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3829" w14:textId="53D732C9" w:rsidR="00F56FCA" w:rsidRDefault="00310682" w:rsidP="00F56FCA">
      <w:pPr>
        <w:pStyle w:val="NoSpacing"/>
        <w:jc w:val="center"/>
        <w:rPr>
          <w:rFonts w:eastAsia="Arial"/>
          <w:szCs w:val="24"/>
        </w:rPr>
      </w:pPr>
      <w:r>
        <w:rPr>
          <w:rFonts w:eastAsia="Arial"/>
          <w:szCs w:val="24"/>
        </w:rPr>
        <w:t>9/5</w:t>
      </w:r>
      <w:r w:rsidR="00D36D6D">
        <w:rPr>
          <w:rFonts w:eastAsia="Arial"/>
          <w:szCs w:val="24"/>
        </w:rPr>
        <w:t>/2026</w:t>
      </w:r>
    </w:p>
    <w:p w14:paraId="6F40B8E9" w14:textId="77777777" w:rsidR="00247A97" w:rsidRDefault="00247A97" w:rsidP="00F56FCA">
      <w:pPr>
        <w:pStyle w:val="NoSpacing"/>
        <w:jc w:val="center"/>
        <w:rPr>
          <w:rFonts w:eastAsia="Arial"/>
          <w:szCs w:val="24"/>
        </w:rPr>
      </w:pPr>
    </w:p>
    <w:p w14:paraId="6D9D56E2" w14:textId="47FCFFBA" w:rsidR="00F56FCA" w:rsidRPr="00F56FCA" w:rsidRDefault="00F56FCA" w:rsidP="008F705A">
      <w:pPr>
        <w:pStyle w:val="NoSpacing"/>
        <w:jc w:val="center"/>
        <w:rPr>
          <w:rFonts w:ascii="Arial Black" w:eastAsia="Arial" w:hAnsi="Arial Black"/>
          <w:sz w:val="40"/>
          <w:szCs w:val="40"/>
        </w:rPr>
      </w:pPr>
      <w:r w:rsidRPr="00F56FCA">
        <w:rPr>
          <w:rFonts w:ascii="Arial Black" w:eastAsia="Arial" w:hAnsi="Arial Black"/>
          <w:sz w:val="40"/>
          <w:szCs w:val="40"/>
        </w:rPr>
        <w:t>FIRE &amp; EMS LAW – CURRENT EVENTS</w:t>
      </w:r>
      <w:r w:rsidR="004F3427">
        <w:rPr>
          <w:rFonts w:ascii="Arial Black" w:eastAsia="Arial" w:hAnsi="Arial Black"/>
          <w:sz w:val="40"/>
          <w:szCs w:val="40"/>
        </w:rPr>
        <w:t xml:space="preserve"> </w:t>
      </w:r>
    </w:p>
    <w:p w14:paraId="6D075E25" w14:textId="77777777" w:rsidR="008F705A" w:rsidRDefault="008F705A" w:rsidP="00662AC4">
      <w:pPr>
        <w:pStyle w:val="NoSpacing"/>
        <w:ind w:left="2414" w:firstLine="0"/>
        <w:rPr>
          <w:rFonts w:ascii="Arial Black" w:eastAsia="Arial" w:hAnsi="Arial Black"/>
          <w:szCs w:val="24"/>
        </w:rPr>
      </w:pPr>
    </w:p>
    <w:p w14:paraId="4E374644" w14:textId="524CF2B1" w:rsidR="00F56FCA" w:rsidRDefault="00662AC4" w:rsidP="00662AC4">
      <w:pPr>
        <w:pStyle w:val="NoSpacing"/>
        <w:ind w:left="2414" w:firstLine="0"/>
        <w:rPr>
          <w:rFonts w:ascii="Arial Black" w:eastAsia="Arial" w:hAnsi="Arial Black"/>
          <w:szCs w:val="24"/>
        </w:rPr>
      </w:pPr>
      <w:r>
        <w:rPr>
          <w:rFonts w:ascii="Arial Black" w:eastAsia="Arial" w:hAnsi="Arial Black"/>
          <w:szCs w:val="24"/>
        </w:rPr>
        <w:t>(</w:t>
      </w:r>
      <w:r w:rsidR="007376BD">
        <w:rPr>
          <w:rFonts w:ascii="Arial Black" w:eastAsia="Arial" w:hAnsi="Arial Black"/>
          <w:szCs w:val="24"/>
        </w:rPr>
        <w:t>Current Events</w:t>
      </w:r>
      <w:r w:rsidR="007B0A8D">
        <w:rPr>
          <w:rFonts w:ascii="Arial Black" w:eastAsia="Arial" w:hAnsi="Arial Black"/>
          <w:szCs w:val="24"/>
        </w:rPr>
        <w:t xml:space="preserve"> – 2025 / 2026</w:t>
      </w:r>
      <w:r w:rsidR="00F56FCA" w:rsidRPr="00F56FCA">
        <w:rPr>
          <w:rFonts w:ascii="Arial Black" w:eastAsia="Arial" w:hAnsi="Arial Black"/>
          <w:szCs w:val="24"/>
        </w:rPr>
        <w:t>)</w:t>
      </w:r>
    </w:p>
    <w:p w14:paraId="0625AF12" w14:textId="77777777" w:rsidR="007B0A8D" w:rsidRDefault="007B0A8D" w:rsidP="00F56FCA">
      <w:pPr>
        <w:pStyle w:val="NoSpacing"/>
        <w:jc w:val="center"/>
        <w:rPr>
          <w:rFonts w:ascii="Arial Black" w:eastAsia="Arial" w:hAnsi="Arial Black"/>
          <w:szCs w:val="24"/>
        </w:rPr>
      </w:pPr>
    </w:p>
    <w:p w14:paraId="5ABE8602" w14:textId="77777777" w:rsidR="005070FF" w:rsidRPr="005070FF" w:rsidRDefault="005070FF" w:rsidP="005070FF">
      <w:pPr>
        <w:pStyle w:val="NoSpacing"/>
        <w:ind w:left="720" w:firstLine="0"/>
        <w:rPr>
          <w:b/>
          <w:bCs/>
          <w:szCs w:val="24"/>
        </w:rPr>
      </w:pPr>
      <w:r w:rsidRPr="005070FF">
        <w:rPr>
          <w:b/>
          <w:bCs/>
          <w:szCs w:val="24"/>
        </w:rPr>
        <w:t>2026:</w:t>
      </w:r>
      <w:r w:rsidRPr="005070FF">
        <w:rPr>
          <w:rStyle w:val="Strong"/>
          <w:szCs w:val="24"/>
        </w:rPr>
        <w:t xml:space="preserve"> FIRE &amp; EMS - CURRENT EVENTS &amp; AMERICAN HISTORY:   </w:t>
      </w:r>
      <w:hyperlink r:id="rId8" w:history="1">
        <w:r w:rsidRPr="005070FF">
          <w:rPr>
            <w:rStyle w:val="Hyperlink"/>
            <w:szCs w:val="24"/>
          </w:rPr>
          <w:t>https://doi.org/10.7945/0dwx-fc52</w:t>
        </w:r>
      </w:hyperlink>
    </w:p>
    <w:p w14:paraId="70EBD09A" w14:textId="77777777" w:rsidR="007B0A8D" w:rsidRPr="00F56FCA" w:rsidRDefault="007B0A8D" w:rsidP="00F56FCA">
      <w:pPr>
        <w:pStyle w:val="NoSpacing"/>
        <w:jc w:val="center"/>
        <w:rPr>
          <w:rFonts w:ascii="Arial Black" w:eastAsia="Arial" w:hAnsi="Arial Black"/>
          <w:szCs w:val="24"/>
        </w:rPr>
      </w:pPr>
    </w:p>
    <w:p w14:paraId="244BD6DE" w14:textId="77777777" w:rsidR="00F56FCA" w:rsidRPr="00F56FCA" w:rsidRDefault="00F56FCA" w:rsidP="00F56FCA">
      <w:pPr>
        <w:pStyle w:val="NoSpacing"/>
        <w:jc w:val="center"/>
        <w:rPr>
          <w:rFonts w:eastAsia="Arial"/>
          <w:szCs w:val="24"/>
        </w:rPr>
      </w:pPr>
      <w:r w:rsidRPr="00F56FCA">
        <w:rPr>
          <w:rFonts w:eastAsia="Arial"/>
          <w:szCs w:val="24"/>
        </w:rPr>
        <w:t xml:space="preserve">NOT PROVIDING LEGAL ADVICE. </w:t>
      </w:r>
    </w:p>
    <w:p w14:paraId="0C7EC0EB" w14:textId="77777777" w:rsidR="00F56FCA" w:rsidRPr="00F56FCA" w:rsidRDefault="00F56FCA" w:rsidP="00F56FCA">
      <w:pPr>
        <w:pStyle w:val="NoSpacing"/>
        <w:jc w:val="center"/>
        <w:rPr>
          <w:rFonts w:eastAsia="Arial"/>
          <w:szCs w:val="24"/>
        </w:rPr>
      </w:pPr>
    </w:p>
    <w:p w14:paraId="792768D2" w14:textId="47D72183" w:rsidR="00310682" w:rsidRDefault="00F56FCA" w:rsidP="00F56FCA">
      <w:pPr>
        <w:pStyle w:val="NoSpacing"/>
        <w:jc w:val="center"/>
        <w:rPr>
          <w:rFonts w:eastAsia="Arial"/>
          <w:szCs w:val="24"/>
        </w:rPr>
      </w:pPr>
      <w:r w:rsidRPr="00F56FCA">
        <w:rPr>
          <w:rFonts w:eastAsia="Arial"/>
          <w:szCs w:val="24"/>
        </w:rPr>
        <w:t xml:space="preserve">      </w:t>
      </w:r>
      <w:r w:rsidRPr="00F56FCA">
        <w:rPr>
          <w:rFonts w:eastAsia="Arial"/>
          <w:noProof/>
          <w:szCs w:val="24"/>
        </w:rPr>
        <w:drawing>
          <wp:inline distT="0" distB="0" distL="0" distR="0" wp14:anchorId="6D18DFA5" wp14:editId="5228B585">
            <wp:extent cx="1554480" cy="1630680"/>
            <wp:effectExtent l="0" t="0" r="7620" b="7620"/>
            <wp:docPr id="819320529" name="Picture 56" descr="A person holding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person holding a dog&#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0" cy="1630680"/>
                    </a:xfrm>
                    <a:prstGeom prst="rect">
                      <a:avLst/>
                    </a:prstGeom>
                    <a:noFill/>
                    <a:ln>
                      <a:noFill/>
                    </a:ln>
                  </pic:spPr>
                </pic:pic>
              </a:graphicData>
            </a:graphic>
          </wp:inline>
        </w:drawing>
      </w:r>
      <w:r w:rsidR="00310682" w:rsidRPr="00F56FCA">
        <w:rPr>
          <w:rFonts w:eastAsia="Arial"/>
          <w:noProof/>
          <w:szCs w:val="24"/>
        </w:rPr>
        <w:drawing>
          <wp:inline distT="0" distB="0" distL="0" distR="0" wp14:anchorId="232D737C" wp14:editId="01C432AC">
            <wp:extent cx="1623060" cy="1600359"/>
            <wp:effectExtent l="0" t="0" r="0" b="0"/>
            <wp:docPr id="1860890713" name="Picture 54" descr="A firefighter wearing a ma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 firefighter wearing a mask&#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2160" cy="1619192"/>
                    </a:xfrm>
                    <a:prstGeom prst="rect">
                      <a:avLst/>
                    </a:prstGeom>
                    <a:noFill/>
                    <a:ln>
                      <a:noFill/>
                    </a:ln>
                  </pic:spPr>
                </pic:pic>
              </a:graphicData>
            </a:graphic>
          </wp:inline>
        </w:drawing>
      </w:r>
    </w:p>
    <w:p w14:paraId="651A84B9" w14:textId="77777777" w:rsidR="00310682" w:rsidRDefault="00310682" w:rsidP="00F56FCA">
      <w:pPr>
        <w:pStyle w:val="NoSpacing"/>
        <w:jc w:val="center"/>
        <w:rPr>
          <w:rFonts w:eastAsia="Arial"/>
          <w:szCs w:val="24"/>
        </w:rPr>
      </w:pPr>
    </w:p>
    <w:p w14:paraId="6FE3A907" w14:textId="0A75022A" w:rsidR="00310682" w:rsidRDefault="00310682" w:rsidP="00F56FCA">
      <w:pPr>
        <w:pStyle w:val="NoSpacing"/>
        <w:jc w:val="center"/>
        <w:rPr>
          <w:rFonts w:eastAsia="Arial"/>
          <w:szCs w:val="24"/>
        </w:rPr>
      </w:pPr>
      <w:r>
        <w:rPr>
          <w:rFonts w:eastAsia="Arial"/>
          <w:szCs w:val="24"/>
        </w:rPr>
        <w:t>Former Vol. FF / EMT – Now Pet Therapy at 3 Dispatch Centers and 4 EDs with “FRYE”</w:t>
      </w:r>
    </w:p>
    <w:p w14:paraId="3B42BC41" w14:textId="77777777" w:rsidR="00F56FCA" w:rsidRPr="00F56FCA" w:rsidRDefault="00F56FCA" w:rsidP="00F56FCA">
      <w:pPr>
        <w:pStyle w:val="NoSpacing"/>
        <w:jc w:val="center"/>
        <w:rPr>
          <w:rFonts w:eastAsia="Arial"/>
          <w:szCs w:val="24"/>
        </w:rPr>
      </w:pPr>
    </w:p>
    <w:p w14:paraId="0A3CE781" w14:textId="053B666B" w:rsidR="00F56FCA" w:rsidRPr="00F56FCA" w:rsidRDefault="00F56FCA" w:rsidP="00F56FCA">
      <w:pPr>
        <w:pStyle w:val="NoSpacing"/>
        <w:jc w:val="center"/>
        <w:rPr>
          <w:rFonts w:eastAsia="Arial"/>
          <w:szCs w:val="24"/>
        </w:rPr>
      </w:pPr>
      <w:r w:rsidRPr="00F56FCA">
        <w:rPr>
          <w:rFonts w:eastAsia="Arial"/>
          <w:noProof/>
          <w:szCs w:val="24"/>
        </w:rPr>
        <w:drawing>
          <wp:inline distT="0" distB="0" distL="0" distR="0" wp14:anchorId="6E48AB29" wp14:editId="07500425">
            <wp:extent cx="1584960" cy="2110740"/>
            <wp:effectExtent l="0" t="0" r="0" b="3810"/>
            <wp:docPr id="884584323" name="Picture 55" descr="Fire Service Law:  by Lawrence T. Benn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e Service Law:  by Lawrence T. Bennet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4960" cy="2110740"/>
                    </a:xfrm>
                    <a:prstGeom prst="rect">
                      <a:avLst/>
                    </a:prstGeom>
                    <a:noFill/>
                    <a:ln>
                      <a:noFill/>
                    </a:ln>
                  </pic:spPr>
                </pic:pic>
              </a:graphicData>
            </a:graphic>
          </wp:inline>
        </w:drawing>
      </w:r>
    </w:p>
    <w:p w14:paraId="5D89E3D4" w14:textId="77777777" w:rsidR="00F56FCA" w:rsidRPr="00F56FCA" w:rsidRDefault="00F56FCA" w:rsidP="00F56FCA">
      <w:pPr>
        <w:pStyle w:val="NoSpacing"/>
        <w:jc w:val="center"/>
        <w:rPr>
          <w:rFonts w:eastAsia="Arial"/>
          <w:szCs w:val="24"/>
        </w:rPr>
      </w:pPr>
      <w:hyperlink r:id="rId12" w:history="1">
        <w:r w:rsidRPr="00F56FCA">
          <w:rPr>
            <w:rStyle w:val="Hyperlink"/>
            <w:rFonts w:eastAsia="Arial"/>
            <w:szCs w:val="24"/>
          </w:rPr>
          <w:t>https://www.waveland.com/browse.php?t=708</w:t>
        </w:r>
      </w:hyperlink>
      <w:r w:rsidRPr="00F56FCA">
        <w:rPr>
          <w:rFonts w:eastAsia="Arial"/>
          <w:szCs w:val="24"/>
        </w:rPr>
        <w:t xml:space="preserve"> </w:t>
      </w:r>
    </w:p>
    <w:p w14:paraId="35C537D1" w14:textId="77777777" w:rsidR="00F56FCA" w:rsidRPr="00F56FCA" w:rsidRDefault="00F56FCA" w:rsidP="00F56FCA">
      <w:pPr>
        <w:pStyle w:val="NoSpacing"/>
        <w:jc w:val="center"/>
        <w:rPr>
          <w:rFonts w:eastAsia="Arial"/>
          <w:szCs w:val="24"/>
        </w:rPr>
      </w:pPr>
    </w:p>
    <w:p w14:paraId="69FB1A53" w14:textId="77777777" w:rsidR="00F56FCA" w:rsidRPr="00FB273D" w:rsidRDefault="00F56FCA" w:rsidP="00F56FCA">
      <w:pPr>
        <w:pStyle w:val="NoSpacing"/>
        <w:jc w:val="center"/>
        <w:rPr>
          <w:rFonts w:eastAsia="Arial"/>
          <w:sz w:val="20"/>
          <w:szCs w:val="20"/>
        </w:rPr>
      </w:pPr>
      <w:r w:rsidRPr="00FB273D">
        <w:rPr>
          <w:rFonts w:eastAsia="Arial"/>
          <w:sz w:val="20"/>
          <w:szCs w:val="20"/>
        </w:rPr>
        <w:t>Lawrence T. Bennett, Esq.</w:t>
      </w:r>
    </w:p>
    <w:p w14:paraId="612DD457" w14:textId="77777777" w:rsidR="00F56FCA" w:rsidRPr="00FB273D" w:rsidRDefault="00F56FCA" w:rsidP="00F56FCA">
      <w:pPr>
        <w:pStyle w:val="NoSpacing"/>
        <w:jc w:val="center"/>
        <w:rPr>
          <w:rFonts w:eastAsia="Arial"/>
          <w:sz w:val="20"/>
          <w:szCs w:val="20"/>
        </w:rPr>
      </w:pPr>
      <w:r w:rsidRPr="00FB273D">
        <w:rPr>
          <w:rFonts w:eastAsia="Arial"/>
          <w:sz w:val="20"/>
          <w:szCs w:val="20"/>
        </w:rPr>
        <w:t>Professor / Educator Emeritus</w:t>
      </w:r>
    </w:p>
    <w:p w14:paraId="363806EA" w14:textId="77777777" w:rsidR="00F56FCA" w:rsidRPr="00FB273D" w:rsidRDefault="00F56FCA" w:rsidP="00F56FCA">
      <w:pPr>
        <w:pStyle w:val="NoSpacing"/>
        <w:jc w:val="center"/>
        <w:rPr>
          <w:rFonts w:eastAsia="Arial"/>
          <w:sz w:val="20"/>
          <w:szCs w:val="20"/>
        </w:rPr>
      </w:pPr>
      <w:r w:rsidRPr="00FB273D">
        <w:rPr>
          <w:rFonts w:eastAsia="Arial"/>
          <w:sz w:val="20"/>
          <w:szCs w:val="20"/>
        </w:rPr>
        <w:t>Former Program Chair, Fire Science &amp; Emergency Mgt.</w:t>
      </w:r>
    </w:p>
    <w:p w14:paraId="1E6E1BC5" w14:textId="77777777" w:rsidR="00F56FCA" w:rsidRPr="00FB273D" w:rsidRDefault="00F56FCA" w:rsidP="00F56FCA">
      <w:pPr>
        <w:pStyle w:val="NoSpacing"/>
        <w:jc w:val="center"/>
        <w:rPr>
          <w:rFonts w:eastAsia="Arial"/>
          <w:sz w:val="20"/>
          <w:szCs w:val="20"/>
        </w:rPr>
      </w:pPr>
      <w:r w:rsidRPr="00FB273D">
        <w:rPr>
          <w:rFonts w:eastAsia="Arial"/>
          <w:sz w:val="20"/>
          <w:szCs w:val="20"/>
        </w:rPr>
        <w:t>University of Cincinnati</w:t>
      </w:r>
    </w:p>
    <w:p w14:paraId="012C2977" w14:textId="77777777" w:rsidR="00F56FCA" w:rsidRPr="00FB273D" w:rsidRDefault="00F56FCA" w:rsidP="00F56FCA">
      <w:pPr>
        <w:pStyle w:val="NoSpacing"/>
        <w:jc w:val="center"/>
        <w:rPr>
          <w:rFonts w:eastAsia="Arial"/>
          <w:sz w:val="20"/>
          <w:szCs w:val="20"/>
        </w:rPr>
      </w:pPr>
      <w:r w:rsidRPr="00FB273D">
        <w:rPr>
          <w:rFonts w:eastAsia="Arial"/>
          <w:sz w:val="20"/>
          <w:szCs w:val="20"/>
        </w:rPr>
        <w:t>Cell 513-470-2744</w:t>
      </w:r>
    </w:p>
    <w:p w14:paraId="163F65FE" w14:textId="77777777" w:rsidR="00F56FCA" w:rsidRPr="00FB273D" w:rsidRDefault="00F56FCA" w:rsidP="00F56FCA">
      <w:pPr>
        <w:pStyle w:val="NoSpacing"/>
        <w:jc w:val="center"/>
        <w:rPr>
          <w:rFonts w:eastAsia="Arial"/>
          <w:sz w:val="20"/>
          <w:szCs w:val="20"/>
        </w:rPr>
      </w:pPr>
      <w:hyperlink r:id="rId13" w:history="1">
        <w:r w:rsidRPr="00FB273D">
          <w:rPr>
            <w:rStyle w:val="Hyperlink"/>
            <w:rFonts w:eastAsia="Arial"/>
            <w:sz w:val="20"/>
            <w:szCs w:val="20"/>
          </w:rPr>
          <w:t>Lawrence.bennett@uc.edu</w:t>
        </w:r>
      </w:hyperlink>
    </w:p>
    <w:p w14:paraId="193877C0" w14:textId="77777777" w:rsidR="00F56FCA" w:rsidRPr="00FB273D" w:rsidRDefault="00F56FCA" w:rsidP="00F56FCA">
      <w:pPr>
        <w:pStyle w:val="NoSpacing"/>
        <w:jc w:val="center"/>
        <w:rPr>
          <w:rFonts w:eastAsia="Arial"/>
          <w:sz w:val="20"/>
          <w:szCs w:val="20"/>
        </w:rPr>
      </w:pPr>
    </w:p>
    <w:p w14:paraId="2656C1C1" w14:textId="77777777" w:rsidR="00F56FCA" w:rsidRPr="00F56FCA" w:rsidRDefault="00F56FCA" w:rsidP="00F56FCA">
      <w:pPr>
        <w:pStyle w:val="NoSpacing"/>
        <w:jc w:val="center"/>
        <w:rPr>
          <w:rFonts w:eastAsia="Arial"/>
          <w:szCs w:val="24"/>
        </w:rPr>
      </w:pPr>
    </w:p>
    <w:p w14:paraId="6953BF66" w14:textId="543D1E46" w:rsidR="00F56FCA" w:rsidRPr="00F922D6" w:rsidRDefault="00F56FCA" w:rsidP="00F922D6">
      <w:pPr>
        <w:pStyle w:val="NoSpacing"/>
        <w:rPr>
          <w:sz w:val="20"/>
          <w:szCs w:val="20"/>
        </w:rPr>
      </w:pPr>
      <w:r w:rsidRPr="00F922D6">
        <w:rPr>
          <w:sz w:val="20"/>
          <w:szCs w:val="20"/>
        </w:rPr>
        <w:lastRenderedPageBreak/>
        <w:t xml:space="preserve">Chap. 1 – American Legal System, incl. Fire Codes, Investigations, Arson  </w:t>
      </w:r>
      <w:r w:rsidRPr="00F922D6">
        <w:rPr>
          <w:sz w:val="20"/>
          <w:szCs w:val="20"/>
        </w:rPr>
        <w:tab/>
      </w:r>
      <w:r w:rsidR="00F922D6">
        <w:rPr>
          <w:sz w:val="20"/>
          <w:szCs w:val="20"/>
        </w:rPr>
        <w:tab/>
      </w:r>
      <w:r w:rsidRPr="00F922D6">
        <w:rPr>
          <w:sz w:val="20"/>
          <w:szCs w:val="20"/>
        </w:rPr>
        <w:t xml:space="preserve">Page </w:t>
      </w:r>
      <w:r w:rsidR="00FB273D">
        <w:rPr>
          <w:sz w:val="20"/>
          <w:szCs w:val="20"/>
        </w:rPr>
        <w:t>2</w:t>
      </w:r>
      <w:r w:rsidRPr="00F922D6">
        <w:rPr>
          <w:sz w:val="20"/>
          <w:szCs w:val="20"/>
        </w:rPr>
        <w:t xml:space="preserve"> </w:t>
      </w:r>
      <w:r w:rsidRPr="00F922D6">
        <w:rPr>
          <w:sz w:val="20"/>
          <w:szCs w:val="20"/>
        </w:rPr>
        <w:tab/>
        <w:t xml:space="preserve"> </w:t>
      </w:r>
    </w:p>
    <w:p w14:paraId="4CE289AD" w14:textId="76A943A7" w:rsidR="00F56FCA" w:rsidRPr="00F922D6" w:rsidRDefault="00F56FCA" w:rsidP="00F922D6">
      <w:pPr>
        <w:pStyle w:val="NoSpacing"/>
        <w:rPr>
          <w:sz w:val="20"/>
          <w:szCs w:val="20"/>
        </w:rPr>
      </w:pPr>
      <w:r w:rsidRPr="00F922D6">
        <w:rPr>
          <w:sz w:val="20"/>
          <w:szCs w:val="20"/>
        </w:rPr>
        <w:t>Chap. 2 – Line Of Duty Death / Safety</w:t>
      </w:r>
      <w:r w:rsidRPr="00F922D6">
        <w:rPr>
          <w:sz w:val="20"/>
          <w:szCs w:val="20"/>
        </w:rPr>
        <w:tab/>
      </w:r>
      <w:r w:rsidRPr="00F922D6">
        <w:rPr>
          <w:sz w:val="20"/>
          <w:szCs w:val="20"/>
        </w:rPr>
        <w:tab/>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60073C">
        <w:rPr>
          <w:sz w:val="20"/>
          <w:szCs w:val="20"/>
        </w:rPr>
        <w:t>5</w:t>
      </w:r>
      <w:r w:rsidR="00DC2D4D">
        <w:rPr>
          <w:sz w:val="20"/>
          <w:szCs w:val="20"/>
        </w:rPr>
        <w:t>1</w:t>
      </w:r>
    </w:p>
    <w:p w14:paraId="29C89D4C" w14:textId="64AD53A4" w:rsidR="00F56FCA" w:rsidRPr="00F922D6" w:rsidRDefault="00F56FCA" w:rsidP="00F922D6">
      <w:pPr>
        <w:pStyle w:val="NoSpacing"/>
        <w:rPr>
          <w:sz w:val="20"/>
          <w:szCs w:val="20"/>
        </w:rPr>
      </w:pPr>
      <w:r w:rsidRPr="00F922D6">
        <w:rPr>
          <w:sz w:val="20"/>
          <w:szCs w:val="20"/>
        </w:rPr>
        <w:t>Chap. 3 – Homeland Security, incl. Active Shooter, Cybersecurity, Immigration</w:t>
      </w:r>
      <w:r w:rsidRPr="00F922D6">
        <w:rPr>
          <w:sz w:val="20"/>
          <w:szCs w:val="20"/>
        </w:rPr>
        <w:tab/>
        <w:t xml:space="preserve">Page </w:t>
      </w:r>
      <w:r w:rsidR="003A1BA6">
        <w:rPr>
          <w:sz w:val="20"/>
          <w:szCs w:val="20"/>
        </w:rPr>
        <w:t>10</w:t>
      </w:r>
      <w:r w:rsidR="00ED2C0B">
        <w:rPr>
          <w:sz w:val="20"/>
          <w:szCs w:val="20"/>
        </w:rPr>
        <w:t>1</w:t>
      </w:r>
    </w:p>
    <w:p w14:paraId="10473239" w14:textId="7F6D80E4" w:rsidR="00F56FCA" w:rsidRPr="00F922D6" w:rsidRDefault="00F56FCA" w:rsidP="00F922D6">
      <w:pPr>
        <w:pStyle w:val="NoSpacing"/>
        <w:rPr>
          <w:sz w:val="20"/>
          <w:szCs w:val="20"/>
        </w:rPr>
      </w:pPr>
      <w:r w:rsidRPr="00F922D6">
        <w:rPr>
          <w:sz w:val="20"/>
          <w:szCs w:val="20"/>
        </w:rPr>
        <w:t>Chap. 4 – Incident Command, incl. Training, Drones, Communications</w:t>
      </w:r>
      <w:r w:rsidRPr="00F922D6">
        <w:rPr>
          <w:sz w:val="20"/>
          <w:szCs w:val="20"/>
        </w:rPr>
        <w:tab/>
      </w:r>
      <w:r w:rsidRPr="00F922D6">
        <w:rPr>
          <w:sz w:val="20"/>
          <w:szCs w:val="20"/>
        </w:rPr>
        <w:tab/>
        <w:t xml:space="preserve">Page </w:t>
      </w:r>
      <w:r w:rsidR="000865A7">
        <w:rPr>
          <w:sz w:val="20"/>
          <w:szCs w:val="20"/>
        </w:rPr>
        <w:t>1</w:t>
      </w:r>
      <w:r w:rsidR="0032546C">
        <w:rPr>
          <w:sz w:val="20"/>
          <w:szCs w:val="20"/>
        </w:rPr>
        <w:t>1</w:t>
      </w:r>
      <w:r w:rsidR="00CF4C8E">
        <w:rPr>
          <w:sz w:val="20"/>
          <w:szCs w:val="20"/>
        </w:rPr>
        <w:t>5</w:t>
      </w:r>
      <w:r w:rsidRPr="00F922D6">
        <w:rPr>
          <w:sz w:val="20"/>
          <w:szCs w:val="20"/>
        </w:rPr>
        <w:t xml:space="preserve">  </w:t>
      </w:r>
      <w:r w:rsidRPr="00F922D6">
        <w:rPr>
          <w:sz w:val="20"/>
          <w:szCs w:val="20"/>
        </w:rPr>
        <w:tab/>
      </w:r>
    </w:p>
    <w:p w14:paraId="165E5E5F" w14:textId="53AEE58E" w:rsidR="00F56FCA" w:rsidRPr="00F922D6" w:rsidRDefault="00F56FCA" w:rsidP="00F922D6">
      <w:pPr>
        <w:pStyle w:val="NoSpacing"/>
        <w:rPr>
          <w:sz w:val="20"/>
          <w:szCs w:val="20"/>
        </w:rPr>
      </w:pPr>
      <w:r w:rsidRPr="00F922D6">
        <w:rPr>
          <w:sz w:val="20"/>
          <w:szCs w:val="20"/>
        </w:rPr>
        <w:t>Chap. 5 – Emergency Vehicle Operations</w:t>
      </w:r>
      <w:r w:rsidRPr="00F922D6">
        <w:rPr>
          <w:sz w:val="20"/>
          <w:szCs w:val="20"/>
        </w:rPr>
        <w:tab/>
      </w:r>
      <w:r w:rsidRPr="00F922D6">
        <w:rPr>
          <w:sz w:val="20"/>
          <w:szCs w:val="20"/>
        </w:rPr>
        <w:tab/>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2A5762">
        <w:rPr>
          <w:sz w:val="20"/>
          <w:szCs w:val="20"/>
        </w:rPr>
        <w:t>1</w:t>
      </w:r>
      <w:r w:rsidR="00927933">
        <w:rPr>
          <w:sz w:val="20"/>
          <w:szCs w:val="20"/>
        </w:rPr>
        <w:t>50</w:t>
      </w:r>
    </w:p>
    <w:p w14:paraId="3D5715B0" w14:textId="61BD4E19" w:rsidR="00F56FCA" w:rsidRPr="00F922D6" w:rsidRDefault="00F56FCA" w:rsidP="00F922D6">
      <w:pPr>
        <w:pStyle w:val="NoSpacing"/>
        <w:rPr>
          <w:sz w:val="20"/>
          <w:szCs w:val="20"/>
        </w:rPr>
      </w:pPr>
      <w:r w:rsidRPr="00F922D6">
        <w:rPr>
          <w:sz w:val="20"/>
          <w:szCs w:val="20"/>
        </w:rPr>
        <w:t>Chap. 6 – Employment Litigation, incl.</w:t>
      </w:r>
      <w:r w:rsidR="005E119D">
        <w:rPr>
          <w:sz w:val="20"/>
          <w:szCs w:val="20"/>
        </w:rPr>
        <w:t xml:space="preserve"> </w:t>
      </w:r>
      <w:r w:rsidRPr="00F922D6">
        <w:rPr>
          <w:sz w:val="20"/>
          <w:szCs w:val="20"/>
        </w:rPr>
        <w:t>Work Comp., Age, Vet Rights</w:t>
      </w:r>
      <w:r w:rsidRPr="00F922D6">
        <w:rPr>
          <w:sz w:val="20"/>
          <w:szCs w:val="20"/>
        </w:rPr>
        <w:tab/>
      </w:r>
      <w:r w:rsidRPr="00F922D6">
        <w:rPr>
          <w:sz w:val="20"/>
          <w:szCs w:val="20"/>
        </w:rPr>
        <w:tab/>
        <w:t>Page 1</w:t>
      </w:r>
      <w:r w:rsidR="00ED2C0B">
        <w:rPr>
          <w:sz w:val="20"/>
          <w:szCs w:val="20"/>
        </w:rPr>
        <w:t>71</w:t>
      </w:r>
      <w:r w:rsidRPr="00F922D6">
        <w:rPr>
          <w:sz w:val="20"/>
          <w:szCs w:val="20"/>
        </w:rPr>
        <w:t xml:space="preserve">   </w:t>
      </w:r>
      <w:r w:rsidRPr="00F922D6">
        <w:rPr>
          <w:sz w:val="20"/>
          <w:szCs w:val="20"/>
        </w:rPr>
        <w:tab/>
      </w:r>
    </w:p>
    <w:p w14:paraId="50E7DD19" w14:textId="18DA3D4F" w:rsidR="00F56FCA" w:rsidRPr="00F922D6" w:rsidRDefault="00F56FCA" w:rsidP="00F922D6">
      <w:pPr>
        <w:pStyle w:val="NoSpacing"/>
        <w:rPr>
          <w:sz w:val="20"/>
          <w:szCs w:val="20"/>
        </w:rPr>
      </w:pPr>
      <w:r w:rsidRPr="00F922D6">
        <w:rPr>
          <w:sz w:val="20"/>
          <w:szCs w:val="20"/>
        </w:rPr>
        <w:t xml:space="preserve">Chap. 7 – Sexual Harassment, incl. Pregnancy </w:t>
      </w:r>
      <w:proofErr w:type="spellStart"/>
      <w:r w:rsidRPr="00F922D6">
        <w:rPr>
          <w:sz w:val="20"/>
          <w:szCs w:val="20"/>
        </w:rPr>
        <w:t>Discrim</w:t>
      </w:r>
      <w:proofErr w:type="spellEnd"/>
      <w:r w:rsidRPr="00F922D6">
        <w:rPr>
          <w:sz w:val="20"/>
          <w:szCs w:val="20"/>
        </w:rPr>
        <w:t xml:space="preserve">., Gay Rights </w:t>
      </w:r>
      <w:r w:rsidRPr="00F922D6">
        <w:rPr>
          <w:sz w:val="20"/>
          <w:szCs w:val="20"/>
        </w:rPr>
        <w:tab/>
      </w:r>
      <w:r w:rsidRPr="00F922D6">
        <w:rPr>
          <w:sz w:val="20"/>
          <w:szCs w:val="20"/>
        </w:rPr>
        <w:tab/>
        <w:t>Page 1</w:t>
      </w:r>
      <w:r w:rsidR="00ED2C0B">
        <w:rPr>
          <w:sz w:val="20"/>
          <w:szCs w:val="20"/>
        </w:rPr>
        <w:t>80</w:t>
      </w:r>
      <w:r w:rsidRPr="00F922D6">
        <w:rPr>
          <w:sz w:val="20"/>
          <w:szCs w:val="20"/>
        </w:rPr>
        <w:tab/>
      </w:r>
    </w:p>
    <w:p w14:paraId="6A19F1F4" w14:textId="3F469B37" w:rsidR="00F56FCA" w:rsidRPr="00F922D6" w:rsidRDefault="00F56FCA" w:rsidP="00F922D6">
      <w:pPr>
        <w:pStyle w:val="NoSpacing"/>
        <w:rPr>
          <w:sz w:val="20"/>
          <w:szCs w:val="20"/>
        </w:rPr>
      </w:pPr>
      <w:r w:rsidRPr="00F922D6">
        <w:rPr>
          <w:sz w:val="20"/>
          <w:szCs w:val="20"/>
        </w:rPr>
        <w:t>Chap. 8 – Race / National Origin Discrimination</w:t>
      </w:r>
      <w:r w:rsidRPr="00F922D6">
        <w:rPr>
          <w:sz w:val="20"/>
          <w:szCs w:val="20"/>
        </w:rPr>
        <w:tab/>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Page 1</w:t>
      </w:r>
      <w:r w:rsidR="00BF3531">
        <w:rPr>
          <w:sz w:val="20"/>
          <w:szCs w:val="20"/>
        </w:rPr>
        <w:t>9</w:t>
      </w:r>
      <w:r w:rsidR="00ED2C0B">
        <w:rPr>
          <w:sz w:val="20"/>
          <w:szCs w:val="20"/>
        </w:rPr>
        <w:t>7</w:t>
      </w:r>
      <w:r w:rsidRPr="00F922D6">
        <w:rPr>
          <w:sz w:val="20"/>
          <w:szCs w:val="20"/>
        </w:rPr>
        <w:t xml:space="preserve">     </w:t>
      </w:r>
      <w:r w:rsidRPr="00F922D6">
        <w:rPr>
          <w:sz w:val="20"/>
          <w:szCs w:val="20"/>
        </w:rPr>
        <w:tab/>
      </w:r>
    </w:p>
    <w:p w14:paraId="006410BC" w14:textId="600EC21D" w:rsidR="00F56FCA" w:rsidRPr="00F922D6" w:rsidRDefault="00F56FCA" w:rsidP="00F922D6">
      <w:pPr>
        <w:pStyle w:val="NoSpacing"/>
        <w:rPr>
          <w:sz w:val="20"/>
          <w:szCs w:val="20"/>
        </w:rPr>
      </w:pPr>
      <w:r w:rsidRPr="00F922D6">
        <w:rPr>
          <w:sz w:val="20"/>
          <w:szCs w:val="20"/>
        </w:rPr>
        <w:t>Chap. 9 – Americans With Disabilities Act</w:t>
      </w:r>
      <w:r w:rsidRPr="00F922D6">
        <w:rPr>
          <w:sz w:val="20"/>
          <w:szCs w:val="20"/>
        </w:rPr>
        <w:tab/>
      </w:r>
      <w:r w:rsidRPr="00F922D6">
        <w:rPr>
          <w:sz w:val="20"/>
          <w:szCs w:val="20"/>
        </w:rPr>
        <w:tab/>
      </w:r>
      <w:r w:rsidRPr="00F922D6">
        <w:rPr>
          <w:sz w:val="20"/>
          <w:szCs w:val="20"/>
        </w:rPr>
        <w:tab/>
      </w:r>
      <w:r w:rsidRPr="00F922D6">
        <w:rPr>
          <w:sz w:val="20"/>
          <w:szCs w:val="20"/>
        </w:rPr>
        <w:tab/>
      </w:r>
      <w:r w:rsidRPr="00F922D6">
        <w:rPr>
          <w:sz w:val="20"/>
          <w:szCs w:val="20"/>
        </w:rPr>
        <w:tab/>
        <w:t xml:space="preserve">Page </w:t>
      </w:r>
      <w:r w:rsidR="001158AC">
        <w:rPr>
          <w:sz w:val="20"/>
          <w:szCs w:val="20"/>
        </w:rPr>
        <w:t>2</w:t>
      </w:r>
      <w:r w:rsidR="00ED2C0B">
        <w:rPr>
          <w:sz w:val="20"/>
          <w:szCs w:val="20"/>
        </w:rPr>
        <w:t>18</w:t>
      </w:r>
      <w:r w:rsidRPr="00F922D6">
        <w:rPr>
          <w:sz w:val="20"/>
          <w:szCs w:val="20"/>
        </w:rPr>
        <w:t xml:space="preserve">     </w:t>
      </w:r>
      <w:r w:rsidRPr="00F922D6">
        <w:rPr>
          <w:sz w:val="20"/>
          <w:szCs w:val="20"/>
        </w:rPr>
        <w:tab/>
      </w:r>
    </w:p>
    <w:p w14:paraId="19E2AFC6" w14:textId="73BA90A5" w:rsidR="00F56FCA" w:rsidRPr="00F922D6" w:rsidRDefault="00F56FCA" w:rsidP="00F922D6">
      <w:pPr>
        <w:pStyle w:val="NoSpacing"/>
        <w:rPr>
          <w:sz w:val="20"/>
          <w:szCs w:val="20"/>
        </w:rPr>
      </w:pPr>
      <w:r w:rsidRPr="00F922D6">
        <w:rPr>
          <w:sz w:val="20"/>
          <w:szCs w:val="20"/>
        </w:rPr>
        <w:t>Chap. 10 – Family Medical Leave Act</w:t>
      </w:r>
      <w:r w:rsidRPr="00F922D6">
        <w:rPr>
          <w:sz w:val="20"/>
          <w:szCs w:val="20"/>
        </w:rPr>
        <w:tab/>
      </w:r>
      <w:r w:rsidRPr="00F922D6">
        <w:rPr>
          <w:sz w:val="20"/>
          <w:szCs w:val="20"/>
        </w:rPr>
        <w:tab/>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561D01">
        <w:rPr>
          <w:sz w:val="20"/>
          <w:szCs w:val="20"/>
        </w:rPr>
        <w:t>2</w:t>
      </w:r>
      <w:r w:rsidR="00ED2C0B">
        <w:rPr>
          <w:sz w:val="20"/>
          <w:szCs w:val="20"/>
        </w:rPr>
        <w:t>23</w:t>
      </w:r>
      <w:r w:rsidRPr="00F922D6">
        <w:rPr>
          <w:sz w:val="20"/>
          <w:szCs w:val="20"/>
        </w:rPr>
        <w:t xml:space="preserve">       </w:t>
      </w:r>
    </w:p>
    <w:p w14:paraId="287E109B" w14:textId="06E7DD13" w:rsidR="00F56FCA" w:rsidRPr="00F922D6" w:rsidRDefault="00F56FCA" w:rsidP="00F922D6">
      <w:pPr>
        <w:pStyle w:val="NoSpacing"/>
        <w:rPr>
          <w:sz w:val="20"/>
          <w:szCs w:val="20"/>
        </w:rPr>
      </w:pPr>
      <w:r w:rsidRPr="00F922D6">
        <w:rPr>
          <w:sz w:val="20"/>
          <w:szCs w:val="20"/>
        </w:rPr>
        <w:t>Chap. 11 – Fair Labor Standards Act and Military Leave</w:t>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160D9E">
        <w:rPr>
          <w:sz w:val="20"/>
          <w:szCs w:val="20"/>
        </w:rPr>
        <w:t>2</w:t>
      </w:r>
      <w:r w:rsidR="00ED2C0B">
        <w:rPr>
          <w:sz w:val="20"/>
          <w:szCs w:val="20"/>
        </w:rPr>
        <w:t>27</w:t>
      </w:r>
      <w:r w:rsidRPr="00F922D6">
        <w:rPr>
          <w:sz w:val="20"/>
          <w:szCs w:val="20"/>
        </w:rPr>
        <w:t xml:space="preserve">   </w:t>
      </w:r>
      <w:r w:rsidRPr="00F922D6">
        <w:rPr>
          <w:sz w:val="20"/>
          <w:szCs w:val="20"/>
        </w:rPr>
        <w:tab/>
      </w:r>
    </w:p>
    <w:p w14:paraId="074FCBB5" w14:textId="0C70BCB5" w:rsidR="00F56FCA" w:rsidRPr="00F922D6" w:rsidRDefault="00F56FCA" w:rsidP="00F922D6">
      <w:pPr>
        <w:pStyle w:val="NoSpacing"/>
        <w:rPr>
          <w:sz w:val="20"/>
          <w:szCs w:val="20"/>
        </w:rPr>
      </w:pPr>
      <w:r w:rsidRPr="00F922D6">
        <w:rPr>
          <w:sz w:val="20"/>
          <w:szCs w:val="20"/>
        </w:rPr>
        <w:t xml:space="preserve">Chap. 12 – Drug-Free Workplace, inc. Recovery </w:t>
      </w:r>
      <w:r w:rsidRPr="00F922D6">
        <w:rPr>
          <w:sz w:val="20"/>
          <w:szCs w:val="20"/>
        </w:rPr>
        <w:tab/>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8755D6">
        <w:rPr>
          <w:sz w:val="20"/>
          <w:szCs w:val="20"/>
        </w:rPr>
        <w:t>2</w:t>
      </w:r>
      <w:r w:rsidR="007B4304">
        <w:rPr>
          <w:sz w:val="20"/>
          <w:szCs w:val="20"/>
        </w:rPr>
        <w:t>40</w:t>
      </w:r>
      <w:r w:rsidRPr="00F922D6">
        <w:rPr>
          <w:sz w:val="20"/>
          <w:szCs w:val="20"/>
        </w:rPr>
        <w:t xml:space="preserve">   </w:t>
      </w:r>
      <w:r w:rsidRPr="00F922D6">
        <w:rPr>
          <w:sz w:val="20"/>
          <w:szCs w:val="20"/>
        </w:rPr>
        <w:tab/>
      </w:r>
    </w:p>
    <w:p w14:paraId="1B4689B1" w14:textId="3D5F8929" w:rsidR="00F56FCA" w:rsidRPr="00F922D6" w:rsidRDefault="00F56FCA" w:rsidP="00F922D6">
      <w:pPr>
        <w:pStyle w:val="NoSpacing"/>
        <w:rPr>
          <w:sz w:val="20"/>
          <w:szCs w:val="20"/>
        </w:rPr>
      </w:pPr>
      <w:r w:rsidRPr="00F922D6">
        <w:rPr>
          <w:sz w:val="20"/>
          <w:szCs w:val="20"/>
        </w:rPr>
        <w:t>Chap. 13 – EMS, incl. Community Paramedicine, COVID-19</w:t>
      </w:r>
      <w:r w:rsidRPr="00F922D6">
        <w:rPr>
          <w:sz w:val="20"/>
          <w:szCs w:val="20"/>
        </w:rPr>
        <w:tab/>
      </w:r>
      <w:r w:rsidRPr="00F922D6">
        <w:rPr>
          <w:sz w:val="20"/>
          <w:szCs w:val="20"/>
        </w:rPr>
        <w:tab/>
      </w:r>
      <w:r w:rsidRPr="00F922D6">
        <w:rPr>
          <w:sz w:val="20"/>
          <w:szCs w:val="20"/>
        </w:rPr>
        <w:tab/>
        <w:t xml:space="preserve">Page </w:t>
      </w:r>
      <w:r w:rsidR="00F00B05">
        <w:rPr>
          <w:sz w:val="20"/>
          <w:szCs w:val="20"/>
        </w:rPr>
        <w:t>2</w:t>
      </w:r>
      <w:r w:rsidR="00CF4C8E">
        <w:rPr>
          <w:sz w:val="20"/>
          <w:szCs w:val="20"/>
        </w:rPr>
        <w:t>5</w:t>
      </w:r>
      <w:r w:rsidR="00ED2C0B">
        <w:rPr>
          <w:sz w:val="20"/>
          <w:szCs w:val="20"/>
        </w:rPr>
        <w:t>3</w:t>
      </w:r>
      <w:r w:rsidRPr="00F922D6">
        <w:rPr>
          <w:sz w:val="20"/>
          <w:szCs w:val="20"/>
        </w:rPr>
        <w:tab/>
      </w:r>
    </w:p>
    <w:p w14:paraId="7C1D01D8" w14:textId="0DE5128E" w:rsidR="00F56FCA" w:rsidRPr="00F922D6" w:rsidRDefault="00F56FCA" w:rsidP="00F922D6">
      <w:pPr>
        <w:pStyle w:val="NoSpacing"/>
        <w:rPr>
          <w:sz w:val="20"/>
          <w:szCs w:val="20"/>
        </w:rPr>
      </w:pPr>
      <w:r w:rsidRPr="00F922D6">
        <w:rPr>
          <w:sz w:val="20"/>
          <w:szCs w:val="20"/>
        </w:rPr>
        <w:t xml:space="preserve">Chap. 14 – Physical Fitness, incl. Heart Health </w:t>
      </w:r>
      <w:r w:rsidRPr="00F922D6">
        <w:rPr>
          <w:sz w:val="20"/>
          <w:szCs w:val="20"/>
        </w:rPr>
        <w:tab/>
        <w:t xml:space="preserve"> </w:t>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CC5DF5">
        <w:rPr>
          <w:sz w:val="20"/>
          <w:szCs w:val="20"/>
        </w:rPr>
        <w:t>2</w:t>
      </w:r>
      <w:r w:rsidR="00ED2C0B">
        <w:rPr>
          <w:sz w:val="20"/>
          <w:szCs w:val="20"/>
        </w:rPr>
        <w:t>72</w:t>
      </w:r>
      <w:r w:rsidRPr="00F922D6">
        <w:rPr>
          <w:sz w:val="20"/>
          <w:szCs w:val="20"/>
        </w:rPr>
        <w:t xml:space="preserve"> </w:t>
      </w:r>
      <w:r w:rsidRPr="00F922D6">
        <w:rPr>
          <w:sz w:val="20"/>
          <w:szCs w:val="20"/>
        </w:rPr>
        <w:tab/>
      </w:r>
    </w:p>
    <w:p w14:paraId="7FDCC4A9" w14:textId="43E6A13D" w:rsidR="00F56FCA" w:rsidRPr="00F922D6" w:rsidRDefault="00F56FCA" w:rsidP="00F922D6">
      <w:pPr>
        <w:pStyle w:val="NoSpacing"/>
        <w:rPr>
          <w:sz w:val="20"/>
          <w:szCs w:val="20"/>
        </w:rPr>
      </w:pPr>
      <w:r w:rsidRPr="00F922D6">
        <w:rPr>
          <w:sz w:val="20"/>
          <w:szCs w:val="20"/>
        </w:rPr>
        <w:t>Chap. 15 – Mental Health, incl. CISM, Peer Support, Pet Therapy</w:t>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6B0C8B">
        <w:rPr>
          <w:sz w:val="20"/>
          <w:szCs w:val="20"/>
        </w:rPr>
        <w:t>2</w:t>
      </w:r>
      <w:r w:rsidR="00ED2C0B">
        <w:rPr>
          <w:sz w:val="20"/>
          <w:szCs w:val="20"/>
        </w:rPr>
        <w:t>74</w:t>
      </w:r>
      <w:r w:rsidRPr="00F922D6">
        <w:rPr>
          <w:sz w:val="20"/>
          <w:szCs w:val="20"/>
        </w:rPr>
        <w:tab/>
      </w:r>
    </w:p>
    <w:p w14:paraId="537177B6" w14:textId="6B366F15" w:rsidR="00F56FCA" w:rsidRPr="00F922D6" w:rsidRDefault="00F56FCA" w:rsidP="00F922D6">
      <w:pPr>
        <w:pStyle w:val="NoSpacing"/>
        <w:rPr>
          <w:sz w:val="20"/>
          <w:szCs w:val="20"/>
        </w:rPr>
      </w:pPr>
      <w:r w:rsidRPr="00F922D6">
        <w:rPr>
          <w:sz w:val="20"/>
          <w:szCs w:val="20"/>
        </w:rPr>
        <w:t>Chap. 16 – Discipline, incl. Code of Ethics, Social Media, Hazing</w:t>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822775">
        <w:rPr>
          <w:sz w:val="20"/>
          <w:szCs w:val="20"/>
        </w:rPr>
        <w:t>2</w:t>
      </w:r>
      <w:r w:rsidR="009E15A2">
        <w:rPr>
          <w:sz w:val="20"/>
          <w:szCs w:val="20"/>
        </w:rPr>
        <w:t>8</w:t>
      </w:r>
      <w:r w:rsidR="00ED2C0B">
        <w:rPr>
          <w:sz w:val="20"/>
          <w:szCs w:val="20"/>
        </w:rPr>
        <w:t>8</w:t>
      </w:r>
      <w:r w:rsidRPr="00F922D6">
        <w:rPr>
          <w:sz w:val="20"/>
          <w:szCs w:val="20"/>
        </w:rPr>
        <w:tab/>
      </w:r>
    </w:p>
    <w:p w14:paraId="430A65BF" w14:textId="195A5BB8" w:rsidR="00F56FCA" w:rsidRPr="00F922D6" w:rsidRDefault="00F56FCA" w:rsidP="00F922D6">
      <w:pPr>
        <w:pStyle w:val="NoSpacing"/>
        <w:rPr>
          <w:sz w:val="20"/>
          <w:szCs w:val="20"/>
        </w:rPr>
      </w:pPr>
      <w:r w:rsidRPr="00F922D6">
        <w:rPr>
          <w:sz w:val="20"/>
          <w:szCs w:val="20"/>
        </w:rPr>
        <w:t>Chap. 17 – Arbitration, incl. Mediation, Labor Relations</w:t>
      </w:r>
      <w:r w:rsidRPr="00F922D6">
        <w:rPr>
          <w:sz w:val="20"/>
          <w:szCs w:val="20"/>
        </w:rPr>
        <w:tab/>
      </w:r>
      <w:r w:rsidRPr="00F922D6">
        <w:rPr>
          <w:sz w:val="20"/>
          <w:szCs w:val="20"/>
        </w:rPr>
        <w:tab/>
      </w:r>
      <w:r w:rsidRPr="00F922D6">
        <w:rPr>
          <w:sz w:val="20"/>
          <w:szCs w:val="20"/>
        </w:rPr>
        <w:tab/>
      </w:r>
      <w:r w:rsidR="00F922D6">
        <w:rPr>
          <w:sz w:val="20"/>
          <w:szCs w:val="20"/>
        </w:rPr>
        <w:tab/>
      </w:r>
      <w:r w:rsidRPr="00F922D6">
        <w:rPr>
          <w:sz w:val="20"/>
          <w:szCs w:val="20"/>
        </w:rPr>
        <w:t xml:space="preserve">Page </w:t>
      </w:r>
      <w:r w:rsidR="0010725F">
        <w:rPr>
          <w:sz w:val="20"/>
          <w:szCs w:val="20"/>
        </w:rPr>
        <w:t>3</w:t>
      </w:r>
      <w:r w:rsidR="00ED2C0B">
        <w:rPr>
          <w:sz w:val="20"/>
          <w:szCs w:val="20"/>
        </w:rPr>
        <w:t>30</w:t>
      </w:r>
      <w:r w:rsidRPr="00F922D6">
        <w:rPr>
          <w:sz w:val="20"/>
          <w:szCs w:val="20"/>
        </w:rPr>
        <w:t xml:space="preserve"> </w:t>
      </w:r>
      <w:r w:rsidRPr="00F922D6">
        <w:rPr>
          <w:sz w:val="20"/>
          <w:szCs w:val="20"/>
        </w:rPr>
        <w:tab/>
      </w:r>
    </w:p>
    <w:p w14:paraId="00EE280F" w14:textId="1E00FAD0" w:rsidR="00F56FCA" w:rsidRDefault="00F56FCA" w:rsidP="00F922D6">
      <w:pPr>
        <w:pStyle w:val="NoSpacing"/>
        <w:rPr>
          <w:sz w:val="20"/>
          <w:szCs w:val="20"/>
        </w:rPr>
      </w:pPr>
      <w:r w:rsidRPr="00F922D6">
        <w:rPr>
          <w:sz w:val="20"/>
          <w:szCs w:val="20"/>
        </w:rPr>
        <w:t>Chap. 18 – Legislation, incl. Public Records</w:t>
      </w:r>
      <w:r w:rsidRPr="00F922D6">
        <w:rPr>
          <w:sz w:val="20"/>
          <w:szCs w:val="20"/>
        </w:rPr>
        <w:tab/>
      </w:r>
      <w:r w:rsidRPr="00F922D6">
        <w:rPr>
          <w:sz w:val="20"/>
          <w:szCs w:val="20"/>
        </w:rPr>
        <w:tab/>
      </w:r>
      <w:r w:rsidRPr="00F922D6">
        <w:rPr>
          <w:sz w:val="20"/>
          <w:szCs w:val="20"/>
        </w:rPr>
        <w:tab/>
      </w:r>
      <w:r w:rsidRPr="00F922D6">
        <w:rPr>
          <w:sz w:val="20"/>
          <w:szCs w:val="20"/>
        </w:rPr>
        <w:tab/>
      </w:r>
      <w:r w:rsidRPr="00F922D6">
        <w:rPr>
          <w:sz w:val="20"/>
          <w:szCs w:val="20"/>
        </w:rPr>
        <w:tab/>
        <w:t xml:space="preserve">Page </w:t>
      </w:r>
      <w:r w:rsidR="007D5222">
        <w:rPr>
          <w:sz w:val="20"/>
          <w:szCs w:val="20"/>
        </w:rPr>
        <w:t>3</w:t>
      </w:r>
      <w:r w:rsidR="00ED2C0B">
        <w:rPr>
          <w:sz w:val="20"/>
          <w:szCs w:val="20"/>
        </w:rPr>
        <w:t>50</w:t>
      </w:r>
    </w:p>
    <w:p w14:paraId="623EF822" w14:textId="77777777" w:rsidR="00F922D6" w:rsidRDefault="00F922D6" w:rsidP="00F922D6">
      <w:pPr>
        <w:pStyle w:val="NoSpacing"/>
        <w:rPr>
          <w:sz w:val="20"/>
          <w:szCs w:val="20"/>
        </w:rPr>
      </w:pPr>
    </w:p>
    <w:p w14:paraId="0B4C8797" w14:textId="77777777" w:rsidR="00F56FCA" w:rsidRPr="00F56FCA" w:rsidRDefault="00F56FCA" w:rsidP="00F56FCA">
      <w:pPr>
        <w:pStyle w:val="NoSpacing"/>
        <w:jc w:val="center"/>
        <w:rPr>
          <w:rFonts w:eastAsia="Arial"/>
          <w:szCs w:val="24"/>
        </w:rPr>
      </w:pPr>
    </w:p>
    <w:p w14:paraId="41DA94F5" w14:textId="0E5801C8" w:rsidR="00FB273D" w:rsidRDefault="00FB273D" w:rsidP="00FB273D">
      <w:pPr>
        <w:rPr>
          <w:b/>
          <w:bCs/>
          <w:sz w:val="16"/>
          <w:szCs w:val="16"/>
        </w:rPr>
      </w:pPr>
      <w:r w:rsidRPr="00FC0B61">
        <w:rPr>
          <w:b/>
          <w:sz w:val="20"/>
          <w:szCs w:val="20"/>
          <w:u w:val="single"/>
        </w:rPr>
        <w:t>Textbooks / Other Publications</w:t>
      </w:r>
    </w:p>
    <w:p w14:paraId="799163AD" w14:textId="77777777" w:rsidR="00FB273D" w:rsidRDefault="00FB273D">
      <w:pPr>
        <w:pStyle w:val="NoSpacing"/>
        <w:numPr>
          <w:ilvl w:val="0"/>
          <w:numId w:val="1"/>
        </w:numPr>
        <w:rPr>
          <w:rStyle w:val="Strong"/>
          <w:sz w:val="16"/>
          <w:szCs w:val="16"/>
        </w:rPr>
      </w:pPr>
      <w:r w:rsidRPr="007D7032">
        <w:rPr>
          <w:b/>
          <w:bCs/>
          <w:sz w:val="16"/>
          <w:szCs w:val="16"/>
        </w:rPr>
        <w:t>202</w:t>
      </w:r>
      <w:r>
        <w:rPr>
          <w:b/>
          <w:bCs/>
          <w:sz w:val="16"/>
          <w:szCs w:val="16"/>
        </w:rPr>
        <w:t>6</w:t>
      </w:r>
      <w:r w:rsidRPr="007D7032">
        <w:rPr>
          <w:b/>
          <w:bCs/>
          <w:sz w:val="16"/>
          <w:szCs w:val="16"/>
        </w:rPr>
        <w:t>: FIRE &amp; EMS</w:t>
      </w:r>
      <w:r>
        <w:rPr>
          <w:b/>
          <w:bCs/>
          <w:sz w:val="16"/>
          <w:szCs w:val="16"/>
        </w:rPr>
        <w:t xml:space="preserve"> LAW – LIBRARY OF </w:t>
      </w:r>
      <w:r w:rsidRPr="007D7032">
        <w:rPr>
          <w:b/>
          <w:bCs/>
          <w:sz w:val="16"/>
          <w:szCs w:val="16"/>
        </w:rPr>
        <w:t>RECENT CASE SUMMARIES</w:t>
      </w:r>
      <w:r>
        <w:rPr>
          <w:sz w:val="16"/>
          <w:szCs w:val="16"/>
        </w:rPr>
        <w:t>: 1,684 c</w:t>
      </w:r>
      <w:r w:rsidRPr="00E80C78">
        <w:rPr>
          <w:sz w:val="16"/>
          <w:szCs w:val="16"/>
        </w:rPr>
        <w:t>ase summaries since 2018 from monthly newsletters</w:t>
      </w:r>
      <w:r>
        <w:rPr>
          <w:sz w:val="16"/>
          <w:szCs w:val="16"/>
        </w:rPr>
        <w:t xml:space="preserve"> (supplement my 2017 Textbook, Fire Service Law): </w:t>
      </w:r>
      <w:r w:rsidRPr="00E80C78">
        <w:rPr>
          <w:sz w:val="16"/>
          <w:szCs w:val="16"/>
        </w:rPr>
        <w:t xml:space="preserve"> </w:t>
      </w:r>
      <w:hyperlink r:id="rId14" w:history="1">
        <w:r w:rsidRPr="00E80C78">
          <w:rPr>
            <w:rStyle w:val="Hyperlink"/>
            <w:sz w:val="16"/>
            <w:szCs w:val="16"/>
          </w:rPr>
          <w:t>https://doi.org/10.7945/j6c2-q930</w:t>
        </w:r>
      </w:hyperlink>
    </w:p>
    <w:p w14:paraId="59A9DA88" w14:textId="77777777" w:rsidR="00FB273D" w:rsidRPr="00E35736" w:rsidRDefault="00FB273D" w:rsidP="00FB273D">
      <w:pPr>
        <w:pStyle w:val="NoSpacing"/>
        <w:ind w:left="720"/>
        <w:rPr>
          <w:sz w:val="16"/>
          <w:szCs w:val="16"/>
        </w:rPr>
      </w:pPr>
      <w:r>
        <w:rPr>
          <w:b/>
          <w:bCs/>
          <w:sz w:val="16"/>
          <w:szCs w:val="16"/>
        </w:rPr>
        <w:t>Also posted: National Fire Academy –</w:t>
      </w:r>
      <w:r>
        <w:rPr>
          <w:rStyle w:val="Strong"/>
          <w:sz w:val="16"/>
          <w:szCs w:val="16"/>
        </w:rPr>
        <w:t xml:space="preserve"> National Emergency Training Center Library: </w:t>
      </w:r>
      <w:hyperlink r:id="rId15" w:history="1">
        <w:r w:rsidRPr="00E35736">
          <w:rPr>
            <w:rStyle w:val="Hyperlink"/>
            <w:sz w:val="16"/>
            <w:szCs w:val="16"/>
          </w:rPr>
          <w:t>https://usfa.bibliovation.com/app/work/255508</w:t>
        </w:r>
      </w:hyperlink>
    </w:p>
    <w:p w14:paraId="643188D1" w14:textId="77777777" w:rsidR="00FB273D" w:rsidRDefault="00FB273D" w:rsidP="00FB273D">
      <w:pPr>
        <w:pStyle w:val="NoSpacing"/>
        <w:ind w:left="720"/>
        <w:rPr>
          <w:rStyle w:val="Strong"/>
          <w:sz w:val="16"/>
          <w:szCs w:val="16"/>
        </w:rPr>
      </w:pPr>
    </w:p>
    <w:p w14:paraId="5B5AABF7" w14:textId="77777777" w:rsidR="00FB273D" w:rsidRPr="00071D9A" w:rsidRDefault="00FB273D">
      <w:pPr>
        <w:pStyle w:val="NoSpacing"/>
        <w:numPr>
          <w:ilvl w:val="0"/>
          <w:numId w:val="1"/>
        </w:numPr>
        <w:rPr>
          <w:b/>
          <w:bCs/>
          <w:sz w:val="16"/>
          <w:szCs w:val="16"/>
        </w:rPr>
      </w:pPr>
      <w:r w:rsidRPr="00C34C26">
        <w:rPr>
          <w:b/>
          <w:bCs/>
          <w:sz w:val="16"/>
          <w:szCs w:val="16"/>
        </w:rPr>
        <w:t>2026:</w:t>
      </w:r>
      <w:r w:rsidRPr="00C34C26">
        <w:rPr>
          <w:rStyle w:val="Strong"/>
          <w:sz w:val="16"/>
          <w:szCs w:val="16"/>
        </w:rPr>
        <w:t xml:space="preserve"> FIRE &amp; EMS - CURRENT EVENTS</w:t>
      </w:r>
      <w:r>
        <w:rPr>
          <w:rStyle w:val="Strong"/>
          <w:sz w:val="16"/>
          <w:szCs w:val="16"/>
        </w:rPr>
        <w:t xml:space="preserve">:  </w:t>
      </w:r>
      <w:r w:rsidRPr="00C34C26">
        <w:rPr>
          <w:rStyle w:val="Strong"/>
          <w:sz w:val="16"/>
          <w:szCs w:val="16"/>
        </w:rPr>
        <w:t xml:space="preserve"> </w:t>
      </w:r>
      <w:hyperlink r:id="rId16" w:history="1">
        <w:r w:rsidRPr="00C34C26">
          <w:rPr>
            <w:rStyle w:val="Hyperlink"/>
            <w:sz w:val="16"/>
            <w:szCs w:val="16"/>
          </w:rPr>
          <w:t>https://doi.org/10.7945/0dwx-fc52</w:t>
        </w:r>
      </w:hyperlink>
    </w:p>
    <w:p w14:paraId="40840E1A" w14:textId="77777777" w:rsidR="00FB273D" w:rsidRDefault="00FB273D" w:rsidP="00FB273D">
      <w:pPr>
        <w:pStyle w:val="NoSpacing"/>
        <w:rPr>
          <w:b/>
          <w:bCs/>
          <w:sz w:val="16"/>
          <w:szCs w:val="16"/>
        </w:rPr>
      </w:pPr>
    </w:p>
    <w:p w14:paraId="251DE073" w14:textId="77777777" w:rsidR="00FB273D" w:rsidRPr="003D16A1" w:rsidRDefault="00FB273D">
      <w:pPr>
        <w:pStyle w:val="NoSpacing"/>
        <w:numPr>
          <w:ilvl w:val="0"/>
          <w:numId w:val="1"/>
        </w:numPr>
        <w:rPr>
          <w:b/>
          <w:bCs/>
          <w:sz w:val="16"/>
          <w:szCs w:val="16"/>
        </w:rPr>
      </w:pPr>
      <w:r w:rsidRPr="003D16A1">
        <w:rPr>
          <w:b/>
          <w:bCs/>
          <w:sz w:val="16"/>
          <w:szCs w:val="16"/>
        </w:rPr>
        <w:t>2026: EMS LAW – LEGAL LESSONS LEARNED (3</w:t>
      </w:r>
      <w:r w:rsidRPr="003D16A1">
        <w:rPr>
          <w:b/>
          <w:bCs/>
          <w:sz w:val="16"/>
          <w:szCs w:val="16"/>
          <w:vertAlign w:val="superscript"/>
        </w:rPr>
        <w:t>rd</w:t>
      </w:r>
      <w:r w:rsidRPr="003D16A1">
        <w:rPr>
          <w:b/>
          <w:bCs/>
          <w:sz w:val="16"/>
          <w:szCs w:val="16"/>
        </w:rPr>
        <w:t xml:space="preserve"> Edition) – case summaries 2018 - present: </w:t>
      </w:r>
      <w:hyperlink r:id="rId17" w:history="1">
        <w:r w:rsidRPr="003D16A1">
          <w:rPr>
            <w:rStyle w:val="Hyperlink"/>
            <w:sz w:val="16"/>
            <w:szCs w:val="16"/>
          </w:rPr>
          <w:t>https://scholar.uc.edu/show/dn39x307g</w:t>
        </w:r>
      </w:hyperlink>
    </w:p>
    <w:p w14:paraId="06386FED" w14:textId="77777777" w:rsidR="00FB273D" w:rsidRDefault="00FB273D" w:rsidP="00FB273D">
      <w:pPr>
        <w:pStyle w:val="NoSpacing"/>
        <w:ind w:left="720"/>
        <w:rPr>
          <w:b/>
          <w:bCs/>
          <w:sz w:val="16"/>
          <w:szCs w:val="16"/>
        </w:rPr>
      </w:pPr>
    </w:p>
    <w:p w14:paraId="3E2A89E6" w14:textId="77777777" w:rsidR="00FB273D" w:rsidRPr="005B1069" w:rsidRDefault="00FB273D">
      <w:pPr>
        <w:pStyle w:val="NoSpacing"/>
        <w:numPr>
          <w:ilvl w:val="0"/>
          <w:numId w:val="1"/>
        </w:numPr>
        <w:rPr>
          <w:b/>
          <w:bCs/>
          <w:sz w:val="16"/>
          <w:szCs w:val="16"/>
        </w:rPr>
      </w:pPr>
      <w:r w:rsidRPr="007D7032">
        <w:rPr>
          <w:b/>
          <w:bCs/>
          <w:sz w:val="16"/>
          <w:szCs w:val="16"/>
        </w:rPr>
        <w:t>20</w:t>
      </w:r>
      <w:r>
        <w:rPr>
          <w:b/>
          <w:bCs/>
          <w:sz w:val="16"/>
          <w:szCs w:val="16"/>
        </w:rPr>
        <w:t>26</w:t>
      </w:r>
      <w:r w:rsidRPr="007D7032">
        <w:rPr>
          <w:b/>
          <w:bCs/>
          <w:sz w:val="16"/>
          <w:szCs w:val="16"/>
        </w:rPr>
        <w:t>:</w:t>
      </w:r>
      <w:r>
        <w:rPr>
          <w:b/>
          <w:bCs/>
          <w:sz w:val="16"/>
          <w:szCs w:val="16"/>
        </w:rPr>
        <w:t xml:space="preserve"> POLITICAL &amp; LEGAL APPLICATIONS FOR EMERGENCY SERVICES (3 Author text for National Fire Academy / FESHE online course): </w:t>
      </w:r>
      <w:hyperlink r:id="rId18" w:history="1">
        <w:r w:rsidRPr="00E80C78">
          <w:rPr>
            <w:rStyle w:val="Hyperlink"/>
            <w:sz w:val="16"/>
            <w:szCs w:val="16"/>
          </w:rPr>
          <w:t>https://doi.org/10.7945/av8d-c920</w:t>
        </w:r>
      </w:hyperlink>
    </w:p>
    <w:p w14:paraId="00F91C3E" w14:textId="77777777" w:rsidR="00FB273D" w:rsidRPr="00664CA8" w:rsidRDefault="00FB273D" w:rsidP="00FB273D">
      <w:pPr>
        <w:pStyle w:val="NoSpacing"/>
        <w:rPr>
          <w:b/>
          <w:bCs/>
          <w:sz w:val="16"/>
          <w:szCs w:val="16"/>
        </w:rPr>
      </w:pPr>
    </w:p>
    <w:p w14:paraId="6FBD2846" w14:textId="77777777" w:rsidR="00FB273D" w:rsidRPr="00835C2C" w:rsidRDefault="00FB273D">
      <w:pPr>
        <w:numPr>
          <w:ilvl w:val="0"/>
          <w:numId w:val="1"/>
        </w:numPr>
        <w:spacing w:after="0" w:line="240" w:lineRule="auto"/>
        <w:rPr>
          <w:sz w:val="16"/>
          <w:szCs w:val="16"/>
        </w:rPr>
      </w:pPr>
      <w:r w:rsidRPr="00835C2C">
        <w:rPr>
          <w:b/>
          <w:sz w:val="16"/>
          <w:szCs w:val="16"/>
        </w:rPr>
        <w:t xml:space="preserve">2026: EMS </w:t>
      </w:r>
      <w:r>
        <w:rPr>
          <w:b/>
          <w:sz w:val="16"/>
          <w:szCs w:val="16"/>
        </w:rPr>
        <w:t>P</w:t>
      </w:r>
      <w:r w:rsidRPr="00835C2C">
        <w:rPr>
          <w:b/>
          <w:sz w:val="16"/>
          <w:szCs w:val="16"/>
        </w:rPr>
        <w:t xml:space="preserve">OLITICAL &amp; LEGAL APPLICATIONS FOR EMERGENCY MEDICAL SERVICES  </w:t>
      </w:r>
      <w:r>
        <w:rPr>
          <w:b/>
          <w:bCs/>
          <w:sz w:val="16"/>
          <w:szCs w:val="16"/>
        </w:rPr>
        <w:t xml:space="preserve">(4 Author text for National Fire Academy / FESHE online course): </w:t>
      </w:r>
      <w:hyperlink r:id="rId19" w:history="1">
        <w:r w:rsidRPr="00835C2C">
          <w:rPr>
            <w:rStyle w:val="Hyperlink"/>
            <w:sz w:val="16"/>
            <w:szCs w:val="16"/>
          </w:rPr>
          <w:t>https://scholar.uc.edu/concern/documents/ht24wm15r?locale=en</w:t>
        </w:r>
      </w:hyperlink>
    </w:p>
    <w:p w14:paraId="46BEF6A6" w14:textId="77777777" w:rsidR="00FB273D" w:rsidRPr="00664CA8" w:rsidRDefault="00FB273D" w:rsidP="00FB273D">
      <w:pPr>
        <w:pStyle w:val="NoSpacing"/>
        <w:ind w:left="720"/>
        <w:rPr>
          <w:b/>
          <w:bCs/>
          <w:sz w:val="16"/>
          <w:szCs w:val="16"/>
        </w:rPr>
      </w:pPr>
    </w:p>
    <w:p w14:paraId="27090F01" w14:textId="77777777" w:rsidR="00FB273D" w:rsidRPr="00071D9A" w:rsidRDefault="00FB273D">
      <w:pPr>
        <w:numPr>
          <w:ilvl w:val="0"/>
          <w:numId w:val="1"/>
        </w:numPr>
        <w:spacing w:after="0" w:line="240" w:lineRule="auto"/>
        <w:rPr>
          <w:sz w:val="16"/>
          <w:szCs w:val="16"/>
        </w:rPr>
      </w:pPr>
      <w:r w:rsidRPr="00071D9A">
        <w:rPr>
          <w:b/>
          <w:bCs/>
          <w:sz w:val="16"/>
          <w:szCs w:val="16"/>
        </w:rPr>
        <w:t>2026: AMERICAN HISTORY – FOR FIRE &amp; EMS (including U.S. Supreme Court decisions</w:t>
      </w:r>
      <w:r>
        <w:rPr>
          <w:b/>
          <w:bCs/>
          <w:sz w:val="16"/>
          <w:szCs w:val="16"/>
        </w:rPr>
        <w:t>)</w:t>
      </w:r>
      <w:r w:rsidRPr="00071D9A">
        <w:rPr>
          <w:b/>
          <w:bCs/>
          <w:sz w:val="16"/>
          <w:szCs w:val="16"/>
        </w:rPr>
        <w:t xml:space="preserve"> </w:t>
      </w:r>
      <w:hyperlink r:id="rId20" w:history="1">
        <w:r w:rsidRPr="00071D9A">
          <w:rPr>
            <w:rStyle w:val="Hyperlink"/>
            <w:sz w:val="16"/>
            <w:szCs w:val="16"/>
          </w:rPr>
          <w:t>https://scholar.uc.edu/show/ks65hd707</w:t>
        </w:r>
      </w:hyperlink>
    </w:p>
    <w:p w14:paraId="219164E5" w14:textId="77777777" w:rsidR="00FB273D" w:rsidRPr="00BA1D05" w:rsidRDefault="00FB273D" w:rsidP="00FB273D">
      <w:pPr>
        <w:pStyle w:val="NoSpacing"/>
        <w:rPr>
          <w:sz w:val="16"/>
          <w:szCs w:val="16"/>
        </w:rPr>
      </w:pPr>
    </w:p>
    <w:p w14:paraId="61D85C43" w14:textId="77777777" w:rsidR="00FB273D" w:rsidRDefault="00FB273D">
      <w:pPr>
        <w:pStyle w:val="NoSpacing"/>
        <w:numPr>
          <w:ilvl w:val="0"/>
          <w:numId w:val="1"/>
        </w:numPr>
        <w:rPr>
          <w:sz w:val="16"/>
          <w:szCs w:val="16"/>
        </w:rPr>
      </w:pPr>
      <w:r w:rsidRPr="007D7032">
        <w:rPr>
          <w:b/>
          <w:bCs/>
          <w:sz w:val="16"/>
          <w:szCs w:val="16"/>
        </w:rPr>
        <w:t>2017: TEXTBOOK:  FIRE SERVICE LAW</w:t>
      </w:r>
      <w:r w:rsidRPr="00E80C78">
        <w:rPr>
          <w:sz w:val="16"/>
          <w:szCs w:val="16"/>
        </w:rPr>
        <w:t xml:space="preserve"> (Second Edition) (ISBN 978-1-4786-3397-6); Waveland Press: </w:t>
      </w:r>
      <w:hyperlink r:id="rId21" w:history="1">
        <w:r w:rsidRPr="00E80C78">
          <w:rPr>
            <w:rStyle w:val="Hyperlink"/>
            <w:sz w:val="16"/>
            <w:szCs w:val="16"/>
          </w:rPr>
          <w:t>http://www.waveland.com/browse.php?t=708</w:t>
        </w:r>
      </w:hyperlink>
      <w:r w:rsidRPr="00E80C78">
        <w:rPr>
          <w:sz w:val="16"/>
          <w:szCs w:val="16"/>
        </w:rPr>
        <w:t xml:space="preserve">  (First Edition – Prentice Hall, 2008).</w:t>
      </w:r>
    </w:p>
    <w:p w14:paraId="44586396" w14:textId="77777777" w:rsidR="00FB273D" w:rsidRPr="00E80C78" w:rsidRDefault="00FB273D" w:rsidP="00FB273D">
      <w:pPr>
        <w:pStyle w:val="NoSpacing"/>
        <w:ind w:left="720"/>
        <w:rPr>
          <w:sz w:val="16"/>
          <w:szCs w:val="16"/>
        </w:rPr>
      </w:pPr>
    </w:p>
    <w:p w14:paraId="0DF144E4" w14:textId="77777777" w:rsidR="00FB273D" w:rsidRPr="00664CA8" w:rsidRDefault="00FB273D">
      <w:pPr>
        <w:pStyle w:val="NoSpacing"/>
        <w:numPr>
          <w:ilvl w:val="0"/>
          <w:numId w:val="1"/>
        </w:numPr>
        <w:rPr>
          <w:rFonts w:ascii="Helv" w:hAnsi="Helv"/>
          <w:sz w:val="16"/>
          <w:szCs w:val="16"/>
          <w:u w:val="single"/>
        </w:rPr>
      </w:pPr>
      <w:r w:rsidRPr="007D7032">
        <w:rPr>
          <w:b/>
          <w:bCs/>
          <w:sz w:val="16"/>
          <w:szCs w:val="16"/>
        </w:rPr>
        <w:t>2006: CHIEF FIRE OFFICER’S DESK REFERENCE</w:t>
      </w:r>
      <w:r w:rsidRPr="00E80C78">
        <w:rPr>
          <w:sz w:val="16"/>
          <w:szCs w:val="16"/>
        </w:rPr>
        <w:t>: Jones &amp; Bartlett, Chap. 4: U.S. Legal System.</w:t>
      </w:r>
    </w:p>
    <w:p w14:paraId="7BEC98AB" w14:textId="77777777" w:rsidR="00FB273D" w:rsidRPr="00E80C78" w:rsidRDefault="00FB273D" w:rsidP="00FB273D">
      <w:pPr>
        <w:pStyle w:val="NoSpacing"/>
        <w:rPr>
          <w:rFonts w:ascii="Helv" w:hAnsi="Helv"/>
          <w:sz w:val="16"/>
          <w:szCs w:val="16"/>
          <w:u w:val="single"/>
        </w:rPr>
      </w:pPr>
    </w:p>
    <w:p w14:paraId="3EA9E104" w14:textId="77777777" w:rsidR="00FB273D" w:rsidRPr="00664CA8" w:rsidRDefault="00FB273D">
      <w:pPr>
        <w:pStyle w:val="NoSpacing"/>
        <w:numPr>
          <w:ilvl w:val="0"/>
          <w:numId w:val="1"/>
        </w:numPr>
        <w:rPr>
          <w:rFonts w:ascii="Helv" w:hAnsi="Helv"/>
          <w:b/>
          <w:sz w:val="16"/>
          <w:szCs w:val="16"/>
          <w:u w:val="single"/>
        </w:rPr>
      </w:pPr>
      <w:r w:rsidRPr="000B4300">
        <w:rPr>
          <w:b/>
          <w:bCs/>
          <w:sz w:val="16"/>
          <w:szCs w:val="16"/>
        </w:rPr>
        <w:t>2005: FIRE &amp; EMS LAW FOR OFFICERS</w:t>
      </w:r>
      <w:r w:rsidRPr="000B4300">
        <w:rPr>
          <w:sz w:val="16"/>
          <w:szCs w:val="16"/>
        </w:rPr>
        <w:t>: Fire Protection Publications, Okla. State: Employment Best Practices (2005); Safety (2004).</w:t>
      </w:r>
    </w:p>
    <w:p w14:paraId="7EE2B6B1" w14:textId="77777777" w:rsidR="00C255DF" w:rsidRDefault="00C255DF" w:rsidP="00F56FCA">
      <w:pPr>
        <w:pStyle w:val="NoSpacing"/>
        <w:jc w:val="center"/>
        <w:rPr>
          <w:rFonts w:ascii="Arial Black" w:eastAsia="Arial" w:hAnsi="Arial Black"/>
          <w:sz w:val="40"/>
          <w:szCs w:val="40"/>
        </w:rPr>
      </w:pPr>
    </w:p>
    <w:p w14:paraId="7E21949C" w14:textId="24342100" w:rsidR="00F56FCA" w:rsidRPr="00F56FCA" w:rsidRDefault="00841538" w:rsidP="00F56FCA">
      <w:pPr>
        <w:pStyle w:val="NoSpacing"/>
        <w:jc w:val="center"/>
        <w:rPr>
          <w:rFonts w:ascii="Arial Black" w:eastAsia="Arial" w:hAnsi="Arial Black"/>
          <w:sz w:val="40"/>
          <w:szCs w:val="40"/>
        </w:rPr>
      </w:pPr>
      <w:r>
        <w:rPr>
          <w:rFonts w:ascii="Arial Black" w:eastAsia="Arial" w:hAnsi="Arial Black"/>
          <w:sz w:val="40"/>
          <w:szCs w:val="40"/>
        </w:rPr>
        <w:t>C</w:t>
      </w:r>
      <w:r w:rsidR="00F56FCA" w:rsidRPr="00F56FCA">
        <w:rPr>
          <w:rFonts w:ascii="Arial Black" w:eastAsia="Arial" w:hAnsi="Arial Black"/>
          <w:sz w:val="40"/>
          <w:szCs w:val="40"/>
        </w:rPr>
        <w:t>HAPTER 1 – AMERICAN LEGAL SYSTEM, including Fire Codes, Fire Investigations, Arson</w:t>
      </w:r>
    </w:p>
    <w:p w14:paraId="210B759C" w14:textId="77777777" w:rsidR="00530579" w:rsidRDefault="00530579" w:rsidP="00102DEA">
      <w:pPr>
        <w:pStyle w:val="NoSpacing"/>
      </w:pPr>
    </w:p>
    <w:p w14:paraId="368E75B8" w14:textId="77777777" w:rsidR="008A2A4A" w:rsidRDefault="008A2A4A" w:rsidP="00AF1B22">
      <w:pPr>
        <w:pStyle w:val="NoSpacing"/>
      </w:pPr>
    </w:p>
    <w:p w14:paraId="24BFB763" w14:textId="49A0A56F" w:rsidR="005239E9" w:rsidRPr="00A30AAB" w:rsidRDefault="00BB7138" w:rsidP="005239E9">
      <w:pPr>
        <w:pStyle w:val="NoSpacing"/>
      </w:pPr>
      <w:r w:rsidRPr="00A30AAB">
        <w:t xml:space="preserve">Aug. 19, 2026: Dozens </w:t>
      </w:r>
      <w:proofErr w:type="gramStart"/>
      <w:r w:rsidRPr="00A30AAB">
        <w:t>Of</w:t>
      </w:r>
      <w:proofErr w:type="gramEnd"/>
      <w:r w:rsidRPr="00A30AAB">
        <w:t xml:space="preserve"> Cities </w:t>
      </w:r>
      <w:proofErr w:type="gramStart"/>
      <w:r w:rsidRPr="00A30AAB">
        <w:t>And</w:t>
      </w:r>
      <w:proofErr w:type="gramEnd"/>
      <w:r w:rsidRPr="00A30AAB">
        <w:t xml:space="preserve"> Counties Sue Fire Truck Makers Over Soaring Costs, Delivery Delays.</w:t>
      </w:r>
      <w:r w:rsidR="005239E9" w:rsidRPr="00A30AAB">
        <w:rPr>
          <w:rFonts w:ascii="Arial" w:hAnsi="Arial" w:cs="Arial"/>
          <w:color w:val="313133"/>
          <w:szCs w:val="24"/>
        </w:rPr>
        <w:t xml:space="preserve"> </w:t>
      </w:r>
      <w:r w:rsidR="005239E9" w:rsidRPr="00A30AAB">
        <w:t>In the summer of 2023, a third of the fire engines owned by the fire department in Kansas City, Kansas, were unusable. Five of 15 pumper trucks were out of commission, and the department was waiting on parts from the manufacturer.</w:t>
      </w:r>
    </w:p>
    <w:p w14:paraId="50B0306B" w14:textId="10148C90" w:rsidR="00A30AAB" w:rsidRPr="00A30AAB" w:rsidRDefault="005239E9" w:rsidP="00A30AAB">
      <w:pPr>
        <w:pStyle w:val="NoSpacing"/>
      </w:pPr>
      <w:proofErr w:type="gramStart"/>
      <w:r w:rsidRPr="00A30AAB">
        <w:t>So</w:t>
      </w:r>
      <w:proofErr w:type="gramEnd"/>
      <w:r w:rsidRPr="00A30AAB">
        <w:t xml:space="preserve"> Kansas City fire officials went on a nationwide hunt for trucks. But their frantic search turned </w:t>
      </w:r>
      <w:proofErr w:type="gramStart"/>
      <w:r w:rsidRPr="00A30AAB">
        <w:t>up</w:t>
      </w:r>
      <w:proofErr w:type="gramEnd"/>
      <w:r w:rsidRPr="00A30AAB">
        <w:t xml:space="preserve"> just four they could buy immediately, and the vehicles were designed for smaller, more rural departments. Their experience was not unusual: Municipalities and fire departments in every state are struggling with soaring prices and </w:t>
      </w:r>
      <w:proofErr w:type="gramStart"/>
      <w:r w:rsidRPr="00A30AAB">
        <w:t>years</w:t>
      </w:r>
      <w:proofErr w:type="gramEnd"/>
      <w:r w:rsidRPr="00A30AAB">
        <w:t>-long delivery times for trucks. It’s a crisis many cities and departments lay squarely at the feet of the country’s biggest fire apparatus manufacturers.</w:t>
      </w:r>
      <w:r w:rsidR="00A30AAB" w:rsidRPr="00A30AAB">
        <w:t xml:space="preserve"> “There must come a day of reckoning when the manufacturers of our most important tools are held accountable for runaway pricing and extended delivery times,” Dennis Rubin, the chief of the Kansas City Fire Department, told U.S. senators last fall at hearing convened to investigate price increases and delivery delays on fire trucks. Kansas City is one of more than 60 cities, counties and fire departments across the nation — from Milwaukee to San Diego, Pittsburgh to Tampa — that say the country’s three biggest fire truck manufacturers have conspired to suppress competition, resulting in skyrocketing prices for fire trucks and repair parts, and yearslong manufacturing delays. In April, a federal court </w:t>
      </w:r>
      <w:proofErr w:type="gramStart"/>
      <w:r w:rsidR="00A30AAB" w:rsidRPr="00A30AAB">
        <w:t>rolled up</w:t>
      </w:r>
      <w:proofErr w:type="gramEnd"/>
      <w:r w:rsidR="00A30AAB" w:rsidRPr="00A30AAB">
        <w:t xml:space="preserve"> their claims into a trio of antitrust class action lawsuits in a Wisconsin district court.</w:t>
      </w:r>
      <w:r w:rsidR="00A30AAB">
        <w:t xml:space="preserve"> </w:t>
      </w:r>
      <w:r w:rsidR="00A30AAB" w:rsidRPr="00A30AAB">
        <w:t>The defendants are fire apparatus manufacturers REV Group Inc., Oshkosh Corporation and Rosenbauer Group, along with some of their subsidiaries and related companies, as well as their trade group, the Fire Apparatus Manufacturers’ Association. By some</w:t>
      </w:r>
      <w:hyperlink r:id="rId22" w:anchor=":~:text=Rev%20Group%20now%20controls%20as%20much%20as%2030%20percent%20of%20the%20fire%20truck%20market%2C%20according%20to%20industry%20estimates%20the%20company%20cites.%20Together%2C%20the%20industry%E2%80%99s%20three%20largest%20companies%20%E2%80%94%20Rev%20Group%2C%20Oshkosh%20and%20Rosenbauer%20%E2%80%94%20control%20about%2070%20to%2080%20percent%20of%20the%20market." w:history="1">
        <w:r w:rsidR="00A30AAB" w:rsidRPr="00A30AAB">
          <w:rPr>
            <w:rStyle w:val="Hyperlink"/>
          </w:rPr>
          <w:t> estimates</w:t>
        </w:r>
      </w:hyperlink>
      <w:r w:rsidR="00A30AAB" w:rsidRPr="00A30AAB">
        <w:t>, the three manufacturers together</w:t>
      </w:r>
      <w:hyperlink r:id="rId23" w:anchor=":~:text=Market%20consolidation%20has%20left%20three%20manufacturers%20controlling%20more%20than%2070%25%20of%20U.S.%20fire%20apparatus%20production." w:history="1">
        <w:r w:rsidR="00A30AAB" w:rsidRPr="00A30AAB">
          <w:rPr>
            <w:rStyle w:val="Hyperlink"/>
          </w:rPr>
          <w:t> control 70-80%</w:t>
        </w:r>
      </w:hyperlink>
      <w:r w:rsidR="00A30AAB" w:rsidRPr="00A30AAB">
        <w:t> of the U.S. fire truck market. Fire engine prices have</w:t>
      </w:r>
      <w:hyperlink r:id="rId24" w:anchor=":~:text=With%20limited%20competition%2C%20fire%20engine%20prices%20have%20roughly%20doubled%20since%202020%20%E2%80%94%20from%20about%20%24589%2C000%20to%20over%20%241%20million%20%E2%80%94%20and%20ladder%20trucks%20now%20reach%20%242%20million." w:history="1">
        <w:r w:rsidR="00A30AAB" w:rsidRPr="00A30AAB">
          <w:rPr>
            <w:rStyle w:val="Hyperlink"/>
          </w:rPr>
          <w:t> nearly doubled since 2020</w:t>
        </w:r>
      </w:hyperlink>
      <w:r w:rsidR="00A30AAB" w:rsidRPr="00A30AAB">
        <w:t>, from about $589,000 to over $1 million, according to the International Association of Fire Fighters.</w:t>
      </w:r>
    </w:p>
    <w:p w14:paraId="123E5410" w14:textId="359010E5" w:rsidR="00A30AAB" w:rsidRPr="00A30AAB" w:rsidRDefault="00A30AAB" w:rsidP="00A30AAB">
      <w:pPr>
        <w:pStyle w:val="NoSpacing"/>
      </w:pPr>
      <w:r w:rsidRPr="00A30AAB">
        <w:t>Fire departments also are reporting extended wait times for new fire trucks. In 2024, officials with the Seattle Fire Department noted it took</w:t>
      </w:r>
      <w:hyperlink r:id="rId25" w:anchor=":~:text=It%20used%20to%20take%20a%20year%20to%20replace%20a%20truck.%20Now%2C%20said%20Lombard%2C%20it%27s%2054%20months%20for%20a%20ladder%20truck%20%E2%80%94%204.5%20years." w:history="1">
        <w:r w:rsidRPr="00A30AAB">
          <w:rPr>
            <w:rStyle w:val="Hyperlink"/>
          </w:rPr>
          <w:t> more than four years</w:t>
        </w:r>
      </w:hyperlink>
      <w:r w:rsidRPr="00A30AAB">
        <w:t> to replace a ladder truck — a process that had previously taken just a year.</w:t>
      </w:r>
      <w:r w:rsidR="002A0049">
        <w:t xml:space="preserve"> </w:t>
      </w:r>
      <w:hyperlink r:id="rId26" w:history="1">
        <w:r w:rsidR="002A0049" w:rsidRPr="00207691">
          <w:rPr>
            <w:rStyle w:val="Hyperlink"/>
          </w:rPr>
          <w:t>https://www.fireengineering.com/news/dozens-of-cities-and-counties-sue-fire-truck-makers-over-soaring-costs-delivery-delays/?utm_source=fe_daily_newsletter&amp;utm_medium=email&amp;utm_campaign=2026-8-19&amp;oly_enc_id=0573H1103045H2E</w:t>
        </w:r>
      </w:hyperlink>
      <w:r w:rsidR="002A0049">
        <w:t xml:space="preserve"> </w:t>
      </w:r>
    </w:p>
    <w:p w14:paraId="2E80D129" w14:textId="14D200C9" w:rsidR="00A30AAB" w:rsidRPr="00A30AAB" w:rsidRDefault="00A30AAB" w:rsidP="00A30AAB">
      <w:pPr>
        <w:pStyle w:val="NoSpacing"/>
      </w:pPr>
      <w:r w:rsidRPr="00A30AAB">
        <w:t xml:space="preserve"> </w:t>
      </w:r>
    </w:p>
    <w:p w14:paraId="7D34F9BF" w14:textId="1EE4D63B" w:rsidR="005239E9" w:rsidRPr="00A30AAB" w:rsidRDefault="005239E9" w:rsidP="005239E9">
      <w:pPr>
        <w:pStyle w:val="NoSpacing"/>
      </w:pPr>
    </w:p>
    <w:p w14:paraId="7B2F7887" w14:textId="745E14BC" w:rsidR="00BB7138" w:rsidRDefault="00BB7138" w:rsidP="00BB7138">
      <w:pPr>
        <w:pStyle w:val="NoSpacing"/>
        <w:rPr>
          <w:b/>
          <w:bCs/>
        </w:rPr>
      </w:pPr>
    </w:p>
    <w:p w14:paraId="31F3CFD3" w14:textId="77777777" w:rsidR="00E96861" w:rsidRPr="00E96861" w:rsidRDefault="007426D6" w:rsidP="00E96861">
      <w:pPr>
        <w:pStyle w:val="NoSpacing"/>
      </w:pPr>
      <w:r w:rsidRPr="00E96861">
        <w:t xml:space="preserve">Aug. 11, 2026: DC - NERIS Public - A New Era of Timely, Transparent Fire Incident Data.  </w:t>
      </w:r>
      <w:r w:rsidR="00E96861" w:rsidRPr="00E96861">
        <w:t xml:space="preserve">The U.S. Fire Administration (USFA) is proud to announce the launch of NERIS Public, a groundbreaking new approach to sharing national fire incident data. For the first time, the public will have access to near real-time, incident-level data from fire departments nationwide, marking a significant shift from the traditional annual release model. </w:t>
      </w:r>
    </w:p>
    <w:p w14:paraId="126C2C0F" w14:textId="681DEC53" w:rsidR="00E96861" w:rsidRPr="00E96861" w:rsidRDefault="00E96861" w:rsidP="00E96861">
      <w:pPr>
        <w:pStyle w:val="NoSpacing"/>
      </w:pPr>
      <w:r w:rsidRPr="00E96861">
        <w:t>A modern approach to fire data transparency</w:t>
      </w:r>
      <w:r>
        <w:t xml:space="preserve">. </w:t>
      </w:r>
      <w:r w:rsidRPr="00E96861">
        <w:t xml:space="preserve">For decades, fire incident data was collected, processed and released in annual batches — often a year or more after the events occurred. While invaluable for retrospective analysis, this process limited the data’s ability to inform current decisions or provide timely insight to the public. </w:t>
      </w:r>
      <w:r>
        <w:t xml:space="preserve"> </w:t>
      </w:r>
      <w:r w:rsidRPr="00E96861">
        <w:t xml:space="preserve">With the transition to the National Emergency Response Information System (NERIS), USFA is transforming how fire incident data is shared. NERIS Public offers a curated, flattened release of incident-level data, refreshed several times per week. This new resource includes the most essential fields for analysis – such as incident type, date, location and actions taken — while carefully excluding sensitive information. </w:t>
      </w:r>
    </w:p>
    <w:p w14:paraId="5AE2E901" w14:textId="77777777" w:rsidR="00E96861" w:rsidRPr="00E96861" w:rsidRDefault="00E96861" w:rsidP="00E96861">
      <w:pPr>
        <w:pStyle w:val="NoSpacing"/>
      </w:pPr>
      <w:r w:rsidRPr="00E96861">
        <w:t xml:space="preserve">Key features of NERIS Public </w:t>
      </w:r>
    </w:p>
    <w:p w14:paraId="4E11B5FC" w14:textId="77777777" w:rsidR="00E96861" w:rsidRPr="00E96861" w:rsidRDefault="00E96861" w:rsidP="00E96861">
      <w:pPr>
        <w:pStyle w:val="NoSpacing"/>
      </w:pPr>
      <w:r w:rsidRPr="00E96861">
        <w:t>Structure: Each record represents a single incident reported through NERIS, with status of approved or pending approval.</w:t>
      </w:r>
    </w:p>
    <w:p w14:paraId="187F7099" w14:textId="77777777" w:rsidR="00E96861" w:rsidRPr="00E96861" w:rsidRDefault="00E96861" w:rsidP="00E96861">
      <w:pPr>
        <w:pStyle w:val="NoSpacing"/>
      </w:pPr>
      <w:r w:rsidRPr="00E96861">
        <w:t>Coverage: nationwide, from departments reporting through NERIS.</w:t>
      </w:r>
    </w:p>
    <w:p w14:paraId="6C0F4E35" w14:textId="77777777" w:rsidR="00E96861" w:rsidRPr="00E96861" w:rsidRDefault="00E96861" w:rsidP="00E96861">
      <w:pPr>
        <w:pStyle w:val="NoSpacing"/>
      </w:pPr>
      <w:r w:rsidRPr="00E96861">
        <w:t>Refresh rate: updated multiple times per week for timely insight.</w:t>
      </w:r>
    </w:p>
    <w:p w14:paraId="2238430A" w14:textId="77777777" w:rsidR="00E96861" w:rsidRPr="00E96861" w:rsidRDefault="00E96861" w:rsidP="00E96861">
      <w:pPr>
        <w:pStyle w:val="NoSpacing"/>
      </w:pPr>
      <w:r w:rsidRPr="00E96861">
        <w:t>Availability: open to the public – no login or request required.</w:t>
      </w:r>
    </w:p>
    <w:p w14:paraId="63708CCE" w14:textId="09BF467F" w:rsidR="00E96861" w:rsidRPr="00E96861" w:rsidRDefault="00E96861" w:rsidP="00E96861">
      <w:pPr>
        <w:pStyle w:val="NoSpacing"/>
      </w:pPr>
      <w:r w:rsidRPr="00E96861">
        <w:t>Included data: incident type, date, location (including address and point location) and actions taken.</w:t>
      </w:r>
      <w:r w:rsidR="00C5279E">
        <w:t xml:space="preserve"> </w:t>
      </w:r>
      <w:hyperlink r:id="rId27" w:history="1">
        <w:r w:rsidR="00C5279E" w:rsidRPr="00634671">
          <w:rPr>
            <w:rStyle w:val="Hyperlink"/>
          </w:rPr>
          <w:t>https://www.usfa.fema.gov/blog/neris-public-transparent-fire-incident-data/</w:t>
        </w:r>
      </w:hyperlink>
      <w:r w:rsidR="00C5279E">
        <w:t xml:space="preserve"> </w:t>
      </w:r>
    </w:p>
    <w:p w14:paraId="1B3C0138" w14:textId="17342D5E" w:rsidR="007426D6" w:rsidRDefault="007426D6" w:rsidP="00BB7138">
      <w:pPr>
        <w:pStyle w:val="NoSpacing"/>
        <w:rPr>
          <w:b/>
          <w:bCs/>
        </w:rPr>
      </w:pPr>
    </w:p>
    <w:p w14:paraId="5C43B99F" w14:textId="77777777" w:rsidR="00BB7138" w:rsidRDefault="00BB7138" w:rsidP="00BB7138">
      <w:pPr>
        <w:pStyle w:val="NoSpacing"/>
        <w:rPr>
          <w:b/>
          <w:bCs/>
        </w:rPr>
      </w:pPr>
    </w:p>
    <w:p w14:paraId="7A1E9042" w14:textId="59488635" w:rsidR="00704364" w:rsidRDefault="00B36E67" w:rsidP="00704364">
      <w:pPr>
        <w:pStyle w:val="NoSpacing"/>
      </w:pPr>
      <w:r w:rsidRPr="00704364">
        <w:t xml:space="preserve">Aug. 6, 2026: </w:t>
      </w:r>
      <w:r w:rsidR="00F01ECA" w:rsidRPr="00704364">
        <w:t xml:space="preserve">PA - Philadelphia Man Indicted </w:t>
      </w:r>
      <w:proofErr w:type="gramStart"/>
      <w:r w:rsidR="00F01ECA" w:rsidRPr="00704364">
        <w:t>On</w:t>
      </w:r>
      <w:proofErr w:type="gramEnd"/>
      <w:r w:rsidR="00F01ECA" w:rsidRPr="00704364">
        <w:t xml:space="preserve"> Civil Rights Charge </w:t>
      </w:r>
      <w:proofErr w:type="gramStart"/>
      <w:r w:rsidR="00F01ECA" w:rsidRPr="00704364">
        <w:t>In</w:t>
      </w:r>
      <w:proofErr w:type="gramEnd"/>
      <w:r w:rsidR="00F01ECA" w:rsidRPr="00704364">
        <w:t xml:space="preserve"> Connection </w:t>
      </w:r>
      <w:proofErr w:type="gramStart"/>
      <w:r w:rsidR="00F01ECA" w:rsidRPr="00704364">
        <w:t>With</w:t>
      </w:r>
      <w:proofErr w:type="gramEnd"/>
      <w:r w:rsidR="00F01ECA" w:rsidRPr="00704364">
        <w:t xml:space="preserve"> July Arson </w:t>
      </w:r>
      <w:proofErr w:type="gramStart"/>
      <w:r w:rsidR="00F01ECA" w:rsidRPr="00704364">
        <w:t>At</w:t>
      </w:r>
      <w:proofErr w:type="gramEnd"/>
      <w:r w:rsidR="00F01ECA" w:rsidRPr="00704364">
        <w:t xml:space="preserve"> Northeast Philadelphia Islamic Center.  </w:t>
      </w:r>
      <w:r w:rsidR="00704364" w:rsidRPr="00704364">
        <w:t>Vincent Lang, 60, of Philadelphia, Pennsylvania, was charged by indictment with one count of malicious damage by means of fire to a building used in interstate commerce and one count of damage to religious real property, in connection with an arson fire last month at a city mosque. The defendant has been detained in federal custody since his July 16 arrest on a criminal complaint and warrant. The indictment alleges that, in the early hours of July 5, Lang maliciously damaged and destroyed, and attempted to damage and destroy, by means of fire, the Northeast Philadelphia Islamic Center, located on the 1400 block of Tyson Avenue. The indictment further alleges that Lang carried out the act because of the religious character of that property, that is, because it was a mosque.</w:t>
      </w:r>
      <w:r w:rsidR="00CA2F23">
        <w:t xml:space="preserve"> </w:t>
      </w:r>
      <w:hyperlink r:id="rId28" w:history="1">
        <w:r w:rsidR="00CA2F23" w:rsidRPr="00634671">
          <w:rPr>
            <w:rStyle w:val="Hyperlink"/>
          </w:rPr>
          <w:t>https://www.justice.gov/opa/pr/philadelphia-man-indicted-civil-rights-charge-connection-july-arson-northeast-philadelphia</w:t>
        </w:r>
      </w:hyperlink>
      <w:r w:rsidR="00CA2F23">
        <w:t xml:space="preserve"> </w:t>
      </w:r>
    </w:p>
    <w:p w14:paraId="4CE8E825" w14:textId="77777777" w:rsidR="00EF31A7" w:rsidRDefault="00EF31A7" w:rsidP="00704364">
      <w:pPr>
        <w:pStyle w:val="NoSpacing"/>
      </w:pPr>
    </w:p>
    <w:p w14:paraId="1815E9E9" w14:textId="77777777" w:rsidR="00EF31A7" w:rsidRDefault="00EF31A7" w:rsidP="00704364">
      <w:pPr>
        <w:pStyle w:val="NoSpacing"/>
      </w:pPr>
    </w:p>
    <w:p w14:paraId="7CE7CCF4" w14:textId="77777777" w:rsidR="00EF31A7" w:rsidRDefault="00EF31A7" w:rsidP="00704364">
      <w:pPr>
        <w:pStyle w:val="NoSpacing"/>
      </w:pPr>
    </w:p>
    <w:p w14:paraId="3CD6A6E9" w14:textId="77777777" w:rsidR="00EF31A7" w:rsidRDefault="00EF31A7" w:rsidP="00704364">
      <w:pPr>
        <w:pStyle w:val="NoSpacing"/>
      </w:pPr>
    </w:p>
    <w:p w14:paraId="0ADD0906" w14:textId="5E76FFD9" w:rsidR="00EF31A7" w:rsidRPr="00EF31A7" w:rsidRDefault="00EF31A7" w:rsidP="00EF31A7">
      <w:pPr>
        <w:pStyle w:val="NoSpacing"/>
        <w:rPr>
          <w:b/>
          <w:bCs/>
        </w:rPr>
      </w:pPr>
      <w:r>
        <w:t xml:space="preserve">Aug. 4, 2026: WA - </w:t>
      </w:r>
      <w:r w:rsidRPr="004B4FF0">
        <w:t xml:space="preserve">Arson Suspect Arrested </w:t>
      </w:r>
      <w:proofErr w:type="gramStart"/>
      <w:r w:rsidRPr="004B4FF0">
        <w:t>As</w:t>
      </w:r>
      <w:proofErr w:type="gramEnd"/>
      <w:r w:rsidRPr="004B4FF0">
        <w:t xml:space="preserve"> Wash. Battles Devastating Wildfires. </w:t>
      </w:r>
    </w:p>
    <w:p w14:paraId="31AC52F0" w14:textId="510F085F" w:rsidR="004B4FF0" w:rsidRPr="004B4FF0" w:rsidRDefault="00EF31A7" w:rsidP="004B4FF0">
      <w:pPr>
        <w:pStyle w:val="NoSpacing"/>
      </w:pPr>
      <w:r w:rsidRPr="00EF31A7">
        <w:t>Authorities say a citizen tip led to the suspect’s arrest in connection with the Old Trails Fire, one of three uncontained wildfires that have destroyed at least 700 buildings</w:t>
      </w:r>
      <w:r>
        <w:t xml:space="preserve">. </w:t>
      </w:r>
      <w:r w:rsidR="004B4FF0" w:rsidRPr="004B4FF0">
        <w:t>SPOKANE, Wash. — A man from Spokane, Washington, was arrested and charged with setting one of the </w:t>
      </w:r>
      <w:hyperlink r:id="rId29" w:history="1">
        <w:r w:rsidR="004B4FF0" w:rsidRPr="004B4FF0">
          <w:rPr>
            <w:rStyle w:val="Hyperlink"/>
            <w:b/>
            <w:bCs/>
          </w:rPr>
          <w:t>three devastating wildfires</w:t>
        </w:r>
      </w:hyperlink>
      <w:r w:rsidR="004B4FF0" w:rsidRPr="004B4FF0">
        <w:t> that are burning through the region.</w:t>
      </w:r>
      <w:r w:rsidR="004B4FF0">
        <w:t xml:space="preserve"> </w:t>
      </w:r>
      <w:r w:rsidR="004B4FF0" w:rsidRPr="004B4FF0">
        <w:t>The Spokane County Sheriff’s Office said Aaron F. Farinacci, 37, was arrested Monday and booked on suspicion of first-degree arson in connection with the Old Trails Fire, the largest of the three blazes around Spokane. His bond was set at $1 million.</w:t>
      </w:r>
      <w:r w:rsidR="004B4FF0">
        <w:t xml:space="preserve"> </w:t>
      </w:r>
      <w:hyperlink r:id="rId30" w:history="1">
        <w:r w:rsidR="004B4FF0" w:rsidRPr="00634671">
          <w:rPr>
            <w:rStyle w:val="Hyperlink"/>
          </w:rPr>
          <w:t>https://www.firerescue1.com/Arson-Investigation/arson-suspect-arrested-as-wash-battles-devastating-wildfires?utm_source=Sailthru&amp;utm_medium=email&amp;utm_campaign=FR1-Daily-8-4-26&amp;utm_term=FR1%20Daily</w:t>
        </w:r>
      </w:hyperlink>
      <w:r w:rsidR="004B4FF0">
        <w:t xml:space="preserve"> </w:t>
      </w:r>
    </w:p>
    <w:p w14:paraId="5CAFD2AA" w14:textId="3AF692B6" w:rsidR="00EF31A7" w:rsidRPr="00EF31A7" w:rsidRDefault="00EF31A7" w:rsidP="00EF31A7">
      <w:pPr>
        <w:pStyle w:val="NoSpacing"/>
      </w:pPr>
    </w:p>
    <w:p w14:paraId="2AF281D9" w14:textId="6031B965" w:rsidR="00EF31A7" w:rsidRPr="00704364" w:rsidRDefault="00EF31A7" w:rsidP="00704364">
      <w:pPr>
        <w:pStyle w:val="NoSpacing"/>
      </w:pPr>
    </w:p>
    <w:p w14:paraId="0A0DCC13" w14:textId="0191263F" w:rsidR="00F01ECA" w:rsidRPr="00704364" w:rsidRDefault="00F01ECA" w:rsidP="00F01ECA">
      <w:pPr>
        <w:pStyle w:val="NoSpacing"/>
      </w:pPr>
    </w:p>
    <w:p w14:paraId="611C9D29" w14:textId="4E5AAB3A" w:rsidR="00BB7138" w:rsidRDefault="00BB7138" w:rsidP="00BB7138">
      <w:pPr>
        <w:pStyle w:val="NoSpacing"/>
        <w:rPr>
          <w:b/>
          <w:bCs/>
        </w:rPr>
      </w:pPr>
    </w:p>
    <w:p w14:paraId="44D5EC76" w14:textId="77777777" w:rsidR="00BB7138" w:rsidRPr="00BB7138" w:rsidRDefault="00BB7138" w:rsidP="00BB7138">
      <w:pPr>
        <w:pStyle w:val="NoSpacing"/>
        <w:rPr>
          <w:b/>
          <w:bCs/>
        </w:rPr>
      </w:pPr>
    </w:p>
    <w:p w14:paraId="6F58044D" w14:textId="0A77CDF8" w:rsidR="00AF1B22" w:rsidRPr="00AF1B22" w:rsidRDefault="00AF1B22" w:rsidP="00AF1B22">
      <w:pPr>
        <w:pStyle w:val="NoSpacing"/>
      </w:pPr>
      <w:r w:rsidRPr="002D2347">
        <w:t xml:space="preserve">July 31, 2026: CA - Calif. Fire Chief, State Fire Marshal Named </w:t>
      </w:r>
      <w:proofErr w:type="gramStart"/>
      <w:r w:rsidRPr="002D2347">
        <w:t>In</w:t>
      </w:r>
      <w:proofErr w:type="gramEnd"/>
      <w:r w:rsidRPr="002D2347">
        <w:t xml:space="preserve"> Esparto Fireworks Explosion Lawsuit. The lawsuit alleges fireworks companies and government agencies ignored years of warning signs and safety failures before the 2025 blast killed seven</w:t>
      </w:r>
      <w:r w:rsidR="00F87701" w:rsidRPr="002D2347">
        <w:t xml:space="preserve">…. It also </w:t>
      </w:r>
      <w:proofErr w:type="gramStart"/>
      <w:r w:rsidR="00F87701" w:rsidRPr="002D2347">
        <w:t>names</w:t>
      </w:r>
      <w:proofErr w:type="gramEnd"/>
      <w:r w:rsidR="00F87701" w:rsidRPr="002D2347">
        <w:t xml:space="preserve"> Esparto Fire Protection District Chief Curtis Lawrence and several employees in the Yolo County Community Services Department, which includes the building and planning offices. The suit alleges those employees knew the warehouse constructed on the property in 2022 would be used for fireworks storage and operations but </w:t>
      </w:r>
      <w:hyperlink r:id="rId31" w:tgtFrame="_blank" w:history="1">
        <w:r w:rsidR="00F87701" w:rsidRPr="002D2347">
          <w:rPr>
            <w:rStyle w:val="Hyperlink"/>
          </w:rPr>
          <w:t>did not enforce applicable safety and environmental requirements</w:t>
        </w:r>
      </w:hyperlink>
      <w:r w:rsidR="00F87701" w:rsidRPr="002D2347">
        <w:t>.</w:t>
      </w:r>
      <w:r w:rsidR="002D2347" w:rsidRPr="002D2347">
        <w:t xml:space="preserve"> </w:t>
      </w:r>
      <w:hyperlink r:id="rId32" w:history="1">
        <w:r w:rsidR="002D2347" w:rsidRPr="0068004A">
          <w:rPr>
            <w:rStyle w:val="Hyperlink"/>
          </w:rPr>
          <w:t>https://www.firerescue1.com/legal/calif-fire-chief-state-fire-marshal-named-in-esparto-fireworks-explosion-lawsuit?utm_source=Sailthru&amp;utm_medium=email&amp;utm_campaign=FR1-Daily-7-31-26&amp;utm_term=FR1%20Daily</w:t>
        </w:r>
      </w:hyperlink>
      <w:r w:rsidR="002D2347">
        <w:t xml:space="preserve"> </w:t>
      </w:r>
    </w:p>
    <w:p w14:paraId="55820DF7" w14:textId="1EAA03B9" w:rsidR="00FE0966" w:rsidRDefault="00FE0966" w:rsidP="00530579">
      <w:pPr>
        <w:pStyle w:val="NoSpacing"/>
      </w:pPr>
    </w:p>
    <w:p w14:paraId="55C0D9C0" w14:textId="77777777" w:rsidR="00AF1B22" w:rsidRDefault="00AF1B22" w:rsidP="00AF09F8">
      <w:pPr>
        <w:pStyle w:val="NoSpacing"/>
      </w:pPr>
    </w:p>
    <w:p w14:paraId="458F3318" w14:textId="77777777" w:rsidR="00AF1B22" w:rsidRDefault="00AF1B22" w:rsidP="00AF09F8">
      <w:pPr>
        <w:pStyle w:val="NoSpacing"/>
      </w:pPr>
    </w:p>
    <w:p w14:paraId="418E521C" w14:textId="77777777" w:rsidR="00AF1B22" w:rsidRDefault="00AF1B22" w:rsidP="00AF09F8">
      <w:pPr>
        <w:pStyle w:val="NoSpacing"/>
      </w:pPr>
    </w:p>
    <w:p w14:paraId="2EBDD3F7" w14:textId="21A7E87A" w:rsidR="00AF09F8" w:rsidRDefault="00AA2803" w:rsidP="00AF09F8">
      <w:pPr>
        <w:pStyle w:val="NoSpacing"/>
      </w:pPr>
      <w:r w:rsidRPr="00561449">
        <w:t xml:space="preserve">July 16, 2026: PA - Man Charged </w:t>
      </w:r>
      <w:proofErr w:type="gramStart"/>
      <w:r w:rsidRPr="00561449">
        <w:t>With</w:t>
      </w:r>
      <w:proofErr w:type="gramEnd"/>
      <w:r w:rsidRPr="00561449">
        <w:t xml:space="preserve"> Northeast Philadelphia Islamic Center Arson. </w:t>
      </w:r>
      <w:r w:rsidR="00AF09F8" w:rsidRPr="00561449">
        <w:t>The Department of Justice announced that Vincent Lang, 60, of Philadelphia, Pennsylvania, was arrested today and charged by criminal complaint with one count of maliciously damaging or destroying by means of fire any building or property used in interstate commerce, or attempting to do so, in connection with an arson fire last week at a city mosque.</w:t>
      </w:r>
      <w:r w:rsidR="003F59BF">
        <w:t xml:space="preserve"> </w:t>
      </w:r>
      <w:r w:rsidR="00AF09F8" w:rsidRPr="00561449">
        <w:t xml:space="preserve">The criminal complaint alleges that, in the early hours of July 5, 2026, the defendant approached the Northeast Philadelphia Islamic Center, located on the 1400 block of Tyson Avenue, ignited an improvised incendiary device, and threw the device into the entryway of the mosque, causing a fire inside the structure. If convicted, the defendant faces a maximum possible sentence of 20 years in prison, with a mandatory minimum of five years’ imprisonment. </w:t>
      </w:r>
      <w:hyperlink r:id="rId33" w:history="1">
        <w:r w:rsidR="00561449" w:rsidRPr="00561449">
          <w:rPr>
            <w:rStyle w:val="Hyperlink"/>
          </w:rPr>
          <w:t>https://www.justice.gov/opa/pr/man-charged-northeast-philadelphia-islamic-center-arson</w:t>
        </w:r>
      </w:hyperlink>
      <w:r w:rsidR="00561449" w:rsidRPr="00561449">
        <w:t xml:space="preserve"> </w:t>
      </w:r>
    </w:p>
    <w:p w14:paraId="4E485188" w14:textId="77777777" w:rsidR="00EF607C" w:rsidRPr="00561449" w:rsidRDefault="00EF607C" w:rsidP="00AF09F8">
      <w:pPr>
        <w:pStyle w:val="NoSpacing"/>
      </w:pPr>
    </w:p>
    <w:p w14:paraId="30027975" w14:textId="437989BD" w:rsidR="00AA2803" w:rsidRPr="00561449" w:rsidRDefault="00AA2803" w:rsidP="00AA2803">
      <w:pPr>
        <w:pStyle w:val="NoSpacing"/>
      </w:pPr>
    </w:p>
    <w:p w14:paraId="0C236D45" w14:textId="69FA50D2" w:rsidR="00AA2803" w:rsidRPr="00561449" w:rsidRDefault="00AA2803" w:rsidP="00420200">
      <w:pPr>
        <w:pStyle w:val="NoSpacing"/>
      </w:pPr>
    </w:p>
    <w:p w14:paraId="3ADA6FE7" w14:textId="5B61341D" w:rsidR="000C0A7B" w:rsidRPr="000C0A7B" w:rsidRDefault="00625298" w:rsidP="000C0A7B">
      <w:pPr>
        <w:pStyle w:val="NoSpacing"/>
      </w:pPr>
      <w:r w:rsidRPr="007B0812">
        <w:t xml:space="preserve">July 13, 2026: NJ - Will MA Assisted Living Fire’s Legacy Be Sprinkler Inspection Reform? The Fight Takes Shape.  </w:t>
      </w:r>
      <w:r w:rsidR="007B0812" w:rsidRPr="007B0812">
        <w:t>FALL RIVER — Fire Chief Jeff Bacon sees a permanent fissure in his department’s identity: before July 13, 2025, and after.</w:t>
      </w:r>
      <w:r w:rsidR="007B0812">
        <w:t xml:space="preserve"> </w:t>
      </w:r>
      <w:r w:rsidR="007B0812" w:rsidRPr="007B0812">
        <w:t>And yet, Bacon said the anniversary of the </w:t>
      </w:r>
      <w:hyperlink r:id="rId34" w:tgtFrame="_blank" w:history="1">
        <w:r w:rsidR="007B0812" w:rsidRPr="007B0812">
          <w:rPr>
            <w:rStyle w:val="Hyperlink"/>
            <w:color w:val="000000"/>
            <w:u w:val="none"/>
          </w:rPr>
          <w:t>Gabriel House</w:t>
        </w:r>
      </w:hyperlink>
      <w:r w:rsidR="007B0812" w:rsidRPr="007B0812">
        <w:t> blaze — a historic scar on the South Coast city from </w:t>
      </w:r>
      <w:hyperlink r:id="rId35" w:tgtFrame="_blank" w:history="1">
        <w:r w:rsidR="007B0812" w:rsidRPr="007B0812">
          <w:rPr>
            <w:rStyle w:val="Hyperlink"/>
            <w:color w:val="000000"/>
            <w:u w:val="none"/>
          </w:rPr>
          <w:t>the loss of 10 lives</w:t>
        </w:r>
      </w:hyperlink>
      <w:r w:rsidR="007B0812" w:rsidRPr="007B0812">
        <w:t> — snuck up on him this year.</w:t>
      </w:r>
      <w:r w:rsidR="007B0812">
        <w:t xml:space="preserve"> </w:t>
      </w:r>
      <w:r w:rsidR="007B0812" w:rsidRPr="007B0812">
        <w:t>That night, Bacon and his firefighters, along with the city’s police officers, fought tooth and nail to quell the flames and smoke overtaking the assisted living facility. The building was home to dozens of vulnerable, mostly low-to-middle-income residents. Many had mobility challenges and had to be dragged through windows or carried down flights of stairs.</w:t>
      </w:r>
      <w:r w:rsidR="000C0A7B">
        <w:t xml:space="preserve"> </w:t>
      </w:r>
      <w:r w:rsidR="000C0A7B" w:rsidRPr="000C0A7B">
        <w:t>Monday marks the one-year anniversary of the five-alarm fire at 261 Oliver Street that quickly became national news. It was Massachusetts’ deadliest fire in more than 40 years.</w:t>
      </w:r>
      <w:r w:rsidR="000C0A7B">
        <w:t xml:space="preserve"> </w:t>
      </w:r>
      <w:r w:rsidR="000C0A7B" w:rsidRPr="000C0A7B">
        <w:t>Among the many ways the fire department will honor the victims — and its own traumas — this week, one carries the weight of the future: a new partnership with the National Fire Sprinkler Association that could save lives in years to come.</w:t>
      </w:r>
      <w:r w:rsidR="000C0A7B">
        <w:t xml:space="preserve"> </w:t>
      </w:r>
      <w:r w:rsidR="000C0A7B" w:rsidRPr="000C0A7B">
        <w:t>The Fall River Fire Department and national industry organization are launching an ambitious effort to change national and state codes governing </w:t>
      </w:r>
      <w:hyperlink r:id="rId36" w:tgtFrame="_blank" w:history="1">
        <w:r w:rsidR="000C0A7B" w:rsidRPr="000C0A7B">
          <w:rPr>
            <w:rStyle w:val="Hyperlink"/>
          </w:rPr>
          <w:t>sprinkler inspections</w:t>
        </w:r>
      </w:hyperlink>
      <w:r w:rsidR="000C0A7B" w:rsidRPr="000C0A7B">
        <w:t> — by requiring specific checks for </w:t>
      </w:r>
      <w:hyperlink r:id="rId37" w:tgtFrame="_blank" w:history="1">
        <w:r w:rsidR="000C0A7B" w:rsidRPr="000C0A7B">
          <w:rPr>
            <w:rStyle w:val="Hyperlink"/>
          </w:rPr>
          <w:t>recalled sprinkler heads</w:t>
        </w:r>
      </w:hyperlink>
      <w:r w:rsidR="000C0A7B" w:rsidRPr="000C0A7B">
        <w:t>.</w:t>
      </w:r>
      <w:r w:rsidR="000C0A7B">
        <w:t xml:space="preserve"> </w:t>
      </w:r>
      <w:r w:rsidR="000C0A7B" w:rsidRPr="000C0A7B">
        <w:t>“The process (to change the codes) isn’t simple, but essentially the ask is that your annual sprinkler check includes a box that says there are no recalled sprinklers present in this system,” Bacon said.</w:t>
      </w:r>
      <w:r w:rsidR="00EF607C">
        <w:t xml:space="preserve"> </w:t>
      </w:r>
      <w:r w:rsidR="003F59BF">
        <w:t xml:space="preserve"> </w:t>
      </w:r>
      <w:r w:rsidR="003F59BF" w:rsidRPr="003F59BF">
        <w:t>Since the blaze, Bacon has been unwavering in his public message: working sprinklers inside Gabriel House could have rewritten history. Instead, the sprinkler in the resident room where the fire started wasn’t functioning and the building was chock-full of sprinkler heads that were recalled more than two decades ago by the Central Sprinkler Company.</w:t>
      </w:r>
      <w:r w:rsidR="003F59BF">
        <w:t xml:space="preserve"> </w:t>
      </w:r>
      <w:hyperlink r:id="rId38" w:history="1">
        <w:r w:rsidR="003F59BF" w:rsidRPr="006E16DB">
          <w:rPr>
            <w:rStyle w:val="Hyperlink"/>
          </w:rPr>
          <w:t>https://www.fireengineering.com/firefighting/will-ma-assisted-living-fires-legacy-be-sprinkler-inspection-reform-the-fight-takes-shape/?utm_source=fe_daily_newsletter&amp;utm_medium=email&amp;utm_campaign=2026-7-13&amp;oly_enc_id=0573H1103045H2E</w:t>
        </w:r>
      </w:hyperlink>
      <w:r w:rsidR="00EF607C">
        <w:t xml:space="preserve"> </w:t>
      </w:r>
    </w:p>
    <w:p w14:paraId="07607D99" w14:textId="6903C3C9" w:rsidR="007B0812" w:rsidRPr="007B0812" w:rsidRDefault="007B0812" w:rsidP="007B0812">
      <w:pPr>
        <w:pStyle w:val="NoSpacing"/>
      </w:pPr>
    </w:p>
    <w:p w14:paraId="4A670269" w14:textId="1BBF01BE" w:rsidR="00625298" w:rsidRPr="007B0812" w:rsidRDefault="00625298" w:rsidP="007B0812">
      <w:pPr>
        <w:pStyle w:val="NoSpacing"/>
      </w:pPr>
    </w:p>
    <w:p w14:paraId="04B587E5" w14:textId="6CD450CE" w:rsidR="00AA2803" w:rsidRDefault="00AA2803" w:rsidP="00420200">
      <w:pPr>
        <w:pStyle w:val="NoSpacing"/>
      </w:pPr>
    </w:p>
    <w:p w14:paraId="656F6B84" w14:textId="77777777" w:rsidR="00AA2803" w:rsidRDefault="00AA2803" w:rsidP="00420200">
      <w:pPr>
        <w:pStyle w:val="NoSpacing"/>
      </w:pPr>
    </w:p>
    <w:p w14:paraId="00B74B16" w14:textId="432B0BC5" w:rsidR="00420200" w:rsidRDefault="00FE0966" w:rsidP="00420200">
      <w:pPr>
        <w:pStyle w:val="NoSpacing"/>
      </w:pPr>
      <w:r>
        <w:t xml:space="preserve">June 30, 2026: </w:t>
      </w:r>
      <w:r w:rsidRPr="00BC3945">
        <w:t xml:space="preserve">Supreme Court Rules Constitutional Privacy </w:t>
      </w:r>
      <w:r w:rsidR="00FB73EC" w:rsidRPr="00BC3945">
        <w:t>P</w:t>
      </w:r>
      <w:r w:rsidRPr="00BC3945">
        <w:t xml:space="preserve">rotections </w:t>
      </w:r>
      <w:r w:rsidR="00FB73EC" w:rsidRPr="00BC3945">
        <w:t>A</w:t>
      </w:r>
      <w:r w:rsidRPr="00BC3945">
        <w:t xml:space="preserve">pply </w:t>
      </w:r>
      <w:proofErr w:type="gramStart"/>
      <w:r w:rsidR="00FB73EC" w:rsidRPr="00BC3945">
        <w:t>T</w:t>
      </w:r>
      <w:r w:rsidRPr="00BC3945">
        <w:t>o</w:t>
      </w:r>
      <w:proofErr w:type="gramEnd"/>
      <w:r w:rsidRPr="00BC3945">
        <w:t xml:space="preserve"> </w:t>
      </w:r>
      <w:r w:rsidR="00FB73EC" w:rsidRPr="00BC3945">
        <w:t>C</w:t>
      </w:r>
      <w:r w:rsidRPr="00BC3945">
        <w:t xml:space="preserve">ellphone </w:t>
      </w:r>
      <w:r w:rsidR="00FB73EC" w:rsidRPr="00BC3945">
        <w:t>U</w:t>
      </w:r>
      <w:r w:rsidRPr="00BC3945">
        <w:t xml:space="preserve">sers’ </w:t>
      </w:r>
      <w:r w:rsidR="00FB73EC" w:rsidRPr="00BC3945">
        <w:t>L</w:t>
      </w:r>
      <w:r w:rsidRPr="00BC3945">
        <w:t xml:space="preserve">ocation </w:t>
      </w:r>
      <w:r w:rsidR="00FB73EC" w:rsidRPr="00BC3945">
        <w:t>H</w:t>
      </w:r>
      <w:r w:rsidRPr="00BC3945">
        <w:t>istory</w:t>
      </w:r>
      <w:r w:rsidR="00FB73EC" w:rsidRPr="00BC3945">
        <w:t xml:space="preserve">. </w:t>
      </w:r>
      <w:r w:rsidR="00BC3945" w:rsidRPr="00BC3945">
        <w:t>The </w:t>
      </w:r>
      <w:hyperlink r:id="rId39" w:history="1">
        <w:r w:rsidR="00BC3945" w:rsidRPr="00BC3945">
          <w:rPr>
            <w:rStyle w:val="Hyperlink"/>
            <w:color w:val="000000"/>
            <w:u w:val="none"/>
          </w:rPr>
          <w:t>Supreme Court</w:t>
        </w:r>
      </w:hyperlink>
      <w:r w:rsidR="00BC3945" w:rsidRPr="00BC3945">
        <w:t> held Monday that constitutional privacy protections extend to cellphone location information, ruling in the case of a bank robber whose identity was discovered through a </w:t>
      </w:r>
      <w:hyperlink r:id="rId40" w:history="1">
        <w:r w:rsidR="00BC3945" w:rsidRPr="00BC3945">
          <w:rPr>
            <w:rStyle w:val="Hyperlink"/>
            <w:color w:val="000000"/>
            <w:u w:val="none"/>
          </w:rPr>
          <w:t>geofence warrant.</w:t>
        </w:r>
      </w:hyperlink>
      <w:r w:rsidR="00BC3945">
        <w:t xml:space="preserve"> </w:t>
      </w:r>
      <w:r w:rsidR="00BC3945" w:rsidRPr="00BC3945">
        <w:t>Justice Elena Kagan wrote for the 6-3 court that people don’t forfeit expectations of privacy even when they opt into Google’s location history. “A cellphone user is not to be viewed as sharing private information with third parties—which then can be freely passed on to the government—just by doing the ordinary things cellphone users do,” Kagan wrote. Justice Samuel Alito wrote in dissent that Okello Chatrie had no expectation of privacy in information he voluntarily turned over to Google.</w:t>
      </w:r>
      <w:r w:rsidR="00C57F36">
        <w:t xml:space="preserve"> </w:t>
      </w:r>
      <w:r w:rsidR="00BC3945" w:rsidRPr="00BC3945">
        <w:t>The decision is the court’s latest effort to apply a constitutional provision ratified in 1791 to technology the nation’s founders could not have envisioned.</w:t>
      </w:r>
      <w:r w:rsidR="00C57F36">
        <w:t xml:space="preserve"> </w:t>
      </w:r>
      <w:r w:rsidR="00BC3945" w:rsidRPr="00BC3945">
        <w:t>Police obtained a geofence warrant after a bank robbery in a suburb of Richmond, Virginia, and used it to locate cellphones that were near the bank around the time it was robbed in May 2019.</w:t>
      </w:r>
      <w:r w:rsidR="00756A89">
        <w:t xml:space="preserve"> </w:t>
      </w:r>
      <w:r w:rsidR="00756A89" w:rsidRPr="00756A89">
        <w:t xml:space="preserve">One of those phones belonged to </w:t>
      </w:r>
      <w:proofErr w:type="spellStart"/>
      <w:r w:rsidR="00756A89" w:rsidRPr="00756A89">
        <w:t>Chatrie</w:t>
      </w:r>
      <w:proofErr w:type="spellEnd"/>
      <w:r w:rsidR="00756A89" w:rsidRPr="00756A89">
        <w:t>, who had eluded the police until they turned to the powerful technological tool.</w:t>
      </w:r>
      <w:r w:rsidR="00756A89">
        <w:t xml:space="preserve"> </w:t>
      </w:r>
      <w:r w:rsidR="00756A89" w:rsidRPr="00756A89">
        <w:t xml:space="preserve">The warrant kick-started the investigation. After determining that </w:t>
      </w:r>
      <w:proofErr w:type="spellStart"/>
      <w:r w:rsidR="00756A89" w:rsidRPr="00756A89">
        <w:t>Chatrie</w:t>
      </w:r>
      <w:proofErr w:type="spellEnd"/>
      <w:r w:rsidR="00756A89" w:rsidRPr="00756A89">
        <w:t xml:space="preserve"> was among those near the Call Federal Credit Union in Midlothian at the time, police obtained a search warrant for his home. They found nearly $100,000 in cash, including bills wrapped in bands signed by the bank teller.</w:t>
      </w:r>
      <w:r w:rsidR="00420200">
        <w:t xml:space="preserve"> </w:t>
      </w:r>
      <w:proofErr w:type="spellStart"/>
      <w:r w:rsidR="00420200" w:rsidRPr="00420200">
        <w:t>Chatrie</w:t>
      </w:r>
      <w:proofErr w:type="spellEnd"/>
      <w:r w:rsidR="00420200" w:rsidRPr="00420200">
        <w:t xml:space="preserve"> pleaded guilty to robbing the bank and was sentenced to nearly 12 years in prison. His lawyers argued on appeal that none of the evidence should have been used against him.</w:t>
      </w:r>
      <w:r w:rsidR="00420200">
        <w:t xml:space="preserve"> </w:t>
      </w:r>
      <w:r w:rsidR="00420200" w:rsidRPr="00420200">
        <w:t xml:space="preserve">They challenged the warrant as a violation of his privacy because it allowed authorities to gather the location history of people near the bank without having any </w:t>
      </w:r>
      <w:proofErr w:type="gramStart"/>
      <w:r w:rsidR="00420200" w:rsidRPr="00420200">
        <w:t>evidence</w:t>
      </w:r>
      <w:proofErr w:type="gramEnd"/>
      <w:r w:rsidR="00420200" w:rsidRPr="00420200">
        <w:t xml:space="preserve"> they had anything to do with the robbery. Prosecutors argued that </w:t>
      </w:r>
      <w:proofErr w:type="spellStart"/>
      <w:r w:rsidR="00420200" w:rsidRPr="00420200">
        <w:t>Chatrie</w:t>
      </w:r>
      <w:proofErr w:type="spellEnd"/>
      <w:r w:rsidR="00420200" w:rsidRPr="00420200">
        <w:t xml:space="preserve"> had no expectation of privacy because he voluntarily opted into Google’s location history.</w:t>
      </w:r>
      <w:r w:rsidR="00420200">
        <w:t xml:space="preserve"> </w:t>
      </w:r>
      <w:r w:rsidR="00420200" w:rsidRPr="00420200">
        <w:t xml:space="preserve">The Supreme Court did not </w:t>
      </w:r>
      <w:proofErr w:type="gramStart"/>
      <w:r w:rsidR="00420200" w:rsidRPr="00420200">
        <w:t>decide</w:t>
      </w:r>
      <w:proofErr w:type="gramEnd"/>
      <w:r w:rsidR="00420200" w:rsidRPr="00420200">
        <w:t xml:space="preserve"> Monday whether the search complied with the Fourth Amendment, which bans unreasonable searches and seizures. It sent the case back to a lower court for more work.</w:t>
      </w:r>
      <w:r w:rsidR="00420200">
        <w:t xml:space="preserve"> </w:t>
      </w:r>
      <w:hyperlink r:id="rId41" w:history="1">
        <w:r w:rsidR="00420200" w:rsidRPr="0025367A">
          <w:rPr>
            <w:rStyle w:val="Hyperlink"/>
          </w:rPr>
          <w:t>https://apnews.com/article/supreme-court-okello-chatrie-geofence-warrants-a3adee8a3fd32b8ea1b42eb72cbcc35f</w:t>
        </w:r>
      </w:hyperlink>
      <w:r w:rsidR="00420200">
        <w:t xml:space="preserve"> </w:t>
      </w:r>
    </w:p>
    <w:p w14:paraId="499A9DB3" w14:textId="77777777" w:rsidR="00FF7A0E" w:rsidRDefault="00FF7A0E" w:rsidP="00420200">
      <w:pPr>
        <w:pStyle w:val="NoSpacing"/>
      </w:pPr>
    </w:p>
    <w:p w14:paraId="6E3A4528" w14:textId="4D5E6B71" w:rsidR="00FF7A0E" w:rsidRPr="00420200" w:rsidRDefault="00FF7A0E" w:rsidP="00596142">
      <w:pPr>
        <w:pStyle w:val="NoSpacing"/>
        <w:ind w:left="720" w:firstLine="2"/>
      </w:pPr>
      <w:r>
        <w:t xml:space="preserve">Read the </w:t>
      </w:r>
      <w:r w:rsidR="00596142">
        <w:t xml:space="preserve">June 29, </w:t>
      </w:r>
      <w:proofErr w:type="gramStart"/>
      <w:r w:rsidR="00596142">
        <w:t>2026</w:t>
      </w:r>
      <w:proofErr w:type="gramEnd"/>
      <w:r w:rsidR="00596142">
        <w:t xml:space="preserve"> </w:t>
      </w:r>
      <w:r>
        <w:t xml:space="preserve">Opinion: </w:t>
      </w:r>
      <w:r w:rsidRPr="00FF7A0E">
        <w:t>CHATRIE v. UNITED STATES</w:t>
      </w:r>
      <w:r>
        <w:t xml:space="preserve">. </w:t>
      </w:r>
      <w:hyperlink r:id="rId42" w:history="1">
        <w:r w:rsidR="00596142" w:rsidRPr="0025367A">
          <w:rPr>
            <w:rStyle w:val="Hyperlink"/>
          </w:rPr>
          <w:t>https://www.supremecourt.gov/opinions/25pdf/25-112_0am4.pdf</w:t>
        </w:r>
      </w:hyperlink>
      <w:r w:rsidR="00596142">
        <w:t xml:space="preserve"> </w:t>
      </w:r>
    </w:p>
    <w:p w14:paraId="47188386" w14:textId="12C8297E" w:rsidR="00756A89" w:rsidRPr="00756A89" w:rsidRDefault="00756A89" w:rsidP="00756A89">
      <w:pPr>
        <w:pStyle w:val="NoSpacing"/>
      </w:pPr>
    </w:p>
    <w:p w14:paraId="4CDB76C0" w14:textId="127A8BF7" w:rsidR="00BC3945" w:rsidRPr="00BC3945" w:rsidRDefault="00BC3945" w:rsidP="00BC3945">
      <w:pPr>
        <w:pStyle w:val="NoSpacing"/>
      </w:pPr>
    </w:p>
    <w:p w14:paraId="149600F5" w14:textId="1A67798C" w:rsidR="00FE0966" w:rsidRPr="00BC3945" w:rsidRDefault="00FE0966" w:rsidP="00BC3945">
      <w:pPr>
        <w:pStyle w:val="NoSpacing"/>
      </w:pPr>
    </w:p>
    <w:p w14:paraId="175DEC0C" w14:textId="59AF6515" w:rsidR="00FE0966" w:rsidRDefault="00FE0966" w:rsidP="00530579">
      <w:pPr>
        <w:pStyle w:val="NoSpacing"/>
      </w:pPr>
    </w:p>
    <w:p w14:paraId="5E9AE07E" w14:textId="77777777" w:rsidR="00FE0966" w:rsidRDefault="00FE0966" w:rsidP="00530579">
      <w:pPr>
        <w:pStyle w:val="NoSpacing"/>
      </w:pPr>
    </w:p>
    <w:p w14:paraId="25EF2E43" w14:textId="093558C3" w:rsidR="005A7949" w:rsidRDefault="005A7949" w:rsidP="00530579">
      <w:pPr>
        <w:pStyle w:val="NoSpacing"/>
      </w:pPr>
      <w:r>
        <w:t xml:space="preserve">June 26, 2026: DC – </w:t>
      </w:r>
      <w:r w:rsidRPr="009F3E92">
        <w:t xml:space="preserve">ATF Cancels Phone Tracking Contract After Lawmakers Raise Concerns. </w:t>
      </w:r>
      <w:r w:rsidR="009F3E92" w:rsidRPr="009F3E92">
        <w:t>The Bureau of Alcohol, Tobacco, Firearms and Explosives canceled its contract for a </w:t>
      </w:r>
      <w:hyperlink r:id="rId43" w:history="1">
        <w:r w:rsidR="009F3E92" w:rsidRPr="009F3E92">
          <w:rPr>
            <w:rStyle w:val="Hyperlink"/>
            <w:color w:val="000000"/>
            <w:u w:val="none"/>
          </w:rPr>
          <w:t>surveillance</w:t>
        </w:r>
      </w:hyperlink>
      <w:r w:rsidR="009F3E92" w:rsidRPr="009F3E92">
        <w:t xml:space="preserve"> tool that enables warrantless tracking of mobile devices after lawmakers, a prosecutor and a judge raised concerns about the legality of the tool in criminal investigations. ATF, the federal agency responsible for enforcing the nation’s gun laws, told The Associated Press that it discontinued what it called a “pilot” program using a tool called </w:t>
      </w:r>
      <w:proofErr w:type="spellStart"/>
      <w:r w:rsidR="009F3E92" w:rsidRPr="009F3E92">
        <w:t>Webloc</w:t>
      </w:r>
      <w:proofErr w:type="spellEnd"/>
      <w:r w:rsidR="009F3E92" w:rsidRPr="009F3E92">
        <w:t xml:space="preserve"> after Rep. Michael Cloud, a Republican from Texas, and Sen. Ron Wyden, a Democrat from Oregon, expressed reservations about the agency’s use of bulk commercial location data. </w:t>
      </w:r>
      <w:proofErr w:type="spellStart"/>
      <w:r w:rsidR="009F3E92" w:rsidRPr="009F3E92">
        <w:t>Webloc</w:t>
      </w:r>
      <w:proofErr w:type="spellEnd"/>
      <w:r w:rsidR="009F3E92" w:rsidRPr="009F3E92">
        <w:t xml:space="preserve">, which is made by a vendor called </w:t>
      </w:r>
      <w:proofErr w:type="spellStart"/>
      <w:r w:rsidR="009F3E92" w:rsidRPr="009F3E92">
        <w:t>Penlink</w:t>
      </w:r>
      <w:proofErr w:type="spellEnd"/>
      <w:r w:rsidR="009F3E92" w:rsidRPr="009F3E92">
        <w:t>, sources data from consumer apps and advertising networks, which collect the location of mobile devices from consumers who download apps or browse the web. Such data is sometimes called “ad tech” and </w:t>
      </w:r>
      <w:hyperlink r:id="rId44" w:history="1">
        <w:r w:rsidR="009F3E92" w:rsidRPr="009F3E92">
          <w:rPr>
            <w:rStyle w:val="Hyperlink"/>
            <w:color w:val="000000"/>
            <w:u w:val="none"/>
          </w:rPr>
          <w:t>has been controversial in criminal law enforcement</w:t>
        </w:r>
      </w:hyperlink>
      <w:r w:rsidR="009F3E92" w:rsidRPr="009F3E92">
        <w:t> as it allows agencies to bypass warrant requirements to identify the mobile devices present in certain areas at specific times.</w:t>
      </w:r>
      <w:r w:rsidR="009F3E92">
        <w:t xml:space="preserve"> *** </w:t>
      </w:r>
    </w:p>
    <w:p w14:paraId="3E5BD5CD" w14:textId="42DB359D" w:rsidR="00530579" w:rsidRPr="00530579" w:rsidRDefault="00530579" w:rsidP="00530579">
      <w:pPr>
        <w:pStyle w:val="NoSpacing"/>
      </w:pPr>
      <w:r w:rsidRPr="00530579">
        <w:t xml:space="preserve">In one instance involving suspected arson at a facility belonging to a U.S. defense contractor, both a prosecutor and a judge expressed concerns about the use of </w:t>
      </w:r>
      <w:proofErr w:type="spellStart"/>
      <w:r w:rsidRPr="00530579">
        <w:t>Webloc</w:t>
      </w:r>
      <w:proofErr w:type="spellEnd"/>
      <w:r w:rsidRPr="00530579">
        <w:t xml:space="preserve"> ad tech data, according to the two lawmakers. The agency “was ultimately forced to backtrack and obtain a traditional court order for bulk cellphone tower data” from cell carriers instead, Wyden and Cloud said in a release.</w:t>
      </w:r>
      <w:r w:rsidR="00C255DF">
        <w:t xml:space="preserve"> </w:t>
      </w:r>
      <w:proofErr w:type="spellStart"/>
      <w:r w:rsidRPr="00530579">
        <w:t>Webloc</w:t>
      </w:r>
      <w:proofErr w:type="spellEnd"/>
      <w:r w:rsidRPr="00530579">
        <w:t xml:space="preserve"> was originally made by an Israeli company called Cobwebs before it was bought and merged with a U.S. company called </w:t>
      </w:r>
      <w:proofErr w:type="spellStart"/>
      <w:r w:rsidRPr="00530579">
        <w:t>Penlink</w:t>
      </w:r>
      <w:proofErr w:type="spellEnd"/>
      <w:r w:rsidRPr="00530579">
        <w:t>.</w:t>
      </w:r>
      <w:r w:rsidR="00C255DF">
        <w:t xml:space="preserve"> </w:t>
      </w:r>
      <w:hyperlink r:id="rId45" w:history="1">
        <w:r w:rsidR="00C255DF" w:rsidRPr="006A2CC1">
          <w:rPr>
            <w:rStyle w:val="Hyperlink"/>
          </w:rPr>
          <w:t>https://apnews.com/article/atf-surveillance-wyden-cloud-566f702fe6082310d6b7c64e5b2de009</w:t>
        </w:r>
      </w:hyperlink>
      <w:r w:rsidR="00C255DF">
        <w:t xml:space="preserve"> </w:t>
      </w:r>
    </w:p>
    <w:p w14:paraId="04A822EE" w14:textId="77777777" w:rsidR="00530579" w:rsidRDefault="00530579" w:rsidP="00102DEA">
      <w:pPr>
        <w:pStyle w:val="NoSpacing"/>
      </w:pPr>
    </w:p>
    <w:p w14:paraId="4EF297C6" w14:textId="77777777" w:rsidR="00530579" w:rsidRDefault="00530579" w:rsidP="00102DEA">
      <w:pPr>
        <w:pStyle w:val="NoSpacing"/>
      </w:pPr>
    </w:p>
    <w:p w14:paraId="0B5C1411" w14:textId="77777777" w:rsidR="00530579" w:rsidRDefault="00530579" w:rsidP="00102DEA">
      <w:pPr>
        <w:pStyle w:val="NoSpacing"/>
      </w:pPr>
    </w:p>
    <w:p w14:paraId="03C63E9B" w14:textId="77777777" w:rsidR="00530579" w:rsidRDefault="00530579" w:rsidP="00102DEA">
      <w:pPr>
        <w:pStyle w:val="NoSpacing"/>
      </w:pPr>
    </w:p>
    <w:p w14:paraId="66C39333" w14:textId="667A7ACF" w:rsidR="00102DEA" w:rsidRPr="00102DEA" w:rsidRDefault="00C7147F" w:rsidP="00102DEA">
      <w:pPr>
        <w:pStyle w:val="NoSpacing"/>
      </w:pPr>
      <w:r>
        <w:t xml:space="preserve">June 23, 2026: </w:t>
      </w:r>
      <w:r w:rsidRPr="009B3499">
        <w:t>States Are Changing Fire Codes to Make Housing Cheaper. Some Safety Experts Are Worried.</w:t>
      </w:r>
      <w:r w:rsidR="009B3499" w:rsidRPr="009B3499">
        <w:t xml:space="preserve"> States and cities are </w:t>
      </w:r>
      <w:proofErr w:type="gramStart"/>
      <w:r w:rsidR="009B3499" w:rsidRPr="009B3499">
        <w:t>loosening</w:t>
      </w:r>
      <w:proofErr w:type="gramEnd"/>
      <w:r w:rsidR="009B3499" w:rsidRPr="009B3499">
        <w:t xml:space="preserve"> building code requirements </w:t>
      </w:r>
      <w:proofErr w:type="gramStart"/>
      <w:r w:rsidR="009B3499" w:rsidRPr="009B3499">
        <w:t>in an effort to</w:t>
      </w:r>
      <w:proofErr w:type="gramEnd"/>
      <w:r w:rsidR="009B3499" w:rsidRPr="009B3499">
        <w:t xml:space="preserve"> lower construction costs and boost affordable housing.</w:t>
      </w:r>
      <w:r w:rsidR="009B3499">
        <w:t xml:space="preserve"> </w:t>
      </w:r>
      <w:r w:rsidR="009B3499" w:rsidRPr="009B3499">
        <w:t>Some of these changes include allowing low-rise apartment buildings to have just one stairway, reducing how often building codes are updated and rolling back specific electrical or fire safety standards.</w:t>
      </w:r>
      <w:r w:rsidR="009B3499">
        <w:t xml:space="preserve"> </w:t>
      </w:r>
      <w:r w:rsidR="009B3499" w:rsidRPr="009B3499">
        <w:t>But critics have raised safety concerns, noting that existing rules were shaped by past tragedies and aim to prevent future harm</w:t>
      </w:r>
      <w:r w:rsidR="00102DEA">
        <w:t xml:space="preserve">…. </w:t>
      </w:r>
      <w:r w:rsidR="00102DEA" w:rsidRPr="00102DEA">
        <w:t>Two national developments could make it easier for more states and cities to allow single-stairway buildings, Horowitz said.</w:t>
      </w:r>
      <w:r w:rsidR="00102DEA">
        <w:t xml:space="preserve"> </w:t>
      </w:r>
      <w:r w:rsidR="00102DEA" w:rsidRPr="00102DEA">
        <w:t>The first are proposed updates by the International Code Council, the organization that develops the model codes many states use as the basis for their building rules. An update to its multifamily code, for example, would allow single-stairway buildings to add a fourth story.</w:t>
      </w:r>
      <w:r w:rsidR="00102DEA">
        <w:t xml:space="preserve"> </w:t>
      </w:r>
      <w:r w:rsidR="00102DEA" w:rsidRPr="00102DEA">
        <w:t>Second, the bipartisan 21st Century ROAD to Housing Act moving through Congress would direct the U.S. Department of Housing and Urban Development to develop model guidelines for residential buildings with a single stairway not exceeding six stories.</w:t>
      </w:r>
      <w:r w:rsidR="00102DEA">
        <w:t xml:space="preserve"> </w:t>
      </w:r>
      <w:r w:rsidR="00102DEA" w:rsidRPr="00102DEA">
        <w:t>According to Pew, 19 states and Washington, D.C., introduced bills between 2022 and 2025 to study or allow single-stairway apartment buildings, and seven states passed them in 2025 alone.</w:t>
      </w:r>
      <w:r w:rsidR="00102DEA">
        <w:t xml:space="preserve"> </w:t>
      </w:r>
      <w:r w:rsidR="00102DEA" w:rsidRPr="00102DEA">
        <w:t>This year, Idaho enacted a new law that allows local governments to permit certain apartment buildings to use one stairway — generally up to six stories without an occupiable roof, or five stories with one, along with limits on units per floor, sprinklers, stair width, and smoke and fire detection.</w:t>
      </w:r>
    </w:p>
    <w:p w14:paraId="77F2FBD7" w14:textId="61717182" w:rsidR="00102DEA" w:rsidRPr="00102DEA" w:rsidRDefault="00102DEA" w:rsidP="00102DEA">
      <w:pPr>
        <w:pStyle w:val="NoSpacing"/>
      </w:pPr>
      <w:r w:rsidRPr="00102DEA">
        <w:t>Colorado’s law enacted last year requires certain municipalities to modify their building codes by Dec. 1, 2027, to allow five-story multifamily residential buildings to be served by a single exit. Texas’ 2025 law lets municipalities authorize single-stairway apartment buildings up to six stories.</w:t>
      </w:r>
      <w:r>
        <w:t xml:space="preserve"> [Aso filed, Chap. 18.] </w:t>
      </w:r>
    </w:p>
    <w:p w14:paraId="63308A40" w14:textId="3FB47206" w:rsidR="009B3499" w:rsidRPr="009B3499" w:rsidRDefault="009B3499" w:rsidP="009B3499">
      <w:pPr>
        <w:pStyle w:val="NoSpacing"/>
      </w:pPr>
    </w:p>
    <w:p w14:paraId="7D227E19" w14:textId="5834A4B2" w:rsidR="00C7147F" w:rsidRPr="00C7147F" w:rsidRDefault="00C7147F" w:rsidP="00C7147F">
      <w:pPr>
        <w:pStyle w:val="NoSpacing"/>
        <w:rPr>
          <w:b/>
          <w:bCs/>
        </w:rPr>
      </w:pPr>
    </w:p>
    <w:p w14:paraId="2C5B5B39" w14:textId="2F4C83A3" w:rsidR="00E46EED" w:rsidRDefault="00E46EED" w:rsidP="00E6263B">
      <w:pPr>
        <w:pStyle w:val="NoSpacing"/>
      </w:pPr>
    </w:p>
    <w:p w14:paraId="29EEFECD" w14:textId="77777777" w:rsidR="00C7147F" w:rsidRDefault="00C7147F" w:rsidP="006068D8">
      <w:pPr>
        <w:pStyle w:val="NoSpacing"/>
      </w:pPr>
    </w:p>
    <w:p w14:paraId="4C74A3E8" w14:textId="77777777" w:rsidR="00C7147F" w:rsidRDefault="00C7147F" w:rsidP="006068D8">
      <w:pPr>
        <w:pStyle w:val="NoSpacing"/>
      </w:pPr>
    </w:p>
    <w:p w14:paraId="4C94C541" w14:textId="77777777" w:rsidR="00C7147F" w:rsidRDefault="00C7147F" w:rsidP="006068D8">
      <w:pPr>
        <w:pStyle w:val="NoSpacing"/>
      </w:pPr>
    </w:p>
    <w:p w14:paraId="7BE2828D" w14:textId="31C0CD67" w:rsidR="006068D8" w:rsidRPr="006068D8" w:rsidRDefault="00E46EED" w:rsidP="006068D8">
      <w:pPr>
        <w:pStyle w:val="NoSpacing"/>
      </w:pPr>
      <w:r>
        <w:t xml:space="preserve">June 18, 2026: </w:t>
      </w:r>
      <w:proofErr w:type="gramStart"/>
      <w:r>
        <w:t xml:space="preserve">OH </w:t>
      </w:r>
      <w:r w:rsidRPr="00DD61C6">
        <w:rPr>
          <w:b/>
          <w:bCs/>
        </w:rPr>
        <w:t xml:space="preserve">- </w:t>
      </w:r>
      <w:r w:rsidRPr="00C7147F">
        <w:t>‘</w:t>
      </w:r>
      <w:proofErr w:type="gramEnd"/>
      <w:r w:rsidRPr="00C7147F">
        <w:t xml:space="preserve">Trade Secrets’ Limit Ohio First Responders’ Access </w:t>
      </w:r>
      <w:proofErr w:type="gramStart"/>
      <w:r w:rsidRPr="00C7147F">
        <w:t>To</w:t>
      </w:r>
      <w:proofErr w:type="gramEnd"/>
      <w:r w:rsidRPr="00C7147F">
        <w:t xml:space="preserve"> Amazon Data Center Power Plant Plans.</w:t>
      </w:r>
      <w:r>
        <w:rPr>
          <w:b/>
          <w:bCs/>
        </w:rPr>
        <w:t xml:space="preserve"> </w:t>
      </w:r>
      <w:r w:rsidRPr="00E46EED">
        <w:t>The Norwich Township chief says a state law fast-tracking private power projects has left first responders without access to critical planning information for a new fuel-cell facility serving an Amazon data center</w:t>
      </w:r>
      <w:r>
        <w:t xml:space="preserve">.  </w:t>
      </w:r>
      <w:r w:rsidR="00A961D0" w:rsidRPr="00A961D0">
        <w:t>If something goes wrong at a power plant being built next to an Amazon data center outside Columbus, Norwich Township firefighters will be the first to respond.</w:t>
      </w:r>
      <w:r w:rsidR="00A961D0">
        <w:t xml:space="preserve"> </w:t>
      </w:r>
      <w:r w:rsidR="00A961D0" w:rsidRPr="00A961D0">
        <w:t>But Fire Chief David Baird hasn’t seen or been allowed to see or help develop American Electric Power’s emergency response plans</w:t>
      </w:r>
      <w:r w:rsidR="00A961D0">
        <w:t xml:space="preserve">…. </w:t>
      </w:r>
      <w:r w:rsidR="006068D8" w:rsidRPr="006068D8">
        <w:t>At first, AEP sought local zoning approval, a process that would have involved Baird since Norwich Township provides Hilliard’s fire and emergency services.</w:t>
      </w:r>
      <w:r w:rsidR="006068D8">
        <w:t xml:space="preserve"> </w:t>
      </w:r>
      <w:r w:rsidR="006068D8" w:rsidRPr="006068D8">
        <w:t>But the company withdrew its application in October.</w:t>
      </w:r>
      <w:r w:rsidR="006068D8">
        <w:t xml:space="preserve"> </w:t>
      </w:r>
      <w:r w:rsidR="006068D8" w:rsidRPr="006068D8">
        <w:t>AEP said the project no longer needed Hilliard’s approval because HB 15 gave approval authority for projects larger than 50 megawatts to the Ohio Power Siting Board. The state board had approved it in September, and “no further review is necessary.”</w:t>
      </w:r>
      <w:r w:rsidR="00DD61C6">
        <w:t xml:space="preserve"> </w:t>
      </w:r>
      <w:hyperlink r:id="rId46" w:history="1">
        <w:r w:rsidR="00DD61C6" w:rsidRPr="00977D1D">
          <w:rPr>
            <w:rStyle w:val="Hyperlink"/>
          </w:rPr>
          <w:t>https://www.firerescue1.com/fire-chief/trade-secrets-limit-ohio-first-responders-access-to-amazon-data-center-power-plant-plans?utm_source=Sailthru&amp;utm_medium=email&amp;utm_campaign=FR1-Daily-6-18-26&amp;utm_term=FR1%20Daily</w:t>
        </w:r>
      </w:hyperlink>
      <w:r w:rsidR="00DD61C6">
        <w:t xml:space="preserve"> </w:t>
      </w:r>
    </w:p>
    <w:p w14:paraId="4EDBCE73" w14:textId="3BB755E2" w:rsidR="00A961D0" w:rsidRPr="00A961D0" w:rsidRDefault="00A961D0" w:rsidP="00A961D0">
      <w:pPr>
        <w:pStyle w:val="NoSpacing"/>
      </w:pPr>
    </w:p>
    <w:p w14:paraId="658B66D0" w14:textId="618BF834" w:rsidR="00E46EED" w:rsidRPr="00E46EED" w:rsidRDefault="00E46EED" w:rsidP="00E46EED">
      <w:pPr>
        <w:pStyle w:val="NoSpacing"/>
      </w:pPr>
    </w:p>
    <w:p w14:paraId="4697D6D6" w14:textId="2FF4234A" w:rsidR="00E46EED" w:rsidRDefault="00E46EED" w:rsidP="00E6263B">
      <w:pPr>
        <w:pStyle w:val="NoSpacing"/>
      </w:pPr>
    </w:p>
    <w:p w14:paraId="7D7332A5" w14:textId="77777777" w:rsidR="00EC4C37" w:rsidRPr="00EC4C37" w:rsidRDefault="006E1E5B" w:rsidP="00EC4C37">
      <w:pPr>
        <w:pStyle w:val="NoSpacing"/>
      </w:pPr>
      <w:r>
        <w:t xml:space="preserve">June 17, 2026: </w:t>
      </w:r>
      <w:r w:rsidR="007617FC">
        <w:t xml:space="preserve">CA - </w:t>
      </w:r>
      <w:r w:rsidR="007617FC" w:rsidRPr="00EC4C37">
        <w:t xml:space="preserve">Texas Woman Sentenced </w:t>
      </w:r>
      <w:proofErr w:type="gramStart"/>
      <w:r w:rsidR="007617FC" w:rsidRPr="00EC4C37">
        <w:t>To</w:t>
      </w:r>
      <w:proofErr w:type="gramEnd"/>
      <w:r w:rsidR="007617FC" w:rsidRPr="00EC4C37">
        <w:t xml:space="preserve"> Nearly 2 Years </w:t>
      </w:r>
      <w:proofErr w:type="gramStart"/>
      <w:r w:rsidR="007617FC" w:rsidRPr="00EC4C37">
        <w:t>In</w:t>
      </w:r>
      <w:proofErr w:type="gramEnd"/>
      <w:r w:rsidR="007617FC" w:rsidRPr="00EC4C37">
        <w:t xml:space="preserve"> Federal Prison </w:t>
      </w:r>
      <w:proofErr w:type="gramStart"/>
      <w:r w:rsidR="007617FC" w:rsidRPr="00EC4C37">
        <w:t>For</w:t>
      </w:r>
      <w:proofErr w:type="gramEnd"/>
      <w:r w:rsidR="007617FC" w:rsidRPr="00EC4C37">
        <w:t xml:space="preserve"> Fraudulently Obtaining Eaton Fire FEMA Money And COVID Benefits. </w:t>
      </w:r>
      <w:r w:rsidR="00EC4C37" w:rsidRPr="00EC4C37">
        <w:t>LOS ANGELES – A Texas woman was sentenced today to 21 months in federal prison for fraudulently obtaining more than $28,000 in federal disaster relief money by falsely claiming that she was a Pasadena resident living in a property damaged by the Eaton Fire and for fraudulently obtaining more than $54,000 in jobless benefits during the COVID-19 pandemic.</w:t>
      </w:r>
    </w:p>
    <w:p w14:paraId="3C671623" w14:textId="77777777" w:rsidR="00C26DBF" w:rsidRPr="00C26DBF" w:rsidRDefault="00EC4C37" w:rsidP="00C26DBF">
      <w:pPr>
        <w:pStyle w:val="NoSpacing"/>
      </w:pPr>
      <w:r w:rsidRPr="00EC4C37">
        <w:t>Joyce Turner, 56, of Rosharon, Texas, was sentenced by United States District Judge Michael W. Fitzgerald, who also ordered her to pay $82,555 in restitution.</w:t>
      </w:r>
      <w:r>
        <w:t xml:space="preserve"> </w:t>
      </w:r>
      <w:r w:rsidRPr="00EC4C37">
        <w:t>Turner pleaded guilty in September 2025 to one count of fraud in connection with major disaster or emergency benefits and one count of mail fraud.</w:t>
      </w:r>
      <w:r>
        <w:t xml:space="preserve"> </w:t>
      </w:r>
      <w:r w:rsidRPr="00EC4C37">
        <w:t>On January 7, 2025, the Eaton Fire ignited and burned through a residential area in Los Angeles County, killing 18 people and destroying more than 10,000 structures. A presidential disaster declaration was issued on January 8, making emergency federal financial assistance and benefits available to individuals and families affected by the Eaton Fire and to other wildfire victims in the Los Angeles area</w:t>
      </w:r>
      <w:r w:rsidR="00C26DBF">
        <w:t xml:space="preserve">…. </w:t>
      </w:r>
      <w:r w:rsidR="00C26DBF" w:rsidRPr="00C26DBF">
        <w:t>On January 10, 2025, Turner submitted a fraudulent disaster benefits application to FEMA, falsely claiming she lived in Pasadena in a rental property that had been damaged by the Eaton Fire. In fact, Turner did not live in California and did not qualify for the benefits.</w:t>
      </w:r>
    </w:p>
    <w:p w14:paraId="59C9174D" w14:textId="2E20747C" w:rsidR="00C26DBF" w:rsidRPr="00C26DBF" w:rsidRDefault="00C26DBF" w:rsidP="00C26DBF">
      <w:pPr>
        <w:pStyle w:val="NoSpacing"/>
      </w:pPr>
      <w:r w:rsidRPr="00C26DBF">
        <w:t>FEMA, relying on Turner’s false and fraudulent claim, sent her $28,195 in wildfire disaster relief money.</w:t>
      </w:r>
      <w:r>
        <w:t xml:space="preserve"> </w:t>
      </w:r>
      <w:hyperlink r:id="rId47" w:history="1">
        <w:r w:rsidRPr="00E51D74">
          <w:rPr>
            <w:rStyle w:val="Hyperlink"/>
          </w:rPr>
          <w:t>https://www.justice.gov/usao-cdca/pr/texas-woman-sentenced-nearly-2-years-federal-prison-fraudulently-obtaining-eaton-fire</w:t>
        </w:r>
      </w:hyperlink>
      <w:r>
        <w:t xml:space="preserve"> </w:t>
      </w:r>
    </w:p>
    <w:p w14:paraId="28138012" w14:textId="128FD5F8" w:rsidR="00EC4C37" w:rsidRPr="00EC4C37" w:rsidRDefault="00EC4C37" w:rsidP="00EC4C37">
      <w:pPr>
        <w:pStyle w:val="NoSpacing"/>
      </w:pPr>
    </w:p>
    <w:p w14:paraId="5D77CDB7" w14:textId="0F24F8E6" w:rsidR="007617FC" w:rsidRPr="007617FC" w:rsidRDefault="007617FC" w:rsidP="007617FC">
      <w:pPr>
        <w:pStyle w:val="NoSpacing"/>
        <w:rPr>
          <w:b/>
          <w:bCs/>
        </w:rPr>
      </w:pPr>
    </w:p>
    <w:p w14:paraId="575A55FA" w14:textId="581BD3B3" w:rsidR="00E46EED" w:rsidRDefault="00E46EED" w:rsidP="00E6263B">
      <w:pPr>
        <w:pStyle w:val="NoSpacing"/>
      </w:pPr>
    </w:p>
    <w:p w14:paraId="29F76428" w14:textId="77777777" w:rsidR="00E46EED" w:rsidRDefault="00E46EED" w:rsidP="00E6263B">
      <w:pPr>
        <w:pStyle w:val="NoSpacing"/>
      </w:pPr>
    </w:p>
    <w:p w14:paraId="623C4195" w14:textId="06B2C308" w:rsidR="00E6263B" w:rsidRPr="00931EEB" w:rsidRDefault="00E6263B" w:rsidP="00E6263B">
      <w:pPr>
        <w:pStyle w:val="NoSpacing"/>
      </w:pPr>
      <w:r>
        <w:t xml:space="preserve">June 16, 2026: IL - </w:t>
      </w:r>
      <w:r w:rsidRPr="00931EEB">
        <w:t xml:space="preserve">Prosecutors Drop Charges In 2023 Chicago LODD. [TV VIDEO.] </w:t>
      </w:r>
    </w:p>
    <w:p w14:paraId="53D871DE" w14:textId="280E2162" w:rsidR="00087EDF" w:rsidRPr="00087EDF" w:rsidRDefault="00E6263B" w:rsidP="00087EDF">
      <w:pPr>
        <w:pStyle w:val="NoSpacing"/>
      </w:pPr>
      <w:r w:rsidRPr="00E6263B">
        <w:t>Cook County prosecutors dropped charges in an alleged arson and insurance fraud scheme connected to the 2023 fire that killed Chicago Firefighter Jermaine Pelt</w:t>
      </w:r>
      <w:r>
        <w:t xml:space="preserve">. </w:t>
      </w:r>
      <w:r w:rsidR="00087EDF" w:rsidRPr="00087EDF">
        <w:t>CHICAGO — Cook County prosecutors have dropped charges against two men who had been accused of setting an abandoned building on fire tied to an alleged insurance fraud scheme that led to the </w:t>
      </w:r>
      <w:hyperlink r:id="rId48" w:tgtFrame="_blank" w:history="1">
        <w:r w:rsidR="00087EDF" w:rsidRPr="00087EDF">
          <w:rPr>
            <w:rStyle w:val="Hyperlink"/>
            <w:b/>
            <w:bCs/>
          </w:rPr>
          <w:t>death of a Chicago firefighter</w:t>
        </w:r>
      </w:hyperlink>
      <w:r w:rsidR="00087EDF" w:rsidRPr="00087EDF">
        <w:t>.</w:t>
      </w:r>
      <w:r w:rsidR="00087EDF">
        <w:t xml:space="preserve"> </w:t>
      </w:r>
      <w:r w:rsidR="00087EDF" w:rsidRPr="00087EDF">
        <w:t>Anthony Moore, 49, and Nicholas Virgil, 39, had faced multiple charges in connection with the April 4, 2023, fire that killed Chicago Firefighter Jermaine Pelt in the line of duty.</w:t>
      </w:r>
      <w:r w:rsidR="00087EDF">
        <w:t xml:space="preserve"> </w:t>
      </w:r>
      <w:r w:rsidR="00087EDF" w:rsidRPr="00087EDF">
        <w:t>The trial for Moore and Virgil was scheduled to begin June 15, but Cook County prosecutors dropped all charges last week, </w:t>
      </w:r>
      <w:hyperlink r:id="rId49" w:tgtFrame="_blank" w:history="1">
        <w:r w:rsidR="00087EDF" w:rsidRPr="00087EDF">
          <w:rPr>
            <w:rStyle w:val="Hyperlink"/>
            <w:b/>
            <w:bCs/>
          </w:rPr>
          <w:t>CBS Chicago</w:t>
        </w:r>
      </w:hyperlink>
      <w:r w:rsidR="00087EDF" w:rsidRPr="00087EDF">
        <w:t> reported. Their public defenders had argued the case against them was weak.</w:t>
      </w:r>
      <w:r w:rsidR="00087EDF">
        <w:t xml:space="preserve"> </w:t>
      </w:r>
      <w:r w:rsidR="00087EDF" w:rsidRPr="00087EDF">
        <w:t>Prosecutors said the case remains “active and ongoing” despite the dropped charges. Virgil had faced multiple felony counts, including murder and aggravated arson, while Moore had been indicted on wire fraud, insurance fraud, forgery and other charges.</w:t>
      </w:r>
      <w:r w:rsidR="00087EDF">
        <w:t xml:space="preserve"> </w:t>
      </w:r>
      <w:r w:rsidR="00087EDF" w:rsidRPr="00087EDF">
        <w:t>In 2024, Virgil, Moore and Martez Cristler, 24, were charged in connection with Pelt’s death. Cristler, who faced murder and aggravated arson charges, had his case dismissed months later.</w:t>
      </w:r>
      <w:r w:rsidR="00931EEB">
        <w:t xml:space="preserve"> [Also filed, Chap. 2] </w:t>
      </w:r>
      <w:hyperlink r:id="rId50" w:history="1">
        <w:r w:rsidR="00931EEB" w:rsidRPr="00977D1D">
          <w:rPr>
            <w:rStyle w:val="Hyperlink"/>
          </w:rPr>
          <w:t>https://www.firerescue1.com/legal/prosecutors-drop-charges-in-2023-chicago-lodd?utm_source=Sailthru&amp;utm_medium=email&amp;utm_campaign=FR1-Daily-6-16-26&amp;utm_term=FR1%20Daily</w:t>
        </w:r>
      </w:hyperlink>
      <w:r w:rsidR="00931EEB">
        <w:t xml:space="preserve"> </w:t>
      </w:r>
    </w:p>
    <w:p w14:paraId="3CACDD8D" w14:textId="319533BB" w:rsidR="00E6263B" w:rsidRPr="00E6263B" w:rsidRDefault="00E6263B" w:rsidP="00E6263B">
      <w:pPr>
        <w:pStyle w:val="NoSpacing"/>
      </w:pPr>
    </w:p>
    <w:p w14:paraId="767CD333" w14:textId="4EBC3DB1" w:rsidR="00E6263B" w:rsidRDefault="00E6263B" w:rsidP="00103C9C">
      <w:pPr>
        <w:pStyle w:val="NoSpacing"/>
      </w:pPr>
    </w:p>
    <w:p w14:paraId="1E1F7E3D" w14:textId="77777777" w:rsidR="00E6263B" w:rsidRDefault="00E6263B" w:rsidP="00103C9C">
      <w:pPr>
        <w:pStyle w:val="NoSpacing"/>
      </w:pPr>
    </w:p>
    <w:p w14:paraId="26E33E6F" w14:textId="77777777" w:rsidR="00E6263B" w:rsidRDefault="00E6263B" w:rsidP="00103C9C">
      <w:pPr>
        <w:pStyle w:val="NoSpacing"/>
      </w:pPr>
    </w:p>
    <w:p w14:paraId="55CF9AA4" w14:textId="0F681466" w:rsidR="00103C9C" w:rsidRDefault="00D2746E" w:rsidP="00103C9C">
      <w:pPr>
        <w:pStyle w:val="NoSpacing"/>
      </w:pPr>
      <w:r>
        <w:t xml:space="preserve">June 15, 2026: PA - </w:t>
      </w:r>
      <w:r w:rsidRPr="00103C9C">
        <w:t xml:space="preserve">Federal Report Prompts Easton (PA) To Review Fire Safety Inspections. </w:t>
      </w:r>
      <w:r w:rsidR="009D2A4C" w:rsidRPr="00103C9C">
        <w:t>Easton officials are evaluating changes to fire staffing, inspections and emergency response procedures following the release of a federal report examining a </w:t>
      </w:r>
      <w:hyperlink r:id="rId51" w:tgtFrame="_blank" w:history="1">
        <w:r w:rsidR="009D2A4C" w:rsidRPr="00103C9C">
          <w:rPr>
            <w:rStyle w:val="Hyperlink"/>
            <w:color w:val="000000"/>
            <w:u w:val="none"/>
          </w:rPr>
          <w:t>Hotel Hampton fire</w:t>
        </w:r>
      </w:hyperlink>
      <w:r w:rsidR="009D2A4C" w:rsidRPr="00103C9C">
        <w:t> earlier this year. The Feb. 20 blaze destroyed the 462 Northampton St. rooming house that was home to more than 40 residents. All occupants escaped, but a Wilson Borough firefighter suffered serious injuries, including a broken back and ankle. During a </w:t>
      </w:r>
      <w:hyperlink r:id="rId52" w:tgtFrame="_blank" w:history="1">
        <w:r w:rsidR="009D2A4C" w:rsidRPr="00103C9C">
          <w:rPr>
            <w:rStyle w:val="Hyperlink"/>
            <w:color w:val="000000"/>
            <w:u w:val="none"/>
          </w:rPr>
          <w:t>city council committee meeting</w:t>
        </w:r>
      </w:hyperlink>
      <w:r w:rsidR="009D2A4C" w:rsidRPr="00103C9C">
        <w:t> Tuesday, officials and council members discussed staffing shortages, inspection practices and several recommendations outlined in a </w:t>
      </w:r>
      <w:hyperlink r:id="rId53" w:tgtFrame="_blank" w:history="1">
        <w:r w:rsidR="009D2A4C" w:rsidRPr="00103C9C">
          <w:rPr>
            <w:rStyle w:val="Hyperlink"/>
            <w:color w:val="000000"/>
            <w:u w:val="none"/>
          </w:rPr>
          <w:t>National Institute for Occupational Safety and Health (NIOSH) report</w:t>
        </w:r>
      </w:hyperlink>
      <w:r w:rsidR="009D2A4C" w:rsidRPr="00103C9C">
        <w:t>.</w:t>
      </w:r>
      <w:r w:rsidR="00103C9C" w:rsidRPr="00103C9C">
        <w:t xml:space="preserve"> Fire Chief Henry Hennings said the city would likely need three full-time fire inspectors, with responsibilities divided among different areas of the city, </w:t>
      </w:r>
      <w:proofErr w:type="gramStart"/>
      <w:r w:rsidR="00103C9C" w:rsidRPr="00103C9C">
        <w:t>in order to</w:t>
      </w:r>
      <w:proofErr w:type="gramEnd"/>
      <w:r w:rsidR="00103C9C" w:rsidRPr="00103C9C">
        <w:t xml:space="preserve"> perform more frequent inspections of high-risk buildings.</w:t>
      </w:r>
      <w:r w:rsidR="00103C9C">
        <w:t xml:space="preserve"> </w:t>
      </w:r>
      <w:r w:rsidR="00103C9C" w:rsidRPr="00103C9C">
        <w:t>Dwayne Tillman, the city’s director of planning and codes, said Easton doesn’t have a dedicated, fully certified fire inspector performing those inspections citywide.</w:t>
      </w:r>
      <w:r w:rsidR="00103C9C">
        <w:t xml:space="preserve"> </w:t>
      </w:r>
      <w:r w:rsidR="00103C9C" w:rsidRPr="00103C9C">
        <w:t>According to Tillman, fire safety inspections at some high-risk buildings largely stopped around the COVID-19 pandemic because of staffing reductions and the city’s transition to the </w:t>
      </w:r>
      <w:proofErr w:type="spellStart"/>
      <w:r w:rsidR="00103C9C" w:rsidRPr="00103C9C">
        <w:t>OpenGov</w:t>
      </w:r>
      <w:proofErr w:type="spellEnd"/>
      <w:r w:rsidR="00103C9C" w:rsidRPr="00103C9C">
        <w:t> software system.</w:t>
      </w:r>
      <w:r w:rsidR="00103C9C">
        <w:t xml:space="preserve"> </w:t>
      </w:r>
      <w:r w:rsidR="00103C9C" w:rsidRPr="00103C9C">
        <w:t>Tillman reported that officials identified approximately 730 high-risk buildings citywide, including commercial, mixed-use and rental properties. Of those buildings, 133 have fire pre-</w:t>
      </w:r>
      <w:proofErr w:type="gramStart"/>
      <w:r w:rsidR="00103C9C" w:rsidRPr="00103C9C">
        <w:t>plans</w:t>
      </w:r>
      <w:proofErr w:type="gramEnd"/>
      <w:r w:rsidR="00103C9C" w:rsidRPr="00103C9C">
        <w:t xml:space="preserve"> and 129 have received rental inspections, leaving nearly 500 properties to be prioritized for future inspections.</w:t>
      </w:r>
      <w:r w:rsidR="00204FC5">
        <w:t xml:space="preserve"> </w:t>
      </w:r>
      <w:hyperlink r:id="rId54" w:history="1">
        <w:r w:rsidR="00204FC5" w:rsidRPr="00977D1D">
          <w:rPr>
            <w:rStyle w:val="Hyperlink"/>
          </w:rPr>
          <w:t>https://www.fireengineering.com/fire-safety/federal-report-prompts-easton-pa-to-review-fire-safety-inspections/?utm_source=fe_daily_newsletter&amp;utm_medium=email&amp;utm_campaign=2026-6-15&amp;oly_enc_id=0573H1103045H2E</w:t>
        </w:r>
      </w:hyperlink>
      <w:r w:rsidR="00204FC5">
        <w:t xml:space="preserve"> </w:t>
      </w:r>
    </w:p>
    <w:p w14:paraId="19F046F7" w14:textId="77777777" w:rsidR="00B6688B" w:rsidRDefault="00B6688B" w:rsidP="00103C9C">
      <w:pPr>
        <w:pStyle w:val="NoSpacing"/>
      </w:pPr>
    </w:p>
    <w:p w14:paraId="5B499567" w14:textId="603F2954" w:rsidR="00B6688B" w:rsidRPr="00103C9C" w:rsidRDefault="00B6688B" w:rsidP="004D7C87">
      <w:pPr>
        <w:pStyle w:val="NoSpacing"/>
        <w:ind w:left="720" w:firstLine="2"/>
      </w:pPr>
      <w:r>
        <w:t xml:space="preserve">See NIOSH Report: </w:t>
      </w:r>
      <w:r w:rsidR="004D7C87">
        <w:t xml:space="preserve">April 2026 - </w:t>
      </w:r>
      <w:r w:rsidR="004D7C87" w:rsidRPr="004D7C87">
        <w:t>Career Firefighter Injured after Falling from Ladder while Self Extricating from Boarding House Fire – Pennsylvania</w:t>
      </w:r>
      <w:r w:rsidR="004D7C87">
        <w:t xml:space="preserve">. </w:t>
      </w:r>
      <w:hyperlink r:id="rId55" w:history="1">
        <w:r w:rsidR="00974D02" w:rsidRPr="00977D1D">
          <w:rPr>
            <w:rStyle w:val="Hyperlink"/>
          </w:rPr>
          <w:t>https://www.cdc.gov/niosh/firefighters/programs/pdfs/f202602.pdf</w:t>
        </w:r>
      </w:hyperlink>
      <w:r w:rsidR="00974D02">
        <w:t xml:space="preserve"> </w:t>
      </w:r>
    </w:p>
    <w:p w14:paraId="679079FD" w14:textId="186C5BAC" w:rsidR="009D2A4C" w:rsidRPr="009D2A4C" w:rsidRDefault="009D2A4C" w:rsidP="009D2A4C">
      <w:pPr>
        <w:pStyle w:val="NoSpacing"/>
        <w:rPr>
          <w:b/>
          <w:bCs/>
        </w:rPr>
      </w:pPr>
    </w:p>
    <w:p w14:paraId="0DF58EA4" w14:textId="2CA4DE84" w:rsidR="00D2746E" w:rsidRPr="00D2746E" w:rsidRDefault="00D2746E" w:rsidP="00D2746E">
      <w:pPr>
        <w:pStyle w:val="NoSpacing"/>
        <w:rPr>
          <w:b/>
          <w:bCs/>
        </w:rPr>
      </w:pPr>
    </w:p>
    <w:p w14:paraId="4F1C1D42" w14:textId="206DE8BF" w:rsidR="00D2746E" w:rsidRDefault="00D2746E" w:rsidP="004504AB">
      <w:pPr>
        <w:pStyle w:val="NoSpacing"/>
        <w:rPr>
          <w:bCs/>
        </w:rPr>
      </w:pPr>
    </w:p>
    <w:p w14:paraId="541B100B" w14:textId="77777777" w:rsidR="00D2746E" w:rsidRDefault="00D2746E" w:rsidP="004504AB">
      <w:pPr>
        <w:pStyle w:val="NoSpacing"/>
        <w:rPr>
          <w:bCs/>
        </w:rPr>
      </w:pPr>
    </w:p>
    <w:p w14:paraId="0E5FA81E" w14:textId="77777777" w:rsidR="00D2746E" w:rsidRDefault="00D2746E" w:rsidP="004504AB">
      <w:pPr>
        <w:pStyle w:val="NoSpacing"/>
        <w:rPr>
          <w:bCs/>
        </w:rPr>
      </w:pPr>
    </w:p>
    <w:p w14:paraId="1BA6C035" w14:textId="2D436AA9" w:rsidR="004D2709" w:rsidRDefault="004D2709" w:rsidP="004504AB">
      <w:pPr>
        <w:pStyle w:val="NoSpacing"/>
        <w:rPr>
          <w:bCs/>
        </w:rPr>
      </w:pPr>
      <w:r w:rsidRPr="004D2709">
        <w:rPr>
          <w:bCs/>
        </w:rPr>
        <w:t xml:space="preserve">June 10, 2028: Hong Kong Charges Seven People </w:t>
      </w:r>
      <w:proofErr w:type="gramStart"/>
      <w:r w:rsidRPr="004D2709">
        <w:rPr>
          <w:bCs/>
        </w:rPr>
        <w:t>And</w:t>
      </w:r>
      <w:proofErr w:type="gramEnd"/>
      <w:r w:rsidRPr="004D2709">
        <w:rPr>
          <w:bCs/>
        </w:rPr>
        <w:t xml:space="preserve"> Two Firms Over Massive Fire That Killed 168.</w:t>
      </w:r>
      <w:r>
        <w:t xml:space="preserve">  </w:t>
      </w:r>
      <w:r w:rsidRPr="00A179A5">
        <w:t>Hong Kong authorities on Wednesday charged seven people and two companies with offenses including manslaughter and conspiracy to defraud over the city’s </w:t>
      </w:r>
      <w:hyperlink r:id="rId56" w:history="1">
        <w:r w:rsidRPr="00A179A5">
          <w:rPr>
            <w:rStyle w:val="Hyperlink"/>
            <w:b/>
          </w:rPr>
          <w:t>deadliest fire in decades</w:t>
        </w:r>
      </w:hyperlink>
      <w:r w:rsidRPr="00A179A5">
        <w:t>.</w:t>
      </w:r>
      <w:r>
        <w:t xml:space="preserve"> </w:t>
      </w:r>
      <w:r w:rsidRPr="00A179A5">
        <w:t>The massive blaze </w:t>
      </w:r>
      <w:hyperlink r:id="rId57" w:history="1">
        <w:r w:rsidRPr="00A179A5">
          <w:rPr>
            <w:rStyle w:val="Hyperlink"/>
            <w:b/>
          </w:rPr>
          <w:t>engulfed seven apartment buildings</w:t>
        </w:r>
      </w:hyperlink>
      <w:r w:rsidRPr="00A179A5">
        <w:t> and killed 168 people on Nov. 26, 2025. Former residents and relatives of the dead have been waiting for answers for months after the fire </w:t>
      </w:r>
      <w:hyperlink r:id="rId58" w:history="1">
        <w:r w:rsidRPr="00A179A5">
          <w:rPr>
            <w:rStyle w:val="Hyperlink"/>
            <w:b/>
          </w:rPr>
          <w:t>shattered the close-knit</w:t>
        </w:r>
      </w:hyperlink>
      <w:r w:rsidRPr="00A179A5">
        <w:t> community of Wang Fuk Court, which housed thousands of people in the suburban district of Tai Po.</w:t>
      </w:r>
      <w:r>
        <w:t xml:space="preserve"> </w:t>
      </w:r>
      <w:r w:rsidRPr="00A179A5">
        <w:t>In a statement on Wednesday, authorities said police and the Independent Commission Against Corruption charged the suspects with 25 counts. Money laundering, attempting to pervert the course of public justice and tax evasion were also among the allegations.</w:t>
      </w:r>
      <w:r>
        <w:t xml:space="preserve"> </w:t>
      </w:r>
      <w:r w:rsidRPr="00A179A5">
        <w:t>The seven people played different roles in the major renovation project of Wang Fuk Court. The two companies charged are the project consultancy firm, Will Power Architects Company, and Prestige Construction &amp; Engineering Co., the main contractor involved in the project.</w:t>
      </w:r>
      <w:r>
        <w:t xml:space="preserve"> </w:t>
      </w:r>
      <w:hyperlink r:id="rId59" w:history="1">
        <w:r w:rsidRPr="0053319C">
          <w:rPr>
            <w:rStyle w:val="Hyperlink"/>
          </w:rPr>
          <w:t>https://www.fireengineering.com/firefighting/hong-kong-charges-seven-people-and-two-firms-over-massive-fire-that-killed-168/?utm_source=fe_daily_newsletter&amp;utm_medium=email&amp;utm_campaign=2026-6-10&amp;oly_enc_id=0573H1103045H2E</w:t>
        </w:r>
      </w:hyperlink>
    </w:p>
    <w:p w14:paraId="137F2DAD" w14:textId="77777777" w:rsidR="004D2709" w:rsidRDefault="004D2709" w:rsidP="004504AB">
      <w:pPr>
        <w:pStyle w:val="NoSpacing"/>
        <w:rPr>
          <w:bCs/>
        </w:rPr>
      </w:pPr>
    </w:p>
    <w:p w14:paraId="7E054801" w14:textId="77777777" w:rsidR="004D2709" w:rsidRDefault="004D2709" w:rsidP="004504AB">
      <w:pPr>
        <w:pStyle w:val="NoSpacing"/>
        <w:rPr>
          <w:bCs/>
        </w:rPr>
      </w:pPr>
    </w:p>
    <w:p w14:paraId="63D1E914" w14:textId="77777777" w:rsidR="000B08CF" w:rsidRDefault="000B08CF" w:rsidP="004504AB">
      <w:pPr>
        <w:pStyle w:val="NoSpacing"/>
        <w:rPr>
          <w:bCs/>
        </w:rPr>
      </w:pPr>
    </w:p>
    <w:p w14:paraId="4F2A0D11" w14:textId="77777777" w:rsidR="000B08CF" w:rsidRPr="002B44B6" w:rsidRDefault="000B08CF" w:rsidP="000B08CF">
      <w:pPr>
        <w:pStyle w:val="NoSpacing"/>
      </w:pPr>
      <w:r w:rsidRPr="000B08CF">
        <w:rPr>
          <w:bCs/>
        </w:rPr>
        <w:t xml:space="preserve">June 8, 2026: CA - Los Angeles Trial </w:t>
      </w:r>
      <w:proofErr w:type="gramStart"/>
      <w:r w:rsidRPr="000B08CF">
        <w:rPr>
          <w:bCs/>
        </w:rPr>
        <w:t>To</w:t>
      </w:r>
      <w:proofErr w:type="gramEnd"/>
      <w:r w:rsidRPr="000B08CF">
        <w:rPr>
          <w:bCs/>
        </w:rPr>
        <w:t xml:space="preserve"> Begin </w:t>
      </w:r>
      <w:proofErr w:type="gramStart"/>
      <w:r w:rsidRPr="000B08CF">
        <w:rPr>
          <w:bCs/>
        </w:rPr>
        <w:t>For</w:t>
      </w:r>
      <w:proofErr w:type="gramEnd"/>
      <w:r w:rsidRPr="000B08CF">
        <w:rPr>
          <w:bCs/>
        </w:rPr>
        <w:t xml:space="preserve"> Man Accused </w:t>
      </w:r>
      <w:proofErr w:type="gramStart"/>
      <w:r w:rsidRPr="000B08CF">
        <w:rPr>
          <w:bCs/>
        </w:rPr>
        <w:t>Of</w:t>
      </w:r>
      <w:proofErr w:type="gramEnd"/>
      <w:r w:rsidRPr="000B08CF">
        <w:rPr>
          <w:bCs/>
        </w:rPr>
        <w:t xml:space="preserve"> Sparking </w:t>
      </w:r>
      <w:proofErr w:type="gramStart"/>
      <w:r w:rsidRPr="000B08CF">
        <w:rPr>
          <w:bCs/>
        </w:rPr>
        <w:t>The</w:t>
      </w:r>
      <w:proofErr w:type="gramEnd"/>
      <w:r w:rsidRPr="000B08CF">
        <w:rPr>
          <w:bCs/>
        </w:rPr>
        <w:t xml:space="preserve"> Deadly Palisades Fire.</w:t>
      </w:r>
      <w:r>
        <w:t xml:space="preserve">  </w:t>
      </w:r>
      <w:r w:rsidRPr="002B44B6">
        <w:t>A federal arson trial begins Monday for the man </w:t>
      </w:r>
      <w:hyperlink r:id="rId60" w:history="1">
        <w:r w:rsidRPr="002B44B6">
          <w:rPr>
            <w:rStyle w:val="Hyperlink"/>
            <w:color w:val="auto"/>
            <w:u w:val="none"/>
          </w:rPr>
          <w:t>accused of sparking</w:t>
        </w:r>
      </w:hyperlink>
      <w:r w:rsidRPr="002B44B6">
        <w:t> last year’s deadly Palisades Fire as the area struggles to rebuild and the aftermath reverberates through the Los Angeles mayor’s race.</w:t>
      </w:r>
      <w:r>
        <w:t xml:space="preserve"> </w:t>
      </w:r>
      <w:hyperlink r:id="rId61" w:history="1">
        <w:r w:rsidRPr="002B44B6">
          <w:rPr>
            <w:rStyle w:val="Hyperlink"/>
            <w:color w:val="auto"/>
            <w:u w:val="none"/>
          </w:rPr>
          <w:t>Jonathan Rinderknecht</w:t>
        </w:r>
      </w:hyperlink>
      <w:r w:rsidRPr="002B44B6">
        <w:t>, 29, has </w:t>
      </w:r>
      <w:hyperlink r:id="rId62" w:history="1">
        <w:r w:rsidRPr="002B44B6">
          <w:rPr>
            <w:rStyle w:val="Hyperlink"/>
            <w:color w:val="auto"/>
            <w:u w:val="none"/>
          </w:rPr>
          <w:t>pleaded not guilty</w:t>
        </w:r>
      </w:hyperlink>
      <w:r w:rsidRPr="002B44B6">
        <w:t> to starting what became one of the </w:t>
      </w:r>
      <w:hyperlink r:id="rId63" w:history="1">
        <w:r w:rsidRPr="002B44B6">
          <w:rPr>
            <w:rStyle w:val="Hyperlink"/>
            <w:color w:val="auto"/>
            <w:u w:val="none"/>
          </w:rPr>
          <w:t>most destructive wildfires</w:t>
        </w:r>
      </w:hyperlink>
      <w:r w:rsidRPr="002B44B6">
        <w:t> in California history. Prosecutors say Rinderknecht started a fire on Jan. 1, 2025, and it burned undetected deep in root systems before flaring back up on Jan. 7.</w:t>
      </w:r>
      <w:r>
        <w:t xml:space="preserve"> </w:t>
      </w:r>
      <w:r w:rsidRPr="002B44B6">
        <w:t>The Palisades Fire ultimately killed 12 people and destroyed thousands of homes as it incinerated hillside neighborhoods in Pacific Palisades and the city of Malibu. Rinderknecht faces at least five years in prison if convicted of charges that also include malicious destruction by means of a fire</w:t>
      </w:r>
      <w:r>
        <w:t xml:space="preserve">…. </w:t>
      </w:r>
      <w:r w:rsidRPr="000026C6">
        <w:t xml:space="preserve">Prosecutors say geolocation data from Rinderknecht’s phone shows that he was </w:t>
      </w:r>
      <w:proofErr w:type="gramStart"/>
      <w:r w:rsidRPr="000026C6">
        <w:t>in the area of</w:t>
      </w:r>
      <w:proofErr w:type="gramEnd"/>
      <w:r w:rsidRPr="000026C6">
        <w:t xml:space="preserve"> the fire as it rapidly grew, and investigators later seized a Bic barbecue lighter from his car that he admitted to having with him on the trail. They will claim he was upset about a failed relationship as well as thwarted plans for New Year’s Eve, and that he </w:t>
      </w:r>
      <w:proofErr w:type="spellStart"/>
      <w:r w:rsidRPr="000026C6">
        <w:t>ranted</w:t>
      </w:r>
      <w:proofErr w:type="spellEnd"/>
      <w:r w:rsidRPr="000026C6">
        <w:t xml:space="preserve"> to his Uber passengers that evening about being angry at the world, according to </w:t>
      </w:r>
      <w:hyperlink r:id="rId64" w:history="1">
        <w:r w:rsidRPr="000026C6">
          <w:rPr>
            <w:rStyle w:val="Hyperlink"/>
          </w:rPr>
          <w:t>an April 29 pretrial memo</w:t>
        </w:r>
      </w:hyperlink>
      <w:r w:rsidRPr="000026C6">
        <w:t> filed by the U.S. attorney’s office.</w:t>
      </w:r>
      <w:r>
        <w:t xml:space="preserve"> </w:t>
      </w:r>
      <w:hyperlink r:id="rId65" w:history="1">
        <w:r w:rsidRPr="00764C9A">
          <w:rPr>
            <w:rStyle w:val="Hyperlink"/>
          </w:rPr>
          <w:t>https://www.fireengineering.com/firefighting/wildland-firefighting/los-angeles-trial-to-begin-for-man-accused-of-sparking-the-deadly-palisades-fire/?utm_source=fe_daily_newsletter&amp;utm_medium=email&amp;utm_campaign=2026-6-8&amp;oly_enc_id=0573H1103045H2E</w:t>
        </w:r>
      </w:hyperlink>
      <w:r>
        <w:t xml:space="preserve"> </w:t>
      </w:r>
    </w:p>
    <w:p w14:paraId="1B44126E" w14:textId="77777777" w:rsidR="000B08CF" w:rsidRPr="002B44B6" w:rsidRDefault="000B08CF" w:rsidP="000B08CF">
      <w:pPr>
        <w:pStyle w:val="NoSpacing"/>
      </w:pPr>
    </w:p>
    <w:p w14:paraId="7C41E7EE" w14:textId="77777777" w:rsidR="000B08CF" w:rsidRDefault="000B08CF" w:rsidP="004504AB">
      <w:pPr>
        <w:pStyle w:val="NoSpacing"/>
        <w:rPr>
          <w:bCs/>
        </w:rPr>
      </w:pPr>
    </w:p>
    <w:p w14:paraId="45F78577" w14:textId="77777777" w:rsidR="000B08CF" w:rsidRDefault="000B08CF" w:rsidP="004504AB">
      <w:pPr>
        <w:pStyle w:val="NoSpacing"/>
        <w:rPr>
          <w:bCs/>
        </w:rPr>
      </w:pPr>
    </w:p>
    <w:p w14:paraId="6D4406DA" w14:textId="77777777" w:rsidR="000B08CF" w:rsidRDefault="000B08CF" w:rsidP="004504AB">
      <w:pPr>
        <w:pStyle w:val="NoSpacing"/>
        <w:rPr>
          <w:bCs/>
        </w:rPr>
      </w:pPr>
    </w:p>
    <w:p w14:paraId="3CA469FB" w14:textId="77777777" w:rsidR="000B08CF" w:rsidRDefault="000B08CF" w:rsidP="004504AB">
      <w:pPr>
        <w:pStyle w:val="NoSpacing"/>
        <w:rPr>
          <w:bCs/>
        </w:rPr>
      </w:pPr>
    </w:p>
    <w:p w14:paraId="4E7A916E" w14:textId="77777777" w:rsidR="000B08CF" w:rsidRDefault="000B08CF" w:rsidP="004504AB">
      <w:pPr>
        <w:pStyle w:val="NoSpacing"/>
        <w:rPr>
          <w:bCs/>
        </w:rPr>
      </w:pPr>
    </w:p>
    <w:p w14:paraId="78025870" w14:textId="0A829429" w:rsidR="004504AB" w:rsidRDefault="004504AB" w:rsidP="004504AB">
      <w:pPr>
        <w:pStyle w:val="NoSpacing"/>
      </w:pPr>
      <w:r w:rsidRPr="00A27E9D">
        <w:rPr>
          <w:bCs/>
        </w:rPr>
        <w:t xml:space="preserve">May 21, 2026: NH - Serial Arsonist, NH Firefighter Sentenced </w:t>
      </w:r>
      <w:proofErr w:type="gramStart"/>
      <w:r w:rsidRPr="00A27E9D">
        <w:rPr>
          <w:bCs/>
        </w:rPr>
        <w:t>To</w:t>
      </w:r>
      <w:proofErr w:type="gramEnd"/>
      <w:r w:rsidRPr="00A27E9D">
        <w:rPr>
          <w:bCs/>
        </w:rPr>
        <w:t xml:space="preserve"> Jail </w:t>
      </w:r>
      <w:proofErr w:type="gramStart"/>
      <w:r w:rsidRPr="00A27E9D">
        <w:rPr>
          <w:bCs/>
        </w:rPr>
        <w:t>For</w:t>
      </w:r>
      <w:proofErr w:type="gramEnd"/>
      <w:r w:rsidRPr="00A27E9D">
        <w:rPr>
          <w:bCs/>
        </w:rPr>
        <w:t xml:space="preserve"> String </w:t>
      </w:r>
      <w:proofErr w:type="gramStart"/>
      <w:r w:rsidRPr="00A27E9D">
        <w:rPr>
          <w:bCs/>
        </w:rPr>
        <w:t>Of</w:t>
      </w:r>
      <w:proofErr w:type="gramEnd"/>
      <w:r w:rsidRPr="00A27E9D">
        <w:rPr>
          <w:bCs/>
        </w:rPr>
        <w:t xml:space="preserve"> Fires </w:t>
      </w:r>
      <w:proofErr w:type="gramStart"/>
      <w:r w:rsidRPr="00A27E9D">
        <w:rPr>
          <w:bCs/>
        </w:rPr>
        <w:t>In</w:t>
      </w:r>
      <w:proofErr w:type="gramEnd"/>
      <w:r w:rsidRPr="00A27E9D">
        <w:rPr>
          <w:bCs/>
        </w:rPr>
        <w:t xml:space="preserve"> Spring 2022.</w:t>
      </w:r>
      <w:r>
        <w:t xml:space="preserve">  [TV VIDEO.]  </w:t>
      </w:r>
      <w:r w:rsidRPr="0013194D">
        <w:t>A New Hampshire firefighter was sentenced to at least a year in jail after pleading guilty to intentionally setting fires in various Rockingham County communities.</w:t>
      </w:r>
      <w:r>
        <w:t xml:space="preserve"> </w:t>
      </w:r>
      <w:r w:rsidRPr="0013194D">
        <w:t xml:space="preserve">Austen M. Cooper of Raymond pleaded guilty in Rockingham County Superior Court to three </w:t>
      </w:r>
      <w:proofErr w:type="gramStart"/>
      <w:r w:rsidRPr="0013194D">
        <w:t>counts</w:t>
      </w:r>
      <w:proofErr w:type="gramEnd"/>
      <w:r w:rsidRPr="0013194D">
        <w:t xml:space="preserve"> of felony arson to real estate and one count of felony possession of an infernal machine May 12, according to the Office of the State Fire Marshal.</w:t>
      </w:r>
      <w:r>
        <w:t xml:space="preserve"> </w:t>
      </w:r>
      <w:r w:rsidRPr="0013194D">
        <w:t>Through a “lengthy and complicated serial arson” investigation that started four years ago, investigators with the Fire Marshal’s Office found that Cooper set brush fires along the Rockingham Recreational Rail Trail in Raymond, near Prescott Road in Raymond, within the John B. Folsom Conservation Land and on Joshua Lane in Epping between April and May 2022.</w:t>
      </w:r>
      <w:r>
        <w:t xml:space="preserve"> </w:t>
      </w:r>
      <w:r w:rsidRPr="0013194D">
        <w:t>Investigators also determined Cooper set a structure at the Welch Baseball Fields on Fremont Road in Raymond on July 30, 2022.</w:t>
      </w:r>
      <w:r>
        <w:t xml:space="preserve"> </w:t>
      </w:r>
      <w:r w:rsidRPr="0013194D">
        <w:t>In Epping, investigators determined Cooper left an incendiary device behind, leading to the possession of an infernal machines charge.</w:t>
      </w:r>
      <w:r>
        <w:t xml:space="preserve"> </w:t>
      </w:r>
      <w:r w:rsidRPr="0013194D">
        <w:t xml:space="preserve">Cooper formerly lived in Huntingburg, Indiana, but was a certified firefighter in New Hampshire when he committed the offenses. He’ll serve 19 months, with 14 remaining </w:t>
      </w:r>
      <w:proofErr w:type="gramStart"/>
      <w:r w:rsidRPr="0013194D">
        <w:t>on</w:t>
      </w:r>
      <w:proofErr w:type="gramEnd"/>
      <w:r w:rsidRPr="0013194D">
        <w:t xml:space="preserve"> his sentence. Cooper has been incarcerated since being apprehended in Indiana and remitted to New Hampshire by the U.S. Marshals </w:t>
      </w:r>
      <w:r>
        <w:t xml:space="preserve"> S</w:t>
      </w:r>
      <w:r w:rsidRPr="0013194D">
        <w:t>ervice in December 2025.</w:t>
      </w:r>
      <w:r>
        <w:t xml:space="preserve">   [Also filed, Chap. 16.]</w:t>
      </w:r>
      <w:hyperlink r:id="rId66" w:history="1">
        <w:r w:rsidRPr="00AC1E46">
          <w:rPr>
            <w:rStyle w:val="Hyperlink"/>
          </w:rPr>
          <w:t>https://www.fireengineering.com/firefighting/serial-arsonist-nh-firefighter-sentenced-to-jail-for-string-of-fires-in-spring-2022/?utm_medium=email&amp;utm_source=fe_daily_newsletter&amp;utm_campaign=2026-5-21&amp;oly_enc_id=0573H1103045H2E</w:t>
        </w:r>
      </w:hyperlink>
      <w:r>
        <w:t xml:space="preserve"> </w:t>
      </w:r>
    </w:p>
    <w:p w14:paraId="67F30B24" w14:textId="77777777" w:rsidR="004504AB" w:rsidRDefault="004504AB" w:rsidP="003F0BA9">
      <w:pPr>
        <w:rPr>
          <w:b/>
          <w:bCs/>
        </w:rPr>
      </w:pPr>
    </w:p>
    <w:p w14:paraId="76B0CF01" w14:textId="77777777" w:rsidR="004504AB" w:rsidRDefault="004504AB" w:rsidP="003F0BA9">
      <w:pPr>
        <w:rPr>
          <w:b/>
          <w:bCs/>
        </w:rPr>
      </w:pPr>
    </w:p>
    <w:p w14:paraId="55385DC6" w14:textId="13C138E8" w:rsidR="003F0BA9" w:rsidRPr="00EC5D20" w:rsidRDefault="003F0BA9" w:rsidP="003F0BA9">
      <w:r w:rsidRPr="004504AB">
        <w:t>May 20, 2026: WI - Wis. Officials Accept SAFER Grant Despite Failed Referendum.</w:t>
      </w:r>
      <w:r>
        <w:rPr>
          <w:b/>
        </w:rPr>
        <w:t xml:space="preserve"> </w:t>
      </w:r>
      <w:r w:rsidRPr="00EC5D20">
        <w:t>The federal grant will help add eight firefighter-EMTs, but Somers officials remain divided over how to cover future matching costs</w:t>
      </w:r>
      <w:r>
        <w:t xml:space="preserve">. </w:t>
      </w:r>
      <w:r w:rsidRPr="00EC5D20">
        <w:t>SOMERS, Wis. — The Village Board has voted to accept a federal grant to help fund additional EMT and firefighter personnel, despite a failed referendum to help pay its portion of matching funds.</w:t>
      </w:r>
      <w:r>
        <w:t xml:space="preserve"> </w:t>
      </w:r>
      <w:r w:rsidRPr="00EC5D20">
        <w:t>The board voted 4-2 last week to formally accept a federal SAFER grant to fund those positions.</w:t>
      </w:r>
      <w:r>
        <w:t xml:space="preserve"> </w:t>
      </w:r>
      <w:r w:rsidRPr="00EC5D20">
        <w:t>The Federal Emergency Management Agency three-year grant will be used to cover the cost of equipment, vehicles</w:t>
      </w:r>
      <w:proofErr w:type="gramStart"/>
      <w:r w:rsidRPr="00EC5D20">
        <w:t>, related</w:t>
      </w:r>
      <w:proofErr w:type="gramEnd"/>
      <w:r w:rsidRPr="00EC5D20">
        <w:t xml:space="preserve"> operating expenses along with staffing to add eight additional firefighters and EMTs. For the first two years it is designed to cover 75% of those costs before switching over to 35% in the final year.</w:t>
      </w:r>
      <w:r>
        <w:t xml:space="preserve"> </w:t>
      </w:r>
      <w:r w:rsidRPr="00EC5D20">
        <w:t>The federal portion of the SAFER grant will last until 2029.</w:t>
      </w:r>
      <w:r>
        <w:t xml:space="preserve"> </w:t>
      </w:r>
      <w:r w:rsidRPr="00EC5D20">
        <w:t xml:space="preserve">Somers went to referendum to authorize required matching funds to accept the grant, but the $1.3 million referendum was defeated on April 7 with 1,417 votes </w:t>
      </w:r>
      <w:proofErr w:type="gramStart"/>
      <w:r w:rsidRPr="00EC5D20">
        <w:t>against to</w:t>
      </w:r>
      <w:proofErr w:type="gramEnd"/>
      <w:r w:rsidRPr="00EC5D20">
        <w:t xml:space="preserve"> 920 in favor.</w:t>
      </w:r>
      <w:r>
        <w:t xml:space="preserve"> </w:t>
      </w:r>
      <w:r w:rsidRPr="00EC5D20">
        <w:t>Somers President George Stoner expressed concerns last week with the long-term financial impact of the grant on the village and voted against accepting it. Stoner said the village’s financial firm Ehlers had advised against accepting it.</w:t>
      </w:r>
      <w:r>
        <w:t xml:space="preserve"> </w:t>
      </w:r>
      <w:r w:rsidRPr="00EC5D20">
        <w:t>He added a financial analysis showed that if Somers funded the eight additional firefighters, the village would be “in a hole” by the end of 2029.</w:t>
      </w:r>
      <w:r>
        <w:t xml:space="preserve"> </w:t>
      </w:r>
      <w:r w:rsidRPr="00EC5D20">
        <w:t>“The only thing that’s going to get us out of this, in my opinion and in their (financial advisers’) opinion too, is another referendum,” Stoner said. “The people in the first referendum said ‘no.’”</w:t>
      </w:r>
      <w:r>
        <w:t xml:space="preserve"> </w:t>
      </w:r>
      <w:r w:rsidRPr="00EC5D20">
        <w:t xml:space="preserve">The village </w:t>
      </w:r>
      <w:proofErr w:type="gramStart"/>
      <w:r w:rsidRPr="00EC5D20">
        <w:t>has to</w:t>
      </w:r>
      <w:proofErr w:type="gramEnd"/>
      <w:r w:rsidRPr="00EC5D20">
        <w:t xml:space="preserve"> wait another two years before holding another similar referendum.</w:t>
      </w:r>
      <w:r>
        <w:t xml:space="preserve"> </w:t>
      </w:r>
      <w:hyperlink r:id="rId67" w:history="1">
        <w:r w:rsidRPr="00C66F11">
          <w:rPr>
            <w:rStyle w:val="Hyperlink"/>
          </w:rPr>
          <w:t>https://www.firerescue1.com/fire-grant-center/wis-officials-accept-safer-grant-despite-failed-referendum?utm_source=Sailthru&amp;utm_medium=email&amp;utm_campaign=FR1-Daily-5-20-26&amp;utm_term=FR1%20Daily</w:t>
        </w:r>
      </w:hyperlink>
      <w:r>
        <w:t xml:space="preserve"> </w:t>
      </w:r>
    </w:p>
    <w:p w14:paraId="6E7262D9" w14:textId="77777777" w:rsidR="003F0BA9" w:rsidRDefault="003F0BA9" w:rsidP="003F0BA9">
      <w:pPr>
        <w:ind w:firstLine="720"/>
      </w:pPr>
      <w:r>
        <w:t>See also: FEMA Funding</w:t>
      </w:r>
    </w:p>
    <w:p w14:paraId="35470A94" w14:textId="77777777" w:rsidR="003F0BA9" w:rsidRPr="006128E9" w:rsidRDefault="003F0BA9" w:rsidP="003F0BA9">
      <w:pPr>
        <w:ind w:left="720"/>
      </w:pPr>
      <w:r w:rsidRPr="006128E9">
        <w:t>FEMA has announced $648 million in grant funding opportunities for fire departments and emergency response agencies nationwide, opening a major source of federal support for staffing, equipment, training, and fire prevention initiatives. This funding announcement comes at a time when many departments continue facing budget pressures, workforce challenges, and increased demand for emergency services.</w:t>
      </w:r>
    </w:p>
    <w:p w14:paraId="016DB167" w14:textId="77777777" w:rsidR="003F0BA9" w:rsidRPr="006128E9" w:rsidRDefault="003F0BA9" w:rsidP="003F0BA9">
      <w:pPr>
        <w:ind w:left="720"/>
      </w:pPr>
      <w:r w:rsidRPr="006128E9">
        <w:t>The funding opportunities include:</w:t>
      </w:r>
    </w:p>
    <w:p w14:paraId="683B6387" w14:textId="77777777" w:rsidR="003F0BA9" w:rsidRPr="006128E9" w:rsidRDefault="003F0BA9">
      <w:pPr>
        <w:numPr>
          <w:ilvl w:val="0"/>
          <w:numId w:val="13"/>
        </w:numPr>
        <w:tabs>
          <w:tab w:val="clear" w:pos="720"/>
          <w:tab w:val="num" w:pos="1440"/>
        </w:tabs>
        <w:spacing w:after="160" w:line="259" w:lineRule="auto"/>
        <w:ind w:left="1440"/>
      </w:pPr>
      <w:r w:rsidRPr="006128E9">
        <w:t>$291.6 million through the Assistance to Firefighters Grant (AFG) Program;</w:t>
      </w:r>
    </w:p>
    <w:p w14:paraId="49662B34" w14:textId="77777777" w:rsidR="003F0BA9" w:rsidRPr="006128E9" w:rsidRDefault="003F0BA9">
      <w:pPr>
        <w:numPr>
          <w:ilvl w:val="0"/>
          <w:numId w:val="14"/>
        </w:numPr>
        <w:tabs>
          <w:tab w:val="clear" w:pos="720"/>
          <w:tab w:val="num" w:pos="1440"/>
        </w:tabs>
        <w:spacing w:after="160" w:line="259" w:lineRule="auto"/>
        <w:ind w:left="1440"/>
      </w:pPr>
      <w:r w:rsidRPr="006128E9">
        <w:t>$360 million through the Staffing for Adequate Fire and Emergency Response (SAFER) Grant Program; and</w:t>
      </w:r>
    </w:p>
    <w:p w14:paraId="6F94442D" w14:textId="77777777" w:rsidR="003F0BA9" w:rsidRPr="006128E9" w:rsidRDefault="003F0BA9">
      <w:pPr>
        <w:numPr>
          <w:ilvl w:val="0"/>
          <w:numId w:val="15"/>
        </w:numPr>
        <w:tabs>
          <w:tab w:val="clear" w:pos="720"/>
          <w:tab w:val="num" w:pos="1440"/>
        </w:tabs>
        <w:spacing w:after="160" w:line="259" w:lineRule="auto"/>
        <w:ind w:left="1440"/>
      </w:pPr>
      <w:r w:rsidRPr="006128E9">
        <w:t>$32.4 million through the Fire Prevention and Safety (FP&amp;S) Grant Program.</w:t>
      </w:r>
    </w:p>
    <w:p w14:paraId="26086DD5" w14:textId="77777777" w:rsidR="003F0BA9" w:rsidRPr="006128E9" w:rsidRDefault="003F0BA9" w:rsidP="003F0BA9">
      <w:pPr>
        <w:ind w:left="720"/>
      </w:pPr>
      <w:r w:rsidRPr="006128E9">
        <w:t>AFG funding can be used for critical needs such as protective gear, apparatus, communications equipment, training, and wellness programs. SAFER grants focus primarily on firefighter recruitment and retention, helping departments hire personnel and maintain staffing levels necessary to meet response standards. The FP&amp;S program is available to both fire departments and research-oriented institutions to further firefighter health and safety as well as community fire prevention.</w:t>
      </w:r>
      <w:r>
        <w:t xml:space="preserve"> </w:t>
      </w:r>
      <w:r w:rsidRPr="006128E9">
        <w:t xml:space="preserve">Applications for all three grant programs are currently open and will be </w:t>
      </w:r>
      <w:r w:rsidRPr="003F0BA9">
        <w:rPr>
          <w:bCs/>
        </w:rPr>
        <w:t>closing on June 22nd.</w:t>
      </w:r>
      <w:r>
        <w:t xml:space="preserve"> </w:t>
      </w:r>
      <w:r w:rsidRPr="006128E9">
        <w:t xml:space="preserve">Congressional Fire Services Institute </w:t>
      </w:r>
      <w:hyperlink r:id="rId68" w:history="1">
        <w:r w:rsidRPr="00C66F11">
          <w:rPr>
            <w:rStyle w:val="Hyperlink"/>
          </w:rPr>
          <w:t>update@cfsi.ccsend.com</w:t>
        </w:r>
      </w:hyperlink>
      <w:r>
        <w:t xml:space="preserve"> </w:t>
      </w:r>
    </w:p>
    <w:p w14:paraId="137B9B87" w14:textId="77777777" w:rsidR="003F0BA9" w:rsidRDefault="003F0BA9" w:rsidP="002060AB">
      <w:pPr>
        <w:rPr>
          <w:bCs/>
        </w:rPr>
      </w:pPr>
    </w:p>
    <w:p w14:paraId="0F6AA083" w14:textId="77777777" w:rsidR="003F0BA9" w:rsidRDefault="003F0BA9" w:rsidP="002060AB">
      <w:pPr>
        <w:rPr>
          <w:bCs/>
        </w:rPr>
      </w:pPr>
    </w:p>
    <w:p w14:paraId="775D66A9" w14:textId="77777777" w:rsidR="003F0BA9" w:rsidRDefault="003F0BA9" w:rsidP="002060AB">
      <w:pPr>
        <w:rPr>
          <w:bCs/>
        </w:rPr>
      </w:pPr>
    </w:p>
    <w:p w14:paraId="4A49FE14" w14:textId="089C8315" w:rsidR="002060AB" w:rsidRDefault="002060AB" w:rsidP="002060AB">
      <w:r w:rsidRPr="002060AB">
        <w:rPr>
          <w:bCs/>
        </w:rPr>
        <w:t>May 15, 2026: CT – Justice Department Files Complaint to Protect Law Enforcement, Challenging Connecticut Mask Ban, Identification Requirements, and Use-of-Force Policies for Federal Officers.</w:t>
      </w:r>
      <w:r>
        <w:rPr>
          <w:b/>
        </w:rPr>
        <w:t xml:space="preserve">  </w:t>
      </w:r>
      <w:r w:rsidRPr="00475DCF">
        <w:t xml:space="preserve">Today, the </w:t>
      </w:r>
      <w:r>
        <w:t xml:space="preserve">[U.S.] </w:t>
      </w:r>
      <w:r w:rsidRPr="00475DCF">
        <w:t>Department of Justice filed a </w:t>
      </w:r>
      <w:hyperlink r:id="rId69" w:history="1">
        <w:r w:rsidRPr="00475DCF">
          <w:rPr>
            <w:rStyle w:val="Hyperlink"/>
          </w:rPr>
          <w:t>lawsuit</w:t>
        </w:r>
      </w:hyperlink>
      <w:r w:rsidRPr="00475DCF">
        <w:t> against Connecticut, Governor Ned Lamont, Attorney General William Tong, Chief State’s Attorney Patrick Griffin, and Deputy Chief State’s Attorney Eliot Prescott, challenging their unconstitutional attempt to regulate federal law enforcement officers through the so-called “Act Concerning Democracy and Government Accountability,” also known as Senate Bill 397</w:t>
      </w:r>
      <w:r>
        <w:t xml:space="preserve">…. </w:t>
      </w:r>
      <w:r w:rsidRPr="00475DCF">
        <w:t>Among other things, the law prohibits federal officers from wearing facial coverings in the performance of their official duties, requires federal officers to clearly display their badge and name tag when performing official duties, and to adhere to Connecticut’s preferred use-of-force policies when performing official duties. Not only is the law an illegal attempt to regulate the federal government, but, as alleged in the complaint, the law threatens the safety of federal officers who have exhibited extreme bravery in enforcing our Nation’s laws despite an unprecedented wave of harassment, doxing, and even violence. Threatening officers with prosecution for simply protecting their identities and their families also chills the enforcement of federal law and compromises sensitive law enforcement operations. The danger is acute.</w:t>
      </w:r>
      <w:r>
        <w:t xml:space="preserve"> </w:t>
      </w:r>
      <w:hyperlink r:id="rId70" w:history="1">
        <w:r w:rsidRPr="00F41C84">
          <w:rPr>
            <w:rStyle w:val="Hyperlink"/>
          </w:rPr>
          <w:t>https://www.justice.gov/opa/pr/justice-department-files-complaint-protect-law-enforcement-challenging-connecticut-mask-ban</w:t>
        </w:r>
      </w:hyperlink>
      <w:r>
        <w:t xml:space="preserve"> </w:t>
      </w:r>
    </w:p>
    <w:p w14:paraId="7847005C" w14:textId="77777777" w:rsidR="00542CBB" w:rsidRDefault="00542CBB" w:rsidP="00F85812">
      <w:pPr>
        <w:pStyle w:val="NoSpacing"/>
      </w:pPr>
    </w:p>
    <w:p w14:paraId="15D0FAD6" w14:textId="77777777" w:rsidR="002060AB" w:rsidRDefault="002060AB" w:rsidP="00542CBB">
      <w:pPr>
        <w:rPr>
          <w:bCs/>
        </w:rPr>
      </w:pPr>
    </w:p>
    <w:p w14:paraId="100927D6" w14:textId="77777777" w:rsidR="002060AB" w:rsidRDefault="002060AB" w:rsidP="00542CBB">
      <w:pPr>
        <w:rPr>
          <w:bCs/>
        </w:rPr>
      </w:pPr>
    </w:p>
    <w:p w14:paraId="6413895F" w14:textId="0D339C8B" w:rsidR="00542CBB" w:rsidRDefault="00542CBB" w:rsidP="00542CBB">
      <w:pPr>
        <w:rPr>
          <w:bCs/>
        </w:rPr>
      </w:pPr>
      <w:r w:rsidRPr="000C6BE9">
        <w:rPr>
          <w:bCs/>
        </w:rPr>
        <w:t>May 11, 2026</w:t>
      </w:r>
      <w:r>
        <w:rPr>
          <w:bCs/>
        </w:rPr>
        <w:t xml:space="preserve">: NY - </w:t>
      </w:r>
      <w:r w:rsidRPr="00542CBB">
        <w:t xml:space="preserve">Landlord </w:t>
      </w:r>
      <w:proofErr w:type="gramStart"/>
      <w:r w:rsidRPr="00542CBB">
        <w:t>Of</w:t>
      </w:r>
      <w:proofErr w:type="gramEnd"/>
      <w:r w:rsidRPr="00542CBB">
        <w:t xml:space="preserve"> NYC Building Where Three Died </w:t>
      </w:r>
      <w:proofErr w:type="gramStart"/>
      <w:r w:rsidRPr="00542CBB">
        <w:t>In</w:t>
      </w:r>
      <w:proofErr w:type="gramEnd"/>
      <w:r w:rsidRPr="00542CBB">
        <w:t xml:space="preserve"> Fire Had Racked Up Nearly 1,000 Violations.</w:t>
      </w:r>
      <w:r>
        <w:rPr>
          <w:b/>
        </w:rPr>
        <w:t xml:space="preserve"> </w:t>
      </w:r>
      <w:r w:rsidRPr="00D479A3">
        <w:t>The landlord of an Inwood apartment building </w:t>
      </w:r>
      <w:hyperlink r:id="rId71" w:history="1">
        <w:r w:rsidRPr="00D479A3">
          <w:rPr>
            <w:rStyle w:val="Hyperlink"/>
          </w:rPr>
          <w:t>where three people died in a raging fire</w:t>
        </w:r>
      </w:hyperlink>
      <w:r w:rsidRPr="00D479A3">
        <w:t> is responsible for several other apartment buildings in the city that have racked up nearly 1,000 fire and safety violations — infractions the city believes are part of a campaign to chase out rent-stabilized tenants, the Daily News has learned.</w:t>
      </w:r>
      <w:r>
        <w:rPr>
          <w:bCs/>
        </w:rPr>
        <w:t xml:space="preserve"> </w:t>
      </w:r>
      <w:r w:rsidRPr="00D479A3">
        <w:t>Jack Bick, who heads JanJan Realty, was already on the Public Advocate’s list of the city’s </w:t>
      </w:r>
      <w:hyperlink r:id="rId72" w:history="1">
        <w:r w:rsidRPr="00D479A3">
          <w:rPr>
            <w:rStyle w:val="Hyperlink"/>
          </w:rPr>
          <w:t>100 worst landlords of 2025</w:t>
        </w:r>
      </w:hyperlink>
      <w:r w:rsidRPr="00D479A3">
        <w:t> before a fire tore through one of his buildings, 207 Dyckman St., early Monday morning, </w:t>
      </w:r>
      <w:hyperlink r:id="rId73" w:history="1">
        <w:r w:rsidRPr="00D479A3">
          <w:rPr>
            <w:rStyle w:val="Hyperlink"/>
          </w:rPr>
          <w:t>killing a renowned fashion editor, her mother</w:t>
        </w:r>
      </w:hyperlink>
      <w:r w:rsidRPr="00D479A3">
        <w:t>, and another tenant. Four members of another resident’s family — including three children, the youngest just five — are fighting for their lives in the hospital, officials said.</w:t>
      </w:r>
      <w:r>
        <w:rPr>
          <w:bCs/>
        </w:rPr>
        <w:t xml:space="preserve"> </w:t>
      </w:r>
      <w:r w:rsidRPr="00D479A3">
        <w:t>That six-story building has had 117 open violations, which include defective self-closing doors on the fourth and sixth floors and nonfunctioning smoke detectors and carbon monoxide detectors, city records show</w:t>
      </w:r>
      <w:r>
        <w:rPr>
          <w:bCs/>
        </w:rPr>
        <w:t xml:space="preserve">…. </w:t>
      </w:r>
      <w:r w:rsidRPr="00D479A3">
        <w:rPr>
          <w:bCs/>
        </w:rPr>
        <w:t>FDNY Chief of Department John Esposito told reporters Thursday that the flames spread into eight apartments in the building “because the door was open or had been left open.” FDNY officials wouldn’t say if those doors were self-closing, only that the blaze remained under investigation.</w:t>
      </w:r>
      <w:r>
        <w:rPr>
          <w:bCs/>
        </w:rPr>
        <w:t xml:space="preserve"> </w:t>
      </w:r>
      <w:hyperlink r:id="rId74" w:history="1">
        <w:r w:rsidRPr="00084FED">
          <w:rPr>
            <w:rStyle w:val="Hyperlink"/>
          </w:rPr>
          <w:t>https://www.fireengineering.com/news/landlord-of-nyc-building-where-three-died-in-fire-had-racked-up-nearly-1000-violations/?utm_source=fe_daily_newsletter&amp;utm_medium=email&amp;utm_campaign=2026-5-11&amp;oly_enc_id=0573H1103045H2E</w:t>
        </w:r>
      </w:hyperlink>
      <w:r>
        <w:rPr>
          <w:bCs/>
        </w:rPr>
        <w:t xml:space="preserve"> </w:t>
      </w:r>
    </w:p>
    <w:p w14:paraId="757EAD05" w14:textId="5C89E29E" w:rsidR="00542CBB" w:rsidRDefault="00542CBB" w:rsidP="00542CBB"/>
    <w:p w14:paraId="17C07CEC" w14:textId="77777777" w:rsidR="00542CBB" w:rsidRDefault="00542CBB" w:rsidP="00542CBB"/>
    <w:p w14:paraId="478BFB6C" w14:textId="77777777" w:rsidR="00542CBB" w:rsidRDefault="00542CBB" w:rsidP="00F85812">
      <w:pPr>
        <w:pStyle w:val="NoSpacing"/>
      </w:pPr>
    </w:p>
    <w:p w14:paraId="0E769F16" w14:textId="77777777" w:rsidR="00542CBB" w:rsidRDefault="00542CBB" w:rsidP="00F85812">
      <w:pPr>
        <w:pStyle w:val="NoSpacing"/>
      </w:pPr>
    </w:p>
    <w:p w14:paraId="5FCFA172" w14:textId="77777777" w:rsidR="00542CBB" w:rsidRDefault="00542CBB" w:rsidP="00F85812">
      <w:pPr>
        <w:pStyle w:val="NoSpacing"/>
      </w:pPr>
    </w:p>
    <w:p w14:paraId="035921C8" w14:textId="77C1C5D6" w:rsidR="001B79B0" w:rsidRPr="00F85812" w:rsidRDefault="007064C7" w:rsidP="00F85812">
      <w:pPr>
        <w:pStyle w:val="NoSpacing"/>
      </w:pPr>
      <w:r w:rsidRPr="00F85812">
        <w:t xml:space="preserve">May 5, 2026: NY - NYC Filed Legal Claim Against Owner </w:t>
      </w:r>
      <w:proofErr w:type="gramStart"/>
      <w:r w:rsidRPr="00F85812">
        <w:t>Of</w:t>
      </w:r>
      <w:proofErr w:type="gramEnd"/>
      <w:r w:rsidRPr="00F85812">
        <w:t xml:space="preserve"> Building Where Fire Killed Three Over Hazards Next Door. </w:t>
      </w:r>
      <w:r w:rsidR="001B79B0" w:rsidRPr="00F85812">
        <w:t xml:space="preserve">The owners of an apartment building </w:t>
      </w:r>
      <w:r w:rsidR="00F85812">
        <w:t>i</w:t>
      </w:r>
      <w:r w:rsidR="001B79B0" w:rsidRPr="00F85812">
        <w:t>n Manhattan where </w:t>
      </w:r>
      <w:hyperlink r:id="rId75" w:history="1">
        <w:r w:rsidR="001B79B0" w:rsidRPr="00F85812">
          <w:rPr>
            <w:rStyle w:val="Hyperlink"/>
            <w:color w:val="000000"/>
            <w:u w:val="none"/>
          </w:rPr>
          <w:t>three people were killed in a fast-moving fire</w:t>
        </w:r>
      </w:hyperlink>
      <w:r w:rsidR="001B79B0" w:rsidRPr="00F85812">
        <w:t> early Monday are being sued by the city for neglecting fire hazards at a neighboring property, court documents show.</w:t>
      </w:r>
    </w:p>
    <w:p w14:paraId="07E32069" w14:textId="357EEAF9" w:rsidR="00F85812" w:rsidRPr="00F85812" w:rsidRDefault="001B79B0" w:rsidP="00F85812">
      <w:pPr>
        <w:pStyle w:val="NoSpacing"/>
      </w:pPr>
      <w:r w:rsidRPr="00F85812">
        <w:t>The fire broke out around 12:30 a.m. in a second-floor apartment at 207 Dyckman St. near Broadway in Inwood, FDNY officials said.</w:t>
      </w:r>
      <w:r w:rsidR="00F85812">
        <w:t xml:space="preserve"> </w:t>
      </w:r>
      <w:r w:rsidR="001B3AD7">
        <w:t xml:space="preserve"> </w:t>
      </w:r>
      <w:r w:rsidRPr="00F85812">
        <w:t>About a week earlier, the NYC Department of Housing Preservation and Development </w:t>
      </w:r>
      <w:hyperlink r:id="rId76" w:history="1">
        <w:r w:rsidRPr="00F85812">
          <w:rPr>
            <w:rStyle w:val="Hyperlink"/>
            <w:color w:val="000000"/>
            <w:u w:val="none"/>
          </w:rPr>
          <w:t>filed a legal petition</w:t>
        </w:r>
      </w:hyperlink>
      <w:r w:rsidRPr="00F85812">
        <w:t xml:space="preserve"> accusing Jan </w:t>
      </w:r>
      <w:proofErr w:type="spellStart"/>
      <w:r w:rsidRPr="00F85812">
        <w:t>Jan</w:t>
      </w:r>
      <w:proofErr w:type="spellEnd"/>
      <w:r w:rsidRPr="00F85812">
        <w:t xml:space="preserve"> Realty Corp., which buildings records list as also the owner of the fire-ravaged building, of neglecting hundreds of unsafe code violations at another property located next door.</w:t>
      </w:r>
      <w:r w:rsidR="00F85812" w:rsidRPr="00F85812">
        <w:t xml:space="preserve"> The April 27 legal filing cites obstructions to egress, broken flame-retardant in a common area of 209 Dyckman St., along with missing smoke and carbon monoxide detectors among numerous fire hazards found at the property.</w:t>
      </w:r>
      <w:r w:rsidR="001B3AD7">
        <w:t xml:space="preserve"> </w:t>
      </w:r>
      <w:r w:rsidR="00F85812" w:rsidRPr="00F85812">
        <w:t>Also noted in the suit were incidents of peeling lead paint, collapsing ceilings, lack of gas service, vermin and “rampant” water leaks causing “cracks, holes, and broken paint and plaster,” in addition to hazardous mold, broken faucets and missing window guards.</w:t>
      </w:r>
      <w:r w:rsidR="001B3AD7">
        <w:t xml:space="preserve"> </w:t>
      </w:r>
      <w:r w:rsidR="00F85812" w:rsidRPr="00F85812">
        <w:t xml:space="preserve">All told, there are 219 open code violations at the property, which the city is accusing Jan </w:t>
      </w:r>
      <w:proofErr w:type="spellStart"/>
      <w:r w:rsidR="00F85812" w:rsidRPr="00F85812">
        <w:t>Jan</w:t>
      </w:r>
      <w:proofErr w:type="spellEnd"/>
      <w:r w:rsidR="00F85812" w:rsidRPr="00F85812">
        <w:t xml:space="preserve"> Realty Corp. and its president, Jack Bick, of neglecting “as part of an intentional and aggressive campaign to harass and displace rent stabilized tenants,” according to the suit.</w:t>
      </w:r>
      <w:r w:rsidR="001B3AD7">
        <w:t xml:space="preserve"> </w:t>
      </w:r>
      <w:r w:rsidR="00F85812" w:rsidRPr="00F85812">
        <w:t xml:space="preserve">Messages left for an attorney for Jan </w:t>
      </w:r>
      <w:proofErr w:type="spellStart"/>
      <w:r w:rsidR="00F85812" w:rsidRPr="00F85812">
        <w:t>Jan</w:t>
      </w:r>
      <w:proofErr w:type="spellEnd"/>
      <w:r w:rsidR="00F85812" w:rsidRPr="00F85812">
        <w:t xml:space="preserve"> Realty Corp. were not immediately returned.</w:t>
      </w:r>
      <w:r w:rsidR="001B3AD7">
        <w:t xml:space="preserve"> </w:t>
      </w:r>
      <w:r w:rsidR="00F85812" w:rsidRPr="00F85812">
        <w:t>Monday’s fire resulted in 14 injuries, including a firefighter with minor injuries. Three residents died at the scene, while five more were hospitalized with critical injuries, FDNY officials said. Four more residents were taken to local hospitals with moderate or minor injuries.</w:t>
      </w:r>
      <w:r w:rsidR="001B3AD7">
        <w:t xml:space="preserve"> </w:t>
      </w:r>
      <w:r w:rsidR="00F85812" w:rsidRPr="00F85812">
        <w:t>The building where the fire broke out has 107 housing code violations, including 39 that are considered immediately hazardous, building records show.</w:t>
      </w:r>
    </w:p>
    <w:p w14:paraId="2F5F025C" w14:textId="25E6F787" w:rsidR="00F85812" w:rsidRDefault="00F85812" w:rsidP="00F85812">
      <w:pPr>
        <w:pStyle w:val="NoSpacing"/>
      </w:pPr>
      <w:r w:rsidRPr="00F85812">
        <w:t>Fire officials said that open doors near a central staircase allowed the flames to intensify and shoot upstairs to other apartments.</w:t>
      </w:r>
      <w:r w:rsidR="004350E1">
        <w:t xml:space="preserve"> </w:t>
      </w:r>
      <w:hyperlink r:id="rId77" w:history="1">
        <w:r w:rsidR="004350E1" w:rsidRPr="00100E5E">
          <w:rPr>
            <w:rStyle w:val="Hyperlink"/>
          </w:rPr>
          <w:t>https://www.fireengineering.com/news/nyc-filed-legal-claim-against-owner-of-building-where-fire-killed-three-over-hazards-next-door/?utm_source=fe_daily_newsletter&amp;utm_medium=email&amp;utm_campaign=2026-5-5&amp;oly_enc_id=0573H1103045H2E</w:t>
        </w:r>
      </w:hyperlink>
      <w:r w:rsidR="004350E1">
        <w:t xml:space="preserve"> </w:t>
      </w:r>
    </w:p>
    <w:p w14:paraId="6557227E" w14:textId="77777777" w:rsidR="00606A13" w:rsidRDefault="00606A13" w:rsidP="00F85812">
      <w:pPr>
        <w:pStyle w:val="NoSpacing"/>
      </w:pPr>
    </w:p>
    <w:p w14:paraId="1454FC07" w14:textId="238FE027" w:rsidR="007064C7" w:rsidRPr="00B1400D" w:rsidRDefault="00606A13" w:rsidP="00DB17A6">
      <w:pPr>
        <w:pStyle w:val="NoSpacing"/>
        <w:ind w:left="720" w:firstLine="2"/>
      </w:pPr>
      <w:r>
        <w:t xml:space="preserve">See the </w:t>
      </w:r>
      <w:r w:rsidR="00B1400D">
        <w:t>Verified P</w:t>
      </w:r>
      <w:r>
        <w:t xml:space="preserve">etition / photos: </w:t>
      </w:r>
      <w:hyperlink r:id="rId78" w:history="1">
        <w:r w:rsidR="004350E1" w:rsidRPr="00100E5E">
          <w:rPr>
            <w:rStyle w:val="Hyperlink"/>
          </w:rPr>
          <w:t>https://iapps.courts.state.ny.us/nyscef/ViewDocument?docIndex=rvf/3fZjjOEWbHS6AY7jDw==</w:t>
        </w:r>
      </w:hyperlink>
      <w:r>
        <w:t xml:space="preserve"> </w:t>
      </w:r>
      <w:r w:rsidR="00DB17A6">
        <w:t xml:space="preserve"> </w:t>
      </w:r>
      <w:r w:rsidR="00DB17A6" w:rsidRPr="00DB17A6">
        <w:t>DEPARTMENT OF HOUSING PRESERVATION AND DEVELOPMENT OF THE CITY OF NEW YORK,</w:t>
      </w:r>
      <w:r w:rsidR="00DB17A6">
        <w:t xml:space="preserve"> </w:t>
      </w:r>
      <w:r w:rsidR="00B1400D" w:rsidRPr="00B1400D">
        <w:t>Petitioner brings this proceeding to enjoin Respondents and impose civil penalties</w:t>
      </w:r>
      <w:r w:rsidR="00DB17A6">
        <w:t xml:space="preserve"> </w:t>
      </w:r>
      <w:r w:rsidR="00B1400D" w:rsidRPr="00B1400D">
        <w:t>against them for failing to repair dangerous conditions at the premises, like those depicted above,</w:t>
      </w:r>
      <w:r w:rsidR="00B1400D">
        <w:t xml:space="preserve"> </w:t>
      </w:r>
      <w:r w:rsidR="00B1400D" w:rsidRPr="00B1400D">
        <w:t>for months or years beyond the time required by law.</w:t>
      </w:r>
    </w:p>
    <w:p w14:paraId="698BC27F" w14:textId="1B5542BB" w:rsidR="007064C7" w:rsidRPr="00B1400D" w:rsidRDefault="007064C7" w:rsidP="00B1400D">
      <w:pPr>
        <w:pStyle w:val="NoSpacing"/>
      </w:pPr>
    </w:p>
    <w:p w14:paraId="003E682A" w14:textId="77777777" w:rsidR="007064C7" w:rsidRDefault="007064C7" w:rsidP="00742600">
      <w:pPr>
        <w:pStyle w:val="NoSpacing"/>
      </w:pPr>
    </w:p>
    <w:p w14:paraId="1CA801B3" w14:textId="77777777" w:rsidR="007064C7" w:rsidRDefault="007064C7" w:rsidP="00742600">
      <w:pPr>
        <w:pStyle w:val="NoSpacing"/>
      </w:pPr>
    </w:p>
    <w:p w14:paraId="58831454" w14:textId="752EBA25" w:rsidR="00742600" w:rsidRPr="00742600" w:rsidRDefault="00877674" w:rsidP="00742600">
      <w:pPr>
        <w:pStyle w:val="NoSpacing"/>
      </w:pPr>
      <w:r w:rsidRPr="00742600">
        <w:t xml:space="preserve">May 4, 2026: CA </w:t>
      </w:r>
      <w:r w:rsidR="00456ECF" w:rsidRPr="00742600">
        <w:t>–</w:t>
      </w:r>
      <w:r w:rsidRPr="00742600">
        <w:t xml:space="preserve"> </w:t>
      </w:r>
      <w:r w:rsidR="00456ECF" w:rsidRPr="00742600">
        <w:t xml:space="preserve">U.S. Department of Justice - Justice Department Files Statement </w:t>
      </w:r>
      <w:proofErr w:type="gramStart"/>
      <w:r w:rsidR="00456ECF" w:rsidRPr="00742600">
        <w:t>Of</w:t>
      </w:r>
      <w:proofErr w:type="gramEnd"/>
      <w:r w:rsidR="00456ECF" w:rsidRPr="00742600">
        <w:t xml:space="preserve"> Interest </w:t>
      </w:r>
      <w:proofErr w:type="gramStart"/>
      <w:r w:rsidR="00456ECF" w:rsidRPr="00742600">
        <w:t>In</w:t>
      </w:r>
      <w:proofErr w:type="gramEnd"/>
      <w:r w:rsidR="00456ECF" w:rsidRPr="00742600">
        <w:t xml:space="preserve"> California Fire Insurance Case. </w:t>
      </w:r>
      <w:r w:rsidR="00742600" w:rsidRPr="00742600">
        <w:t>Today, the Department of Justice announced that it has filed a </w:t>
      </w:r>
      <w:hyperlink r:id="rId79" w:tgtFrame="_blank" w:history="1">
        <w:r w:rsidR="00742600" w:rsidRPr="00742600">
          <w:rPr>
            <w:rStyle w:val="Hyperlink"/>
            <w:color w:val="000000"/>
            <w:u w:val="none"/>
          </w:rPr>
          <w:t>Statement of Interest</w:t>
        </w:r>
      </w:hyperlink>
      <w:r w:rsidR="00742600" w:rsidRPr="00742600">
        <w:t> in the case of Ferrier v. State Farm Fire and Casualty Company, which is currently pending in the state Superior Court of Los Angeles County, California. This case was brought by 60 homeowners who lost their homes in the devastating wildfires that occurred in southern California in January 2025. The homeowners allege that the defendants, 16 homeowner insurance companies, jointly conspired to cancel the homeowners’ fire insurance policies in the years leading up to the January 2025 fires. As a result, the homeowners claim that they were forced to obtain insurance from a state-run program that offers less protective coverage, resulting in much higher out-of-pocket expenses for rebuilding their homes.</w:t>
      </w:r>
      <w:r w:rsidR="00742600">
        <w:t xml:space="preserve"> </w:t>
      </w:r>
      <w:r w:rsidR="00742600" w:rsidRPr="00742600">
        <w:t xml:space="preserve">“Nearly 16 months after the Eaton and Palisades Fires, the homeowners who lost everything are still trying to rebuild their lives,” said Deputy Assistant Attorney General Charlie Beller of the Justice Department’s Antitrust Division. “The last thing the fire victims need is the improper use of certain legal doctrines to deprive Angelenos of their day in court. The DOJ Antitrust Division is monitoring insurer conduct across the country to ensure that an improper understanding of federal law does not preclude state or federal antitrust </w:t>
      </w:r>
      <w:proofErr w:type="gramStart"/>
      <w:r w:rsidR="00742600" w:rsidRPr="00742600">
        <w:t>claims.”</w:t>
      </w:r>
      <w:proofErr w:type="gramEnd"/>
      <w:r w:rsidR="00742600">
        <w:t xml:space="preserve"> </w:t>
      </w:r>
      <w:hyperlink r:id="rId80" w:history="1">
        <w:r w:rsidR="00742600" w:rsidRPr="00100E5E">
          <w:rPr>
            <w:rStyle w:val="Hyperlink"/>
          </w:rPr>
          <w:t>https://www.justice.gov/opa/pr/justice-department-files-statement-interest-california-fire-insurance-case</w:t>
        </w:r>
      </w:hyperlink>
      <w:r w:rsidR="00742600">
        <w:t xml:space="preserve"> </w:t>
      </w:r>
    </w:p>
    <w:p w14:paraId="2FD3064E" w14:textId="37AFB182" w:rsidR="00456ECF" w:rsidRDefault="00456ECF" w:rsidP="00742600">
      <w:pPr>
        <w:pStyle w:val="NoSpacing"/>
      </w:pPr>
    </w:p>
    <w:p w14:paraId="3166D1DB" w14:textId="77777777" w:rsidR="006C3B94" w:rsidRDefault="006C3B94" w:rsidP="00742600">
      <w:pPr>
        <w:pStyle w:val="NoSpacing"/>
      </w:pPr>
    </w:p>
    <w:p w14:paraId="5FB839C8" w14:textId="77777777" w:rsidR="006C3B94" w:rsidRDefault="006C3B94" w:rsidP="00742600">
      <w:pPr>
        <w:pStyle w:val="NoSpacing"/>
      </w:pPr>
    </w:p>
    <w:p w14:paraId="57FD1B8F" w14:textId="09FA50B7" w:rsidR="006C3B94" w:rsidRDefault="006C3B94" w:rsidP="006C3B94">
      <w:proofErr w:type="gramStart"/>
      <w:r w:rsidRPr="006C3B94">
        <w:rPr>
          <w:bCs/>
        </w:rPr>
        <w:t>May,</w:t>
      </w:r>
      <w:proofErr w:type="gramEnd"/>
      <w:r w:rsidRPr="006C3B94">
        <w:rPr>
          <w:bCs/>
        </w:rPr>
        <w:t xml:space="preserve"> 2026: Seminar – Congressional Fire Service Institute - Presents: One Way </w:t>
      </w:r>
      <w:proofErr w:type="spellStart"/>
      <w:r w:rsidRPr="006C3B94">
        <w:rPr>
          <w:bCs/>
        </w:rPr>
        <w:t>Out?</w:t>
      </w:r>
      <w:r>
        <w:t>A</w:t>
      </w:r>
      <w:proofErr w:type="spellEnd"/>
      <w:r w:rsidRPr="006128E9">
        <w:t xml:space="preserve"> discussion on understanding single-stairway buildings, codes, and safety in the push for affordable housing. Panelists - Karl Fippinger (International Code Council) Bob Sullivan (National Fire Protection Association) Sean DeCrane (International Association of Fire Fighters) Robert Marshall (International Association of Fire Chiefs) Moderator - John Drummond (CFSI)</w:t>
      </w:r>
      <w:r>
        <w:t>.</w:t>
      </w:r>
      <w:hyperlink r:id="rId81" w:history="1">
        <w:r w:rsidRPr="00C66F11">
          <w:rPr>
            <w:rStyle w:val="Hyperlink"/>
          </w:rPr>
          <w:t>https://www.youtube.com/watch?v=6CUlAXm2N6k</w:t>
        </w:r>
      </w:hyperlink>
      <w:r>
        <w:t xml:space="preserve"> </w:t>
      </w:r>
    </w:p>
    <w:p w14:paraId="080C485C" w14:textId="77777777" w:rsidR="006C3B94" w:rsidRPr="00742600" w:rsidRDefault="006C3B94" w:rsidP="00742600">
      <w:pPr>
        <w:pStyle w:val="NoSpacing"/>
      </w:pPr>
    </w:p>
    <w:p w14:paraId="52225973" w14:textId="4DA5B3D4" w:rsidR="00877674" w:rsidRDefault="00877674" w:rsidP="001967C2">
      <w:pPr>
        <w:pStyle w:val="NoSpacing"/>
      </w:pPr>
    </w:p>
    <w:p w14:paraId="2D0513C0" w14:textId="77777777" w:rsidR="00877674" w:rsidRDefault="00877674" w:rsidP="001967C2">
      <w:pPr>
        <w:pStyle w:val="NoSpacing"/>
      </w:pPr>
    </w:p>
    <w:p w14:paraId="6B6F0592" w14:textId="77777777" w:rsidR="00877674" w:rsidRDefault="00877674" w:rsidP="001967C2">
      <w:pPr>
        <w:pStyle w:val="NoSpacing"/>
      </w:pPr>
    </w:p>
    <w:p w14:paraId="356F7C36" w14:textId="36D383AB" w:rsidR="000740E3" w:rsidRDefault="005207D7" w:rsidP="001967C2">
      <w:pPr>
        <w:pStyle w:val="NoSpacing"/>
      </w:pPr>
      <w:r w:rsidRPr="001967C2">
        <w:t>April 30, 2026: CT - CT Lawmakers Reject New Fire, Building Code, Saying It Would Hinder New Housing</w:t>
      </w:r>
      <w:r w:rsidR="001967C2" w:rsidRPr="001967C2">
        <w:t>.  The </w:t>
      </w:r>
      <w:hyperlink r:id="rId82" w:history="1">
        <w:r w:rsidR="001967C2" w:rsidRPr="001967C2">
          <w:rPr>
            <w:rStyle w:val="Hyperlink"/>
            <w:color w:val="000000"/>
            <w:u w:val="none"/>
          </w:rPr>
          <w:t>state building and fire code</w:t>
        </w:r>
      </w:hyperlink>
      <w:r w:rsidR="001967C2" w:rsidRPr="001967C2">
        <w:t> failed to gain legislative approval Tuesday, as the proposal from the </w:t>
      </w:r>
      <w:hyperlink r:id="rId83" w:history="1">
        <w:r w:rsidR="001967C2" w:rsidRPr="001967C2">
          <w:rPr>
            <w:rStyle w:val="Hyperlink"/>
            <w:color w:val="000000"/>
            <w:u w:val="none"/>
          </w:rPr>
          <w:t>Department of Administrative Services</w:t>
        </w:r>
      </w:hyperlink>
      <w:r w:rsidR="001967C2" w:rsidRPr="001967C2">
        <w:t> came under fire for changes advocates said would make it harder to build new housing.</w:t>
      </w:r>
      <w:r w:rsidR="001967C2">
        <w:t xml:space="preserve"> </w:t>
      </w:r>
      <w:r w:rsidR="001967C2" w:rsidRPr="001967C2">
        <w:t>The Regulation Review Committee voted down the proposals, which have been </w:t>
      </w:r>
      <w:hyperlink r:id="rId84" w:tgtFrame="_blank" w:history="1">
        <w:r w:rsidR="001967C2" w:rsidRPr="001967C2">
          <w:rPr>
            <w:rStyle w:val="Hyperlink"/>
            <w:color w:val="000000"/>
            <w:u w:val="none"/>
          </w:rPr>
          <w:t>years in the making,</w:t>
        </w:r>
      </w:hyperlink>
      <w:r w:rsidR="001967C2" w:rsidRPr="001967C2">
        <w:t> along party lines Tuesday. Housing advocates and lawmakers were concerned about provisions that would have required wider access roads for fire trucks, allowed local fire officials to decide which side of the building should be adjacent to an access road and limited developments to sites located closer to access roads.</w:t>
      </w:r>
      <w:r w:rsidR="000740E3">
        <w:t xml:space="preserve"> *** </w:t>
      </w:r>
      <w:r w:rsidR="000740E3" w:rsidRPr="000740E3">
        <w:t>But housing advocates and lawmakers took issue with the new version because of three major policy changes.</w:t>
      </w:r>
      <w:r w:rsidR="000740E3">
        <w:t xml:space="preserve"> </w:t>
      </w:r>
      <w:r w:rsidR="000740E3" w:rsidRPr="000740E3">
        <w:t>One would have required wider access roads for fire trucks — 26 instead of 20 feet at certain locations such as near a fire hydrant — for new multifamily developments. DAS officials said this would help improve safety and bring the state into compliance with international code.</w:t>
      </w:r>
      <w:r w:rsidR="000740E3">
        <w:t xml:space="preserve"> </w:t>
      </w:r>
      <w:r w:rsidR="000740E3" w:rsidRPr="000740E3">
        <w:t>Osten said she was worried about roads where that wasn’t possible, such as Route 138 which is bordered by a river and a ledge. Advocates wrote letters saying there was a lack of evidence that the 20-foot roads had caused safety problems.</w:t>
      </w:r>
      <w:r w:rsidR="000740E3">
        <w:t xml:space="preserve"> </w:t>
      </w:r>
      <w:r w:rsidR="000740E3" w:rsidRPr="000740E3">
        <w:t>“In the midst of an ongoing state housing crisis, where affordable housing units are in ever-higher demand, we must scrutinize potential regulations that appear well-intentioned but would in fact have a harmful effect on the state and its residents,” said a letter from the Open Communities Alliance.</w:t>
      </w:r>
      <w:r w:rsidR="000740E3">
        <w:t xml:space="preserve"> </w:t>
      </w:r>
      <w:r w:rsidR="000740E3" w:rsidRPr="000740E3">
        <w:t>Another would leave it up to local fire officials to decide which side of the building should have road access. State Fire Marshal Lauri Volkert offered the example of a building that might have inoperable windows on one side and balconies on the other. The fire officials would likely want the access road to be on the balcony side, Volkert said.</w:t>
      </w:r>
      <w:r w:rsidR="00617D05">
        <w:t xml:space="preserve"> *** </w:t>
      </w:r>
      <w:r w:rsidR="00617D05" w:rsidRPr="00617D05">
        <w:t>The single stair legislation was another push from housing advocates. They said that, paired with modern fire prevention technology, the single stairs would have been safe and made it easier to build housing.</w:t>
      </w:r>
    </w:p>
    <w:p w14:paraId="4025AB56" w14:textId="2F6449C9" w:rsidR="001967C2" w:rsidRPr="001967C2" w:rsidRDefault="00234926" w:rsidP="001967C2">
      <w:pPr>
        <w:pStyle w:val="NoSpacing"/>
      </w:pPr>
      <w:r>
        <w:t xml:space="preserve"> </w:t>
      </w:r>
      <w:hyperlink r:id="rId85" w:history="1">
        <w:r w:rsidRPr="00100E5E">
          <w:rPr>
            <w:rStyle w:val="Hyperlink"/>
          </w:rPr>
          <w:t>https://www.fireengineering.com/fire-safety/building-construction/ct-lawmakers-reject-new-fire-building-code-saying-it-would-hinder-new-housing/?utm_medium=email&amp;utm_source=fe_daily_newsletter&amp;utm_campaign=2026-4-30&amp;oly_enc_id=0573H1103045H2E</w:t>
        </w:r>
      </w:hyperlink>
      <w:r>
        <w:t xml:space="preserve"> </w:t>
      </w:r>
    </w:p>
    <w:p w14:paraId="5E7C1C1E" w14:textId="002AD664" w:rsidR="005207D7" w:rsidRPr="005207D7" w:rsidRDefault="005207D7" w:rsidP="005207D7">
      <w:pPr>
        <w:pStyle w:val="NoSpacing"/>
        <w:rPr>
          <w:b/>
          <w:bCs/>
        </w:rPr>
      </w:pPr>
    </w:p>
    <w:p w14:paraId="11FCD190" w14:textId="5A4F9DFD" w:rsidR="005207D7" w:rsidRDefault="005207D7" w:rsidP="00960151">
      <w:pPr>
        <w:pStyle w:val="NoSpacing"/>
        <w:rPr>
          <w:rFonts w:eastAsia="Arial"/>
        </w:rPr>
      </w:pPr>
    </w:p>
    <w:p w14:paraId="44575FA3" w14:textId="77777777" w:rsidR="005207D7" w:rsidRDefault="005207D7" w:rsidP="00960151">
      <w:pPr>
        <w:pStyle w:val="NoSpacing"/>
        <w:rPr>
          <w:rFonts w:eastAsia="Arial"/>
        </w:rPr>
      </w:pPr>
    </w:p>
    <w:p w14:paraId="0C1C7E89" w14:textId="77777777" w:rsidR="005207D7" w:rsidRDefault="005207D7" w:rsidP="00960151">
      <w:pPr>
        <w:pStyle w:val="NoSpacing"/>
        <w:rPr>
          <w:rFonts w:eastAsia="Arial"/>
        </w:rPr>
      </w:pPr>
    </w:p>
    <w:p w14:paraId="734C942D" w14:textId="77777777" w:rsidR="005207D7" w:rsidRDefault="005207D7" w:rsidP="00960151">
      <w:pPr>
        <w:pStyle w:val="NoSpacing"/>
        <w:rPr>
          <w:rFonts w:eastAsia="Arial"/>
        </w:rPr>
      </w:pPr>
    </w:p>
    <w:p w14:paraId="04847332" w14:textId="3C2F07D7" w:rsidR="00960151" w:rsidRPr="00960151" w:rsidRDefault="00642051" w:rsidP="00960151">
      <w:pPr>
        <w:pStyle w:val="NoSpacing"/>
      </w:pPr>
      <w:r>
        <w:rPr>
          <w:rFonts w:eastAsia="Arial"/>
        </w:rPr>
        <w:t xml:space="preserve">April 30, 2026: CA - </w:t>
      </w:r>
      <w:r w:rsidRPr="00642051">
        <w:t>CA City Files Class Action Lawsuit Against Fire Apparatus Manufacturers, Alleges Antitrust Violations</w:t>
      </w:r>
      <w:r>
        <w:t xml:space="preserve">. </w:t>
      </w:r>
      <w:r w:rsidR="00960151" w:rsidRPr="00960151">
        <w:t>The city of Fullerton has filed a federal class action lawsuit against three major fire apparatus manufacturers in the United States and dozens of their dealers, alleging they are violating antitrust laws to monopolize the market, which has pushed up the cost of firefighting equipment and slowed delivery.</w:t>
      </w:r>
    </w:p>
    <w:p w14:paraId="102B39D6" w14:textId="7F6EE1D0" w:rsidR="00960151" w:rsidRPr="00960151" w:rsidRDefault="00960151" w:rsidP="00960151">
      <w:pPr>
        <w:pStyle w:val="NoSpacing"/>
      </w:pPr>
      <w:r w:rsidRPr="00960151">
        <w:t>The complaint, filed April 21 against Oshkosh Corp., REV Group, Inc., Boise Mobile Equipment Inc. and others, seeks restitution of profits the companies may have reaped through unlawful business practices, reimbursing Fullerton and other class members for the overcharges.</w:t>
      </w:r>
      <w:r>
        <w:t xml:space="preserve"> </w:t>
      </w:r>
      <w:r w:rsidRPr="00960151">
        <w:t>The lawsuit opens by painting the image of </w:t>
      </w:r>
      <w:hyperlink r:id="rId86" w:history="1">
        <w:r w:rsidRPr="00960151">
          <w:rPr>
            <w:rStyle w:val="Hyperlink"/>
            <w:b/>
            <w:bCs/>
          </w:rPr>
          <w:t>Altadena resident Victor Shaw</w:t>
        </w:r>
      </w:hyperlink>
      <w:r w:rsidRPr="00960151">
        <w:t>, who was found dead with his fingers curled around a garden hose outside his home during the January 2025 Eaton fire. His death, the suit alleges, was preventable: Shaw’s neighborhood did not lack water or firefighters, but fire apparatus. More than 100 of the Los Angeles Fire Department’s 183 fire trucks were out of service during the fires, with many kept past their prime because the cost of replacing them was “astronomic.”</w:t>
      </w:r>
      <w:r>
        <w:t xml:space="preserve"> </w:t>
      </w:r>
      <w:hyperlink r:id="rId87" w:history="1">
        <w:r w:rsidRPr="00100E5E">
          <w:rPr>
            <w:rStyle w:val="Hyperlink"/>
          </w:rPr>
          <w:t>https://www.fireengineering.com/fire-apparatus/ca-city-files-class-action-lawsuit-against-fire-apparatus-manufacturers-alleges-antitrust-violations/?utm_medium=email&amp;utm_source=fe_daily_newsletter&amp;utm_campaign=2026-4-30&amp;oly_enc_id=0573H1103045H2E</w:t>
        </w:r>
      </w:hyperlink>
      <w:r>
        <w:t xml:space="preserve"> </w:t>
      </w:r>
    </w:p>
    <w:p w14:paraId="0A06173F" w14:textId="65566FCD" w:rsidR="00642051" w:rsidRPr="00642051" w:rsidRDefault="00642051" w:rsidP="00642051">
      <w:pPr>
        <w:pStyle w:val="NoSpacing"/>
        <w:rPr>
          <w:b/>
          <w:bCs/>
        </w:rPr>
      </w:pPr>
    </w:p>
    <w:p w14:paraId="1A2DF28E" w14:textId="77777777" w:rsidR="00940F91" w:rsidRPr="00940F91" w:rsidRDefault="00813FA2" w:rsidP="00940F91">
      <w:pPr>
        <w:pStyle w:val="NoSpacing"/>
        <w:ind w:left="720" w:firstLine="2"/>
        <w:rPr>
          <w:rFonts w:eastAsia="Arial"/>
        </w:rPr>
      </w:pPr>
      <w:r>
        <w:rPr>
          <w:rFonts w:eastAsia="Arial"/>
        </w:rPr>
        <w:t xml:space="preserve">See also: </w:t>
      </w:r>
      <w:r w:rsidR="001A222A">
        <w:rPr>
          <w:rFonts w:eastAsia="Arial"/>
        </w:rPr>
        <w:t xml:space="preserve">April 28, 2026: </w:t>
      </w:r>
      <w:r w:rsidR="001A222A" w:rsidRPr="00940F91">
        <w:rPr>
          <w:rFonts w:eastAsia="Arial"/>
        </w:rPr>
        <w:t xml:space="preserve">PA - </w:t>
      </w:r>
      <w:r w:rsidR="001A222A" w:rsidRPr="00940F91">
        <w:t xml:space="preserve">Pa. City Is Latest </w:t>
      </w:r>
      <w:proofErr w:type="gramStart"/>
      <w:r w:rsidR="001A222A" w:rsidRPr="00940F91">
        <w:t>To</w:t>
      </w:r>
      <w:proofErr w:type="gramEnd"/>
      <w:r w:rsidR="001A222A" w:rsidRPr="00940F91">
        <w:t xml:space="preserve"> Join Others </w:t>
      </w:r>
      <w:proofErr w:type="gramStart"/>
      <w:r w:rsidR="001A222A" w:rsidRPr="00940F91">
        <w:t>In</w:t>
      </w:r>
      <w:proofErr w:type="gramEnd"/>
      <w:r w:rsidR="001A222A" w:rsidRPr="00940F91">
        <w:t xml:space="preserve"> Lawsuit Over Alleged Fire Truck Monopoly.</w:t>
      </w:r>
      <w:r w:rsidR="001A222A">
        <w:rPr>
          <w:b/>
          <w:bCs/>
        </w:rPr>
        <w:t xml:space="preserve"> </w:t>
      </w:r>
      <w:r w:rsidR="001A222A" w:rsidRPr="001A222A">
        <w:rPr>
          <w:rFonts w:eastAsia="Arial"/>
        </w:rPr>
        <w:t>Allentown’s federal lawsuit claims American Industrial Partners and manufacturers drove up costs, closed plants and created long delivery backlogs that impact fire departments</w:t>
      </w:r>
      <w:r w:rsidR="001A222A">
        <w:rPr>
          <w:rFonts w:eastAsia="Arial"/>
        </w:rPr>
        <w:t xml:space="preserve">. </w:t>
      </w:r>
      <w:r w:rsidR="00940F91" w:rsidRPr="00940F91">
        <w:rPr>
          <w:rFonts w:eastAsia="Arial"/>
        </w:rPr>
        <w:t xml:space="preserve">ALLENTOWN, </w:t>
      </w:r>
      <w:proofErr w:type="gramStart"/>
      <w:r w:rsidR="00940F91" w:rsidRPr="00940F91">
        <w:rPr>
          <w:rFonts w:eastAsia="Arial"/>
        </w:rPr>
        <w:t>Pa. —</w:t>
      </w:r>
      <w:proofErr w:type="gramEnd"/>
      <w:r w:rsidR="00940F91" w:rsidRPr="00940F91">
        <w:rPr>
          <w:rFonts w:eastAsia="Arial"/>
        </w:rPr>
        <w:t xml:space="preserve"> Allentown has joined a growing list of cities </w:t>
      </w:r>
      <w:hyperlink r:id="rId88" w:tgtFrame="_blank" w:history="1">
        <w:r w:rsidR="00940F91" w:rsidRPr="00940F91">
          <w:rPr>
            <w:rStyle w:val="Hyperlink"/>
            <w:rFonts w:eastAsia="Arial"/>
            <w:b/>
            <w:bCs/>
          </w:rPr>
          <w:t>suing</w:t>
        </w:r>
      </w:hyperlink>
      <w:r w:rsidR="00940F91" w:rsidRPr="00940F91">
        <w:rPr>
          <w:rFonts w:eastAsia="Arial"/>
        </w:rPr>
        <w:t> a private equity firm, its subsidiaries and a select few fire truck manufacturers for creating a monopoly on custom fire trucks and chassis.</w:t>
      </w:r>
    </w:p>
    <w:p w14:paraId="6FBEE403" w14:textId="77777777" w:rsidR="00940F91" w:rsidRPr="00940F91" w:rsidRDefault="00940F91" w:rsidP="00940F91">
      <w:pPr>
        <w:pStyle w:val="NoSpacing"/>
        <w:ind w:left="720" w:firstLine="2"/>
        <w:rPr>
          <w:rFonts w:eastAsia="Arial"/>
        </w:rPr>
      </w:pPr>
      <w:r w:rsidRPr="00940F91">
        <w:rPr>
          <w:rFonts w:eastAsia="Arial"/>
        </w:rPr>
        <w:t>The </w:t>
      </w:r>
      <w:hyperlink r:id="rId89" w:tgtFrame="_blank" w:history="1">
        <w:r w:rsidRPr="00940F91">
          <w:rPr>
            <w:rStyle w:val="Hyperlink"/>
            <w:rFonts w:eastAsia="Arial"/>
            <w:b/>
            <w:bCs/>
          </w:rPr>
          <w:t>lawsuit</w:t>
        </w:r>
      </w:hyperlink>
      <w:r w:rsidRPr="00940F91">
        <w:rPr>
          <w:rFonts w:eastAsia="Arial"/>
        </w:rPr>
        <w:t> filed Wednesday in federal court accuses </w:t>
      </w:r>
      <w:hyperlink r:id="rId90" w:tgtFrame="_blank" w:history="1">
        <w:r w:rsidRPr="00940F91">
          <w:rPr>
            <w:rStyle w:val="Hyperlink"/>
            <w:rFonts w:eastAsia="Arial"/>
            <w:b/>
            <w:bCs/>
          </w:rPr>
          <w:t>American Industrial Partners </w:t>
        </w:r>
      </w:hyperlink>
      <w:r w:rsidRPr="00940F91">
        <w:rPr>
          <w:rFonts w:eastAsia="Arial"/>
        </w:rPr>
        <w:t>of buying up struggling fire truck makers and eliminating competitors to create a monopoly.</w:t>
      </w:r>
    </w:p>
    <w:p w14:paraId="66480470" w14:textId="38142939" w:rsidR="00940F91" w:rsidRPr="001A222A" w:rsidRDefault="00940F91" w:rsidP="001A222A">
      <w:pPr>
        <w:pStyle w:val="NoSpacing"/>
        <w:ind w:left="720" w:firstLine="2"/>
        <w:rPr>
          <w:rFonts w:eastAsia="Arial"/>
        </w:rPr>
      </w:pPr>
      <w:hyperlink r:id="rId91" w:history="1">
        <w:r w:rsidRPr="00100E5E">
          <w:rPr>
            <w:rStyle w:val="Hyperlink"/>
            <w:rFonts w:eastAsia="Arial"/>
          </w:rPr>
          <w:t>https://www.firerescue1.com/legal/pa-city-is-latest-to-join-others-in-lawsuit-over-alleged-fire-truck-monopoly?utm_source=Sailthru&amp;utm_medium=email&amp;utm_campaign=FR1-Rewind-5-3-26&amp;utm_term=FR1%20Daily</w:t>
        </w:r>
      </w:hyperlink>
      <w:r>
        <w:rPr>
          <w:rFonts w:eastAsia="Arial"/>
        </w:rPr>
        <w:t xml:space="preserve"> </w:t>
      </w:r>
    </w:p>
    <w:p w14:paraId="40D1897E" w14:textId="7A42D074" w:rsidR="001A222A" w:rsidRDefault="001A222A" w:rsidP="00813FA2">
      <w:pPr>
        <w:pStyle w:val="NoSpacing"/>
        <w:ind w:left="720" w:firstLine="2"/>
        <w:rPr>
          <w:rFonts w:eastAsia="Arial"/>
        </w:rPr>
      </w:pPr>
    </w:p>
    <w:p w14:paraId="7A83E848" w14:textId="77777777" w:rsidR="001A222A" w:rsidRDefault="001A222A" w:rsidP="00813FA2">
      <w:pPr>
        <w:pStyle w:val="NoSpacing"/>
        <w:ind w:left="720" w:firstLine="2"/>
        <w:rPr>
          <w:rFonts w:eastAsia="Arial"/>
        </w:rPr>
      </w:pPr>
    </w:p>
    <w:p w14:paraId="6B5FBF5D" w14:textId="43523A03" w:rsidR="00813FA2" w:rsidRPr="001F3DE3" w:rsidRDefault="00813FA2" w:rsidP="00813FA2">
      <w:pPr>
        <w:pStyle w:val="NoSpacing"/>
        <w:ind w:left="720" w:firstLine="2"/>
      </w:pPr>
      <w:r w:rsidRPr="001F3DE3">
        <w:rPr>
          <w:rFonts w:eastAsia="Arial"/>
        </w:rPr>
        <w:t xml:space="preserve">April 16, 2026: OR - </w:t>
      </w:r>
      <w:r w:rsidRPr="001F3DE3">
        <w:t xml:space="preserve">Portland Torches Fire Truck Giants </w:t>
      </w:r>
      <w:proofErr w:type="gramStart"/>
      <w:r w:rsidRPr="001F3DE3">
        <w:t>In</w:t>
      </w:r>
      <w:proofErr w:type="gramEnd"/>
      <w:r w:rsidRPr="001F3DE3">
        <w:t xml:space="preserve"> Price</w:t>
      </w:r>
      <w:r w:rsidRPr="001F3DE3">
        <w:noBreakHyphen/>
        <w:t xml:space="preserve">Gouge Court Fight. Portland is hauling a group of fire truck heavyweights into federal court, accusing them of quietly building a monopoly that jacked up prices and </w:t>
      </w:r>
      <w:proofErr w:type="gramStart"/>
      <w:r w:rsidRPr="001F3DE3">
        <w:t>dragged out</w:t>
      </w:r>
      <w:proofErr w:type="gramEnd"/>
      <w:r w:rsidRPr="001F3DE3">
        <w:t xml:space="preserve"> delivery times for the city’s rigs. n a new antitrust lawsuit filed Thursday, the city says roughly a dozen fire</w:t>
      </w:r>
      <w:r w:rsidRPr="001F3DE3">
        <w:noBreakHyphen/>
        <w:t>apparatus manufacturers and their private</w:t>
      </w:r>
      <w:r w:rsidRPr="001F3DE3">
        <w:noBreakHyphen/>
        <w:t>equity backers created a dominant corporate web that left departments waiting years for new trucks. Portland points to four engines it ordered at about $1 million each and singles out a Pierce “Enforcer” pumper it bought in 2025 as a prime example of what it calls inflated pricing. City attorneys want money damages and court orders to unwind that consolidated structure.</w:t>
      </w:r>
      <w:r>
        <w:t xml:space="preserve"> </w:t>
      </w:r>
      <w:r w:rsidRPr="001F3DE3">
        <w:t>According to </w:t>
      </w:r>
      <w:hyperlink r:id="rId92" w:tgtFrame="_blank" w:history="1">
        <w:r w:rsidRPr="001F3DE3">
          <w:rPr>
            <w:rStyle w:val="Hyperlink"/>
          </w:rPr>
          <w:t>The Oregonian/OregonLive</w:t>
        </w:r>
      </w:hyperlink>
      <w:r w:rsidRPr="001F3DE3">
        <w:t>, the complaint names REV Group and a New York private</w:t>
      </w:r>
      <w:r w:rsidRPr="001F3DE3">
        <w:noBreakHyphen/>
        <w:t>equity firm as defendants. Portland alleges the companies scooped up multiple manufacturers and folded them into a single, market</w:t>
      </w:r>
      <w:r w:rsidRPr="001F3DE3">
        <w:noBreakHyphen/>
        <w:t>controlling enterprise that backlogged orders through mid</w:t>
      </w:r>
      <w:r w:rsidRPr="001F3DE3">
        <w:noBreakHyphen/>
        <w:t>2024. The suit says manufacturers slapped buyers with floating or post</w:t>
      </w:r>
      <w:r w:rsidRPr="001F3DE3">
        <w:noBreakHyphen/>
        <w:t xml:space="preserve">order price hikes that drove up final bills and asks a federal judge to break up the conglomerate, restore independent competition and award unspecified damages. Part of </w:t>
      </w:r>
      <w:proofErr w:type="gramStart"/>
      <w:r w:rsidRPr="001F3DE3">
        <w:t>a national</w:t>
      </w:r>
      <w:proofErr w:type="gramEnd"/>
      <w:r w:rsidRPr="001F3DE3">
        <w:t xml:space="preserve"> wave Portland is not swinging alone. Its lawsuit lands in the middle of a growing batch of municipal cases that already </w:t>
      </w:r>
      <w:proofErr w:type="gramStart"/>
      <w:r w:rsidRPr="001F3DE3">
        <w:t>includes</w:t>
      </w:r>
      <w:proofErr w:type="gramEnd"/>
      <w:r w:rsidRPr="001F3DE3">
        <w:t xml:space="preserve"> Los Angeles County and Milwaukee, all accusing the fire</w:t>
      </w:r>
      <w:r w:rsidRPr="001F3DE3">
        <w:noBreakHyphen/>
        <w:t xml:space="preserve">truck industry of consolidation, price spikes and long waits for replacement </w:t>
      </w:r>
      <w:proofErr w:type="gramStart"/>
      <w:r w:rsidRPr="001F3DE3">
        <w:t>rigs</w:t>
      </w:r>
      <w:proofErr w:type="gramEnd"/>
      <w:r w:rsidRPr="001F3DE3">
        <w:t>. As </w:t>
      </w:r>
      <w:hyperlink r:id="rId93" w:tgtFrame="_blank" w:history="1">
        <w:r w:rsidRPr="001F3DE3">
          <w:rPr>
            <w:rStyle w:val="Hyperlink"/>
          </w:rPr>
          <w:t>Los Angeles County</w:t>
        </w:r>
      </w:hyperlink>
      <w:r w:rsidRPr="001F3DE3">
        <w:t> outlines in its own filing, city and county buyers say consolidation shrank their pool of suppliers and helped create long backlogs. Coverage by </w:t>
      </w:r>
      <w:hyperlink r:id="rId94" w:tgtFrame="_blank" w:history="1">
        <w:r w:rsidRPr="001F3DE3">
          <w:rPr>
            <w:rStyle w:val="Hyperlink"/>
          </w:rPr>
          <w:t>CBS58</w:t>
        </w:r>
      </w:hyperlink>
      <w:r w:rsidRPr="001F3DE3">
        <w:t> highlights complaints that those conditions opened the door to price terms that push extra costs onto already stretched municipal budgets. Courts and lawmakers have spent the past year scrutinizing the sector through hearings and consolidated filings.</w:t>
      </w:r>
      <w:r>
        <w:t xml:space="preserve"> </w:t>
      </w:r>
      <w:hyperlink r:id="rId95" w:history="1">
        <w:r w:rsidRPr="00100E5E">
          <w:rPr>
            <w:rStyle w:val="Hyperlink"/>
          </w:rPr>
          <w:t>https://hoodline.com/2026/04/portland-torches-fire-truck-giants-in-price-gouge-court-fight/</w:t>
        </w:r>
      </w:hyperlink>
      <w:r>
        <w:t xml:space="preserve"> </w:t>
      </w:r>
    </w:p>
    <w:p w14:paraId="533D5529" w14:textId="77777777" w:rsidR="00813FA2" w:rsidRPr="00C14F9F" w:rsidRDefault="00813FA2" w:rsidP="00813FA2">
      <w:pPr>
        <w:pStyle w:val="NoSpacing"/>
        <w:rPr>
          <w:b/>
          <w:bCs/>
        </w:rPr>
      </w:pPr>
    </w:p>
    <w:p w14:paraId="03DF5667" w14:textId="72F8E1D4" w:rsidR="00642051" w:rsidRDefault="00642051" w:rsidP="00276C8E">
      <w:pPr>
        <w:pStyle w:val="NoSpacing"/>
        <w:rPr>
          <w:rFonts w:eastAsia="Arial"/>
        </w:rPr>
      </w:pPr>
    </w:p>
    <w:p w14:paraId="37888BA9" w14:textId="77777777" w:rsidR="00642051" w:rsidRDefault="00642051" w:rsidP="00276C8E">
      <w:pPr>
        <w:pStyle w:val="NoSpacing"/>
        <w:rPr>
          <w:rFonts w:eastAsia="Arial"/>
        </w:rPr>
      </w:pPr>
    </w:p>
    <w:p w14:paraId="3C65BA49" w14:textId="77777777" w:rsidR="00642051" w:rsidRDefault="00642051" w:rsidP="00276C8E">
      <w:pPr>
        <w:pStyle w:val="NoSpacing"/>
        <w:rPr>
          <w:rFonts w:eastAsia="Arial"/>
        </w:rPr>
      </w:pPr>
    </w:p>
    <w:p w14:paraId="4653B3A9" w14:textId="0C62911D" w:rsidR="00276C8E" w:rsidRPr="00276C8E" w:rsidRDefault="007C71CF" w:rsidP="00276C8E">
      <w:pPr>
        <w:pStyle w:val="NoSpacing"/>
        <w:rPr>
          <w:rFonts w:eastAsia="Arial"/>
        </w:rPr>
      </w:pPr>
      <w:r>
        <w:rPr>
          <w:rFonts w:eastAsia="Arial"/>
        </w:rPr>
        <w:t xml:space="preserve">April 17, 2026: NM - </w:t>
      </w:r>
      <w:r w:rsidRPr="00276C8E">
        <w:t xml:space="preserve">N.M. Becomes First State </w:t>
      </w:r>
      <w:proofErr w:type="gramStart"/>
      <w:r w:rsidRPr="00276C8E">
        <w:t>To</w:t>
      </w:r>
      <w:proofErr w:type="gramEnd"/>
      <w:r w:rsidRPr="00276C8E">
        <w:t xml:space="preserve"> Classify Firefighting Foam </w:t>
      </w:r>
      <w:proofErr w:type="gramStart"/>
      <w:r w:rsidRPr="00276C8E">
        <w:t>As</w:t>
      </w:r>
      <w:proofErr w:type="gramEnd"/>
      <w:r w:rsidRPr="00276C8E">
        <w:t xml:space="preserve"> Hazardous Waste. </w:t>
      </w:r>
      <w:r w:rsidRPr="00276C8E">
        <w:rPr>
          <w:rFonts w:eastAsia="Arial"/>
        </w:rPr>
        <w:t>A</w:t>
      </w:r>
      <w:r w:rsidRPr="007C71CF">
        <w:rPr>
          <w:rFonts w:eastAsia="Arial"/>
        </w:rPr>
        <w:t xml:space="preserve"> unanimous vote allows regulators to mandate cleanup of PFAS-containing foam, require reporting and restrict its use as concerns grow over “forever chemical” contamination</w:t>
      </w:r>
      <w:r>
        <w:rPr>
          <w:rFonts w:eastAsia="Arial"/>
        </w:rPr>
        <w:t>.</w:t>
      </w:r>
      <w:r w:rsidR="0083684E">
        <w:rPr>
          <w:rFonts w:eastAsia="Arial"/>
        </w:rPr>
        <w:t xml:space="preserve"> [TV VIDEO.] </w:t>
      </w:r>
      <w:r w:rsidR="00276C8E">
        <w:rPr>
          <w:rFonts w:eastAsia="Arial"/>
        </w:rPr>
        <w:t xml:space="preserve"> </w:t>
      </w:r>
      <w:r w:rsidR="00276C8E" w:rsidRPr="00276C8E">
        <w:rPr>
          <w:rFonts w:eastAsia="Arial"/>
        </w:rPr>
        <w:t>SANTA FE, N.M. — New Mexico is the first state to classify aqueous film-forming foam as a hazardous waste.</w:t>
      </w:r>
      <w:r w:rsidR="00276C8E">
        <w:rPr>
          <w:rFonts w:eastAsia="Arial"/>
        </w:rPr>
        <w:t xml:space="preserve"> </w:t>
      </w:r>
      <w:r w:rsidR="00276C8E" w:rsidRPr="00276C8E">
        <w:rPr>
          <w:rFonts w:eastAsia="Arial"/>
        </w:rPr>
        <w:t>Monday’s unanimous Environmental Improvement Board vote will allow the state Environment Department to mandate cleanup of the forever chemical-containing fire suppressant, according to a Wednesday release from the agency.</w:t>
      </w:r>
      <w:r w:rsidR="00276C8E">
        <w:rPr>
          <w:rFonts w:eastAsia="Arial"/>
        </w:rPr>
        <w:t xml:space="preserve"> </w:t>
      </w:r>
      <w:hyperlink r:id="rId96" w:history="1">
        <w:r w:rsidR="00276C8E" w:rsidRPr="00F447BA">
          <w:rPr>
            <w:rStyle w:val="Hyperlink"/>
            <w:rFonts w:eastAsia="Arial"/>
          </w:rPr>
          <w:t>https://www.firerescue1.com/firefighting-foam/n-m-becomes-first-state-to-classify-firefighting-foam-as-hazardous-waste?utm_source=Sailthru&amp;utm_medium=email&amp;utm_campaign=FR1-Rewind-4-26-26&amp;utm_term=FR1%20Daily</w:t>
        </w:r>
      </w:hyperlink>
      <w:r w:rsidR="00276C8E">
        <w:rPr>
          <w:rFonts w:eastAsia="Arial"/>
        </w:rPr>
        <w:t xml:space="preserve"> </w:t>
      </w:r>
    </w:p>
    <w:p w14:paraId="60B918EB" w14:textId="142027F3" w:rsidR="007C71CF" w:rsidRPr="007C71CF" w:rsidRDefault="007C71CF" w:rsidP="007C71CF">
      <w:pPr>
        <w:pStyle w:val="NoSpacing"/>
        <w:rPr>
          <w:rFonts w:eastAsia="Arial"/>
        </w:rPr>
      </w:pPr>
    </w:p>
    <w:p w14:paraId="266BFFCF" w14:textId="37FDCE75" w:rsidR="007C71CF" w:rsidRDefault="007C71CF" w:rsidP="00CA61C8">
      <w:pPr>
        <w:pStyle w:val="NoSpacing"/>
        <w:rPr>
          <w:rFonts w:eastAsia="Arial"/>
        </w:rPr>
      </w:pPr>
    </w:p>
    <w:p w14:paraId="5BFAABEE" w14:textId="747F09F3" w:rsidR="00CC00C1" w:rsidRPr="00CC00C1" w:rsidRDefault="00CC00C1" w:rsidP="00CC00C1">
      <w:pPr>
        <w:pStyle w:val="NoSpacing"/>
        <w:rPr>
          <w:b/>
          <w:bCs/>
        </w:rPr>
      </w:pPr>
    </w:p>
    <w:p w14:paraId="1F60E245" w14:textId="3AA2C16C" w:rsidR="007C71CF" w:rsidRDefault="007C71CF" w:rsidP="00CA61C8">
      <w:pPr>
        <w:pStyle w:val="NoSpacing"/>
        <w:rPr>
          <w:rFonts w:eastAsia="Arial"/>
        </w:rPr>
      </w:pPr>
    </w:p>
    <w:p w14:paraId="29996F9F" w14:textId="77777777" w:rsidR="007C71CF" w:rsidRDefault="007C71CF" w:rsidP="00CA61C8">
      <w:pPr>
        <w:pStyle w:val="NoSpacing"/>
        <w:rPr>
          <w:rFonts w:eastAsia="Arial"/>
        </w:rPr>
      </w:pPr>
    </w:p>
    <w:p w14:paraId="28879D07" w14:textId="77777777" w:rsidR="007C71CF" w:rsidRDefault="007C71CF" w:rsidP="00CA61C8">
      <w:pPr>
        <w:pStyle w:val="NoSpacing"/>
        <w:rPr>
          <w:rFonts w:eastAsia="Arial"/>
        </w:rPr>
      </w:pPr>
    </w:p>
    <w:p w14:paraId="106DB9C8" w14:textId="77777777" w:rsidR="007C71CF" w:rsidRDefault="007C71CF" w:rsidP="00CA61C8">
      <w:pPr>
        <w:pStyle w:val="NoSpacing"/>
        <w:rPr>
          <w:rFonts w:eastAsia="Arial"/>
        </w:rPr>
      </w:pPr>
    </w:p>
    <w:p w14:paraId="7A17488E" w14:textId="759FD9A6" w:rsidR="00CA61C8" w:rsidRPr="00CA61C8" w:rsidRDefault="00CA61C8" w:rsidP="00CA61C8">
      <w:pPr>
        <w:pStyle w:val="NoSpacing"/>
        <w:rPr>
          <w:rFonts w:eastAsia="Arial"/>
        </w:rPr>
      </w:pPr>
      <w:r w:rsidRPr="009606EA">
        <w:rPr>
          <w:rFonts w:eastAsia="Arial"/>
        </w:rPr>
        <w:t xml:space="preserve">April 9, 2026: CA - </w:t>
      </w:r>
      <w:r w:rsidRPr="009606EA">
        <w:t>‘There goes your inventory': Arson Suspect Filmed Himself Igniting Massive Calif. Warehouse Fire.</w:t>
      </w:r>
      <w:r>
        <w:rPr>
          <w:b/>
          <w:bCs/>
        </w:rPr>
        <w:t xml:space="preserve"> </w:t>
      </w:r>
      <w:r w:rsidRPr="00CA61C8">
        <w:rPr>
          <w:rFonts w:eastAsia="Arial"/>
        </w:rPr>
        <w:t>Authorities say a warehouse worker recorded video of himself setting paper products ablaze at a Kimberly-Clark distribution center in Ontario</w:t>
      </w:r>
      <w:r>
        <w:rPr>
          <w:rFonts w:eastAsia="Arial"/>
        </w:rPr>
        <w:t xml:space="preserve">. </w:t>
      </w:r>
      <w:r w:rsidR="00AD29DB">
        <w:rPr>
          <w:rFonts w:eastAsia="Arial"/>
        </w:rPr>
        <w:t xml:space="preserve">… </w:t>
      </w:r>
      <w:r w:rsidR="00AD29DB" w:rsidRPr="00AD29DB">
        <w:rPr>
          <w:rFonts w:eastAsia="Arial"/>
        </w:rPr>
        <w:t>The video, posted to Instagram, appears to have been filmed by 29-year-old Chamel A. Abdulkarim of Highland, said Cpl. Emily Williams, a spokeswoman for the Ontario Police Department</w:t>
      </w:r>
      <w:r w:rsidR="009606EA">
        <w:rPr>
          <w:rFonts w:eastAsia="Arial"/>
        </w:rPr>
        <w:t xml:space="preserve">…. </w:t>
      </w:r>
      <w:r w:rsidR="009606EA" w:rsidRPr="009606EA">
        <w:rPr>
          <w:rFonts w:eastAsia="Arial"/>
        </w:rPr>
        <w:t>Abdulkarim is an employee of NFI Industries, which operated the warehouse where the Kimberly-Clark products were stored. Kimberly-Clark makes diapers, wipes, facial tissue, toilet paper and feminine hygiene items.</w:t>
      </w:r>
      <w:r w:rsidR="00AD29DB">
        <w:rPr>
          <w:rFonts w:eastAsia="Arial"/>
        </w:rPr>
        <w:t xml:space="preserve"> </w:t>
      </w:r>
      <w:hyperlink r:id="rId97" w:history="1">
        <w:r w:rsidR="00AD29DB" w:rsidRPr="00FE63B8">
          <w:rPr>
            <w:rStyle w:val="Hyperlink"/>
            <w:rFonts w:eastAsia="Arial"/>
          </w:rPr>
          <w:t>https://www.firerescue1.com/Arson-Investigation/there-goes-your-inventory-arson-suspect-filmed-himself-igniting-massive-calif-warehouse-fire?utm_source=Sailthru&amp;utm_medium=email&amp;utm_campaign=FR1-Daily-4-9-26&amp;utm_term=FR1%20Daily</w:t>
        </w:r>
      </w:hyperlink>
      <w:r w:rsidR="00AD29DB">
        <w:rPr>
          <w:rFonts w:eastAsia="Arial"/>
        </w:rPr>
        <w:t xml:space="preserve"> </w:t>
      </w:r>
    </w:p>
    <w:p w14:paraId="54723933" w14:textId="6A4778DA" w:rsidR="00CA61C8" w:rsidRDefault="00CA61C8" w:rsidP="00A42572">
      <w:pPr>
        <w:pStyle w:val="NoSpacing"/>
        <w:rPr>
          <w:rFonts w:eastAsia="Arial"/>
        </w:rPr>
      </w:pPr>
    </w:p>
    <w:p w14:paraId="25354CA0" w14:textId="77777777" w:rsidR="00CA61C8" w:rsidRDefault="00CA61C8" w:rsidP="00A42572">
      <w:pPr>
        <w:pStyle w:val="NoSpacing"/>
        <w:rPr>
          <w:rFonts w:eastAsia="Arial"/>
        </w:rPr>
      </w:pPr>
    </w:p>
    <w:p w14:paraId="2E07FFE2" w14:textId="77777777" w:rsidR="00CA61C8" w:rsidRDefault="00CA61C8" w:rsidP="00A42572">
      <w:pPr>
        <w:pStyle w:val="NoSpacing"/>
        <w:rPr>
          <w:rFonts w:eastAsia="Arial"/>
        </w:rPr>
      </w:pPr>
    </w:p>
    <w:p w14:paraId="061826C2" w14:textId="08C94FD3" w:rsidR="00A42572" w:rsidRPr="00A42572" w:rsidRDefault="006D2350" w:rsidP="00A42572">
      <w:pPr>
        <w:pStyle w:val="NoSpacing"/>
      </w:pPr>
      <w:r w:rsidRPr="00A42572">
        <w:rPr>
          <w:rFonts w:eastAsia="Arial"/>
        </w:rPr>
        <w:t xml:space="preserve">April 2, 2026: CA - </w:t>
      </w:r>
      <w:r w:rsidRPr="00A42572">
        <w:t xml:space="preserve">Grand Jury: CA County Failed </w:t>
      </w:r>
      <w:proofErr w:type="gramStart"/>
      <w:r w:rsidRPr="00A42572">
        <w:t>To</w:t>
      </w:r>
      <w:proofErr w:type="gramEnd"/>
      <w:r w:rsidRPr="00A42572">
        <w:t xml:space="preserve"> Act </w:t>
      </w:r>
      <w:proofErr w:type="gramStart"/>
      <w:r w:rsidRPr="00A42572">
        <w:t>For</w:t>
      </w:r>
      <w:proofErr w:type="gramEnd"/>
      <w:r w:rsidRPr="00A42572">
        <w:t xml:space="preserve"> Years Before Deadly Fireworks Explosion That Killed Seven.  </w:t>
      </w:r>
      <w:r w:rsidR="00A42572" w:rsidRPr="00A42572">
        <w:t>[TV VIDEO.] A California grand jury concluded that Yolo County officials failed to act on known safety risks before a deadly fireworks facility explosion that killed seven people last year.</w:t>
      </w:r>
      <w:r w:rsidR="00A42572">
        <w:t xml:space="preserve"> </w:t>
      </w:r>
      <w:r w:rsidR="00A42572" w:rsidRPr="00A42572">
        <w:t>The 32-page report concludes that multiple agencies including the sheriff’s office, fire officials, and county leaders were aware for years of an illegal fireworks storage operation in Esparto but did not take action to prevent the July 1 explosion, according to KCRA 3.</w:t>
      </w:r>
      <w:r w:rsidR="00A42572">
        <w:t xml:space="preserve"> </w:t>
      </w:r>
      <w:r w:rsidR="00A42572" w:rsidRPr="00A42572">
        <w:t xml:space="preserve">Investigators say the site, located on agriculturally </w:t>
      </w:r>
      <w:proofErr w:type="gramStart"/>
      <w:r w:rsidR="00A42572" w:rsidRPr="00A42572">
        <w:t>zoned</w:t>
      </w:r>
      <w:proofErr w:type="gramEnd"/>
      <w:r w:rsidR="00A42572" w:rsidRPr="00A42572">
        <w:t xml:space="preserve"> land, contained thousands of pounds of fireworks and was known to county employees as early as 2022.</w:t>
      </w:r>
      <w:r w:rsidR="00A42572">
        <w:t xml:space="preserve"> </w:t>
      </w:r>
      <w:r w:rsidR="00A42572" w:rsidRPr="00A42572">
        <w:t xml:space="preserve">The grand jury determined the explosion was preventable, but the county did not enforce the codes that would have prevented it. It also </w:t>
      </w:r>
      <w:proofErr w:type="gramStart"/>
      <w:r w:rsidR="00A42572" w:rsidRPr="00A42572">
        <w:t>concluded</w:t>
      </w:r>
      <w:proofErr w:type="gramEnd"/>
      <w:r w:rsidR="00A42572" w:rsidRPr="00A42572">
        <w:t xml:space="preserve"> insufficient training and inadequate resources for code compliance contributed. The report also criticizes the Yolo County Board of Supervisors, alleging it fostered a culture tolerant of code violations and failed to support enforcement efforts.</w:t>
      </w:r>
      <w:r w:rsidR="00A0629E">
        <w:t xml:space="preserve"> </w:t>
      </w:r>
      <w:hyperlink r:id="rId98" w:history="1">
        <w:r w:rsidR="00A0629E" w:rsidRPr="000104E3">
          <w:rPr>
            <w:rStyle w:val="Hyperlink"/>
          </w:rPr>
          <w:t>https://www.fireengineering.com/news/grand-jury-ca-county-failed-to-act-for-years-before-deadly-fireworks-explosion-that-killed-seven/?utm_source=fe_daily_newsletter&amp;utm_medium=email&amp;utm_campaign=2026-4-2&amp;oly_enc_id=0573H1103045H2E</w:t>
        </w:r>
      </w:hyperlink>
      <w:r w:rsidR="00A0629E">
        <w:t xml:space="preserve"> </w:t>
      </w:r>
    </w:p>
    <w:p w14:paraId="11E5FF02" w14:textId="6793A243" w:rsidR="006D2350" w:rsidRDefault="006D2350" w:rsidP="006D2350">
      <w:pPr>
        <w:pStyle w:val="NoSpacing"/>
        <w:rPr>
          <w:b/>
          <w:bCs/>
        </w:rPr>
      </w:pPr>
    </w:p>
    <w:p w14:paraId="6D407337" w14:textId="77777777" w:rsidR="00BB370B" w:rsidRDefault="00BB370B" w:rsidP="006D2350">
      <w:pPr>
        <w:pStyle w:val="NoSpacing"/>
        <w:rPr>
          <w:b/>
          <w:bCs/>
        </w:rPr>
      </w:pPr>
    </w:p>
    <w:p w14:paraId="420AD333" w14:textId="2CF9C6E3" w:rsidR="00BB370B" w:rsidRPr="006D2350" w:rsidRDefault="00BB370B" w:rsidP="006D2350">
      <w:pPr>
        <w:pStyle w:val="NoSpacing"/>
        <w:rPr>
          <w:b/>
          <w:bCs/>
        </w:rPr>
      </w:pPr>
      <w:r>
        <w:t xml:space="preserve">March 31, 2026: TX - </w:t>
      </w:r>
      <w:r w:rsidRPr="00C414CD">
        <w:t>West, Texas: The fertilizer Plant Explosion That Killed 10 Firefighters.</w:t>
      </w:r>
      <w:r>
        <w:rPr>
          <w:b/>
          <w:bCs/>
        </w:rPr>
        <w:t xml:space="preserve"> </w:t>
      </w:r>
      <w:r w:rsidRPr="00C414CD">
        <w:t>Detailing the tragedy from the initial response to the final investigation</w:t>
      </w:r>
      <w:r>
        <w:t xml:space="preserve">…. </w:t>
      </w:r>
      <w:r w:rsidRPr="0090141D">
        <w:t>Despite the potential hazards, zoning restrictions did not limit residential or commercial occupancies from encroaching on the facility. As a result, a park was located within 150 feet, an apartment complex at 370 feet, West Intermediate School just over 200 feet, and the local high school about 500 feet from the plant</w:t>
      </w:r>
      <w:r>
        <w:t xml:space="preserve">…. </w:t>
      </w:r>
      <w:r w:rsidRPr="0078296B">
        <w:t>Around 19:51, about 12 minutes after the first WVFD unit arrived or 22 minutes after the initial 911 call, a massive explosion occurred. A 911 call was received by dispatch shortly after the explosion, confirming the explosion and reporting multiple firefighters down</w:t>
      </w:r>
      <w:r>
        <w:t>…. I</w:t>
      </w:r>
      <w:r w:rsidRPr="00EF5949">
        <w:t>n the aftermath of the explosion, many questions were raised about the safety of the West Fertilizer Company plant and the handling of hazardous materials in the United States, specifically ammonium nitrate (AN). The incident highlighted the need for stronger regulations and oversight to ensure the safety of workers and the public in handling dangerous chemicals and materials</w:t>
      </w:r>
      <w:r>
        <w:t xml:space="preserve">…. </w:t>
      </w:r>
      <w:r w:rsidRPr="005C3F81">
        <w:t>The cause of the fire that led to the explosion was never officially determined, but one investigation agency believes it to be the result of a criminal act. In 2016, the </w:t>
      </w:r>
      <w:hyperlink r:id="rId99" w:tgtFrame="_blank" w:history="1">
        <w:r w:rsidRPr="005C3F81">
          <w:rPr>
            <w:rStyle w:val="Hyperlink"/>
            <w:b/>
            <w:bCs/>
          </w:rPr>
          <w:t>ATF announced</w:t>
        </w:r>
      </w:hyperlink>
      <w:r w:rsidRPr="005C3F81">
        <w:t> that it had concluded their investigation and found the fire was deliberately set. However, no arrests have been made in connection with the incident</w:t>
      </w:r>
      <w:r>
        <w:t xml:space="preserve">…. </w:t>
      </w:r>
      <w:r w:rsidRPr="00347472">
        <w:t>Additionally, legislative action occurred shortly after the incident. The White House issued an </w:t>
      </w:r>
      <w:hyperlink r:id="rId100" w:tgtFrame="_blank" w:history="1">
        <w:r w:rsidRPr="00347472">
          <w:rPr>
            <w:rStyle w:val="Hyperlink"/>
            <w:b/>
            <w:bCs/>
          </w:rPr>
          <w:t>executive order</w:t>
        </w:r>
      </w:hyperlink>
      <w:r w:rsidRPr="00347472">
        <w:t> in August 2013 aimed at improving the safety and security of chemical facilities. However, the order was rescinded upon </w:t>
      </w:r>
      <w:hyperlink r:id="rId101" w:tgtFrame="_blank" w:history="1">
        <w:r w:rsidRPr="00347472">
          <w:rPr>
            <w:rStyle w:val="Hyperlink"/>
            <w:b/>
            <w:bCs/>
          </w:rPr>
          <w:t>recommendations by the EPA</w:t>
        </w:r>
      </w:hyperlink>
      <w:r w:rsidRPr="00347472">
        <w:t> in 2017, partly due to the investigative findings shared by the ATF. The possibility of restoring elements of the original executive order is currently being considered.</w:t>
      </w:r>
      <w:r>
        <w:t xml:space="preserve">  [Also filed, Chap. 2.] </w:t>
      </w:r>
      <w:hyperlink r:id="rId102" w:history="1">
        <w:r w:rsidRPr="007C46E6">
          <w:rPr>
            <w:rStyle w:val="Hyperlink"/>
          </w:rPr>
          <w:t>https://www.firerescue1.com/west-fertilizer-plant-explosion/articles/west-texas-the-fertilizer-plant-explosion-that-killed-10-firefighters-7tdcjYownNurVVFN/?utm_source=Sailthru&amp;utm_medium=email&amp;utm_campaign=FR1-Daily-4-17-26&amp;utm_term=FR1%20Daily</w:t>
        </w:r>
      </w:hyperlink>
    </w:p>
    <w:p w14:paraId="32085488" w14:textId="3F74B915" w:rsidR="006D2350" w:rsidRDefault="006D2350" w:rsidP="00FF3536">
      <w:pPr>
        <w:pStyle w:val="NoSpacing"/>
        <w:rPr>
          <w:rFonts w:eastAsia="Arial"/>
        </w:rPr>
      </w:pPr>
    </w:p>
    <w:p w14:paraId="08D3A294" w14:textId="01F0BB84" w:rsidR="002E2A30" w:rsidRDefault="002E2A30" w:rsidP="007974D7">
      <w:pPr>
        <w:pStyle w:val="NoSpacing"/>
        <w:ind w:left="720" w:firstLine="2"/>
        <w:rPr>
          <w:rFonts w:eastAsia="Arial"/>
        </w:rPr>
      </w:pPr>
      <w:r>
        <w:rPr>
          <w:rFonts w:eastAsia="Arial"/>
        </w:rPr>
        <w:t xml:space="preserve">See 2017 Ohio Fire Code: </w:t>
      </w:r>
      <w:r w:rsidRPr="002E2A30">
        <w:rPr>
          <w:rFonts w:eastAsia="Arial"/>
        </w:rPr>
        <w:t>Bureau of Testing &amp; Registration</w:t>
      </w:r>
      <w:r>
        <w:rPr>
          <w:rFonts w:eastAsia="Arial"/>
        </w:rPr>
        <w:t xml:space="preserve"> - </w:t>
      </w:r>
      <w:r w:rsidRPr="002E2A30">
        <w:rPr>
          <w:rFonts w:eastAsia="Arial"/>
        </w:rPr>
        <w:t>Important Update on Ammonium Nitrate</w:t>
      </w:r>
      <w:r w:rsidR="007974D7">
        <w:rPr>
          <w:rFonts w:eastAsia="Arial"/>
        </w:rPr>
        <w:t xml:space="preserve">…. </w:t>
      </w:r>
      <w:r w:rsidR="007974D7" w:rsidRPr="007974D7">
        <w:rPr>
          <w:rFonts w:eastAsia="Arial"/>
        </w:rPr>
        <w:t>Per Ohio Administrative Code 1301:7-7-01(E)(3)(d), OFC 105.1.1.1.4, an annual explosives</w:t>
      </w:r>
      <w:r w:rsidR="007974D7">
        <w:rPr>
          <w:rFonts w:eastAsia="Arial"/>
        </w:rPr>
        <w:t xml:space="preserve"> </w:t>
      </w:r>
      <w:r w:rsidR="007974D7" w:rsidRPr="007974D7">
        <w:rPr>
          <w:rFonts w:eastAsia="Arial"/>
        </w:rPr>
        <w:t>permit must be obtained from the State Fire Marshal (SFM) for the storage, use, manufacture,</w:t>
      </w:r>
      <w:r w:rsidR="007974D7">
        <w:rPr>
          <w:rFonts w:eastAsia="Arial"/>
        </w:rPr>
        <w:t xml:space="preserve"> </w:t>
      </w:r>
      <w:r w:rsidR="007974D7" w:rsidRPr="007974D7">
        <w:rPr>
          <w:rFonts w:eastAsia="Arial"/>
        </w:rPr>
        <w:t xml:space="preserve">processing or handling of ammonium nitrate in either solid form or </w:t>
      </w:r>
      <w:proofErr w:type="spellStart"/>
      <w:r w:rsidR="007974D7" w:rsidRPr="007974D7">
        <w:rPr>
          <w:rFonts w:eastAsia="Arial"/>
        </w:rPr>
        <w:t>prill</w:t>
      </w:r>
      <w:proofErr w:type="spellEnd"/>
      <w:r w:rsidR="007974D7" w:rsidRPr="007974D7">
        <w:rPr>
          <w:rFonts w:eastAsia="Arial"/>
        </w:rPr>
        <w:t xml:space="preserve"> form for any facility</w:t>
      </w:r>
      <w:r w:rsidR="007974D7">
        <w:rPr>
          <w:rFonts w:eastAsia="Arial"/>
        </w:rPr>
        <w:t xml:space="preserve"> </w:t>
      </w:r>
      <w:r w:rsidR="007974D7" w:rsidRPr="007974D7">
        <w:rPr>
          <w:rFonts w:eastAsia="Arial"/>
        </w:rPr>
        <w:t>that will at any time have an aggregate quantity of ammonium nitrate on-site in excess of</w:t>
      </w:r>
      <w:r w:rsidR="007974D7">
        <w:rPr>
          <w:rFonts w:eastAsia="Arial"/>
        </w:rPr>
        <w:t xml:space="preserve"> </w:t>
      </w:r>
      <w:r w:rsidR="007974D7" w:rsidRPr="007974D7">
        <w:rPr>
          <w:rFonts w:eastAsia="Arial"/>
        </w:rPr>
        <w:t>5,000 pounds. This explosives permit expires annually on July 1.</w:t>
      </w:r>
      <w:r w:rsidR="00FE48E2">
        <w:rPr>
          <w:rFonts w:eastAsia="Arial"/>
        </w:rPr>
        <w:t xml:space="preserve"> </w:t>
      </w:r>
      <w:hyperlink r:id="rId103" w:history="1">
        <w:r w:rsidR="00FE48E2" w:rsidRPr="007C46E6">
          <w:rPr>
            <w:rStyle w:val="Hyperlink"/>
            <w:rFonts w:eastAsia="Arial"/>
          </w:rPr>
          <w:t>https://butler.osu.edu/sites/butler/files/imce/Program_Pages/ANR/Ammonium%20Nitrate%20Memo.pdf</w:t>
        </w:r>
      </w:hyperlink>
      <w:r w:rsidR="00FE48E2">
        <w:rPr>
          <w:rFonts w:eastAsia="Arial"/>
        </w:rPr>
        <w:t xml:space="preserve"> </w:t>
      </w:r>
    </w:p>
    <w:p w14:paraId="7DA13AC4" w14:textId="77777777" w:rsidR="006D2350" w:rsidRDefault="006D2350" w:rsidP="00FF3536">
      <w:pPr>
        <w:pStyle w:val="NoSpacing"/>
        <w:rPr>
          <w:rFonts w:eastAsia="Arial"/>
        </w:rPr>
      </w:pPr>
    </w:p>
    <w:p w14:paraId="32BECEA7" w14:textId="77777777" w:rsidR="006D2350" w:rsidRDefault="006D2350" w:rsidP="00FF3536">
      <w:pPr>
        <w:pStyle w:val="NoSpacing"/>
        <w:rPr>
          <w:rFonts w:eastAsia="Arial"/>
        </w:rPr>
      </w:pPr>
    </w:p>
    <w:p w14:paraId="7A3FB3CF" w14:textId="2D586245" w:rsidR="00FF3536" w:rsidRPr="00FF3536" w:rsidRDefault="00EF4699" w:rsidP="00FF3536">
      <w:pPr>
        <w:pStyle w:val="NoSpacing"/>
        <w:rPr>
          <w:b/>
          <w:bCs/>
        </w:rPr>
      </w:pPr>
      <w:r>
        <w:rPr>
          <w:rFonts w:eastAsia="Arial"/>
        </w:rPr>
        <w:t xml:space="preserve">March 23, 2026: </w:t>
      </w:r>
      <w:r w:rsidR="00FF3536" w:rsidRPr="00FF3536">
        <w:rPr>
          <w:rFonts w:eastAsia="Arial"/>
        </w:rPr>
        <w:t xml:space="preserve">CA - </w:t>
      </w:r>
      <w:r w:rsidRPr="00FF3536">
        <w:t xml:space="preserve">Single-Stair Reformers, Safety Advocates Clash Over Building Codes. </w:t>
      </w:r>
      <w:r w:rsidR="00203629" w:rsidRPr="00FF3536">
        <w:t>Fire officials and pro-density urbanists are often at loggerheads</w:t>
      </w:r>
      <w:r w:rsidR="00FF3536" w:rsidRPr="00FF3536">
        <w:t>…. One area of tension for fire safety advocates and density advocates is the requirement that most new apartment buildings have more than one stairway to facilitate resident evacuation and emergency responders’ access. In nearly all American cities, unlike in other parts of the world, developers are required to build double staircases into four- to six-story residential buildings. (Though definitions vary, these are often considered mid-rise buildings.) This extra staircase takes up about 7% of floor space and drives up costs by 6% to 13%, </w:t>
      </w:r>
      <w:hyperlink r:id="rId104" w:tgtFrame="_blank" w:history="1">
        <w:r w:rsidR="00FF3536" w:rsidRPr="00FF3536">
          <w:rPr>
            <w:rFonts w:eastAsia="Arial"/>
          </w:rPr>
          <w:t>according to the Pew Charitable Trusts</w:t>
        </w:r>
      </w:hyperlink>
      <w:r w:rsidR="00FF3536" w:rsidRPr="00FF3536">
        <w:t>. That extra cost could be enough to kill a project to build housing, says Stephen Smith, the executive director of the Center for Building in North America, a nonprofit organization focused on building code reform. Largely due to advocates like Smith and Flaherty, a movement is sweeping across North America, from </w:t>
      </w:r>
      <w:hyperlink r:id="rId105" w:history="1">
        <w:r w:rsidR="00FF3536" w:rsidRPr="00FF3536">
          <w:rPr>
            <w:rFonts w:eastAsia="Arial"/>
          </w:rPr>
          <w:t>Texas</w:t>
        </w:r>
      </w:hyperlink>
      <w:r w:rsidR="00FF3536" w:rsidRPr="00FF3536">
        <w:t> to Toronto, to relax restrictions on residential stairways. </w:t>
      </w:r>
      <w:hyperlink r:id="rId106" w:tgtFrame="_blank" w:history="1">
        <w:r w:rsidR="00FF3536" w:rsidRPr="00FF3536">
          <w:rPr>
            <w:rFonts w:eastAsia="Arial"/>
          </w:rPr>
          <w:t>Over 30 locations</w:t>
        </w:r>
      </w:hyperlink>
      <w:r w:rsidR="00FF3536" w:rsidRPr="00FF3536">
        <w:t> have now considered such measures. The possibility of relatively </w:t>
      </w:r>
      <w:hyperlink r:id="rId107" w:tgtFrame="_blank" w:history="1">
        <w:r w:rsidR="00FF3536" w:rsidRPr="00FF3536">
          <w:rPr>
            <w:rFonts w:eastAsia="Arial"/>
          </w:rPr>
          <w:t>rapid changes to local building codes</w:t>
        </w:r>
      </w:hyperlink>
      <w:r w:rsidR="00FF3536" w:rsidRPr="00FF3536">
        <w:t>, outside the national three-year cycle, is raising urgent conversations about density and safety as cities grapple with housing shortages.</w:t>
      </w:r>
      <w:r w:rsidR="00FF3536">
        <w:rPr>
          <w:b/>
          <w:bCs/>
        </w:rPr>
        <w:t xml:space="preserve"> </w:t>
      </w:r>
      <w:hyperlink r:id="rId108" w:history="1">
        <w:r w:rsidR="00FF3536" w:rsidRPr="009C61C4">
          <w:rPr>
            <w:rStyle w:val="Hyperlink"/>
            <w:b/>
            <w:bCs/>
          </w:rPr>
          <w:t>https://www.fireengineering.com/news/single-stair-reformers-safety-advocates-clash-over-building-codes/?utm_source=fe_daily_newsletter&amp;utm_medium=email&amp;utm_campaign=2026-3-24&amp;oly_enc_id=0573H1103045H2E</w:t>
        </w:r>
      </w:hyperlink>
      <w:r w:rsidR="00FF3536">
        <w:rPr>
          <w:b/>
          <w:bCs/>
        </w:rPr>
        <w:t xml:space="preserve"> </w:t>
      </w:r>
    </w:p>
    <w:p w14:paraId="27AB3672" w14:textId="78E1FB3D" w:rsidR="00203629" w:rsidRPr="00203629" w:rsidRDefault="00203629" w:rsidP="00203629">
      <w:pPr>
        <w:pStyle w:val="NoSpacing"/>
        <w:rPr>
          <w:b/>
          <w:bCs/>
        </w:rPr>
      </w:pPr>
    </w:p>
    <w:p w14:paraId="726FD3EA" w14:textId="6E548768" w:rsidR="00EF4699" w:rsidRPr="00EF4699" w:rsidRDefault="00EF4699" w:rsidP="00EF4699">
      <w:pPr>
        <w:pStyle w:val="NoSpacing"/>
        <w:rPr>
          <w:b/>
          <w:bCs/>
        </w:rPr>
      </w:pPr>
    </w:p>
    <w:p w14:paraId="573263CF" w14:textId="4721B510" w:rsidR="00EF4699" w:rsidRDefault="00EF4699" w:rsidP="007B0FC5">
      <w:pPr>
        <w:pStyle w:val="NoSpacing"/>
        <w:rPr>
          <w:rFonts w:eastAsia="Arial"/>
        </w:rPr>
      </w:pPr>
    </w:p>
    <w:p w14:paraId="0499857B" w14:textId="77777777" w:rsidR="00EF4699" w:rsidRDefault="00EF4699" w:rsidP="007B0FC5">
      <w:pPr>
        <w:pStyle w:val="NoSpacing"/>
        <w:rPr>
          <w:rFonts w:eastAsia="Arial"/>
        </w:rPr>
      </w:pPr>
    </w:p>
    <w:p w14:paraId="42260935" w14:textId="77777777" w:rsidR="00EF4699" w:rsidRDefault="00EF4699" w:rsidP="007B0FC5">
      <w:pPr>
        <w:pStyle w:val="NoSpacing"/>
        <w:rPr>
          <w:rFonts w:eastAsia="Arial"/>
        </w:rPr>
      </w:pPr>
    </w:p>
    <w:p w14:paraId="41485127" w14:textId="77777777" w:rsidR="00EF4699" w:rsidRDefault="00EF4699" w:rsidP="007B0FC5">
      <w:pPr>
        <w:pStyle w:val="NoSpacing"/>
        <w:rPr>
          <w:rFonts w:eastAsia="Arial"/>
        </w:rPr>
      </w:pPr>
    </w:p>
    <w:p w14:paraId="7B138B35" w14:textId="483C02E8" w:rsidR="007B0FC5" w:rsidRPr="007B0FC5" w:rsidRDefault="000A2D15" w:rsidP="007B0FC5">
      <w:pPr>
        <w:pStyle w:val="NoSpacing"/>
      </w:pPr>
      <w:r w:rsidRPr="007B0FC5">
        <w:rPr>
          <w:rFonts w:eastAsia="Arial"/>
        </w:rPr>
        <w:t xml:space="preserve">March 23, 2026: </w:t>
      </w:r>
      <w:r w:rsidRPr="007B0FC5">
        <w:t xml:space="preserve">Criminal Grand Jury Investigating CA Explosion.  </w:t>
      </w:r>
      <w:r w:rsidR="007B0FC5" w:rsidRPr="007B0FC5">
        <w:t>A Yolo County criminal grand jury is investigating the deadly explosion in Esparto, which left seven workers dead just before the Fourth of July last year. While grand jury proceedings are held in secret until an indictment is brought, sources familiar with the matter told Sacramento Bee reporters that the grand jury is looking into possible criminal conduct leading up to the July incident.</w:t>
      </w:r>
    </w:p>
    <w:p w14:paraId="2098759F" w14:textId="77777777" w:rsidR="00B25A20" w:rsidRPr="00B25A20" w:rsidRDefault="007B0FC5" w:rsidP="00B25A20">
      <w:pPr>
        <w:pStyle w:val="NoSpacing"/>
      </w:pPr>
      <w:r w:rsidRPr="007B0FC5">
        <w:t>The explosion happened on July 1, 2025, leaving seven workers at the warehouse dead and a community questioning how such a tragedy could happen.</w:t>
      </w:r>
      <w:r>
        <w:t xml:space="preserve"> </w:t>
      </w:r>
      <w:r w:rsidRPr="007B0FC5">
        <w:t>In February, Cal Fire concluded its investigation into the explosion, uncovering what the agency believes to be evidence of “illegal activity,” according to the California’s Office of the State Fire Marshal</w:t>
      </w:r>
      <w:r w:rsidR="00B25A20">
        <w:t xml:space="preserve">…. </w:t>
      </w:r>
      <w:r w:rsidR="00B25A20" w:rsidRPr="00B25A20">
        <w:t>The company Devastating Pyrotechnics, however, lacked required California licenses to manufacture or sell fireworks. The county’s hazardous waste coordinator had determined the operation needed a detailed hazardous materials plan and inspection — neither happened.</w:t>
      </w:r>
    </w:p>
    <w:p w14:paraId="13E510EF" w14:textId="77777777" w:rsidR="00B25A20" w:rsidRPr="00B25A20" w:rsidRDefault="00B25A20" w:rsidP="00B25A20">
      <w:pPr>
        <w:pStyle w:val="NoSpacing"/>
      </w:pPr>
      <w:r w:rsidRPr="00B25A20">
        <w:t>When asked why the county didn’t act on early warnings, county spokesperson Laura Galindo told the Bee time had clouded staff recollections and offered no clear answer, adding that a single code enforcement officer was handling a backlog of complaints.</w:t>
      </w:r>
    </w:p>
    <w:p w14:paraId="50A55F33" w14:textId="3B400513" w:rsidR="007B0FC5" w:rsidRPr="007B0FC5" w:rsidRDefault="00895902" w:rsidP="007B0FC5">
      <w:pPr>
        <w:pStyle w:val="NoSpacing"/>
      </w:pPr>
      <w:hyperlink r:id="rId109" w:history="1">
        <w:r w:rsidRPr="009C61C4">
          <w:rPr>
            <w:rStyle w:val="Hyperlink"/>
          </w:rPr>
          <w:t>https://www.fireengineering.com/fire-safety/criminal-grand-jury-investigating-ca-explosion/?utm_medium=email&amp;utm_source=fe_daily_newsletter&amp;utm_campaign=2026-3-23&amp;oly_enc_id=0573H1103045H2E</w:t>
        </w:r>
      </w:hyperlink>
      <w:r w:rsidR="007B0FC5">
        <w:t xml:space="preserve"> </w:t>
      </w:r>
    </w:p>
    <w:p w14:paraId="0ABF49F6" w14:textId="73421751" w:rsidR="000A2D15" w:rsidRPr="000A2D15" w:rsidRDefault="000A2D15" w:rsidP="000A2D15">
      <w:pPr>
        <w:pStyle w:val="NoSpacing"/>
        <w:ind w:left="266"/>
        <w:rPr>
          <w:b/>
          <w:bCs/>
          <w:szCs w:val="24"/>
        </w:rPr>
      </w:pPr>
    </w:p>
    <w:p w14:paraId="2DEA3DF3" w14:textId="67851790" w:rsidR="000A2D15" w:rsidRDefault="000A2D15" w:rsidP="00526B05">
      <w:pPr>
        <w:pStyle w:val="NoSpacing"/>
        <w:ind w:left="266"/>
        <w:rPr>
          <w:rFonts w:eastAsia="Arial"/>
          <w:szCs w:val="24"/>
        </w:rPr>
      </w:pPr>
    </w:p>
    <w:p w14:paraId="4B6C44C9" w14:textId="77777777" w:rsidR="000A2D15" w:rsidRDefault="000A2D15" w:rsidP="00526B05">
      <w:pPr>
        <w:pStyle w:val="NoSpacing"/>
        <w:ind w:left="266"/>
        <w:rPr>
          <w:rFonts w:eastAsia="Arial"/>
          <w:szCs w:val="24"/>
        </w:rPr>
      </w:pPr>
    </w:p>
    <w:p w14:paraId="3CE364B0" w14:textId="77777777" w:rsidR="000A2D15" w:rsidRDefault="000A2D15" w:rsidP="00526B05">
      <w:pPr>
        <w:pStyle w:val="NoSpacing"/>
        <w:ind w:left="266"/>
        <w:rPr>
          <w:rFonts w:eastAsia="Arial"/>
          <w:szCs w:val="24"/>
        </w:rPr>
      </w:pPr>
    </w:p>
    <w:p w14:paraId="79F0C277" w14:textId="1397AD63" w:rsidR="00526B05" w:rsidRPr="00526B05" w:rsidRDefault="00526B05" w:rsidP="00526B05">
      <w:pPr>
        <w:pStyle w:val="NoSpacing"/>
        <w:ind w:left="266"/>
        <w:rPr>
          <w:rFonts w:eastAsia="Arial"/>
          <w:szCs w:val="24"/>
        </w:rPr>
      </w:pPr>
      <w:r w:rsidRPr="00D26085">
        <w:rPr>
          <w:rFonts w:eastAsia="Arial"/>
          <w:szCs w:val="24"/>
        </w:rPr>
        <w:t>March 19, 2026: PA</w:t>
      </w:r>
      <w:r w:rsidR="009F0D61" w:rsidRPr="00D26085">
        <w:rPr>
          <w:rFonts w:eastAsia="Arial"/>
          <w:szCs w:val="24"/>
        </w:rPr>
        <w:t xml:space="preserve"> - </w:t>
      </w:r>
      <w:r w:rsidR="009F0D61" w:rsidRPr="00D26085">
        <w:rPr>
          <w:szCs w:val="24"/>
        </w:rPr>
        <w:t xml:space="preserve">PA Regulators Seek $2.6 Million In Penalties </w:t>
      </w:r>
      <w:proofErr w:type="gramStart"/>
      <w:r w:rsidR="009F0D61" w:rsidRPr="00D26085">
        <w:rPr>
          <w:szCs w:val="24"/>
        </w:rPr>
        <w:t>For</w:t>
      </w:r>
      <w:proofErr w:type="gramEnd"/>
      <w:r w:rsidR="009F0D61" w:rsidRPr="00D26085">
        <w:rPr>
          <w:szCs w:val="24"/>
        </w:rPr>
        <w:t xml:space="preserve"> Deadly 2023 Chocolate Factory Explosion</w:t>
      </w:r>
      <w:r w:rsidR="00662D3B" w:rsidRPr="00D26085">
        <w:rPr>
          <w:szCs w:val="24"/>
        </w:rPr>
        <w:t xml:space="preserve">…. </w:t>
      </w:r>
      <w:r w:rsidR="00662D3B" w:rsidRPr="00D26085">
        <w:t xml:space="preserve">Pennsylvania regulators asked an administrative law judge on Wednesday to make a gas utility pay $2.6 million in civil penalties for a chocolate factory explosion three years ago that killed seven workers and sent flames shooting into the air. </w:t>
      </w:r>
      <w:r w:rsidR="00662D3B" w:rsidRPr="00662D3B">
        <w:rPr>
          <w:szCs w:val="24"/>
        </w:rPr>
        <w:t>The Public Utility Commission filed a formal complaint against the UGI Utilities Inc. gas division, alleging the company’s distribution facilities serving the R.M. Palmer Company in West Reading violated state and federal standards and regulations</w:t>
      </w:r>
      <w:r w:rsidR="00662D3B" w:rsidRPr="00D26085">
        <w:rPr>
          <w:szCs w:val="24"/>
        </w:rPr>
        <w:t>…. A woman </w:t>
      </w:r>
      <w:hyperlink r:id="rId110" w:history="1">
        <w:r w:rsidR="00662D3B" w:rsidRPr="00D26085">
          <w:rPr>
            <w:rStyle w:val="Hyperlink"/>
            <w:szCs w:val="24"/>
          </w:rPr>
          <w:t>pulled alive from the rubble</w:t>
        </w:r>
      </w:hyperlink>
      <w:r w:rsidR="00662D3B" w:rsidRPr="00D26085">
        <w:rPr>
          <w:szCs w:val="24"/>
        </w:rPr>
        <w:t xml:space="preserve"> told The Associated Press in 2023 that flames had engulfed the building and her arm when the floor gave way beneath her. Patricia Borges fell into vat of liquid chocolate, which extinguished her blazing arm. Borges broke her collarbone and both of her heels and spent nine hours screaming for help and waiting for rescue as firefighters battled the inferno…. </w:t>
      </w:r>
      <w:r w:rsidRPr="00526B05">
        <w:rPr>
          <w:rFonts w:eastAsia="Arial"/>
          <w:szCs w:val="24"/>
        </w:rPr>
        <w:t>The state utility regulator wants Denver, Pennsylvania-based UGI to expand the use of remote methane detectors, inspect older plastic pipe fittings more often and bolster emergency response procedures.</w:t>
      </w:r>
      <w:r w:rsidR="00D26085">
        <w:rPr>
          <w:rFonts w:eastAsia="Arial"/>
          <w:szCs w:val="24"/>
        </w:rPr>
        <w:t xml:space="preserve"> </w:t>
      </w:r>
      <w:r w:rsidRPr="00526B05">
        <w:rPr>
          <w:rFonts w:eastAsia="Arial"/>
          <w:szCs w:val="24"/>
        </w:rPr>
        <w:t>The explosion was traced to a plastic service part in the street near the factory, located about 60 miles (96 kilometers) northwest of Philadelphia. Gas went underground into the factory building and was somehow ignited.</w:t>
      </w:r>
      <w:r w:rsidR="00D26085" w:rsidRPr="00D26085">
        <w:rPr>
          <w:rFonts w:eastAsia="Arial"/>
          <w:szCs w:val="24"/>
        </w:rPr>
        <w:t xml:space="preserve"> </w:t>
      </w:r>
      <w:r w:rsidRPr="00526B05">
        <w:rPr>
          <w:rFonts w:eastAsia="Arial"/>
          <w:szCs w:val="24"/>
        </w:rPr>
        <w:t>The National Transportation Safety Board had previously concluded the plant lacked natural gas emergency procedures in place that could have resulted in an immediate evacuation. Workers reported they </w:t>
      </w:r>
      <w:hyperlink r:id="rId111" w:history="1">
        <w:r w:rsidRPr="00526B05">
          <w:rPr>
            <w:rStyle w:val="Hyperlink"/>
            <w:rFonts w:eastAsia="Arial"/>
            <w:szCs w:val="24"/>
          </w:rPr>
          <w:t>smelled gas</w:t>
        </w:r>
      </w:hyperlink>
      <w:r w:rsidRPr="00526B05">
        <w:rPr>
          <w:rFonts w:eastAsia="Arial"/>
          <w:szCs w:val="24"/>
        </w:rPr>
        <w:t> before it ignited.</w:t>
      </w:r>
      <w:r w:rsidR="00D26085" w:rsidRPr="00D26085">
        <w:rPr>
          <w:rFonts w:eastAsia="Arial"/>
          <w:szCs w:val="24"/>
        </w:rPr>
        <w:t xml:space="preserve"> </w:t>
      </w:r>
      <w:hyperlink r:id="rId112" w:history="1">
        <w:r w:rsidR="00D26085" w:rsidRPr="00D26085">
          <w:rPr>
            <w:rStyle w:val="Hyperlink"/>
            <w:rFonts w:eastAsia="Arial"/>
            <w:szCs w:val="24"/>
          </w:rPr>
          <w:t>https://www.fireengineering.com/news/pa-regulators-seek-2-6-million-in-penalties-for-deadly-2023-chocolate-factory-explosion/?utm_source=fe_daily_newsletter&amp;utm_medium=email&amp;utm_campaign=2026-3-19&amp;oly_enc_id=0573H1103045H2E</w:t>
        </w:r>
      </w:hyperlink>
      <w:r w:rsidR="00D26085" w:rsidRPr="00D26085">
        <w:rPr>
          <w:rFonts w:eastAsia="Arial"/>
          <w:szCs w:val="24"/>
        </w:rPr>
        <w:t xml:space="preserve"> </w:t>
      </w:r>
    </w:p>
    <w:p w14:paraId="7C6A10DA" w14:textId="77777777" w:rsidR="00526B05" w:rsidRDefault="00526B05" w:rsidP="005E1C41">
      <w:pPr>
        <w:pStyle w:val="NoSpacing"/>
        <w:ind w:left="266"/>
        <w:rPr>
          <w:rFonts w:eastAsia="Arial"/>
          <w:szCs w:val="24"/>
        </w:rPr>
      </w:pPr>
    </w:p>
    <w:p w14:paraId="3031A6C1" w14:textId="77777777" w:rsidR="00526B05" w:rsidRDefault="00526B05" w:rsidP="005E1C41">
      <w:pPr>
        <w:pStyle w:val="NoSpacing"/>
        <w:ind w:left="266"/>
        <w:rPr>
          <w:rFonts w:eastAsia="Arial"/>
          <w:szCs w:val="24"/>
        </w:rPr>
      </w:pPr>
    </w:p>
    <w:p w14:paraId="00628027" w14:textId="77777777" w:rsidR="00526B05" w:rsidRDefault="00526B05" w:rsidP="005E1C41">
      <w:pPr>
        <w:pStyle w:val="NoSpacing"/>
        <w:ind w:left="266"/>
        <w:rPr>
          <w:rFonts w:eastAsia="Arial"/>
          <w:szCs w:val="24"/>
        </w:rPr>
      </w:pPr>
    </w:p>
    <w:p w14:paraId="34B42923" w14:textId="77777777" w:rsidR="00526B05" w:rsidRDefault="00526B05" w:rsidP="005E1C41">
      <w:pPr>
        <w:pStyle w:val="NoSpacing"/>
        <w:ind w:left="266"/>
        <w:rPr>
          <w:rFonts w:eastAsia="Arial"/>
          <w:szCs w:val="24"/>
        </w:rPr>
      </w:pPr>
    </w:p>
    <w:p w14:paraId="195A5524" w14:textId="77777777" w:rsidR="00526B05" w:rsidRDefault="00526B05" w:rsidP="005E1C41">
      <w:pPr>
        <w:pStyle w:val="NoSpacing"/>
        <w:ind w:left="266"/>
        <w:rPr>
          <w:rFonts w:eastAsia="Arial"/>
          <w:szCs w:val="24"/>
        </w:rPr>
      </w:pPr>
    </w:p>
    <w:p w14:paraId="7BF32B10" w14:textId="7E9AF29C" w:rsidR="00201B02" w:rsidRPr="002E13D8" w:rsidRDefault="00201B02" w:rsidP="005E1C41">
      <w:pPr>
        <w:pStyle w:val="NoSpacing"/>
        <w:ind w:left="266"/>
        <w:rPr>
          <w:rFonts w:eastAsia="Arial"/>
          <w:szCs w:val="24"/>
        </w:rPr>
      </w:pPr>
      <w:r w:rsidRPr="002E13D8">
        <w:rPr>
          <w:rFonts w:eastAsia="Arial"/>
          <w:szCs w:val="24"/>
        </w:rPr>
        <w:t xml:space="preserve">March 3, 2026: IL - Volunteer Firefighter Accused </w:t>
      </w:r>
      <w:proofErr w:type="gramStart"/>
      <w:r w:rsidRPr="002E13D8">
        <w:rPr>
          <w:rFonts w:eastAsia="Arial"/>
          <w:szCs w:val="24"/>
        </w:rPr>
        <w:t>Of</w:t>
      </w:r>
      <w:proofErr w:type="gramEnd"/>
      <w:r w:rsidRPr="002E13D8">
        <w:rPr>
          <w:rFonts w:eastAsia="Arial"/>
          <w:szCs w:val="24"/>
        </w:rPr>
        <w:t xml:space="preserve"> Arson </w:t>
      </w:r>
      <w:proofErr w:type="gramStart"/>
      <w:r w:rsidRPr="002E13D8">
        <w:rPr>
          <w:rFonts w:eastAsia="Arial"/>
          <w:szCs w:val="24"/>
        </w:rPr>
        <w:t>In</w:t>
      </w:r>
      <w:proofErr w:type="gramEnd"/>
      <w:r w:rsidRPr="002E13D8">
        <w:rPr>
          <w:rFonts w:eastAsia="Arial"/>
          <w:szCs w:val="24"/>
        </w:rPr>
        <w:t xml:space="preserve"> IL Wildfire That Burned 700 Acres</w:t>
      </w:r>
      <w:r w:rsidR="002E13D8" w:rsidRPr="002E13D8">
        <w:rPr>
          <w:rFonts w:eastAsia="Arial"/>
          <w:szCs w:val="24"/>
        </w:rPr>
        <w:t>…. Trent W. Schafer, 21, of </w:t>
      </w:r>
      <w:proofErr w:type="spellStart"/>
      <w:r w:rsidR="002E13D8" w:rsidRPr="002E13D8">
        <w:rPr>
          <w:rFonts w:eastAsia="Arial"/>
          <w:szCs w:val="24"/>
        </w:rPr>
        <w:t>Kasbeer</w:t>
      </w:r>
      <w:proofErr w:type="spellEnd"/>
      <w:r w:rsidR="002E13D8" w:rsidRPr="002E13D8">
        <w:rPr>
          <w:rFonts w:eastAsia="Arial"/>
          <w:szCs w:val="24"/>
        </w:rPr>
        <w:t xml:space="preserve"> — a small, rural, unincorporated community — was taken into custody at the scene. According to police, there are additional counts of arson pending against Schafer for several other fires previously set in Lee and Bureau counties. A class 2 felony, arson is punishable </w:t>
      </w:r>
      <w:proofErr w:type="gramStart"/>
      <w:r w:rsidR="002E13D8" w:rsidRPr="002E13D8">
        <w:rPr>
          <w:rFonts w:eastAsia="Arial"/>
          <w:szCs w:val="24"/>
        </w:rPr>
        <w:t>by</w:t>
      </w:r>
      <w:proofErr w:type="gramEnd"/>
      <w:r w:rsidR="002E13D8" w:rsidRPr="002E13D8">
        <w:rPr>
          <w:rFonts w:eastAsia="Arial"/>
          <w:szCs w:val="24"/>
        </w:rPr>
        <w:t xml:space="preserve"> three to seven years in prison. Police said Schafer is a volunteer firefighter with the fire department of Ohio, Illinois, a small village some 60 miles southwest of the city of Rockford. </w:t>
      </w:r>
      <w:hyperlink r:id="rId113" w:history="1">
        <w:r w:rsidR="002E13D8" w:rsidRPr="002E13D8">
          <w:rPr>
            <w:rStyle w:val="Hyperlink"/>
            <w:rFonts w:eastAsia="Arial"/>
            <w:szCs w:val="24"/>
          </w:rPr>
          <w:t>https://www.wildlandfirefighter.com/2026/03/02/volunteer-firefighter-accused-of-arson-in-il-wildfire-that-burned-700-acres/?utm_medium=email&amp;utm_source=fe_daily_newsletter&amp;utm_campaign=2026-3-3&amp;oly_enc_id=0573H1103045H2E</w:t>
        </w:r>
      </w:hyperlink>
      <w:r w:rsidR="002E13D8" w:rsidRPr="002E13D8">
        <w:rPr>
          <w:rFonts w:eastAsia="Arial"/>
          <w:szCs w:val="24"/>
        </w:rPr>
        <w:t xml:space="preserve"> </w:t>
      </w:r>
    </w:p>
    <w:p w14:paraId="260DC0DC" w14:textId="77777777" w:rsidR="00201B02" w:rsidRDefault="00201B02" w:rsidP="005E1C41">
      <w:pPr>
        <w:pStyle w:val="NoSpacing"/>
        <w:ind w:left="266"/>
        <w:rPr>
          <w:rFonts w:eastAsia="Arial"/>
          <w:szCs w:val="24"/>
        </w:rPr>
      </w:pPr>
    </w:p>
    <w:p w14:paraId="09D79746" w14:textId="77777777" w:rsidR="00201B02" w:rsidRDefault="00201B02" w:rsidP="005E1C41">
      <w:pPr>
        <w:pStyle w:val="NoSpacing"/>
        <w:ind w:left="266"/>
        <w:rPr>
          <w:rFonts w:eastAsia="Arial"/>
          <w:szCs w:val="24"/>
        </w:rPr>
      </w:pPr>
    </w:p>
    <w:p w14:paraId="7131D850" w14:textId="77777777" w:rsidR="00201B02" w:rsidRDefault="00201B02" w:rsidP="005E1C41">
      <w:pPr>
        <w:pStyle w:val="NoSpacing"/>
        <w:ind w:left="266"/>
        <w:rPr>
          <w:rFonts w:eastAsia="Arial"/>
          <w:szCs w:val="24"/>
        </w:rPr>
      </w:pPr>
    </w:p>
    <w:p w14:paraId="1471277E" w14:textId="2ED309F5" w:rsidR="005E1C41" w:rsidRPr="005E1C41" w:rsidRDefault="00DA09AB" w:rsidP="005E1C41">
      <w:pPr>
        <w:pStyle w:val="NoSpacing"/>
        <w:ind w:left="266"/>
        <w:rPr>
          <w:rFonts w:eastAsia="Arial"/>
        </w:rPr>
      </w:pPr>
      <w:r>
        <w:rPr>
          <w:rFonts w:eastAsia="Arial"/>
          <w:szCs w:val="24"/>
        </w:rPr>
        <w:t xml:space="preserve">March 2, 2026: MO - </w:t>
      </w:r>
      <w:r w:rsidRPr="005E1C41">
        <w:rPr>
          <w:szCs w:val="24"/>
        </w:rPr>
        <w:t xml:space="preserve">Federal Judge Grants Compassionate Release </w:t>
      </w:r>
      <w:proofErr w:type="gramStart"/>
      <w:r w:rsidRPr="005E1C41">
        <w:rPr>
          <w:szCs w:val="24"/>
        </w:rPr>
        <w:t>To</w:t>
      </w:r>
      <w:proofErr w:type="gramEnd"/>
      <w:r w:rsidRPr="005E1C41">
        <w:rPr>
          <w:szCs w:val="24"/>
        </w:rPr>
        <w:t xml:space="preserve"> Man Sentenced </w:t>
      </w:r>
      <w:proofErr w:type="gramStart"/>
      <w:r w:rsidRPr="005E1C41">
        <w:rPr>
          <w:szCs w:val="24"/>
        </w:rPr>
        <w:t>To</w:t>
      </w:r>
      <w:proofErr w:type="gramEnd"/>
      <w:r w:rsidRPr="005E1C41">
        <w:rPr>
          <w:szCs w:val="24"/>
        </w:rPr>
        <w:t xml:space="preserve"> Life For 1988 deaths Of Mo. Firefighters. [TV Video.]</w:t>
      </w:r>
      <w:r>
        <w:rPr>
          <w:b/>
          <w:bCs/>
          <w:szCs w:val="24"/>
        </w:rPr>
        <w:t xml:space="preserve"> </w:t>
      </w:r>
      <w:r w:rsidRPr="00DA09AB">
        <w:rPr>
          <w:rFonts w:eastAsia="Arial"/>
          <w:szCs w:val="24"/>
        </w:rPr>
        <w:t xml:space="preserve">A U.S. district judge vacated </w:t>
      </w:r>
      <w:proofErr w:type="spellStart"/>
      <w:r w:rsidRPr="00DA09AB">
        <w:rPr>
          <w:rFonts w:eastAsia="Arial"/>
          <w:szCs w:val="24"/>
        </w:rPr>
        <w:t>Richared</w:t>
      </w:r>
      <w:proofErr w:type="spellEnd"/>
      <w:r w:rsidRPr="00DA09AB">
        <w:rPr>
          <w:rFonts w:eastAsia="Arial"/>
          <w:szCs w:val="24"/>
        </w:rPr>
        <w:t xml:space="preserve"> Brown’s life sentence nearly 30 years after his conviction in a deadly Kansas City arson that killed six firefighters</w:t>
      </w:r>
      <w:r w:rsidR="00C922B9">
        <w:rPr>
          <w:rFonts w:eastAsia="Arial"/>
          <w:szCs w:val="24"/>
        </w:rPr>
        <w:t xml:space="preserve">…. </w:t>
      </w:r>
      <w:r w:rsidR="005E1C41" w:rsidRPr="005E1C41">
        <w:rPr>
          <w:rFonts w:eastAsia="Arial"/>
        </w:rPr>
        <w:t xml:space="preserve">vacating a life </w:t>
      </w:r>
      <w:proofErr w:type="gramStart"/>
      <w:r w:rsidR="005E1C41" w:rsidRPr="005E1C41">
        <w:rPr>
          <w:rFonts w:eastAsia="Arial"/>
        </w:rPr>
        <w:t>sentence</w:t>
      </w:r>
      <w:proofErr w:type="gramEnd"/>
      <w:r w:rsidR="005E1C41" w:rsidRPr="005E1C41">
        <w:rPr>
          <w:rFonts w:eastAsia="Arial"/>
        </w:rPr>
        <w:t xml:space="preserve"> he received nearly three decades ago for his role in a 1988 arson that </w:t>
      </w:r>
      <w:hyperlink r:id="rId114" w:tgtFrame="_blank" w:history="1">
        <w:r w:rsidR="005E1C41" w:rsidRPr="005E1C41">
          <w:rPr>
            <w:rStyle w:val="Hyperlink"/>
            <w:rFonts w:eastAsia="Arial"/>
            <w:b/>
            <w:bCs/>
          </w:rPr>
          <w:t>led to the deaths of six Kansas City firefighters</w:t>
        </w:r>
      </w:hyperlink>
      <w:r w:rsidR="005E1C41" w:rsidRPr="005E1C41">
        <w:rPr>
          <w:rFonts w:eastAsia="Arial"/>
        </w:rPr>
        <w:t>.</w:t>
      </w:r>
    </w:p>
    <w:p w14:paraId="5404CB56" w14:textId="7789D9BB" w:rsidR="005E1C41" w:rsidRPr="005E1C41" w:rsidRDefault="005E1C41" w:rsidP="005E1C41">
      <w:pPr>
        <w:pStyle w:val="NoSpacing"/>
        <w:ind w:left="266"/>
        <w:rPr>
          <w:rFonts w:eastAsia="Arial"/>
          <w:szCs w:val="24"/>
        </w:rPr>
      </w:pPr>
      <w:r w:rsidRPr="005E1C41">
        <w:rPr>
          <w:rFonts w:eastAsia="Arial"/>
          <w:szCs w:val="24"/>
        </w:rPr>
        <w:t xml:space="preserve">The order handed down Friday in U.S. District Court for the Western District of Missouri granted Brown’s amended motion for compassionate release. The order credited him for </w:t>
      </w:r>
      <w:proofErr w:type="gramStart"/>
      <w:r w:rsidRPr="005E1C41">
        <w:rPr>
          <w:rFonts w:eastAsia="Arial"/>
          <w:szCs w:val="24"/>
        </w:rPr>
        <w:t>the nearly</w:t>
      </w:r>
      <w:proofErr w:type="gramEnd"/>
      <w:r w:rsidRPr="005E1C41">
        <w:rPr>
          <w:rFonts w:eastAsia="Arial"/>
          <w:szCs w:val="24"/>
        </w:rPr>
        <w:t xml:space="preserve"> 29 years he was incarcerated.</w:t>
      </w:r>
      <w:r>
        <w:rPr>
          <w:rFonts w:eastAsia="Arial"/>
          <w:szCs w:val="24"/>
        </w:rPr>
        <w:t xml:space="preserve"> </w:t>
      </w:r>
      <w:hyperlink r:id="rId115" w:history="1">
        <w:r w:rsidRPr="00794022">
          <w:rPr>
            <w:rStyle w:val="Hyperlink"/>
            <w:rFonts w:eastAsia="Arial"/>
            <w:szCs w:val="24"/>
          </w:rPr>
          <w:t>https://www.firerescue1.com/legal/federal-judge-grants-compassionate-release-to-man-sentenced-to-life-for-1988-deaths-of-mo-firefighters?utm_source=Sailthru&amp;utm_medium=email&amp;utm_campaign=FR1-Daily-3-2-26&amp;utm_term=FR1%20Daily</w:t>
        </w:r>
      </w:hyperlink>
      <w:r>
        <w:rPr>
          <w:rFonts w:eastAsia="Arial"/>
          <w:szCs w:val="24"/>
        </w:rPr>
        <w:t xml:space="preserve"> </w:t>
      </w:r>
    </w:p>
    <w:p w14:paraId="20E551BA" w14:textId="56F995C8" w:rsidR="00DA09AB" w:rsidRPr="00DA09AB" w:rsidRDefault="00DA09AB" w:rsidP="00DA09AB">
      <w:pPr>
        <w:pStyle w:val="NoSpacing"/>
        <w:ind w:left="266" w:firstLine="0"/>
        <w:rPr>
          <w:rFonts w:eastAsia="Arial"/>
          <w:szCs w:val="24"/>
        </w:rPr>
      </w:pPr>
    </w:p>
    <w:p w14:paraId="1E93CC92" w14:textId="187D05BE" w:rsidR="00AC752D" w:rsidRDefault="00AC752D" w:rsidP="00A01208">
      <w:pPr>
        <w:pStyle w:val="NoSpacing"/>
        <w:ind w:left="266" w:firstLine="0"/>
        <w:rPr>
          <w:rFonts w:eastAsia="Arial"/>
          <w:szCs w:val="24"/>
        </w:rPr>
      </w:pPr>
    </w:p>
    <w:p w14:paraId="6E3553C4" w14:textId="77777777" w:rsidR="00AC752D" w:rsidRDefault="00AC752D" w:rsidP="00A01208">
      <w:pPr>
        <w:pStyle w:val="NoSpacing"/>
        <w:ind w:left="266" w:firstLine="0"/>
        <w:rPr>
          <w:rFonts w:eastAsia="Arial"/>
          <w:szCs w:val="24"/>
        </w:rPr>
      </w:pPr>
    </w:p>
    <w:p w14:paraId="15CBC099" w14:textId="77777777" w:rsidR="00AC752D" w:rsidRDefault="00AC752D" w:rsidP="00A01208">
      <w:pPr>
        <w:pStyle w:val="NoSpacing"/>
        <w:ind w:left="266" w:firstLine="0"/>
        <w:rPr>
          <w:rFonts w:eastAsia="Arial"/>
          <w:szCs w:val="24"/>
        </w:rPr>
      </w:pPr>
    </w:p>
    <w:p w14:paraId="0D664E2E" w14:textId="77777777" w:rsidR="00AC752D" w:rsidRDefault="00AC752D" w:rsidP="00A01208">
      <w:pPr>
        <w:pStyle w:val="NoSpacing"/>
        <w:ind w:left="266" w:firstLine="0"/>
        <w:rPr>
          <w:rFonts w:eastAsia="Arial"/>
          <w:szCs w:val="24"/>
        </w:rPr>
      </w:pPr>
    </w:p>
    <w:p w14:paraId="0120801D" w14:textId="44A87391" w:rsidR="00F56FCA" w:rsidRPr="00F56FCA" w:rsidRDefault="00F120D7" w:rsidP="00A01208">
      <w:pPr>
        <w:pStyle w:val="NoSpacing"/>
        <w:ind w:left="266" w:firstLine="0"/>
        <w:rPr>
          <w:rFonts w:eastAsia="Arial"/>
          <w:szCs w:val="24"/>
        </w:rPr>
      </w:pPr>
      <w:r w:rsidRPr="00A01208">
        <w:rPr>
          <w:rFonts w:eastAsia="Arial"/>
          <w:szCs w:val="24"/>
        </w:rPr>
        <w:t>Feb. 12, 2026: U.S. Department of Justice: Mississippi Man Indicted for Arson of Beth Israel Synagogue and the Goldring/</w:t>
      </w:r>
      <w:proofErr w:type="spellStart"/>
      <w:r w:rsidRPr="00A01208">
        <w:rPr>
          <w:rFonts w:eastAsia="Arial"/>
          <w:szCs w:val="24"/>
        </w:rPr>
        <w:t>Woldenberg</w:t>
      </w:r>
      <w:proofErr w:type="spellEnd"/>
      <w:r w:rsidRPr="00A01208">
        <w:rPr>
          <w:rFonts w:eastAsia="Arial"/>
          <w:szCs w:val="24"/>
        </w:rPr>
        <w:t xml:space="preserve"> Institute of Southern Jewish Life. </w:t>
      </w:r>
      <w:r w:rsidR="00A01208" w:rsidRPr="00A01208">
        <w:rPr>
          <w:rFonts w:eastAsia="Arial"/>
        </w:rPr>
        <w:t>Stephen Spencer Pittman, 19, of Madison, Mississippi, was charged by superseding indictment Tuesday, Feb. 10, with civil rights and arson offenses related to the burning of the Beth Israel Congregation and the Goldring/</w:t>
      </w:r>
      <w:proofErr w:type="spellStart"/>
      <w:r w:rsidR="00A01208" w:rsidRPr="00A01208">
        <w:rPr>
          <w:rFonts w:eastAsia="Arial"/>
        </w:rPr>
        <w:t>Woldenberg</w:t>
      </w:r>
      <w:proofErr w:type="spellEnd"/>
      <w:r w:rsidR="00A01208" w:rsidRPr="00A01208">
        <w:rPr>
          <w:rFonts w:eastAsia="Arial"/>
        </w:rPr>
        <w:t xml:space="preserve"> Institute of Southern Jewish Life building. </w:t>
      </w:r>
      <w:r w:rsidR="00A01208" w:rsidRPr="00A01208">
        <w:rPr>
          <w:rFonts w:eastAsia="Arial"/>
          <w:szCs w:val="24"/>
        </w:rPr>
        <w:t xml:space="preserve">According to court documents from his arrest, Pittman is alleged to have used gasoline to set fire to the religious building in the early morning hours of Saturday, Jan. 10. The fire resulted in extensive damage to a significant portion of the building and rendered it inoperable for an indefinite period time. </w:t>
      </w:r>
      <w:hyperlink r:id="rId116" w:history="1">
        <w:r w:rsidR="00A01208" w:rsidRPr="00A01208">
          <w:rPr>
            <w:rStyle w:val="Hyperlink"/>
            <w:rFonts w:eastAsia="Arial"/>
            <w:szCs w:val="24"/>
          </w:rPr>
          <w:t>https://www.justice.gov/opa/pr/mississippi-man-indicted-arson-beth-israel-synagogue-and-goldringwoldenberg-institute</w:t>
        </w:r>
      </w:hyperlink>
      <w:r w:rsidR="00A01208" w:rsidRPr="00A01208">
        <w:rPr>
          <w:rFonts w:eastAsia="Arial"/>
          <w:szCs w:val="24"/>
        </w:rPr>
        <w:t xml:space="preserve"> </w:t>
      </w:r>
      <w:r w:rsidR="00F56FCA" w:rsidRPr="00F56FCA">
        <w:rPr>
          <w:rFonts w:eastAsia="Arial"/>
          <w:szCs w:val="24"/>
        </w:rPr>
        <w:t xml:space="preserve"> </w:t>
      </w:r>
    </w:p>
    <w:p w14:paraId="56DF9A66" w14:textId="77777777" w:rsidR="00F56FCA" w:rsidRPr="00F56FCA" w:rsidRDefault="00F56FCA" w:rsidP="00E57731">
      <w:pPr>
        <w:pStyle w:val="NoSpacing"/>
        <w:rPr>
          <w:rFonts w:eastAsia="Arial"/>
          <w:szCs w:val="24"/>
        </w:rPr>
      </w:pPr>
    </w:p>
    <w:p w14:paraId="5B33136E" w14:textId="77777777" w:rsidR="00F56FCA" w:rsidRPr="00F56FCA" w:rsidRDefault="00F56FCA" w:rsidP="00E57731">
      <w:pPr>
        <w:pStyle w:val="NoSpacing"/>
        <w:rPr>
          <w:rFonts w:eastAsia="Arial"/>
          <w:szCs w:val="24"/>
        </w:rPr>
      </w:pPr>
    </w:p>
    <w:p w14:paraId="517D426B" w14:textId="77777777" w:rsidR="00F56FCA" w:rsidRPr="00F56FCA" w:rsidRDefault="00F56FCA" w:rsidP="00E57731">
      <w:pPr>
        <w:pStyle w:val="NoSpacing"/>
        <w:rPr>
          <w:rFonts w:eastAsia="Arial"/>
          <w:szCs w:val="24"/>
        </w:rPr>
      </w:pPr>
    </w:p>
    <w:p w14:paraId="4D69EC72" w14:textId="77777777" w:rsidR="00F56FCA" w:rsidRPr="00F56FCA" w:rsidRDefault="00F56FCA" w:rsidP="00E57731">
      <w:pPr>
        <w:pStyle w:val="NoSpacing"/>
        <w:rPr>
          <w:rFonts w:eastAsia="Arial"/>
          <w:szCs w:val="24"/>
        </w:rPr>
      </w:pPr>
      <w:r w:rsidRPr="00F56FCA">
        <w:rPr>
          <w:rFonts w:eastAsia="Arial"/>
          <w:szCs w:val="24"/>
        </w:rPr>
        <w:t xml:space="preserve">Dec. 9, 2025: MA - Fire Inspectors Say Their Warnings Were Ignored Ahead </w:t>
      </w:r>
      <w:proofErr w:type="gramStart"/>
      <w:r w:rsidRPr="00F56FCA">
        <w:rPr>
          <w:rFonts w:eastAsia="Arial"/>
          <w:szCs w:val="24"/>
        </w:rPr>
        <w:t>Of</w:t>
      </w:r>
      <w:proofErr w:type="gramEnd"/>
      <w:r w:rsidRPr="00F56FCA">
        <w:rPr>
          <w:rFonts w:eastAsia="Arial"/>
          <w:szCs w:val="24"/>
        </w:rPr>
        <w:t xml:space="preserve"> MA’s Deadliest Fire In 40 Years.  [TV VIDEO.] In September 2024, when Fire Systems Inc. notified Fall River’s </w:t>
      </w:r>
      <w:hyperlink r:id="rId117" w:tgtFrame="_blank" w:history="1">
        <w:r w:rsidRPr="00F56FCA">
          <w:rPr>
            <w:rStyle w:val="Hyperlink"/>
            <w:rFonts w:eastAsia="Arial"/>
            <w:szCs w:val="24"/>
          </w:rPr>
          <w:t>Gabriel House assisted living facility</w:t>
        </w:r>
      </w:hyperlink>
      <w:r w:rsidRPr="00F56FCA">
        <w:rPr>
          <w:rFonts w:eastAsia="Arial"/>
          <w:szCs w:val="24"/>
        </w:rPr>
        <w:t xml:space="preserve"> of long-recalled sprinkler heads in the building, the company offered a free, full survey and warned of potential failure should a fire break out. The notices </w:t>
      </w:r>
      <w:proofErr w:type="gramStart"/>
      <w:r w:rsidRPr="00F56FCA">
        <w:rPr>
          <w:rFonts w:eastAsia="Arial"/>
          <w:szCs w:val="24"/>
        </w:rPr>
        <w:t>went</w:t>
      </w:r>
      <w:proofErr w:type="gramEnd"/>
      <w:r w:rsidRPr="00F56FCA">
        <w:rPr>
          <w:rFonts w:eastAsia="Arial"/>
          <w:szCs w:val="24"/>
        </w:rPr>
        <w:t xml:space="preserve"> ignored by Gabriel House management. That’s according to new details filed in Bristol County Superior </w:t>
      </w:r>
      <w:proofErr w:type="gramStart"/>
      <w:r w:rsidRPr="00F56FCA">
        <w:rPr>
          <w:rFonts w:eastAsia="Arial"/>
          <w:szCs w:val="24"/>
        </w:rPr>
        <w:t>Court</w:t>
      </w:r>
      <w:proofErr w:type="gramEnd"/>
      <w:r w:rsidRPr="00F56FCA">
        <w:rPr>
          <w:rFonts w:eastAsia="Arial"/>
          <w:szCs w:val="24"/>
        </w:rPr>
        <w:t xml:space="preserve"> Monday as part of </w:t>
      </w:r>
      <w:proofErr w:type="gramStart"/>
      <w:r w:rsidRPr="00F56FCA">
        <w:rPr>
          <w:rFonts w:eastAsia="Arial"/>
          <w:szCs w:val="24"/>
        </w:rPr>
        <w:t>cross-claims</w:t>
      </w:r>
      <w:proofErr w:type="gramEnd"/>
      <w:r w:rsidRPr="00F56FCA">
        <w:rPr>
          <w:rFonts w:eastAsia="Arial"/>
          <w:szCs w:val="24"/>
        </w:rPr>
        <w:t xml:space="preserve"> submitted by Fire Systems Inc. (</w:t>
      </w:r>
      <w:proofErr w:type="gramStart"/>
      <w:r w:rsidRPr="00F56FCA">
        <w:rPr>
          <w:rFonts w:eastAsia="Arial"/>
          <w:szCs w:val="24"/>
        </w:rPr>
        <w:t>FSI) —</w:t>
      </w:r>
      <w:proofErr w:type="gramEnd"/>
      <w:r w:rsidRPr="00F56FCA">
        <w:rPr>
          <w:rFonts w:eastAsia="Arial"/>
          <w:szCs w:val="24"/>
        </w:rPr>
        <w:t xml:space="preserve"> the North Dartmouth-based company contracted to perform fire inspections at the now-embattled facility. FSI contends Gabriel House owner </w:t>
      </w:r>
      <w:hyperlink r:id="rId118" w:tgtFrame="_blank" w:history="1">
        <w:r w:rsidRPr="00F56FCA">
          <w:rPr>
            <w:rStyle w:val="Hyperlink"/>
            <w:rFonts w:eastAsia="Arial"/>
            <w:szCs w:val="24"/>
          </w:rPr>
          <w:t>Dennis Etzkorn</w:t>
        </w:r>
      </w:hyperlink>
      <w:r w:rsidRPr="00F56FCA">
        <w:rPr>
          <w:rFonts w:eastAsia="Arial"/>
          <w:szCs w:val="24"/>
        </w:rPr>
        <w:t> and his staff knew about the presence of recalled sprinkler heads 10 months prior to the fatal blaze </w:t>
      </w:r>
      <w:hyperlink r:id="rId119" w:tgtFrame="_blank" w:history="1">
        <w:r w:rsidRPr="00F56FCA">
          <w:rPr>
            <w:rStyle w:val="Hyperlink"/>
            <w:rFonts w:eastAsia="Arial"/>
            <w:szCs w:val="24"/>
          </w:rPr>
          <w:t>that ultimately killed 10 people on July 13</w:t>
        </w:r>
      </w:hyperlink>
      <w:r w:rsidRPr="00F56FCA">
        <w:rPr>
          <w:rFonts w:eastAsia="Arial"/>
          <w:szCs w:val="24"/>
        </w:rPr>
        <w:t xml:space="preserve">, the deadliest fire in Massachusetts in more than 40 years.  FSI is named as a defendant, alongside Etzkorn, in several ongoing personal injury and wrongful death lawsuits stemming from the fire. But in its new filing, FSI claims it shouldn’t be, because Gabriel House, or Gabriel Care Inc., “is responsible for the failure to replace the recalled sprinkler heads at the facility,” according to a statement from an FSI spokesperson. </w:t>
      </w:r>
      <w:hyperlink r:id="rId120" w:history="1">
        <w:r w:rsidRPr="00F56FCA">
          <w:rPr>
            <w:rStyle w:val="Hyperlink"/>
            <w:rFonts w:eastAsia="Arial"/>
            <w:szCs w:val="24"/>
          </w:rPr>
          <w:t>https://www.fireengineering.com/news/fire-inspectors-say-their-warnings-were-ignored-ahead-of-mas-deadliest-fire-in-40-years/?utm_source=fe_daily_newsletter&amp;utm_medium=email&amp;utm_campaign=2025-12-9&amp;oly_enc_id=0573H1103045H2E</w:t>
        </w:r>
      </w:hyperlink>
      <w:r w:rsidRPr="00F56FCA">
        <w:rPr>
          <w:rFonts w:eastAsia="Arial"/>
          <w:szCs w:val="24"/>
        </w:rPr>
        <w:t xml:space="preserve"> </w:t>
      </w:r>
    </w:p>
    <w:p w14:paraId="73A0A8A1" w14:textId="77777777" w:rsidR="00F56FCA" w:rsidRPr="00F56FCA" w:rsidRDefault="00F56FCA" w:rsidP="00E57731">
      <w:pPr>
        <w:pStyle w:val="NoSpacing"/>
        <w:rPr>
          <w:rFonts w:eastAsia="Arial"/>
          <w:szCs w:val="24"/>
        </w:rPr>
      </w:pPr>
    </w:p>
    <w:p w14:paraId="757212CF" w14:textId="77777777" w:rsidR="00F56FCA" w:rsidRPr="00F56FCA" w:rsidRDefault="00F56FCA" w:rsidP="00E57731">
      <w:pPr>
        <w:pStyle w:val="NoSpacing"/>
        <w:rPr>
          <w:rFonts w:eastAsia="Arial"/>
          <w:szCs w:val="24"/>
        </w:rPr>
      </w:pPr>
    </w:p>
    <w:p w14:paraId="344885D0" w14:textId="77777777" w:rsidR="00F56FCA" w:rsidRPr="00F56FCA" w:rsidRDefault="00F56FCA" w:rsidP="00E57731">
      <w:pPr>
        <w:pStyle w:val="NoSpacing"/>
        <w:rPr>
          <w:rFonts w:eastAsia="Arial"/>
          <w:szCs w:val="24"/>
        </w:rPr>
      </w:pPr>
    </w:p>
    <w:p w14:paraId="5D4244B8" w14:textId="77777777" w:rsidR="00F56FCA" w:rsidRPr="00F56FCA" w:rsidRDefault="00F56FCA" w:rsidP="00E57731">
      <w:pPr>
        <w:pStyle w:val="NoSpacing"/>
        <w:rPr>
          <w:rFonts w:eastAsia="Arial"/>
          <w:szCs w:val="24"/>
        </w:rPr>
      </w:pPr>
    </w:p>
    <w:p w14:paraId="52531D9C" w14:textId="77777777" w:rsidR="00F56FCA" w:rsidRPr="00F56FCA" w:rsidRDefault="00F56FCA" w:rsidP="00E57731">
      <w:pPr>
        <w:pStyle w:val="NoSpacing"/>
        <w:rPr>
          <w:rFonts w:eastAsia="Arial"/>
          <w:szCs w:val="24"/>
        </w:rPr>
      </w:pPr>
    </w:p>
    <w:p w14:paraId="59A3D08C" w14:textId="77777777" w:rsidR="00F56FCA" w:rsidRPr="00F56FCA" w:rsidRDefault="00F56FCA" w:rsidP="00E57731">
      <w:pPr>
        <w:pStyle w:val="NoSpacing"/>
        <w:rPr>
          <w:rFonts w:eastAsia="Arial"/>
          <w:szCs w:val="24"/>
        </w:rPr>
      </w:pPr>
      <w:r w:rsidRPr="00F56FCA">
        <w:rPr>
          <w:rFonts w:eastAsia="Arial"/>
          <w:szCs w:val="24"/>
        </w:rPr>
        <w:t xml:space="preserve">Dec. 3: Ohio – Ohio Ethics Commission VOICE OF ETHICS:  </w:t>
      </w:r>
      <w:hyperlink r:id="rId121" w:history="1">
        <w:r w:rsidRPr="00F56FCA">
          <w:rPr>
            <w:rStyle w:val="Hyperlink"/>
            <w:rFonts w:eastAsia="Arial"/>
            <w:szCs w:val="24"/>
          </w:rPr>
          <w:t>https://ethics.ohio.gov/education/newsletters/VOE_25Q4.pdf</w:t>
        </w:r>
      </w:hyperlink>
      <w:r w:rsidRPr="00F56FCA">
        <w:rPr>
          <w:rFonts w:eastAsia="Arial"/>
          <w:szCs w:val="24"/>
        </w:rPr>
        <w:t xml:space="preserve"> </w:t>
      </w:r>
    </w:p>
    <w:p w14:paraId="7C8473C1" w14:textId="77777777" w:rsidR="00F56FCA" w:rsidRPr="00F56FCA" w:rsidRDefault="00F56FCA" w:rsidP="00E57731">
      <w:pPr>
        <w:pStyle w:val="NoSpacing"/>
        <w:rPr>
          <w:rFonts w:eastAsia="Arial"/>
          <w:szCs w:val="24"/>
        </w:rPr>
      </w:pPr>
      <w:r w:rsidRPr="00F56FCA">
        <w:rPr>
          <w:rFonts w:eastAsia="Arial"/>
          <w:szCs w:val="24"/>
        </w:rPr>
        <w:t xml:space="preserve">“The office manager for a factory that I regularly inspect offered me four tickets to The Nutcracker Suite. Can I accept them? Yes, if you pay for the tickets. The Ethics Commission has advised that when a public official or employee is offered tickets to sporting events, concerts, theater performances, or any similarly valued event, the public official or employee must pay either the face value for the tickets or the amount the giver paid for the tickets - whichever is higher.” </w:t>
      </w:r>
      <w:hyperlink r:id="rId122" w:anchor="page=11" w:history="1">
        <w:r w:rsidRPr="00F56FCA">
          <w:rPr>
            <w:rStyle w:val="Hyperlink"/>
            <w:rFonts w:eastAsia="Arial"/>
            <w:szCs w:val="24"/>
          </w:rPr>
          <w:t>https://ethics.ohio.gov/education/factsheets/GiftsandOtherThingsofValue.pdf#page=11</w:t>
        </w:r>
      </w:hyperlink>
      <w:r w:rsidRPr="00F56FCA">
        <w:rPr>
          <w:rFonts w:eastAsia="Arial"/>
          <w:szCs w:val="24"/>
        </w:rPr>
        <w:t xml:space="preserve"> </w:t>
      </w:r>
    </w:p>
    <w:p w14:paraId="0059BEB5" w14:textId="77777777" w:rsidR="00F56FCA" w:rsidRPr="00F56FCA" w:rsidRDefault="00F56FCA" w:rsidP="00E57731">
      <w:pPr>
        <w:pStyle w:val="NoSpacing"/>
        <w:rPr>
          <w:rFonts w:eastAsia="Arial"/>
          <w:szCs w:val="24"/>
        </w:rPr>
      </w:pPr>
    </w:p>
    <w:p w14:paraId="0DF5E885" w14:textId="77777777" w:rsidR="00F56FCA" w:rsidRPr="00F56FCA" w:rsidRDefault="00F56FCA" w:rsidP="00E57731">
      <w:pPr>
        <w:pStyle w:val="NoSpacing"/>
        <w:rPr>
          <w:rFonts w:eastAsia="Arial"/>
          <w:szCs w:val="24"/>
        </w:rPr>
      </w:pPr>
    </w:p>
    <w:p w14:paraId="2DE5E3BA" w14:textId="77777777" w:rsidR="00F56FCA" w:rsidRPr="00F56FCA" w:rsidRDefault="00F56FCA" w:rsidP="00E57731">
      <w:pPr>
        <w:pStyle w:val="NoSpacing"/>
        <w:rPr>
          <w:rFonts w:eastAsia="Arial"/>
          <w:szCs w:val="24"/>
        </w:rPr>
      </w:pPr>
    </w:p>
    <w:p w14:paraId="675E1B42" w14:textId="77777777" w:rsidR="00F56FCA" w:rsidRPr="00F56FCA" w:rsidRDefault="00F56FCA" w:rsidP="00E57731">
      <w:pPr>
        <w:pStyle w:val="NoSpacing"/>
        <w:rPr>
          <w:rFonts w:eastAsia="Arial"/>
          <w:szCs w:val="24"/>
        </w:rPr>
      </w:pPr>
      <w:r w:rsidRPr="00F56FCA">
        <w:rPr>
          <w:rFonts w:eastAsia="Arial"/>
          <w:szCs w:val="24"/>
        </w:rPr>
        <w:t xml:space="preserve">Dec. 1, 2025: Hong Kong - Hong Kong Authorities Say Netting </w:t>
      </w:r>
      <w:proofErr w:type="gramStart"/>
      <w:r w:rsidRPr="00F56FCA">
        <w:rPr>
          <w:rFonts w:eastAsia="Arial"/>
          <w:szCs w:val="24"/>
        </w:rPr>
        <w:t>On</w:t>
      </w:r>
      <w:proofErr w:type="gramEnd"/>
      <w:r w:rsidRPr="00F56FCA">
        <w:rPr>
          <w:rFonts w:eastAsia="Arial"/>
          <w:szCs w:val="24"/>
        </w:rPr>
        <w:t xml:space="preserve"> Buildings That Caught Fire, </w:t>
      </w:r>
      <w:proofErr w:type="gramStart"/>
      <w:r w:rsidRPr="00F56FCA">
        <w:rPr>
          <w:rFonts w:eastAsia="Arial"/>
          <w:szCs w:val="24"/>
        </w:rPr>
        <w:t>Killing</w:t>
      </w:r>
      <w:proofErr w:type="gramEnd"/>
      <w:r w:rsidRPr="00F56FCA">
        <w:rPr>
          <w:rFonts w:eastAsia="Arial"/>
          <w:szCs w:val="24"/>
        </w:rPr>
        <w:t xml:space="preserve"> 151, Did Not Meet Code.  Hong Kong authorities say the death toll from a deadly apartment complex blaze has risen to 151 after more bodies were found….</w:t>
      </w:r>
    </w:p>
    <w:p w14:paraId="2048AA57" w14:textId="77777777" w:rsidR="00F56FCA" w:rsidRPr="00F56FCA" w:rsidRDefault="00F56FCA" w:rsidP="00E57731">
      <w:pPr>
        <w:pStyle w:val="NoSpacing"/>
        <w:rPr>
          <w:rFonts w:eastAsia="Arial"/>
          <w:szCs w:val="24"/>
        </w:rPr>
      </w:pPr>
      <w:r w:rsidRPr="00F56FCA">
        <w:rPr>
          <w:rFonts w:eastAsia="Arial"/>
          <w:szCs w:val="24"/>
        </w:rPr>
        <w:t>Initial tests of the netting showed it was up to code, but subsequently investigators collected 20 samples from all areas, including higher floors, and found seven failed safety standards, suggesting contractors skimped to make greater profits, said Eric Chan, Hong Kong’s Chief Secretary…. The complex’s buildings were all clad in bamboo scaffolding draped with nylon netting for external renovations. Windows were covered with polystyrene panels, and authorities are investigating if fire codes had been violated.</w:t>
      </w:r>
    </w:p>
    <w:p w14:paraId="1EBB8CA5" w14:textId="77777777" w:rsidR="00F56FCA" w:rsidRPr="00F56FCA" w:rsidRDefault="00F56FCA" w:rsidP="00E57731">
      <w:pPr>
        <w:pStyle w:val="NoSpacing"/>
        <w:rPr>
          <w:rFonts w:eastAsia="Arial"/>
          <w:szCs w:val="24"/>
        </w:rPr>
      </w:pPr>
      <w:r w:rsidRPr="00F56FCA">
        <w:rPr>
          <w:rFonts w:eastAsia="Arial"/>
          <w:szCs w:val="24"/>
        </w:rPr>
        <w:t xml:space="preserve">Residents had complained for almost a year about the netting that covered the scaffolding, Hong Kong’s Labor Department said. It confirmed officials had carried out 16 inspections of the renovation project since July 2024 and had warned contractors multiple times in writing that they had to meet fire safety requirements. The latest inspection was just a week before the fire. </w:t>
      </w:r>
      <w:hyperlink r:id="rId123" w:history="1">
        <w:r w:rsidRPr="00F56FCA">
          <w:rPr>
            <w:rStyle w:val="Hyperlink"/>
            <w:rFonts w:eastAsia="Arial"/>
            <w:szCs w:val="24"/>
          </w:rPr>
          <w:t>https://www.fireengineering.com/firefighting/hong-kong-authorities-say-netting-on-buildings-that-caught-fire-killing-151-did-not-meet-code/?utm_source=fe_daily_newsletter&amp;utm_medium=email&amp;utm_campaign=2025-12-1&amp;oly_enc_id=0573H1103045H2E</w:t>
        </w:r>
      </w:hyperlink>
      <w:r w:rsidRPr="00F56FCA">
        <w:rPr>
          <w:rFonts w:eastAsia="Arial"/>
          <w:szCs w:val="24"/>
        </w:rPr>
        <w:t xml:space="preserve"> </w:t>
      </w:r>
    </w:p>
    <w:p w14:paraId="1C0F62E5" w14:textId="77777777" w:rsidR="00F56FCA" w:rsidRPr="00F56FCA" w:rsidRDefault="00F56FCA" w:rsidP="00E57731">
      <w:pPr>
        <w:pStyle w:val="NoSpacing"/>
        <w:rPr>
          <w:rFonts w:eastAsia="Arial"/>
          <w:szCs w:val="24"/>
        </w:rPr>
      </w:pPr>
    </w:p>
    <w:p w14:paraId="1551B393" w14:textId="77777777" w:rsidR="00F56FCA" w:rsidRPr="00F56FCA" w:rsidRDefault="00F56FCA" w:rsidP="00E57731">
      <w:pPr>
        <w:pStyle w:val="NoSpacing"/>
        <w:rPr>
          <w:rFonts w:eastAsia="Arial"/>
          <w:szCs w:val="24"/>
        </w:rPr>
      </w:pPr>
    </w:p>
    <w:p w14:paraId="7A62D3B5" w14:textId="77777777" w:rsidR="00F56FCA" w:rsidRPr="00F56FCA" w:rsidRDefault="00F56FCA" w:rsidP="00E57731">
      <w:pPr>
        <w:pStyle w:val="NoSpacing"/>
        <w:rPr>
          <w:rFonts w:eastAsia="Arial"/>
          <w:szCs w:val="24"/>
        </w:rPr>
      </w:pPr>
    </w:p>
    <w:p w14:paraId="3C60C7A2" w14:textId="77777777" w:rsidR="00F56FCA" w:rsidRPr="00F56FCA" w:rsidRDefault="00F56FCA" w:rsidP="00E57731">
      <w:pPr>
        <w:pStyle w:val="NoSpacing"/>
        <w:rPr>
          <w:rFonts w:eastAsia="Arial"/>
          <w:szCs w:val="24"/>
        </w:rPr>
      </w:pPr>
      <w:r w:rsidRPr="00F56FCA">
        <w:rPr>
          <w:rFonts w:eastAsia="Arial"/>
          <w:szCs w:val="24"/>
        </w:rPr>
        <w:t xml:space="preserve">Nov. 20, 2025: AZ - Arizona Man Charged </w:t>
      </w:r>
      <w:proofErr w:type="gramStart"/>
      <w:r w:rsidRPr="00F56FCA">
        <w:rPr>
          <w:rFonts w:eastAsia="Arial"/>
          <w:szCs w:val="24"/>
        </w:rPr>
        <w:t>With</w:t>
      </w:r>
      <w:proofErr w:type="gramEnd"/>
      <w:r w:rsidRPr="00F56FCA">
        <w:rPr>
          <w:rFonts w:eastAsia="Arial"/>
          <w:szCs w:val="24"/>
        </w:rPr>
        <w:t xml:space="preserve"> Hate Crime </w:t>
      </w:r>
      <w:proofErr w:type="gramStart"/>
      <w:r w:rsidRPr="00F56FCA">
        <w:rPr>
          <w:rFonts w:eastAsia="Arial"/>
          <w:szCs w:val="24"/>
        </w:rPr>
        <w:t>For</w:t>
      </w:r>
      <w:proofErr w:type="gramEnd"/>
      <w:r w:rsidRPr="00F56FCA">
        <w:rPr>
          <w:rFonts w:eastAsia="Arial"/>
          <w:szCs w:val="24"/>
        </w:rPr>
        <w:t xml:space="preserve"> Synagogue Fire.  On Nov. 18, a federal grand jury in Phoenix returned a one-count indictment against Everardo Gregorio, 31, of Casa Grande, Arizona for the Obstruction of the Free Exercise of Religious Beliefs by Fire. The indictment alleges that Gregorio burned down Khal Chasidim, a synagogue in Casa Grande, on March 3. The portion of the synagogue that was destroyed in the fire included the place where the Jewish community worshipped, as well as a kosher grocery store and restaurant that operated out of the building. Gregorio has also been charged with arson by the Pinal County Attorney’s Office and is currently pending trial in that case. A conviction for Obstruction of Free Exercise of Religious Beliefs by Fire carries a maximum penalty of 20 years in prison, a $250,000 fine, or both. </w:t>
      </w:r>
      <w:hyperlink r:id="rId124" w:history="1">
        <w:r w:rsidRPr="00F56FCA">
          <w:rPr>
            <w:rStyle w:val="Hyperlink"/>
            <w:rFonts w:eastAsia="Arial"/>
            <w:szCs w:val="24"/>
          </w:rPr>
          <w:t>https://www.justice.gov/opa/pr/arizona-man-charged-hate-crime-synagogue-fire</w:t>
        </w:r>
      </w:hyperlink>
      <w:r w:rsidRPr="00F56FCA">
        <w:rPr>
          <w:rFonts w:eastAsia="Arial"/>
          <w:szCs w:val="24"/>
        </w:rPr>
        <w:t xml:space="preserve"> </w:t>
      </w:r>
    </w:p>
    <w:p w14:paraId="67D75582" w14:textId="77777777" w:rsidR="00F56FCA" w:rsidRPr="00F56FCA" w:rsidRDefault="00F56FCA" w:rsidP="00E57731">
      <w:pPr>
        <w:pStyle w:val="NoSpacing"/>
        <w:rPr>
          <w:rFonts w:eastAsia="Arial"/>
          <w:szCs w:val="24"/>
        </w:rPr>
      </w:pPr>
    </w:p>
    <w:p w14:paraId="4AF85D41" w14:textId="77777777" w:rsidR="00F56FCA" w:rsidRPr="00F56FCA" w:rsidRDefault="00F56FCA" w:rsidP="00E57731">
      <w:pPr>
        <w:pStyle w:val="NoSpacing"/>
        <w:rPr>
          <w:rFonts w:eastAsia="Arial"/>
          <w:szCs w:val="24"/>
        </w:rPr>
      </w:pPr>
    </w:p>
    <w:p w14:paraId="351E5836" w14:textId="77777777" w:rsidR="00F56FCA" w:rsidRPr="00F56FCA" w:rsidRDefault="00F56FCA" w:rsidP="00E57731">
      <w:pPr>
        <w:pStyle w:val="NoSpacing"/>
        <w:rPr>
          <w:rFonts w:eastAsia="Arial"/>
          <w:szCs w:val="24"/>
        </w:rPr>
      </w:pPr>
    </w:p>
    <w:p w14:paraId="682AE209" w14:textId="77777777" w:rsidR="00F56FCA" w:rsidRPr="00F56FCA" w:rsidRDefault="00F56FCA" w:rsidP="00E57731">
      <w:pPr>
        <w:pStyle w:val="NoSpacing"/>
        <w:rPr>
          <w:rFonts w:eastAsia="Arial"/>
          <w:szCs w:val="24"/>
        </w:rPr>
      </w:pPr>
    </w:p>
    <w:p w14:paraId="502E6BFA" w14:textId="77777777" w:rsidR="00F56FCA" w:rsidRPr="00F56FCA" w:rsidRDefault="00F56FCA" w:rsidP="00E57731">
      <w:pPr>
        <w:pStyle w:val="NoSpacing"/>
        <w:rPr>
          <w:rFonts w:eastAsia="Arial"/>
          <w:szCs w:val="24"/>
        </w:rPr>
      </w:pPr>
      <w:r w:rsidRPr="00F56FCA">
        <w:rPr>
          <w:rFonts w:eastAsia="Arial"/>
          <w:szCs w:val="24"/>
        </w:rPr>
        <w:t>Nov. 20, 2025: OH - Fire Safety Made Easier, State Marshal Revises Ohio Fire Code. the </w:t>
      </w:r>
      <w:hyperlink r:id="rId125" w:history="1">
        <w:r w:rsidRPr="00F56FCA">
          <w:rPr>
            <w:rStyle w:val="Hyperlink"/>
            <w:rFonts w:eastAsia="Arial"/>
            <w:szCs w:val="24"/>
          </w:rPr>
          <w:t>Ohio Department of Commerce</w:t>
        </w:r>
      </w:hyperlink>
      <w:r w:rsidRPr="00F56FCA">
        <w:rPr>
          <w:rFonts w:eastAsia="Arial"/>
          <w:szCs w:val="24"/>
        </w:rPr>
        <w:t> and the </w:t>
      </w:r>
      <w:hyperlink r:id="rId126" w:history="1">
        <w:r w:rsidRPr="00F56FCA">
          <w:rPr>
            <w:rStyle w:val="Hyperlink"/>
            <w:rFonts w:eastAsia="Arial"/>
            <w:szCs w:val="24"/>
          </w:rPr>
          <w:t>Division of State Fire Marshal</w:t>
        </w:r>
      </w:hyperlink>
      <w:r w:rsidRPr="00F56FCA">
        <w:rPr>
          <w:rFonts w:eastAsia="Arial"/>
          <w:szCs w:val="24"/>
        </w:rPr>
        <w:t> announced the updated 2025 Ohio Fire Code (OFC) with revisions to make fire safety easier to understand. The State Fire Marshal cut almost 300,000 words to simplify fire safety regulations and remove outdated language, redundant and obsolete provisions to make the code more user-friendly. The update incorporated the 2021 International Fire Code to allow the division to reduce the word count in fire-related portions of the Ohio Administrative Code and Ohio Fire Code by 29%.... Several additions were made to the 2025 code:</w:t>
      </w:r>
    </w:p>
    <w:p w14:paraId="1FF14790" w14:textId="77777777" w:rsidR="00F56FCA" w:rsidRPr="00F56FCA" w:rsidRDefault="00F56FCA" w:rsidP="00E57731">
      <w:pPr>
        <w:pStyle w:val="NoSpacing"/>
        <w:rPr>
          <w:rFonts w:eastAsia="Arial"/>
          <w:szCs w:val="24"/>
        </w:rPr>
      </w:pPr>
      <w:r w:rsidRPr="00F56FCA">
        <w:rPr>
          <w:rFonts w:eastAsia="Arial"/>
          <w:szCs w:val="24"/>
        </w:rPr>
        <w:t>A new chapter was added for energy storage systems. The chapter addresses safe installation and operation, reflecting advances in renewable energy technology</w:t>
      </w:r>
    </w:p>
    <w:p w14:paraId="06532ED1" w14:textId="77777777" w:rsidR="00F56FCA" w:rsidRPr="00F56FCA" w:rsidRDefault="00F56FCA" w:rsidP="00E57731">
      <w:pPr>
        <w:pStyle w:val="NoSpacing"/>
        <w:rPr>
          <w:rFonts w:eastAsia="Arial"/>
          <w:szCs w:val="24"/>
        </w:rPr>
      </w:pPr>
      <w:r w:rsidRPr="00F56FCA">
        <w:rPr>
          <w:rFonts w:eastAsia="Arial"/>
          <w:szCs w:val="24"/>
        </w:rPr>
        <w:t>Mobile food preparation vehicles received updated terminology and safety provisions. The changes ensure compliance with modern standards</w:t>
      </w:r>
    </w:p>
    <w:p w14:paraId="4037B0B0" w14:textId="77777777" w:rsidR="00F56FCA" w:rsidRPr="00F56FCA" w:rsidRDefault="00F56FCA" w:rsidP="00E57731">
      <w:pPr>
        <w:pStyle w:val="NoSpacing"/>
        <w:rPr>
          <w:rFonts w:eastAsia="Arial"/>
          <w:szCs w:val="24"/>
        </w:rPr>
      </w:pPr>
      <w:r w:rsidRPr="00F56FCA">
        <w:rPr>
          <w:rFonts w:eastAsia="Arial"/>
          <w:szCs w:val="24"/>
        </w:rPr>
        <w:t>A new chapter introduces specific safety requirements for laboratories at colleges and universities</w:t>
      </w:r>
    </w:p>
    <w:p w14:paraId="33822296" w14:textId="77777777" w:rsidR="00F56FCA" w:rsidRPr="00F56FCA" w:rsidRDefault="00F56FCA" w:rsidP="00E57731">
      <w:pPr>
        <w:pStyle w:val="NoSpacing"/>
        <w:rPr>
          <w:rFonts w:eastAsia="Arial"/>
          <w:szCs w:val="24"/>
        </w:rPr>
      </w:pPr>
      <w:r w:rsidRPr="00F56FCA">
        <w:rPr>
          <w:rFonts w:eastAsia="Arial"/>
          <w:szCs w:val="24"/>
        </w:rPr>
        <w:t>Additional updates include provisions for outdoor pallet storage, on-demand mobile fueling and enhanced safety measures for fireworks and solar energy systems</w:t>
      </w:r>
    </w:p>
    <w:p w14:paraId="22759562" w14:textId="77777777" w:rsidR="00F56FCA" w:rsidRPr="00F56FCA" w:rsidRDefault="00F56FCA" w:rsidP="00E57731">
      <w:pPr>
        <w:pStyle w:val="NoSpacing"/>
        <w:rPr>
          <w:rFonts w:eastAsia="Arial"/>
          <w:szCs w:val="24"/>
        </w:rPr>
      </w:pPr>
      <w:r w:rsidRPr="00F56FCA">
        <w:rPr>
          <w:rFonts w:eastAsia="Arial"/>
          <w:szCs w:val="24"/>
        </w:rPr>
        <w:t xml:space="preserve">The 2025 Ohio Fire Code took effect Thursday, Nov. 20, 2025. </w:t>
      </w:r>
      <w:hyperlink r:id="rId127" w:history="1">
        <w:r w:rsidRPr="00F56FCA">
          <w:rPr>
            <w:rStyle w:val="Hyperlink"/>
            <w:rFonts w:eastAsia="Arial"/>
            <w:szCs w:val="24"/>
          </w:rPr>
          <w:t>https://spectrumnews1.com/oh/dayton/news/2025/11/20/marshal-revises-ohio-fire-code</w:t>
        </w:r>
      </w:hyperlink>
      <w:r w:rsidRPr="00F56FCA">
        <w:rPr>
          <w:rFonts w:eastAsia="Arial"/>
          <w:szCs w:val="24"/>
        </w:rPr>
        <w:t xml:space="preserve"> </w:t>
      </w:r>
    </w:p>
    <w:p w14:paraId="13F08F9F" w14:textId="77777777" w:rsidR="00F56FCA" w:rsidRPr="00F56FCA" w:rsidRDefault="00F56FCA" w:rsidP="00E57731">
      <w:pPr>
        <w:pStyle w:val="NoSpacing"/>
        <w:rPr>
          <w:rFonts w:eastAsia="Arial"/>
          <w:szCs w:val="24"/>
        </w:rPr>
      </w:pPr>
    </w:p>
    <w:p w14:paraId="0EC27106" w14:textId="77777777" w:rsidR="00F56FCA" w:rsidRPr="00F56FCA" w:rsidRDefault="00F56FCA" w:rsidP="00E57731">
      <w:pPr>
        <w:pStyle w:val="NoSpacing"/>
        <w:rPr>
          <w:rFonts w:eastAsia="Arial"/>
          <w:szCs w:val="24"/>
        </w:rPr>
      </w:pPr>
      <w:r w:rsidRPr="00F56FCA">
        <w:rPr>
          <w:rFonts w:eastAsia="Arial"/>
          <w:szCs w:val="24"/>
        </w:rPr>
        <w:t>Note: The 2025 Ohio Fire Code became effective on November 20, 2025.  In accordance with OAC 4765-20-12(G), please note the following:</w:t>
      </w:r>
    </w:p>
    <w:p w14:paraId="5476B7BD" w14:textId="77777777" w:rsidR="00F56FCA" w:rsidRPr="00F56FCA" w:rsidRDefault="00F56FCA" w:rsidP="00E57731">
      <w:pPr>
        <w:pStyle w:val="NoSpacing"/>
        <w:rPr>
          <w:rFonts w:eastAsia="Arial"/>
          <w:szCs w:val="24"/>
        </w:rPr>
      </w:pPr>
      <w:r w:rsidRPr="00F56FCA">
        <w:rPr>
          <w:rFonts w:eastAsia="Arial"/>
          <w:szCs w:val="24"/>
        </w:rPr>
        <w:t>If a new fire code is adopted by the state of Ohio, a fire safety inspector and hazard recognition officer shall attend continuing education of not less than four hours related to the new fire code. The continuing education shall be completed within six months of the adoption of the new fire code.  The fire safety inspector and hazard recognition officer shall maintain documentation of completion of this update.</w:t>
      </w:r>
    </w:p>
    <w:p w14:paraId="6973AF37" w14:textId="77777777" w:rsidR="00F56FCA" w:rsidRPr="00F56FCA" w:rsidRDefault="00F56FCA" w:rsidP="00E57731">
      <w:pPr>
        <w:pStyle w:val="NoSpacing"/>
        <w:rPr>
          <w:rFonts w:eastAsia="Arial"/>
          <w:szCs w:val="24"/>
        </w:rPr>
      </w:pPr>
      <w:r w:rsidRPr="00F56FCA">
        <w:rPr>
          <w:rFonts w:eastAsia="Arial"/>
          <w:szCs w:val="24"/>
        </w:rPr>
        <w:t>(1) The four hours shall be completed in accordance with paragraphs (E) and (F) of this rule; and</w:t>
      </w:r>
    </w:p>
    <w:p w14:paraId="1615BDDB" w14:textId="77777777" w:rsidR="00F56FCA" w:rsidRPr="00F56FCA" w:rsidRDefault="00F56FCA" w:rsidP="00E57731">
      <w:pPr>
        <w:pStyle w:val="NoSpacing"/>
        <w:rPr>
          <w:rFonts w:eastAsia="Arial"/>
          <w:szCs w:val="24"/>
        </w:rPr>
      </w:pPr>
      <w:r w:rsidRPr="00F56FCA">
        <w:rPr>
          <w:rFonts w:eastAsia="Arial"/>
          <w:szCs w:val="24"/>
        </w:rPr>
        <w:t xml:space="preserve">(2) The four hours may be counted towards the requirements set forth in paragraphs (A) and (C) of this rule. Ohio EMS </w:t>
      </w:r>
      <w:hyperlink r:id="rId128" w:history="1">
        <w:r w:rsidRPr="00F56FCA">
          <w:rPr>
            <w:rStyle w:val="Hyperlink"/>
            <w:rFonts w:eastAsia="Arial"/>
            <w:szCs w:val="24"/>
          </w:rPr>
          <w:t>OhioEMS@info.dps.ohio.gov</w:t>
        </w:r>
      </w:hyperlink>
      <w:r w:rsidRPr="00F56FCA">
        <w:rPr>
          <w:rFonts w:eastAsia="Arial"/>
          <w:szCs w:val="24"/>
        </w:rPr>
        <w:t xml:space="preserve"> </w:t>
      </w:r>
    </w:p>
    <w:p w14:paraId="5B212B1C" w14:textId="77777777" w:rsidR="00F56FCA" w:rsidRPr="00F56FCA" w:rsidRDefault="00F56FCA" w:rsidP="00E57731">
      <w:pPr>
        <w:pStyle w:val="NoSpacing"/>
        <w:rPr>
          <w:rFonts w:eastAsia="Arial"/>
          <w:szCs w:val="24"/>
        </w:rPr>
      </w:pPr>
    </w:p>
    <w:p w14:paraId="227FC5FD" w14:textId="77777777" w:rsidR="00F56FCA" w:rsidRPr="00F56FCA" w:rsidRDefault="00F56FCA" w:rsidP="00E57731">
      <w:pPr>
        <w:pStyle w:val="NoSpacing"/>
        <w:rPr>
          <w:rFonts w:eastAsia="Arial"/>
          <w:szCs w:val="24"/>
        </w:rPr>
      </w:pPr>
    </w:p>
    <w:p w14:paraId="1ADB3535" w14:textId="77777777" w:rsidR="00F56FCA" w:rsidRPr="00F56FCA" w:rsidRDefault="00F56FCA" w:rsidP="00E57731">
      <w:pPr>
        <w:pStyle w:val="NoSpacing"/>
        <w:rPr>
          <w:rFonts w:eastAsia="Arial"/>
          <w:szCs w:val="24"/>
        </w:rPr>
      </w:pPr>
    </w:p>
    <w:p w14:paraId="6694F1DE" w14:textId="77777777" w:rsidR="00F56FCA" w:rsidRPr="00F56FCA" w:rsidRDefault="00F56FCA" w:rsidP="00E57731">
      <w:pPr>
        <w:pStyle w:val="NoSpacing"/>
        <w:rPr>
          <w:rFonts w:eastAsia="Arial"/>
          <w:szCs w:val="24"/>
        </w:rPr>
      </w:pPr>
      <w:r w:rsidRPr="00F56FCA">
        <w:rPr>
          <w:rFonts w:eastAsia="Arial"/>
          <w:szCs w:val="24"/>
        </w:rPr>
        <w:t>Nov. 17, 2025: MD - Man Charged In 2022 Baltimore Rowhome Fire That Killed 3 Firefighters. Prosecutors say an external ignition source started the blaze, which led to a collapse that killed three Baltimore City firefighters and injured three others. [TV VIDEO.] A man has been arrested and charged in connection with the 2022 Stricker Street fire that </w:t>
      </w:r>
      <w:hyperlink r:id="rId129" w:history="1">
        <w:r w:rsidRPr="00F56FCA">
          <w:rPr>
            <w:rStyle w:val="Hyperlink"/>
            <w:rFonts w:eastAsia="Arial"/>
            <w:szCs w:val="24"/>
          </w:rPr>
          <w:t>killed three Baltimore City firefighters</w:t>
        </w:r>
      </w:hyperlink>
      <w:r w:rsidRPr="00F56FCA">
        <w:rPr>
          <w:rFonts w:eastAsia="Arial"/>
          <w:szCs w:val="24"/>
        </w:rPr>
        <w:t> and critically injured another, according to court documents.</w:t>
      </w:r>
    </w:p>
    <w:p w14:paraId="7B0FB3A7" w14:textId="77777777" w:rsidR="00F56FCA" w:rsidRPr="00F56FCA" w:rsidRDefault="00F56FCA" w:rsidP="00E57731">
      <w:pPr>
        <w:pStyle w:val="NoSpacing"/>
        <w:rPr>
          <w:rFonts w:eastAsia="Arial"/>
          <w:szCs w:val="24"/>
        </w:rPr>
      </w:pPr>
      <w:hyperlink r:id="rId130" w:tgtFrame="_blank" w:history="1">
        <w:r w:rsidRPr="00F56FCA">
          <w:rPr>
            <w:rStyle w:val="Hyperlink"/>
            <w:rFonts w:eastAsia="Arial"/>
            <w:szCs w:val="24"/>
          </w:rPr>
          <w:t>WBFF</w:t>
        </w:r>
      </w:hyperlink>
      <w:r w:rsidRPr="00F56FCA">
        <w:rPr>
          <w:rFonts w:eastAsia="Arial"/>
          <w:szCs w:val="24"/>
        </w:rPr>
        <w:t xml:space="preserve"> reported James Barnett, 57, was taken into custody on Nov. 14 and is facing multiple charges, including second-degree murder, second-degree arson, involuntary manslaughter and reckless endangerment. According to court documents, a 911 caller reported a building fire with people trapped inside. When </w:t>
      </w:r>
      <w:proofErr w:type="gramStart"/>
      <w:r w:rsidRPr="00F56FCA">
        <w:rPr>
          <w:rFonts w:eastAsia="Arial"/>
          <w:szCs w:val="24"/>
        </w:rPr>
        <w:t>crews</w:t>
      </w:r>
      <w:proofErr w:type="gramEnd"/>
      <w:r w:rsidRPr="00F56FCA">
        <w:rPr>
          <w:rFonts w:eastAsia="Arial"/>
          <w:szCs w:val="24"/>
        </w:rPr>
        <w:t xml:space="preserve"> arrived, they found the three-story rowhome heavily involved, but based on the report of occupants, firefighters attempted an interior attack. While they were inside, the structure collapsed, trapping six firefighters and killing three of them. Surveillance video shows a man, now identified as James Barnett, entering the rowhome, creating “several flashes” inside and leaving minutes later, according to court documents. Intermittent smoke was later seen coming from the rear of the </w:t>
      </w:r>
      <w:proofErr w:type="gramStart"/>
      <w:r w:rsidRPr="00F56FCA">
        <w:rPr>
          <w:rFonts w:eastAsia="Arial"/>
          <w:szCs w:val="24"/>
        </w:rPr>
        <w:t>rowhome</w:t>
      </w:r>
      <w:proofErr w:type="gramEnd"/>
      <w:r w:rsidRPr="00F56FCA">
        <w:rPr>
          <w:rFonts w:eastAsia="Arial"/>
          <w:szCs w:val="24"/>
        </w:rPr>
        <w:t xml:space="preserve">, and no one else entered the building before the fire broke out around 5 a.m., the documents state. </w:t>
      </w:r>
      <w:hyperlink r:id="rId131" w:history="1">
        <w:r w:rsidRPr="00F56FCA">
          <w:rPr>
            <w:rStyle w:val="Hyperlink"/>
            <w:rFonts w:eastAsia="Arial"/>
            <w:szCs w:val="24"/>
          </w:rPr>
          <w:t>https://www.firerescue1.com/arson-investigation/man-charged-in-2022-baltimore-rowhome-fire-that-killed-3-firefighters?utm_source=delivra&amp;utm_medium=email&amp;utm_campaign=FR1-Daily-11-17-25&amp;utm_id=9827556&amp;dlv-emuid=fed355b8-46a2-4fa4-b55c-4d602dde33c4&amp;dlv-mlid=9827556</w:t>
        </w:r>
      </w:hyperlink>
      <w:r w:rsidRPr="00F56FCA">
        <w:rPr>
          <w:rFonts w:eastAsia="Arial"/>
          <w:szCs w:val="24"/>
        </w:rPr>
        <w:t xml:space="preserve"> </w:t>
      </w:r>
    </w:p>
    <w:p w14:paraId="246BFDFD" w14:textId="77777777" w:rsidR="00F56FCA" w:rsidRPr="00F56FCA" w:rsidRDefault="00F56FCA" w:rsidP="00E57731">
      <w:pPr>
        <w:pStyle w:val="NoSpacing"/>
        <w:rPr>
          <w:rFonts w:eastAsia="Arial"/>
          <w:szCs w:val="24"/>
        </w:rPr>
      </w:pPr>
    </w:p>
    <w:p w14:paraId="5DFB912D" w14:textId="77777777" w:rsidR="00F56FCA" w:rsidRPr="00F56FCA" w:rsidRDefault="00F56FCA" w:rsidP="00E57731">
      <w:pPr>
        <w:pStyle w:val="NoSpacing"/>
        <w:rPr>
          <w:rFonts w:eastAsia="Arial"/>
          <w:szCs w:val="24"/>
        </w:rPr>
      </w:pPr>
    </w:p>
    <w:p w14:paraId="16FD4304" w14:textId="77777777" w:rsidR="00F56FCA" w:rsidRPr="00F56FCA" w:rsidRDefault="00F56FCA" w:rsidP="00E57731">
      <w:pPr>
        <w:pStyle w:val="NoSpacing"/>
        <w:rPr>
          <w:rFonts w:eastAsia="Arial"/>
          <w:szCs w:val="24"/>
        </w:rPr>
      </w:pPr>
    </w:p>
    <w:p w14:paraId="0D00B7DD" w14:textId="77777777" w:rsidR="00F56FCA" w:rsidRPr="00F56FCA" w:rsidRDefault="00F56FCA" w:rsidP="00E57731">
      <w:pPr>
        <w:pStyle w:val="NoSpacing"/>
        <w:rPr>
          <w:rFonts w:eastAsia="Arial"/>
          <w:szCs w:val="24"/>
        </w:rPr>
      </w:pPr>
    </w:p>
    <w:p w14:paraId="6F9A50BB" w14:textId="77777777" w:rsidR="00F56FCA" w:rsidRPr="00F56FCA" w:rsidRDefault="00F56FCA" w:rsidP="00E57731">
      <w:pPr>
        <w:pStyle w:val="NoSpacing"/>
        <w:rPr>
          <w:rFonts w:eastAsia="Arial"/>
          <w:szCs w:val="24"/>
        </w:rPr>
      </w:pPr>
    </w:p>
    <w:p w14:paraId="0E17FFA9" w14:textId="77777777" w:rsidR="00F56FCA" w:rsidRPr="00F56FCA" w:rsidRDefault="00F56FCA" w:rsidP="00E57731">
      <w:pPr>
        <w:pStyle w:val="NoSpacing"/>
        <w:rPr>
          <w:rFonts w:eastAsia="Arial"/>
          <w:szCs w:val="24"/>
        </w:rPr>
      </w:pPr>
    </w:p>
    <w:p w14:paraId="49B7B542" w14:textId="77777777" w:rsidR="00F56FCA" w:rsidRPr="00F56FCA" w:rsidRDefault="00F56FCA" w:rsidP="00E57731">
      <w:pPr>
        <w:pStyle w:val="NoSpacing"/>
        <w:rPr>
          <w:rFonts w:eastAsia="Arial"/>
          <w:szCs w:val="24"/>
        </w:rPr>
      </w:pPr>
      <w:r w:rsidRPr="00F56FCA">
        <w:rPr>
          <w:rFonts w:eastAsia="Arial"/>
          <w:szCs w:val="24"/>
        </w:rPr>
        <w:t xml:space="preserve">Oct. 28, 2025: MI - Fire Marshal: MI Senior Facility Wasn’t Required to Have Sprinklers in Attic, Decks.   Southgate’s fire marshal said there weren’t sprinklers in the attic or decks of a senior living facility that caught fire last weekend, and the building wasn’t required to have the equipment in those areas under fire codes. </w:t>
      </w:r>
      <w:hyperlink r:id="rId132" w:history="1">
        <w:r w:rsidRPr="00F56FCA">
          <w:rPr>
            <w:rStyle w:val="Hyperlink"/>
            <w:rFonts w:eastAsia="Arial"/>
            <w:szCs w:val="24"/>
          </w:rPr>
          <w:t>A fire</w:t>
        </w:r>
      </w:hyperlink>
      <w:r w:rsidRPr="00F56FCA">
        <w:rPr>
          <w:rFonts w:eastAsia="Arial"/>
          <w:szCs w:val="24"/>
        </w:rPr>
        <w:t xml:space="preserve"> broke out at American House Southgate on Allen Road at about 10 p.m. Friday. Police said there were 87 residents and staff in the building at the time. All of them are accounted for, authorities said. Two people, including a firefighter, were treated for injuries. ***  Niemann said he believes nursing homes generally are required to have sprinklers in the attic, but senior living facilities aren’t. He said the attics in apartment buildings generally aren’t required to be sprinkled. Their decks also don’t need to have sprinklers. Niemann said he would like to see attics sprinkled “where possible,” and he thinks apartments’ exterior decks should have sprinklers. </w:t>
      </w:r>
      <w:hyperlink r:id="rId133" w:history="1">
        <w:r w:rsidRPr="00F56FCA">
          <w:rPr>
            <w:rStyle w:val="Hyperlink"/>
            <w:rFonts w:eastAsia="Arial"/>
            <w:szCs w:val="24"/>
          </w:rPr>
          <w:t>https://www.fireengineering.com/fire-safety/building-construction/fire-marshal-mi-senior-facility-wasnt-required-to-have-sprinklers-in-attic-decks/?utm_medium=email&amp;utm_source=fe_daily_newsletter&amp;utm_campaign=2025-10-28&amp;oly_enc_id=0573H1103045H2E</w:t>
        </w:r>
      </w:hyperlink>
      <w:r w:rsidRPr="00F56FCA">
        <w:rPr>
          <w:rFonts w:eastAsia="Arial"/>
          <w:szCs w:val="24"/>
        </w:rPr>
        <w:t xml:space="preserve"> </w:t>
      </w:r>
    </w:p>
    <w:p w14:paraId="27B18E07" w14:textId="77777777" w:rsidR="00F56FCA" w:rsidRPr="00F56FCA" w:rsidRDefault="00F56FCA" w:rsidP="00E57731">
      <w:pPr>
        <w:pStyle w:val="NoSpacing"/>
        <w:rPr>
          <w:rFonts w:eastAsia="Arial"/>
          <w:szCs w:val="24"/>
        </w:rPr>
      </w:pPr>
    </w:p>
    <w:p w14:paraId="61A26F58" w14:textId="77777777" w:rsidR="00F56FCA" w:rsidRPr="00F56FCA" w:rsidRDefault="00F56FCA" w:rsidP="00E57731">
      <w:pPr>
        <w:pStyle w:val="NoSpacing"/>
        <w:rPr>
          <w:rFonts w:eastAsia="Arial"/>
          <w:szCs w:val="24"/>
        </w:rPr>
      </w:pPr>
    </w:p>
    <w:p w14:paraId="2F9663C7" w14:textId="77777777" w:rsidR="00F56FCA" w:rsidRPr="00F56FCA" w:rsidRDefault="00F56FCA" w:rsidP="00E57731">
      <w:pPr>
        <w:pStyle w:val="NoSpacing"/>
        <w:rPr>
          <w:rFonts w:eastAsia="Arial"/>
          <w:szCs w:val="24"/>
        </w:rPr>
      </w:pPr>
    </w:p>
    <w:p w14:paraId="377E96D8" w14:textId="77777777" w:rsidR="00F56FCA" w:rsidRPr="00F56FCA" w:rsidRDefault="00F56FCA" w:rsidP="00E57731">
      <w:pPr>
        <w:pStyle w:val="NoSpacing"/>
        <w:rPr>
          <w:rFonts w:eastAsia="Arial"/>
          <w:szCs w:val="24"/>
        </w:rPr>
      </w:pPr>
      <w:r w:rsidRPr="00F56FCA">
        <w:rPr>
          <w:rFonts w:eastAsia="Arial"/>
          <w:szCs w:val="24"/>
        </w:rPr>
        <w:t xml:space="preserve">Oct. 23, 2025: PA - Two Men Who Set Fire That Killed Philadelphia Fire Lieutenant Sentenced </w:t>
      </w:r>
      <w:proofErr w:type="gramStart"/>
      <w:r w:rsidRPr="00F56FCA">
        <w:rPr>
          <w:rFonts w:eastAsia="Arial"/>
          <w:szCs w:val="24"/>
        </w:rPr>
        <w:t>To</w:t>
      </w:r>
      <w:proofErr w:type="gramEnd"/>
      <w:r w:rsidRPr="00F56FCA">
        <w:rPr>
          <w:rFonts w:eastAsia="Arial"/>
          <w:szCs w:val="24"/>
        </w:rPr>
        <w:t xml:space="preserve"> Prison.  [TV VIDEO.] Two men who set a Fairhill building on fire in 2022 in hopes of collecting a six-figure insurance payout — but who instead caused the structure to collapse, killing a responding Philadelphia Fire Department lieutenant — were each sentenced Wednesday to decades in federal prison. U.S. District Judge Cynthia M. Rufe said the actions by Al-Ashraf Khalil and Isaam Jaghama, which led to the death of Lt. Sean Williamson and left five other first responders injured, were made “out of pure self-interest” and displayed “depraved indifference to human life.” “Neither of the defendants considered at all the consequences of their actions, which proved to be far-reaching, devastating, and deadly,” she said. She sentenced Khalil — who owned the building on the 300 block of West Indiana Avenue that he set ablaze — to serve 40 years in prison. And she said Jaghama, who participated in the arson alongside Khalil, would serve a term of 25 years behind bars. Both men are 32. Both men had faced the potential of life sentences. And both apologized for their actions before being sentenced. *** The fire was set early in the morning of June 18, 2022. Khalil, who co-owned a pizza shop in Juniata Park, had bought the Indiana Avenue building months earlier and was hoping to renovate it and </w:t>
      </w:r>
      <w:proofErr w:type="gramStart"/>
      <w:r w:rsidRPr="00F56FCA">
        <w:rPr>
          <w:rFonts w:eastAsia="Arial"/>
          <w:szCs w:val="24"/>
        </w:rPr>
        <w:t>turn</w:t>
      </w:r>
      <w:proofErr w:type="gramEnd"/>
      <w:r w:rsidRPr="00F56FCA">
        <w:rPr>
          <w:rFonts w:eastAsia="Arial"/>
          <w:szCs w:val="24"/>
        </w:rPr>
        <w:t xml:space="preserve"> a quick profit. But when that plan appeared destined to fail, prosecutors said, he began plotting to set it ablaze, hoping that he could instead collect on an insurance policy worth nearly $500,000. Surveillance footage discovered after the crime showed Khalil and </w:t>
      </w:r>
      <w:proofErr w:type="spellStart"/>
      <w:r w:rsidRPr="00F56FCA">
        <w:rPr>
          <w:rFonts w:eastAsia="Arial"/>
          <w:szCs w:val="24"/>
        </w:rPr>
        <w:t>Jaghama</w:t>
      </w:r>
      <w:proofErr w:type="spellEnd"/>
      <w:r w:rsidRPr="00F56FCA">
        <w:rPr>
          <w:rFonts w:eastAsia="Arial"/>
          <w:szCs w:val="24"/>
        </w:rPr>
        <w:t xml:space="preserve"> entering the building’s basement shortly before the blaze began, around 1:30 a.m., then leaving not long after flames erupted. </w:t>
      </w:r>
      <w:hyperlink r:id="rId134" w:history="1">
        <w:r w:rsidRPr="00F56FCA">
          <w:rPr>
            <w:rStyle w:val="Hyperlink"/>
            <w:rFonts w:eastAsia="Arial"/>
            <w:szCs w:val="24"/>
          </w:rPr>
          <w:t>https://www.fireengineering.com/firefighting/two-men-who-set-fire-that-killed-philadelphia-fire-lieutenant-sentenced-to-prison/?utm_source=fe_daily_newsletter&amp;utm_medium=email&amp;utm_campaign=2025-10-23&amp;oly_enc_id=0573H1103045H2E</w:t>
        </w:r>
      </w:hyperlink>
      <w:r w:rsidRPr="00F56FCA">
        <w:rPr>
          <w:rFonts w:eastAsia="Arial"/>
          <w:szCs w:val="24"/>
        </w:rPr>
        <w:t xml:space="preserve"> </w:t>
      </w:r>
    </w:p>
    <w:p w14:paraId="0E6DB63C" w14:textId="77777777" w:rsidR="00F56FCA" w:rsidRPr="00F56FCA" w:rsidRDefault="00F56FCA" w:rsidP="00E57731">
      <w:pPr>
        <w:pStyle w:val="NoSpacing"/>
        <w:rPr>
          <w:rFonts w:eastAsia="Arial"/>
          <w:szCs w:val="24"/>
        </w:rPr>
      </w:pPr>
    </w:p>
    <w:p w14:paraId="21F4E681" w14:textId="77777777" w:rsidR="00F56FCA" w:rsidRPr="00F56FCA" w:rsidRDefault="00F56FCA" w:rsidP="00E57731">
      <w:pPr>
        <w:pStyle w:val="NoSpacing"/>
        <w:rPr>
          <w:rFonts w:eastAsia="Arial"/>
          <w:szCs w:val="24"/>
        </w:rPr>
      </w:pPr>
    </w:p>
    <w:p w14:paraId="4B3B9A03" w14:textId="77777777" w:rsidR="00F56FCA" w:rsidRPr="00F56FCA" w:rsidRDefault="00F56FCA" w:rsidP="00E57731">
      <w:pPr>
        <w:pStyle w:val="NoSpacing"/>
        <w:rPr>
          <w:rFonts w:eastAsia="Arial"/>
          <w:szCs w:val="24"/>
        </w:rPr>
      </w:pPr>
    </w:p>
    <w:p w14:paraId="489032F1" w14:textId="77777777" w:rsidR="00F56FCA" w:rsidRPr="00F56FCA" w:rsidRDefault="00F56FCA" w:rsidP="00E57731">
      <w:pPr>
        <w:pStyle w:val="NoSpacing"/>
        <w:rPr>
          <w:rFonts w:eastAsia="Arial"/>
          <w:szCs w:val="24"/>
        </w:rPr>
      </w:pPr>
    </w:p>
    <w:p w14:paraId="5EFF16D3" w14:textId="77777777" w:rsidR="00F56FCA" w:rsidRPr="00F56FCA" w:rsidRDefault="00F56FCA" w:rsidP="00E57731">
      <w:pPr>
        <w:pStyle w:val="NoSpacing"/>
        <w:rPr>
          <w:rFonts w:eastAsia="Arial"/>
          <w:szCs w:val="24"/>
        </w:rPr>
      </w:pPr>
    </w:p>
    <w:p w14:paraId="7B1B7D3B" w14:textId="77777777" w:rsidR="00F56FCA" w:rsidRPr="00F56FCA" w:rsidRDefault="00F56FCA" w:rsidP="00E57731">
      <w:pPr>
        <w:pStyle w:val="NoSpacing"/>
        <w:rPr>
          <w:rFonts w:eastAsia="Arial"/>
          <w:szCs w:val="24"/>
        </w:rPr>
      </w:pPr>
    </w:p>
    <w:p w14:paraId="68A045CE" w14:textId="77777777" w:rsidR="00F56FCA" w:rsidRPr="00F56FCA" w:rsidRDefault="00F56FCA" w:rsidP="00E57731">
      <w:pPr>
        <w:pStyle w:val="NoSpacing"/>
        <w:rPr>
          <w:rFonts w:eastAsia="Arial"/>
          <w:szCs w:val="24"/>
        </w:rPr>
      </w:pPr>
    </w:p>
    <w:p w14:paraId="67A2D5F6" w14:textId="77777777" w:rsidR="00F56FCA" w:rsidRPr="00F56FCA" w:rsidRDefault="00F56FCA" w:rsidP="00E57731">
      <w:pPr>
        <w:pStyle w:val="NoSpacing"/>
        <w:rPr>
          <w:rFonts w:eastAsia="Arial"/>
          <w:szCs w:val="24"/>
        </w:rPr>
      </w:pPr>
      <w:r w:rsidRPr="00F56FCA">
        <w:rPr>
          <w:rFonts w:eastAsia="Arial"/>
          <w:szCs w:val="24"/>
        </w:rPr>
        <w:t xml:space="preserve">Oct. 8, 2025: CA – Man Charged </w:t>
      </w:r>
      <w:proofErr w:type="gramStart"/>
      <w:r w:rsidRPr="00F56FCA">
        <w:rPr>
          <w:rFonts w:eastAsia="Arial"/>
          <w:szCs w:val="24"/>
        </w:rPr>
        <w:t>With</w:t>
      </w:r>
      <w:proofErr w:type="gramEnd"/>
      <w:r w:rsidRPr="00F56FCA">
        <w:rPr>
          <w:rFonts w:eastAsia="Arial"/>
          <w:szCs w:val="24"/>
        </w:rPr>
        <w:t xml:space="preserve"> Starting Deadly Palisades Fire </w:t>
      </w:r>
      <w:proofErr w:type="gramStart"/>
      <w:r w:rsidRPr="00F56FCA">
        <w:rPr>
          <w:rFonts w:eastAsia="Arial"/>
          <w:szCs w:val="24"/>
        </w:rPr>
        <w:t>In</w:t>
      </w:r>
      <w:proofErr w:type="gramEnd"/>
      <w:r w:rsidRPr="00F56FCA">
        <w:rPr>
          <w:rFonts w:eastAsia="Arial"/>
          <w:szCs w:val="24"/>
        </w:rPr>
        <w:t xml:space="preserve"> CA. A 29-year-old man has been charged with sparking California’s deadly Palisades Fire, one of the </w:t>
      </w:r>
      <w:hyperlink r:id="rId135" w:history="1">
        <w:r w:rsidRPr="00F56FCA">
          <w:rPr>
            <w:rStyle w:val="Hyperlink"/>
            <w:rFonts w:eastAsia="Arial"/>
            <w:szCs w:val="24"/>
          </w:rPr>
          <w:t>most destructive wildfires</w:t>
        </w:r>
      </w:hyperlink>
      <w:r w:rsidRPr="00F56FCA">
        <w:rPr>
          <w:rFonts w:eastAsia="Arial"/>
          <w:szCs w:val="24"/>
        </w:rPr>
        <w:t> in its history, authorities said Wednesday. Federal officials said Jonathan Rinderknecht, who lived in the area, started a small fire on New Year’s Day that smoldered underground before reigniting nearly a week later and roaring through Pacific Palisades, home to many of Los Angeles’ rich and famous. The fire that left 12 dead in the hillside neighborhoods across Pacific Palisades and Malibu was one of two blazes that broke out on Jan. 7, killing more than 30 people in all and </w:t>
      </w:r>
      <w:hyperlink r:id="rId136" w:history="1">
        <w:r w:rsidRPr="00F56FCA">
          <w:rPr>
            <w:rStyle w:val="Hyperlink"/>
            <w:rFonts w:eastAsia="Arial"/>
            <w:szCs w:val="24"/>
          </w:rPr>
          <w:t>destroying over 17,000 homes and buildings</w:t>
        </w:r>
      </w:hyperlink>
      <w:r w:rsidRPr="00F56FCA">
        <w:rPr>
          <w:rFonts w:eastAsia="Arial"/>
          <w:szCs w:val="24"/>
        </w:rPr>
        <w:t xml:space="preserve"> while burning for days in Los Angeles County. </w:t>
      </w:r>
      <w:hyperlink r:id="rId137" w:history="1">
        <w:r w:rsidRPr="00F56FCA">
          <w:rPr>
            <w:rStyle w:val="Hyperlink"/>
            <w:rFonts w:eastAsia="Arial"/>
            <w:szCs w:val="24"/>
          </w:rPr>
          <w:t>https://www.fireengineering.com/firefighting/man-charged-with-starting-deadly-palisades-fire-in-ca/?utm_source=fe_daily_newsletter&amp;utm_medium=email&amp;utm_campaign=2025-10-9&amp;oly_enc_id=0573H1103045H2E</w:t>
        </w:r>
      </w:hyperlink>
      <w:r w:rsidRPr="00F56FCA">
        <w:rPr>
          <w:rFonts w:eastAsia="Arial"/>
          <w:szCs w:val="24"/>
        </w:rPr>
        <w:t xml:space="preserve"> </w:t>
      </w:r>
    </w:p>
    <w:p w14:paraId="6CF72E4F" w14:textId="77777777" w:rsidR="00F56FCA" w:rsidRPr="00F56FCA" w:rsidRDefault="00F56FCA" w:rsidP="00E57731">
      <w:pPr>
        <w:pStyle w:val="NoSpacing"/>
        <w:rPr>
          <w:rFonts w:eastAsia="Arial"/>
          <w:szCs w:val="24"/>
        </w:rPr>
      </w:pPr>
    </w:p>
    <w:p w14:paraId="61B874C6" w14:textId="77777777" w:rsidR="00F56FCA" w:rsidRPr="00F56FCA" w:rsidRDefault="00F56FCA" w:rsidP="00E57731">
      <w:pPr>
        <w:pStyle w:val="NoSpacing"/>
        <w:rPr>
          <w:rFonts w:eastAsia="Arial"/>
          <w:szCs w:val="24"/>
        </w:rPr>
      </w:pPr>
    </w:p>
    <w:p w14:paraId="7C64B54E" w14:textId="77777777" w:rsidR="00F56FCA" w:rsidRPr="00F56FCA" w:rsidRDefault="00F56FCA" w:rsidP="00E57731">
      <w:pPr>
        <w:pStyle w:val="NoSpacing"/>
        <w:rPr>
          <w:rFonts w:eastAsia="Arial"/>
          <w:szCs w:val="24"/>
        </w:rPr>
      </w:pPr>
    </w:p>
    <w:p w14:paraId="3E8C6853" w14:textId="77777777" w:rsidR="00F56FCA" w:rsidRPr="00F56FCA" w:rsidRDefault="00F56FCA" w:rsidP="00E57731">
      <w:pPr>
        <w:pStyle w:val="NoSpacing"/>
        <w:rPr>
          <w:rFonts w:eastAsia="Arial"/>
          <w:szCs w:val="24"/>
        </w:rPr>
      </w:pPr>
      <w:r w:rsidRPr="00F56FCA">
        <w:rPr>
          <w:rFonts w:eastAsia="Arial"/>
          <w:szCs w:val="24"/>
        </w:rPr>
        <w:t xml:space="preserve">Oct. 8, 2025: MA - Four Takeaways </w:t>
      </w:r>
      <w:proofErr w:type="gramStart"/>
      <w:r w:rsidRPr="00F56FCA">
        <w:rPr>
          <w:rFonts w:eastAsia="Arial"/>
          <w:szCs w:val="24"/>
        </w:rPr>
        <w:t>From</w:t>
      </w:r>
      <w:proofErr w:type="gramEnd"/>
      <w:r w:rsidRPr="00F56FCA">
        <w:rPr>
          <w:rFonts w:eastAsia="Arial"/>
          <w:szCs w:val="24"/>
        </w:rPr>
        <w:t xml:space="preserve"> Investigation That Found Safety Flaws After MA Assisted Living Fire. *** The July fire at Gabriel House in Fall River serves as a tragic case study of the system’s weaknesses. Sources with knowledge of the ongoing investigation told MassLive that a sprinkler failed to activate in the room where the fire started. A comprehensive five-year internal inspection of the system was overdue, they also said, and several lawsuits allege </w:t>
      </w:r>
      <w:hyperlink r:id="rId138" w:tgtFrame="_blank" w:history="1">
        <w:r w:rsidRPr="00F56FCA">
          <w:rPr>
            <w:rStyle w:val="Hyperlink"/>
            <w:rFonts w:eastAsia="Arial"/>
            <w:szCs w:val="24"/>
          </w:rPr>
          <w:t>the sprinklers contained parts that had been recalled decades ago</w:t>
        </w:r>
      </w:hyperlink>
      <w:r w:rsidRPr="00F56FCA">
        <w:rPr>
          <w:rFonts w:eastAsia="Arial"/>
          <w:szCs w:val="24"/>
        </w:rPr>
        <w:t xml:space="preserve">. Despite these issues, the building </w:t>
      </w:r>
      <w:proofErr w:type="gramStart"/>
      <w:r w:rsidRPr="00F56FCA">
        <w:rPr>
          <w:rFonts w:eastAsia="Arial"/>
          <w:szCs w:val="24"/>
        </w:rPr>
        <w:t>had</w:t>
      </w:r>
      <w:proofErr w:type="gramEnd"/>
      <w:r w:rsidRPr="00F56FCA">
        <w:rPr>
          <w:rFonts w:eastAsia="Arial"/>
          <w:szCs w:val="24"/>
        </w:rPr>
        <w:t xml:space="preserve"> repeatedly passed annual inspections conducted by the Fall River Fire Department. Fall River’s fire chief admitted that inspectors rely on licensed contractors and would not necessarily notice a missing five-year inspection tag, for example, underscoring how easily critical deficiencies can be overlooked. </w:t>
      </w:r>
      <w:hyperlink r:id="rId139" w:history="1">
        <w:r w:rsidRPr="00F56FCA">
          <w:rPr>
            <w:rStyle w:val="Hyperlink"/>
            <w:rFonts w:eastAsia="Arial"/>
            <w:szCs w:val="24"/>
          </w:rPr>
          <w:t>https://www.fireengineering.com/news/four-takeaways-from-investigation-that-found-safety-flaws-after-ma-assisted-living-fire/?utm_source=fe_daily_newsletter&amp;utm_medium=email&amp;utm_campaign=2025-10-8&amp;oly_enc_id=0573H1103045H2E</w:t>
        </w:r>
      </w:hyperlink>
      <w:r w:rsidRPr="00F56FCA">
        <w:rPr>
          <w:rFonts w:eastAsia="Arial"/>
          <w:szCs w:val="24"/>
        </w:rPr>
        <w:t xml:space="preserve"> </w:t>
      </w:r>
    </w:p>
    <w:p w14:paraId="2B8AFCB7" w14:textId="77777777" w:rsidR="00F56FCA" w:rsidRPr="00F56FCA" w:rsidRDefault="00F56FCA" w:rsidP="00E57731">
      <w:pPr>
        <w:pStyle w:val="NoSpacing"/>
        <w:rPr>
          <w:rFonts w:eastAsia="Arial"/>
          <w:szCs w:val="24"/>
        </w:rPr>
      </w:pPr>
    </w:p>
    <w:p w14:paraId="0E0DB3AD" w14:textId="77777777" w:rsidR="00F56FCA" w:rsidRPr="00F56FCA" w:rsidRDefault="00F56FCA" w:rsidP="00E57731">
      <w:pPr>
        <w:pStyle w:val="NoSpacing"/>
        <w:rPr>
          <w:rFonts w:eastAsia="Arial"/>
          <w:szCs w:val="24"/>
        </w:rPr>
      </w:pPr>
    </w:p>
    <w:p w14:paraId="3EB2BA5B" w14:textId="77777777" w:rsidR="00F56FCA" w:rsidRPr="00F56FCA" w:rsidRDefault="00F56FCA" w:rsidP="00E57731">
      <w:pPr>
        <w:pStyle w:val="NoSpacing"/>
        <w:rPr>
          <w:rFonts w:eastAsia="Arial"/>
          <w:szCs w:val="24"/>
        </w:rPr>
      </w:pPr>
    </w:p>
    <w:p w14:paraId="69A40BF9" w14:textId="77777777" w:rsidR="00F56FCA" w:rsidRPr="00F56FCA" w:rsidRDefault="00F56FCA" w:rsidP="00E57731">
      <w:pPr>
        <w:pStyle w:val="NoSpacing"/>
        <w:rPr>
          <w:rFonts w:eastAsia="Arial"/>
          <w:szCs w:val="24"/>
        </w:rPr>
      </w:pPr>
      <w:r w:rsidRPr="00F56FCA">
        <w:rPr>
          <w:rFonts w:eastAsia="Arial"/>
          <w:szCs w:val="24"/>
        </w:rPr>
        <w:t xml:space="preserve">Sept. 30, 2025: MA - After Deadly MA Fire, Chief Warns Recalled Sprinklers Could Be </w:t>
      </w:r>
      <w:proofErr w:type="gramStart"/>
      <w:r w:rsidRPr="00F56FCA">
        <w:rPr>
          <w:rFonts w:eastAsia="Arial"/>
          <w:szCs w:val="24"/>
        </w:rPr>
        <w:t>In</w:t>
      </w:r>
      <w:proofErr w:type="gramEnd"/>
      <w:r w:rsidRPr="00F56FCA">
        <w:rPr>
          <w:rFonts w:eastAsia="Arial"/>
          <w:szCs w:val="24"/>
        </w:rPr>
        <w:t xml:space="preserve"> Other Buildings. Following reports that the sprinkler system at </w:t>
      </w:r>
      <w:hyperlink r:id="rId140" w:tgtFrame="_blank" w:history="1">
        <w:r w:rsidRPr="00F56FCA">
          <w:rPr>
            <w:rStyle w:val="Hyperlink"/>
            <w:rFonts w:eastAsia="Arial"/>
            <w:szCs w:val="24"/>
          </w:rPr>
          <w:t>Gabriel House</w:t>
        </w:r>
      </w:hyperlink>
      <w:r w:rsidRPr="00F56FCA">
        <w:rPr>
          <w:rFonts w:eastAsia="Arial"/>
          <w:szCs w:val="24"/>
        </w:rPr>
        <w:t> contained recalled parts when the assisted living facility went up in flames this summer, the Fall River Fire Department recently discovered recalled sprinklers inside four additional residential buildings in the city. The findings underscore the disconcerting reality that recalled sprinklers likely exist in buildings across the state. The sprinkler heads in question — recalled more than two decades ago — were discovered earlier this month during routine inspections at one group home, two boarding houses and one shelter, according to Fall River Fire Chief Jeffrey Bacon. *** The recalled sprinklers, approximately 35 million of them, were manufactured by Central Sprinkler Company between the mid-1970s until 2001. </w:t>
      </w:r>
      <w:hyperlink r:id="rId141" w:tgtFrame="_blank" w:history="1">
        <w:r w:rsidRPr="00F56FCA">
          <w:rPr>
            <w:rStyle w:val="Hyperlink"/>
            <w:rFonts w:eastAsia="Arial"/>
            <w:szCs w:val="24"/>
          </w:rPr>
          <w:t>They were subject to nationwide recalls</w:t>
        </w:r>
      </w:hyperlink>
      <w:r w:rsidRPr="00F56FCA">
        <w:rPr>
          <w:rFonts w:eastAsia="Arial"/>
          <w:szCs w:val="24"/>
        </w:rPr>
        <w:t xml:space="preserve"> in the late 1990s and early 2000s because of their “O-ring seals,” a component that can corrode and cause the sprinkler heads not to activate in a fire. </w:t>
      </w:r>
      <w:hyperlink r:id="rId142" w:history="1">
        <w:r w:rsidRPr="00F56FCA">
          <w:rPr>
            <w:rStyle w:val="Hyperlink"/>
            <w:rFonts w:eastAsia="Arial"/>
            <w:szCs w:val="24"/>
          </w:rPr>
          <w:t>https://www.fireengineering.com/news/after-deadly-ma-fire-chief-warns-recalled-sprinklers-could-be-in-other-buildings/?utm_source=fe_daily_newsletter&amp;utm_medium=email&amp;utm_campaign=2025-9-30&amp;oly_enc_id=0573H1103045H2E</w:t>
        </w:r>
      </w:hyperlink>
      <w:r w:rsidRPr="00F56FCA">
        <w:rPr>
          <w:rFonts w:eastAsia="Arial"/>
          <w:szCs w:val="24"/>
        </w:rPr>
        <w:t xml:space="preserve"> </w:t>
      </w:r>
    </w:p>
    <w:p w14:paraId="556C4445" w14:textId="77777777" w:rsidR="00F56FCA" w:rsidRPr="00F56FCA" w:rsidRDefault="00F56FCA" w:rsidP="00E57731">
      <w:pPr>
        <w:pStyle w:val="NoSpacing"/>
        <w:rPr>
          <w:rFonts w:eastAsia="Arial"/>
          <w:szCs w:val="24"/>
        </w:rPr>
      </w:pPr>
    </w:p>
    <w:p w14:paraId="3583EBBA" w14:textId="77777777" w:rsidR="00F56FCA" w:rsidRPr="00F56FCA" w:rsidRDefault="00F56FCA" w:rsidP="00E57731">
      <w:pPr>
        <w:pStyle w:val="NoSpacing"/>
        <w:rPr>
          <w:rFonts w:eastAsia="Arial"/>
          <w:szCs w:val="24"/>
        </w:rPr>
      </w:pPr>
    </w:p>
    <w:p w14:paraId="20F6FE30" w14:textId="77777777" w:rsidR="00F56FCA" w:rsidRPr="00F56FCA" w:rsidRDefault="00F56FCA" w:rsidP="00E57731">
      <w:pPr>
        <w:pStyle w:val="NoSpacing"/>
        <w:rPr>
          <w:rFonts w:eastAsia="Arial"/>
          <w:szCs w:val="24"/>
        </w:rPr>
      </w:pPr>
    </w:p>
    <w:p w14:paraId="3E823315" w14:textId="77777777" w:rsidR="00F56FCA" w:rsidRPr="00F56FCA" w:rsidRDefault="00F56FCA" w:rsidP="00E57731">
      <w:pPr>
        <w:pStyle w:val="NoSpacing"/>
        <w:rPr>
          <w:rFonts w:eastAsia="Arial"/>
          <w:szCs w:val="24"/>
        </w:rPr>
      </w:pPr>
    </w:p>
    <w:p w14:paraId="23EE7696" w14:textId="77777777" w:rsidR="00F56FCA" w:rsidRPr="00F56FCA" w:rsidRDefault="00F56FCA" w:rsidP="00E57731">
      <w:pPr>
        <w:pStyle w:val="NoSpacing"/>
        <w:rPr>
          <w:rFonts w:eastAsia="Arial"/>
          <w:szCs w:val="24"/>
        </w:rPr>
      </w:pPr>
      <w:r w:rsidRPr="00F56FCA">
        <w:rPr>
          <w:rFonts w:eastAsia="Arial"/>
          <w:szCs w:val="24"/>
        </w:rPr>
        <w:t xml:space="preserve">Sept. 27, 2025: MA - Report Details Critical Failures </w:t>
      </w:r>
      <w:proofErr w:type="gramStart"/>
      <w:r w:rsidRPr="00F56FCA">
        <w:rPr>
          <w:rFonts w:eastAsia="Arial"/>
          <w:szCs w:val="24"/>
        </w:rPr>
        <w:t>In</w:t>
      </w:r>
      <w:proofErr w:type="gramEnd"/>
      <w:r w:rsidRPr="00F56FCA">
        <w:rPr>
          <w:rFonts w:eastAsia="Arial"/>
          <w:szCs w:val="24"/>
        </w:rPr>
        <w:t xml:space="preserve"> MA Fire Sprinkler Inspections. The inspection process for fire sprinklers in Massachusetts relies on a haphazard honor system that can fail the very people it’s meant to protect. A MassLive investigation following </w:t>
      </w:r>
      <w:hyperlink r:id="rId143" w:tgtFrame="_blank" w:history="1">
        <w:r w:rsidRPr="00F56FCA">
          <w:rPr>
            <w:rStyle w:val="Hyperlink"/>
            <w:rFonts w:eastAsia="Arial"/>
            <w:szCs w:val="24"/>
          </w:rPr>
          <w:t>the July fatal fire at Gabriel House</w:t>
        </w:r>
      </w:hyperlink>
      <w:r w:rsidRPr="00F56FCA">
        <w:rPr>
          <w:rFonts w:eastAsia="Arial"/>
          <w:szCs w:val="24"/>
        </w:rPr>
        <w:t> — a Fall River assisted living facility where 10 people were killed by a five-alarm blaze — revealed a chain of problems with the state’s oversight of sprinkler systems in buildings:</w:t>
      </w:r>
    </w:p>
    <w:p w14:paraId="0E4816B0" w14:textId="77777777" w:rsidR="00F56FCA" w:rsidRPr="00F56FCA" w:rsidRDefault="00F56FCA" w:rsidP="00E57731">
      <w:pPr>
        <w:pStyle w:val="NoSpacing"/>
        <w:rPr>
          <w:rFonts w:eastAsia="Arial"/>
          <w:szCs w:val="24"/>
        </w:rPr>
      </w:pPr>
      <w:r w:rsidRPr="00F56FCA">
        <w:rPr>
          <w:rFonts w:eastAsia="Arial"/>
          <w:szCs w:val="24"/>
        </w:rPr>
        <w:t>Inspections of sprinkler systems depend on an honor code, where fire departments rely on building owners to maintain these critical safety components. This reality extends beyond Massachusetts and is codified in the standards published by the National Fire Protection Association, which are adopted across the country.</w:t>
      </w:r>
    </w:p>
    <w:p w14:paraId="7E9B0845" w14:textId="77777777" w:rsidR="00F56FCA" w:rsidRPr="00F56FCA" w:rsidRDefault="00F56FCA" w:rsidP="00E57731">
      <w:pPr>
        <w:pStyle w:val="NoSpacing"/>
        <w:rPr>
          <w:rFonts w:eastAsia="Arial"/>
          <w:szCs w:val="24"/>
        </w:rPr>
      </w:pPr>
      <w:r w:rsidRPr="00F56FCA">
        <w:rPr>
          <w:rFonts w:eastAsia="Arial"/>
          <w:szCs w:val="24"/>
        </w:rPr>
        <w:t xml:space="preserve">At Gabriel House, a sprinkler failed to </w:t>
      </w:r>
      <w:proofErr w:type="gramStart"/>
      <w:r w:rsidRPr="00F56FCA">
        <w:rPr>
          <w:rFonts w:eastAsia="Arial"/>
          <w:szCs w:val="24"/>
        </w:rPr>
        <w:t>activate</w:t>
      </w:r>
      <w:proofErr w:type="gramEnd"/>
      <w:r w:rsidRPr="00F56FCA">
        <w:rPr>
          <w:rFonts w:eastAsia="Arial"/>
          <w:szCs w:val="24"/>
        </w:rPr>
        <w:t xml:space="preserve"> in a second-story room where the fire started, sources with knowledge of the investigation </w:t>
      </w:r>
      <w:hyperlink r:id="rId144" w:history="1">
        <w:r w:rsidRPr="00F56FCA">
          <w:rPr>
            <w:rStyle w:val="Hyperlink"/>
            <w:rFonts w:eastAsia="Arial"/>
            <w:szCs w:val="24"/>
          </w:rPr>
          <w:t>have told MassLive</w:t>
        </w:r>
      </w:hyperlink>
      <w:r w:rsidRPr="00F56FCA">
        <w:rPr>
          <w:rFonts w:eastAsia="Arial"/>
          <w:szCs w:val="24"/>
        </w:rPr>
        <w:t xml:space="preserve">. A </w:t>
      </w:r>
      <w:proofErr w:type="gramStart"/>
      <w:r w:rsidRPr="00F56FCA">
        <w:rPr>
          <w:rFonts w:eastAsia="Arial"/>
          <w:szCs w:val="24"/>
        </w:rPr>
        <w:t>mandated,</w:t>
      </w:r>
      <w:proofErr w:type="gramEnd"/>
      <w:r w:rsidRPr="00F56FCA">
        <w:rPr>
          <w:rFonts w:eastAsia="Arial"/>
          <w:szCs w:val="24"/>
        </w:rPr>
        <w:t xml:space="preserve"> five-year internal inspection of the sprinkler system was overdue, and </w:t>
      </w:r>
      <w:hyperlink r:id="rId145" w:tgtFrame="_blank" w:history="1">
        <w:r w:rsidRPr="00F56FCA">
          <w:rPr>
            <w:rStyle w:val="Hyperlink"/>
            <w:rFonts w:eastAsia="Arial"/>
            <w:szCs w:val="24"/>
          </w:rPr>
          <w:t>several lawsuits</w:t>
        </w:r>
      </w:hyperlink>
      <w:r w:rsidRPr="00F56FCA">
        <w:rPr>
          <w:rFonts w:eastAsia="Arial"/>
          <w:szCs w:val="24"/>
        </w:rPr>
        <w:t> claim the system also contained parts that were recalled decades ago.</w:t>
      </w:r>
    </w:p>
    <w:p w14:paraId="1C9930F6" w14:textId="77777777" w:rsidR="00F56FCA" w:rsidRPr="00F56FCA" w:rsidRDefault="00F56FCA" w:rsidP="00E57731">
      <w:pPr>
        <w:pStyle w:val="NoSpacing"/>
        <w:rPr>
          <w:rFonts w:eastAsia="Arial"/>
          <w:szCs w:val="24"/>
        </w:rPr>
      </w:pPr>
      <w:r w:rsidRPr="00F56FCA">
        <w:rPr>
          <w:rFonts w:eastAsia="Arial"/>
          <w:szCs w:val="24"/>
        </w:rPr>
        <w:t>There is no centralized tracking of fire code violations in the state, and enforcement is arduous due to </w:t>
      </w:r>
      <w:hyperlink r:id="rId146" w:tgtFrame="_blank" w:history="1">
        <w:r w:rsidRPr="00F56FCA">
          <w:rPr>
            <w:rStyle w:val="Hyperlink"/>
            <w:rFonts w:eastAsia="Arial"/>
            <w:szCs w:val="24"/>
          </w:rPr>
          <w:t>strained fire department staffing</w:t>
        </w:r>
      </w:hyperlink>
      <w:r w:rsidRPr="00F56FCA">
        <w:rPr>
          <w:rFonts w:eastAsia="Arial"/>
          <w:szCs w:val="24"/>
        </w:rPr>
        <w:t>.</w:t>
      </w:r>
    </w:p>
    <w:p w14:paraId="3BF80471" w14:textId="77777777" w:rsidR="00F56FCA" w:rsidRPr="00F56FCA" w:rsidRDefault="00F56FCA" w:rsidP="00E57731">
      <w:pPr>
        <w:pStyle w:val="NoSpacing"/>
        <w:rPr>
          <w:rFonts w:eastAsia="Arial"/>
          <w:szCs w:val="24"/>
        </w:rPr>
      </w:pPr>
      <w:r w:rsidRPr="00F56FCA">
        <w:rPr>
          <w:rFonts w:eastAsia="Arial"/>
          <w:szCs w:val="24"/>
        </w:rPr>
        <w:t>Meaningful changes to fire safety regulations often only follow tragedy, experts said, such as the fire at Gabriel House, the deadliest in the state in over 40 years. “Fire safety regulations are written in blood,” said Chris Nelson, senior fire protection engineer in the Boston Fire Department’s Fire Prevention Division. “Someone has died because of an incident, and the code is written because someone died.”</w:t>
      </w:r>
    </w:p>
    <w:p w14:paraId="34CF29EF" w14:textId="77777777" w:rsidR="00F56FCA" w:rsidRPr="00F56FCA" w:rsidRDefault="00F56FCA" w:rsidP="00E57731">
      <w:pPr>
        <w:pStyle w:val="NoSpacing"/>
        <w:rPr>
          <w:rFonts w:eastAsia="Arial"/>
          <w:szCs w:val="24"/>
        </w:rPr>
      </w:pPr>
      <w:r w:rsidRPr="00F56FCA">
        <w:rPr>
          <w:rFonts w:eastAsia="Arial"/>
          <w:szCs w:val="24"/>
        </w:rPr>
        <w:t xml:space="preserve">Nearly every fire department in Massachusetts reports being understaffed, undermining public trust and expectations that they can ensure fire safety in buildings across their communities. </w:t>
      </w:r>
      <w:hyperlink r:id="rId147" w:history="1">
        <w:r w:rsidRPr="00F56FCA">
          <w:rPr>
            <w:rStyle w:val="Hyperlink"/>
            <w:rFonts w:eastAsia="Arial"/>
            <w:szCs w:val="24"/>
          </w:rPr>
          <w:t>https://www.fireengineering.com/news/report-details-critical-failures-in-ma-fire-sprinkler-inspections/?utm_source=fe_daily_newsletter&amp;utm_medium=email&amp;utm_campaign=2025-9-29&amp;oly_enc_id=0573H1103045H2E</w:t>
        </w:r>
      </w:hyperlink>
      <w:r w:rsidRPr="00F56FCA">
        <w:rPr>
          <w:rFonts w:eastAsia="Arial"/>
          <w:szCs w:val="24"/>
        </w:rPr>
        <w:t xml:space="preserve"> </w:t>
      </w:r>
    </w:p>
    <w:p w14:paraId="0A888939" w14:textId="77777777" w:rsidR="00F56FCA" w:rsidRPr="00F56FCA" w:rsidRDefault="00F56FCA" w:rsidP="00E57731">
      <w:pPr>
        <w:pStyle w:val="NoSpacing"/>
        <w:rPr>
          <w:rFonts w:eastAsia="Arial"/>
          <w:szCs w:val="24"/>
        </w:rPr>
      </w:pPr>
    </w:p>
    <w:p w14:paraId="3305098E" w14:textId="77777777" w:rsidR="00F56FCA" w:rsidRPr="00F56FCA" w:rsidRDefault="00F56FCA" w:rsidP="00E57731">
      <w:pPr>
        <w:pStyle w:val="NoSpacing"/>
        <w:rPr>
          <w:rFonts w:eastAsia="Arial"/>
          <w:szCs w:val="24"/>
        </w:rPr>
      </w:pPr>
    </w:p>
    <w:p w14:paraId="634C48C0" w14:textId="77777777" w:rsidR="00F56FCA" w:rsidRPr="00F56FCA" w:rsidRDefault="00F56FCA" w:rsidP="00E57731">
      <w:pPr>
        <w:pStyle w:val="NoSpacing"/>
        <w:rPr>
          <w:rFonts w:eastAsia="Arial"/>
          <w:szCs w:val="24"/>
        </w:rPr>
      </w:pPr>
      <w:r w:rsidRPr="00F56FCA">
        <w:rPr>
          <w:rFonts w:eastAsia="Arial"/>
          <w:szCs w:val="24"/>
        </w:rPr>
        <w:t xml:space="preserve">Sept. 25, </w:t>
      </w:r>
      <w:proofErr w:type="gramStart"/>
      <w:r w:rsidRPr="00F56FCA">
        <w:rPr>
          <w:rFonts w:eastAsia="Arial"/>
          <w:szCs w:val="24"/>
        </w:rPr>
        <w:t>2025: ‘</w:t>
      </w:r>
      <w:proofErr w:type="gramEnd"/>
      <w:r w:rsidRPr="00F56FCA">
        <w:rPr>
          <w:rFonts w:eastAsia="Arial"/>
          <w:szCs w:val="24"/>
        </w:rPr>
        <w:t>Technology is the lure’: Kirk McKinzie Talks FF Recruitment, Engagement. [</w:t>
      </w:r>
      <w:proofErr w:type="gramStart"/>
      <w:r w:rsidRPr="00F56FCA">
        <w:rPr>
          <w:rFonts w:eastAsia="Arial"/>
          <w:szCs w:val="24"/>
        </w:rPr>
        <w:t>VIDEO.}</w:t>
      </w:r>
      <w:proofErr w:type="gramEnd"/>
      <w:r w:rsidRPr="00F56FCA">
        <w:rPr>
          <w:rFonts w:eastAsia="Arial"/>
          <w:szCs w:val="24"/>
        </w:rPr>
        <w:t xml:space="preserve"> The fire service technologist offers insights for capturing the interest of digital natives. “If it doesn’t have a touchscreen on it, I’m not using it.” That’s the message from some digital natives unsure about whether a traditionally tactile profession like the fire service is right for them. But as tech-expert </w:t>
      </w:r>
      <w:hyperlink r:id="rId148" w:tgtFrame="_blank" w:history="1">
        <w:r w:rsidRPr="00F56FCA">
          <w:rPr>
            <w:rStyle w:val="Hyperlink"/>
            <w:rFonts w:eastAsia="Arial"/>
            <w:szCs w:val="24"/>
          </w:rPr>
          <w:t>Captain Kirk McKinzie</w:t>
        </w:r>
      </w:hyperlink>
      <w:r w:rsidRPr="00F56FCA">
        <w:rPr>
          <w:rFonts w:eastAsia="Arial"/>
          <w:szCs w:val="24"/>
        </w:rPr>
        <w:t> explains, with the current pace of technology, there are countless opportunities for more tech-minded individuals in the fire service, and quite frankly, we must connect with them to keep up. In this way, technology can be the carrot for the next generation. We geek out about how to make this happen, plus </w:t>
      </w:r>
      <w:hyperlink r:id="rId149" w:tgtFrame="_blank" w:history="1">
        <w:r w:rsidRPr="00F56FCA">
          <w:rPr>
            <w:rStyle w:val="Hyperlink"/>
            <w:rFonts w:eastAsia="Arial"/>
            <w:szCs w:val="24"/>
          </w:rPr>
          <w:t>AI</w:t>
        </w:r>
      </w:hyperlink>
      <w:r w:rsidRPr="00F56FCA">
        <w:rPr>
          <w:rFonts w:eastAsia="Arial"/>
          <w:szCs w:val="24"/>
        </w:rPr>
        <w:t>, </w:t>
      </w:r>
      <w:hyperlink r:id="rId150" w:tgtFrame="_blank" w:history="1">
        <w:r w:rsidRPr="00F56FCA">
          <w:rPr>
            <w:rStyle w:val="Hyperlink"/>
            <w:rFonts w:eastAsia="Arial"/>
            <w:szCs w:val="24"/>
          </w:rPr>
          <w:t>drones</w:t>
        </w:r>
      </w:hyperlink>
      <w:r w:rsidRPr="00F56FCA">
        <w:rPr>
          <w:rFonts w:eastAsia="Arial"/>
          <w:szCs w:val="24"/>
        </w:rPr>
        <w:t>, </w:t>
      </w:r>
      <w:hyperlink r:id="rId151" w:tgtFrame="_blank" w:history="1">
        <w:r w:rsidRPr="00F56FCA">
          <w:rPr>
            <w:rStyle w:val="Hyperlink"/>
            <w:rFonts w:eastAsia="Arial"/>
            <w:szCs w:val="24"/>
          </w:rPr>
          <w:t>VTOL EMS aircraft</w:t>
        </w:r>
      </w:hyperlink>
      <w:r w:rsidRPr="00F56FCA">
        <w:rPr>
          <w:rFonts w:eastAsia="Arial"/>
          <w:szCs w:val="24"/>
        </w:rPr>
        <w:t>, predictive analytics, </w:t>
      </w:r>
      <w:hyperlink r:id="rId152" w:tgtFrame="_blank" w:history="1">
        <w:r w:rsidRPr="00F56FCA">
          <w:rPr>
            <w:rStyle w:val="Hyperlink"/>
            <w:rFonts w:eastAsia="Arial"/>
            <w:szCs w:val="24"/>
          </w:rPr>
          <w:t>zero-visibility decision-making</w:t>
        </w:r>
      </w:hyperlink>
      <w:r w:rsidRPr="00F56FCA">
        <w:rPr>
          <w:rFonts w:eastAsia="Arial"/>
          <w:szCs w:val="24"/>
        </w:rPr>
        <w:t>, gamification, </w:t>
      </w:r>
      <w:hyperlink r:id="rId153" w:tgtFrame="_blank" w:history="1">
        <w:r w:rsidRPr="00F56FCA">
          <w:rPr>
            <w:rStyle w:val="Hyperlink"/>
            <w:rFonts w:eastAsia="Arial"/>
            <w:szCs w:val="24"/>
          </w:rPr>
          <w:t>extended reality training</w:t>
        </w:r>
      </w:hyperlink>
      <w:r w:rsidRPr="00F56FCA">
        <w:rPr>
          <w:rFonts w:eastAsia="Arial"/>
          <w:szCs w:val="24"/>
        </w:rPr>
        <w:t>, even fire suppression </w:t>
      </w:r>
      <w:hyperlink r:id="rId154" w:tgtFrame="_blank" w:history="1">
        <w:r w:rsidRPr="00F56FCA">
          <w:rPr>
            <w:rStyle w:val="Hyperlink"/>
            <w:rFonts w:eastAsia="Arial"/>
            <w:szCs w:val="24"/>
          </w:rPr>
          <w:t>catapults</w:t>
        </w:r>
      </w:hyperlink>
      <w:r w:rsidRPr="00F56FCA">
        <w:rPr>
          <w:rFonts w:eastAsia="Arial"/>
          <w:szCs w:val="24"/>
        </w:rPr>
        <w:t xml:space="preserve">. </w:t>
      </w:r>
      <w:hyperlink r:id="rId155" w:history="1">
        <w:r w:rsidRPr="00F56FCA">
          <w:rPr>
            <w:rStyle w:val="Hyperlink"/>
            <w:rFonts w:eastAsia="Arial"/>
            <w:szCs w:val="24"/>
          </w:rPr>
          <w:t>https://www.firerescue1.com/recruitment/technology-is-the-lure-kirk-mckinzie-talks-ff-recruitment-engagement?utm_source=ed_note&amp;utm_medium=email&amp;utm_campaign=FR1-Daily-9-25-25&amp;utm_id=9548986&amp;dlv-emuid=fed355b8-46a2-4fa4-b55c-4d602dde33c4&amp;dlv-mlid=9548986</w:t>
        </w:r>
      </w:hyperlink>
      <w:r w:rsidRPr="00F56FCA">
        <w:rPr>
          <w:rFonts w:eastAsia="Arial"/>
          <w:szCs w:val="24"/>
        </w:rPr>
        <w:t xml:space="preserve"> </w:t>
      </w:r>
    </w:p>
    <w:p w14:paraId="008FE87D" w14:textId="77777777" w:rsidR="00F56FCA" w:rsidRPr="00F56FCA" w:rsidRDefault="00F56FCA" w:rsidP="00E57731">
      <w:pPr>
        <w:pStyle w:val="NoSpacing"/>
        <w:rPr>
          <w:rFonts w:eastAsia="Arial"/>
          <w:szCs w:val="24"/>
        </w:rPr>
      </w:pPr>
    </w:p>
    <w:p w14:paraId="2BD6A4C1" w14:textId="77777777" w:rsidR="00F56FCA" w:rsidRPr="00F56FCA" w:rsidRDefault="00F56FCA" w:rsidP="00E57731">
      <w:pPr>
        <w:pStyle w:val="NoSpacing"/>
        <w:rPr>
          <w:rFonts w:eastAsia="Arial"/>
          <w:szCs w:val="24"/>
        </w:rPr>
      </w:pPr>
    </w:p>
    <w:p w14:paraId="647B536F" w14:textId="77777777" w:rsidR="00F56FCA" w:rsidRPr="00F56FCA" w:rsidRDefault="00F56FCA" w:rsidP="00E57731">
      <w:pPr>
        <w:pStyle w:val="NoSpacing"/>
        <w:rPr>
          <w:rFonts w:eastAsia="Arial"/>
          <w:szCs w:val="24"/>
        </w:rPr>
      </w:pPr>
    </w:p>
    <w:p w14:paraId="6A3CAE10" w14:textId="77777777" w:rsidR="00F56FCA" w:rsidRPr="00F56FCA" w:rsidRDefault="00F56FCA" w:rsidP="00E57731">
      <w:pPr>
        <w:pStyle w:val="NoSpacing"/>
        <w:rPr>
          <w:rFonts w:eastAsia="Arial"/>
          <w:szCs w:val="24"/>
        </w:rPr>
      </w:pPr>
    </w:p>
    <w:p w14:paraId="34EE9127" w14:textId="77777777" w:rsidR="00F56FCA" w:rsidRPr="00F56FCA" w:rsidRDefault="00F56FCA" w:rsidP="00E57731">
      <w:pPr>
        <w:pStyle w:val="NoSpacing"/>
        <w:rPr>
          <w:rFonts w:eastAsia="Arial"/>
          <w:szCs w:val="24"/>
        </w:rPr>
      </w:pPr>
    </w:p>
    <w:p w14:paraId="3F4349E1" w14:textId="77777777" w:rsidR="00F56FCA" w:rsidRPr="00F56FCA" w:rsidRDefault="00F56FCA" w:rsidP="00E57731">
      <w:pPr>
        <w:pStyle w:val="NoSpacing"/>
        <w:rPr>
          <w:rFonts w:eastAsia="Arial"/>
          <w:szCs w:val="24"/>
        </w:rPr>
      </w:pPr>
      <w:r w:rsidRPr="00F56FCA">
        <w:rPr>
          <w:rFonts w:eastAsia="Arial"/>
          <w:szCs w:val="24"/>
        </w:rPr>
        <w:t xml:space="preserve">Sept. 12, 2025: DC - Apparatus Manufacturers </w:t>
      </w:r>
      <w:proofErr w:type="gramStart"/>
      <w:r w:rsidRPr="00F56FCA">
        <w:rPr>
          <w:rFonts w:eastAsia="Arial"/>
          <w:szCs w:val="24"/>
        </w:rPr>
        <w:t>On</w:t>
      </w:r>
      <w:proofErr w:type="gramEnd"/>
      <w:r w:rsidRPr="00F56FCA">
        <w:rPr>
          <w:rFonts w:eastAsia="Arial"/>
          <w:szCs w:val="24"/>
        </w:rPr>
        <w:t xml:space="preserve"> Defense </w:t>
      </w:r>
      <w:proofErr w:type="gramStart"/>
      <w:r w:rsidRPr="00F56FCA">
        <w:rPr>
          <w:rFonts w:eastAsia="Arial"/>
          <w:szCs w:val="24"/>
        </w:rPr>
        <w:t>At</w:t>
      </w:r>
      <w:proofErr w:type="gramEnd"/>
      <w:r w:rsidRPr="00F56FCA">
        <w:rPr>
          <w:rFonts w:eastAsia="Arial"/>
          <w:szCs w:val="24"/>
        </w:rPr>
        <w:t xml:space="preserve"> Senate Hearing. [C-SPAN VIDEO.] Fire service leaders and representatives from REV Group and Pierce testified about apparatus costs, delivery lead times and alleged anti-competitive practices. Congressional committees have never held a hearing focused solely on fire apparatus, in at least the last 30 years, and very likely ever. That changed on Sept. 10 when the Senate Subcommittee on Disaster Management, District of Columbia and Census heard from witnesses representing the fire service, two major manufacturers as well as an attorney who testified about the effects of consolidation within the industry. The hearing, </w:t>
      </w:r>
      <w:hyperlink r:id="rId156" w:tgtFrame="_blank" w:history="1">
        <w:r w:rsidRPr="00F56FCA">
          <w:rPr>
            <w:rStyle w:val="Hyperlink"/>
            <w:rFonts w:eastAsia="Arial"/>
            <w:szCs w:val="24"/>
          </w:rPr>
          <w:t>“Sounding the Alarm: America’s Fire Apparatus Crisis,”</w:t>
        </w:r>
      </w:hyperlink>
      <w:r w:rsidRPr="00F56FCA">
        <w:rPr>
          <w:rFonts w:eastAsia="Arial"/>
          <w:szCs w:val="24"/>
        </w:rPr>
        <w:t> was led by Subcommittee Chairman Sen. Josh Hawley (R-Mo.), with additional questioning from Sen. Andy Kim (D-N.J.), Sen. Elizabeth Warren (D-Mass.) and others. The senators pressed two apparatus manufacturer representatives on issues related to apparatus cost and delayed deliveries, which they argue have left departments nationwide using older, worn-down trucks or more desperate measures. The senators also alleged that anti-competitive practices by three apparatus manufacturers — </w:t>
      </w:r>
      <w:hyperlink r:id="rId157" w:tgtFrame="_blank" w:history="1">
        <w:r w:rsidRPr="00F56FCA">
          <w:rPr>
            <w:rStyle w:val="Hyperlink"/>
            <w:rFonts w:eastAsia="Arial"/>
            <w:szCs w:val="24"/>
          </w:rPr>
          <w:t>REV Group</w:t>
        </w:r>
      </w:hyperlink>
      <w:r w:rsidRPr="00F56FCA">
        <w:rPr>
          <w:rFonts w:eastAsia="Arial"/>
          <w:szCs w:val="24"/>
        </w:rPr>
        <w:t> and </w:t>
      </w:r>
      <w:hyperlink r:id="rId158" w:tgtFrame="_blank" w:history="1">
        <w:r w:rsidRPr="00F56FCA">
          <w:rPr>
            <w:rStyle w:val="Hyperlink"/>
            <w:rFonts w:eastAsia="Arial"/>
            <w:szCs w:val="24"/>
          </w:rPr>
          <w:t>Oshkosh Corp.</w:t>
        </w:r>
      </w:hyperlink>
      <w:r w:rsidRPr="00F56FCA">
        <w:rPr>
          <w:rFonts w:eastAsia="Arial"/>
          <w:szCs w:val="24"/>
        </w:rPr>
        <w:t> (owner of </w:t>
      </w:r>
      <w:hyperlink r:id="rId159" w:tgtFrame="_blank" w:history="1">
        <w:r w:rsidRPr="00F56FCA">
          <w:rPr>
            <w:rStyle w:val="Hyperlink"/>
            <w:rFonts w:eastAsia="Arial"/>
            <w:szCs w:val="24"/>
          </w:rPr>
          <w:t>Pierce Manufacturing</w:t>
        </w:r>
      </w:hyperlink>
      <w:r w:rsidRPr="00F56FCA">
        <w:rPr>
          <w:rFonts w:eastAsia="Arial"/>
          <w:szCs w:val="24"/>
        </w:rPr>
        <w:t>), which, along with </w:t>
      </w:r>
      <w:hyperlink r:id="rId160" w:tgtFrame="_blank" w:history="1">
        <w:r w:rsidRPr="00F56FCA">
          <w:rPr>
            <w:rStyle w:val="Hyperlink"/>
            <w:rFonts w:eastAsia="Arial"/>
            <w:szCs w:val="24"/>
          </w:rPr>
          <w:t>Rosenbauer</w:t>
        </w:r>
      </w:hyperlink>
      <w:r w:rsidRPr="00F56FCA">
        <w:rPr>
          <w:rFonts w:eastAsia="Arial"/>
          <w:szCs w:val="24"/>
        </w:rPr>
        <w:t xml:space="preserve">, comprise up to 80% of the market — may have enabled price manipulation. [Also filed, Chap. 18.] </w:t>
      </w:r>
      <w:hyperlink r:id="rId161" w:history="1">
        <w:r w:rsidRPr="00F56FCA">
          <w:rPr>
            <w:rStyle w:val="Hyperlink"/>
            <w:rFonts w:eastAsia="Arial"/>
            <w:szCs w:val="24"/>
          </w:rPr>
          <w:t>https://www.firerescue1.com/fire-apparatus/apparatus-manufacturers-on-defense-at-senate-hearing?utm_source=delivra&amp;utm_medium=email&amp;utm_campaign=FR1-Daily-9-12-25&amp;utm_id=9488949&amp;dlv-emuid=fed355b8-46a2-4fa4-b55c-4d602dde33c4&amp;dlv-mlid=9488949</w:t>
        </w:r>
      </w:hyperlink>
      <w:r w:rsidRPr="00F56FCA">
        <w:rPr>
          <w:rFonts w:eastAsia="Arial"/>
          <w:szCs w:val="24"/>
        </w:rPr>
        <w:t xml:space="preserve"> </w:t>
      </w:r>
    </w:p>
    <w:p w14:paraId="137605DF" w14:textId="77777777" w:rsidR="00F56FCA" w:rsidRPr="00F56FCA" w:rsidRDefault="00F56FCA" w:rsidP="00E57731">
      <w:pPr>
        <w:pStyle w:val="NoSpacing"/>
        <w:rPr>
          <w:rFonts w:eastAsia="Arial"/>
          <w:szCs w:val="24"/>
        </w:rPr>
      </w:pPr>
    </w:p>
    <w:p w14:paraId="31CBFA47" w14:textId="77777777" w:rsidR="00F56FCA" w:rsidRPr="00F56FCA" w:rsidRDefault="00F56FCA" w:rsidP="00E57731">
      <w:pPr>
        <w:pStyle w:val="NoSpacing"/>
        <w:rPr>
          <w:rFonts w:eastAsia="Arial"/>
          <w:szCs w:val="24"/>
        </w:rPr>
      </w:pPr>
    </w:p>
    <w:p w14:paraId="794D4D75" w14:textId="77777777" w:rsidR="00F56FCA" w:rsidRPr="00F56FCA" w:rsidRDefault="00F56FCA" w:rsidP="00E57731">
      <w:pPr>
        <w:pStyle w:val="NoSpacing"/>
        <w:rPr>
          <w:rFonts w:eastAsia="Arial"/>
          <w:szCs w:val="24"/>
        </w:rPr>
      </w:pPr>
    </w:p>
    <w:p w14:paraId="25A16F47" w14:textId="77777777" w:rsidR="00F56FCA" w:rsidRPr="00F56FCA" w:rsidRDefault="00F56FCA" w:rsidP="00E57731">
      <w:pPr>
        <w:pStyle w:val="NoSpacing"/>
        <w:rPr>
          <w:rFonts w:eastAsia="Arial"/>
          <w:szCs w:val="24"/>
        </w:rPr>
      </w:pPr>
      <w:r w:rsidRPr="00F56FCA">
        <w:rPr>
          <w:rFonts w:eastAsia="Arial"/>
          <w:szCs w:val="24"/>
        </w:rPr>
        <w:t xml:space="preserve">Sept. 11, 2025: MA - Despite Recent Fires, MA City Council Rebuffs Fire Chief, Kills New Sprinkler Law. The Worcester City Council went against the recommendations of its city manager and fire chief by opting out of a state law requiring automatic sprinklers in new or significantly renovated residential buildings with four or more units. On Tuesday, the public safety committee made a recommendation to lay aside a communication from City Manager Eric D. Batista recommending the adoption of the law. The council voted 6-4 in favor of the subcommittee’s recommendation, choosing not to opt into the law. *** Fire Chief Martin Dyer attended the meeting on Tuesday and told the council that he supports the measure. “As a fire chief I always support installation of sprinklers wherever possible,” he said. </w:t>
      </w:r>
      <w:hyperlink r:id="rId162" w:history="1">
        <w:r w:rsidRPr="00F56FCA">
          <w:rPr>
            <w:rStyle w:val="Hyperlink"/>
            <w:rFonts w:eastAsia="Arial"/>
            <w:szCs w:val="24"/>
          </w:rPr>
          <w:t>https://www.fireengineering.com/news/despite-recent-fires-ma-city-council-rebuffs-fire-chief-kills-new-sprinkler-law/?utm_source=fe_daily_newsletter&amp;utm_medium=email&amp;utm_campaign=2025-9-11&amp;oly_enc_id=0573H1103045H2E</w:t>
        </w:r>
      </w:hyperlink>
      <w:r w:rsidRPr="00F56FCA">
        <w:rPr>
          <w:rFonts w:eastAsia="Arial"/>
          <w:szCs w:val="24"/>
        </w:rPr>
        <w:t xml:space="preserve"> </w:t>
      </w:r>
    </w:p>
    <w:p w14:paraId="3D36AE51" w14:textId="77777777" w:rsidR="00F56FCA" w:rsidRPr="00F56FCA" w:rsidRDefault="00F56FCA" w:rsidP="00E57731">
      <w:pPr>
        <w:pStyle w:val="NoSpacing"/>
        <w:rPr>
          <w:rFonts w:eastAsia="Arial"/>
          <w:szCs w:val="24"/>
        </w:rPr>
      </w:pPr>
    </w:p>
    <w:p w14:paraId="75CA23C0" w14:textId="77777777" w:rsidR="00F56FCA" w:rsidRPr="00F56FCA" w:rsidRDefault="00F56FCA" w:rsidP="00E57731">
      <w:pPr>
        <w:pStyle w:val="NoSpacing"/>
        <w:rPr>
          <w:rFonts w:eastAsia="Arial"/>
          <w:szCs w:val="24"/>
        </w:rPr>
      </w:pPr>
    </w:p>
    <w:p w14:paraId="66CA8425" w14:textId="77777777" w:rsidR="00F56FCA" w:rsidRPr="00F56FCA" w:rsidRDefault="00F56FCA" w:rsidP="00E57731">
      <w:pPr>
        <w:pStyle w:val="NoSpacing"/>
        <w:rPr>
          <w:rFonts w:eastAsia="Arial"/>
          <w:szCs w:val="24"/>
        </w:rPr>
      </w:pPr>
    </w:p>
    <w:p w14:paraId="023C61FA" w14:textId="77777777" w:rsidR="00F56FCA" w:rsidRPr="00F56FCA" w:rsidRDefault="00F56FCA" w:rsidP="00E57731">
      <w:pPr>
        <w:pStyle w:val="NoSpacing"/>
        <w:rPr>
          <w:rFonts w:eastAsia="Arial"/>
          <w:szCs w:val="24"/>
        </w:rPr>
      </w:pPr>
    </w:p>
    <w:p w14:paraId="618761D3" w14:textId="77777777" w:rsidR="00F56FCA" w:rsidRPr="00F56FCA" w:rsidRDefault="00F56FCA" w:rsidP="00E57731">
      <w:pPr>
        <w:pStyle w:val="NoSpacing"/>
        <w:rPr>
          <w:rFonts w:eastAsia="Arial"/>
          <w:szCs w:val="24"/>
        </w:rPr>
      </w:pPr>
    </w:p>
    <w:p w14:paraId="21C0C9BA" w14:textId="77777777" w:rsidR="00F56FCA" w:rsidRPr="00F56FCA" w:rsidRDefault="00F56FCA" w:rsidP="00E57731">
      <w:pPr>
        <w:pStyle w:val="NoSpacing"/>
        <w:rPr>
          <w:rFonts w:eastAsia="Arial"/>
          <w:szCs w:val="24"/>
        </w:rPr>
      </w:pPr>
      <w:r w:rsidRPr="00F56FCA">
        <w:rPr>
          <w:rFonts w:eastAsia="Arial"/>
          <w:szCs w:val="24"/>
        </w:rPr>
        <w:t xml:space="preserve">Sept. 5, 2025: CA - Deadly Eaton Fire Ignited </w:t>
      </w:r>
      <w:proofErr w:type="gramStart"/>
      <w:r w:rsidRPr="00F56FCA">
        <w:rPr>
          <w:rFonts w:eastAsia="Arial"/>
          <w:szCs w:val="24"/>
        </w:rPr>
        <w:t>By</w:t>
      </w:r>
      <w:proofErr w:type="gramEnd"/>
      <w:r w:rsidRPr="00F56FCA">
        <w:rPr>
          <w:rFonts w:eastAsia="Arial"/>
          <w:szCs w:val="24"/>
        </w:rPr>
        <w:t xml:space="preserve"> CA Utility, Feds Claim. Federal prosecutors on Thursday sued Southern California Edison over its alleged role in the deadly Eaton fire, a blaze that killed 19 people and destroyed more than 9,000 homes and other structures in Altadena and the surrounding area. In a civil complaint, prosecutors allege that the Eaton fire ignited “from faulty power infrastructure or by sparks from faulty power infrastructure owned, maintained, and operated” by Edison. The results of the official investigation into the fire by the Los Angeles County Fire Department and California Department of Forestry and Fire Protection have not yet been announced. The government’s lawsuit notes that the investigation into the fire remains ongoing. *** In April, Pedro Pizarro, chief executive of Edison International, the utility’s parent company, said that </w:t>
      </w:r>
      <w:hyperlink r:id="rId163" w:history="1">
        <w:r w:rsidRPr="00F56FCA">
          <w:rPr>
            <w:rStyle w:val="Hyperlink"/>
            <w:rFonts w:eastAsia="Arial"/>
            <w:szCs w:val="24"/>
          </w:rPr>
          <w:t>“a leading hypothesis”</w:t>
        </w:r>
      </w:hyperlink>
      <w:r w:rsidRPr="00F56FCA">
        <w:rPr>
          <w:rFonts w:eastAsia="Arial"/>
          <w:szCs w:val="24"/>
        </w:rPr>
        <w:t xml:space="preserve"> of Eaton fire investigators was that a century-old transmission line, last used during the Vietnam War, somehow became re-energized and sparked the fire. </w:t>
      </w:r>
      <w:hyperlink r:id="rId164" w:history="1">
        <w:r w:rsidRPr="00F56FCA">
          <w:rPr>
            <w:rStyle w:val="Hyperlink"/>
            <w:rFonts w:eastAsia="Arial"/>
            <w:szCs w:val="24"/>
          </w:rPr>
          <w:t>https://www.fireengineering.com/firefighting/wildland-firefighting/deadly-eaton-fire-ignited-by-ca-utility-feds-claim/?utm_source=fe_daily_newsletter&amp;utm_medium=email&amp;utm_campaign=2025-9-5&amp;oly_enc_id=0573H1103045H2E</w:t>
        </w:r>
      </w:hyperlink>
      <w:r w:rsidRPr="00F56FCA">
        <w:rPr>
          <w:rFonts w:eastAsia="Arial"/>
          <w:szCs w:val="24"/>
        </w:rPr>
        <w:t xml:space="preserve"> </w:t>
      </w:r>
    </w:p>
    <w:p w14:paraId="7C07A887" w14:textId="77777777" w:rsidR="00F56FCA" w:rsidRPr="00F56FCA" w:rsidRDefault="00F56FCA" w:rsidP="00E57731">
      <w:pPr>
        <w:pStyle w:val="NoSpacing"/>
        <w:rPr>
          <w:rFonts w:eastAsia="Arial"/>
          <w:szCs w:val="24"/>
        </w:rPr>
      </w:pPr>
    </w:p>
    <w:p w14:paraId="4CD93994" w14:textId="77777777" w:rsidR="00F56FCA" w:rsidRPr="00F56FCA" w:rsidRDefault="00F56FCA" w:rsidP="00E57731">
      <w:pPr>
        <w:pStyle w:val="NoSpacing"/>
        <w:rPr>
          <w:rFonts w:eastAsia="Arial"/>
          <w:szCs w:val="24"/>
        </w:rPr>
      </w:pPr>
    </w:p>
    <w:p w14:paraId="4482CA64" w14:textId="77777777" w:rsidR="00F56FCA" w:rsidRPr="00F56FCA" w:rsidRDefault="00F56FCA" w:rsidP="00E57731">
      <w:pPr>
        <w:pStyle w:val="NoSpacing"/>
        <w:rPr>
          <w:rFonts w:eastAsia="Arial"/>
          <w:szCs w:val="24"/>
        </w:rPr>
      </w:pPr>
    </w:p>
    <w:p w14:paraId="689B402F" w14:textId="77777777" w:rsidR="00F56FCA" w:rsidRPr="00F56FCA" w:rsidRDefault="00F56FCA" w:rsidP="00E57731">
      <w:pPr>
        <w:pStyle w:val="NoSpacing"/>
        <w:rPr>
          <w:rFonts w:eastAsia="Arial"/>
          <w:szCs w:val="24"/>
        </w:rPr>
      </w:pPr>
    </w:p>
    <w:p w14:paraId="26FA2D75" w14:textId="77777777" w:rsidR="00F56FCA" w:rsidRPr="00F56FCA" w:rsidRDefault="00F56FCA" w:rsidP="00E57731">
      <w:pPr>
        <w:pStyle w:val="NoSpacing"/>
        <w:rPr>
          <w:rFonts w:eastAsia="Arial"/>
          <w:szCs w:val="24"/>
        </w:rPr>
      </w:pPr>
      <w:r w:rsidRPr="00F56FCA">
        <w:rPr>
          <w:rFonts w:eastAsia="Arial"/>
          <w:szCs w:val="24"/>
        </w:rPr>
        <w:t xml:space="preserve">Aug. 5, 2025: NJ – U.S. Department of Justice Press Release - New Jersey Company Pleads Guilty </w:t>
      </w:r>
      <w:proofErr w:type="gramStart"/>
      <w:r w:rsidRPr="00F56FCA">
        <w:rPr>
          <w:rFonts w:eastAsia="Arial"/>
          <w:szCs w:val="24"/>
        </w:rPr>
        <w:t>And</w:t>
      </w:r>
      <w:proofErr w:type="gramEnd"/>
      <w:r w:rsidRPr="00F56FCA">
        <w:rPr>
          <w:rFonts w:eastAsia="Arial"/>
          <w:szCs w:val="24"/>
        </w:rPr>
        <w:t xml:space="preserve"> Agrees </w:t>
      </w:r>
      <w:proofErr w:type="gramStart"/>
      <w:r w:rsidRPr="00F56FCA">
        <w:rPr>
          <w:rFonts w:eastAsia="Arial"/>
          <w:szCs w:val="24"/>
        </w:rPr>
        <w:t>To</w:t>
      </w:r>
      <w:proofErr w:type="gramEnd"/>
      <w:r w:rsidRPr="00F56FCA">
        <w:rPr>
          <w:rFonts w:eastAsia="Arial"/>
          <w:szCs w:val="24"/>
        </w:rPr>
        <w:t xml:space="preserve"> Restitution </w:t>
      </w:r>
      <w:proofErr w:type="gramStart"/>
      <w:r w:rsidRPr="00F56FCA">
        <w:rPr>
          <w:rFonts w:eastAsia="Arial"/>
          <w:szCs w:val="24"/>
        </w:rPr>
        <w:t>And</w:t>
      </w:r>
      <w:proofErr w:type="gramEnd"/>
      <w:r w:rsidRPr="00F56FCA">
        <w:rPr>
          <w:rFonts w:eastAsia="Arial"/>
          <w:szCs w:val="24"/>
        </w:rPr>
        <w:t xml:space="preserve"> Civil Penalty </w:t>
      </w:r>
      <w:proofErr w:type="gramStart"/>
      <w:r w:rsidRPr="00F56FCA">
        <w:rPr>
          <w:rFonts w:eastAsia="Arial"/>
          <w:szCs w:val="24"/>
        </w:rPr>
        <w:t>For</w:t>
      </w:r>
      <w:proofErr w:type="gramEnd"/>
      <w:r w:rsidRPr="00F56FCA">
        <w:rPr>
          <w:rFonts w:eastAsia="Arial"/>
          <w:szCs w:val="24"/>
        </w:rPr>
        <w:t xml:space="preserve"> Failing </w:t>
      </w:r>
      <w:proofErr w:type="gramStart"/>
      <w:r w:rsidRPr="00F56FCA">
        <w:rPr>
          <w:rFonts w:eastAsia="Arial"/>
          <w:szCs w:val="24"/>
        </w:rPr>
        <w:t>To</w:t>
      </w:r>
      <w:proofErr w:type="gramEnd"/>
      <w:r w:rsidRPr="00F56FCA">
        <w:rPr>
          <w:rFonts w:eastAsia="Arial"/>
          <w:szCs w:val="24"/>
        </w:rPr>
        <w:t xml:space="preserve"> Report Dangerous Air Conditioners.  Royal Sovereign International Inc. (Royal Sovereign), a New Jersey corporation that sold office and home appliances, pleaded guilty today to a criminal information charging it under the Consumer Product Safety Act (CPSA) with failing to report immediately to the U.S. Consumer Product Safety Commission (CPSC) information concerning portable air conditioners allegedly linked to more than 40 fires and one death. Additionally, Royal Sovereign agreed to a civil settlement with the United States that included a $16,025,000 civil penalty, the maximum civil penalty authorized by the CPSA. According to court documents, Royal Sovereign, which also did business as Royal Centurian Inc., imported and sold more than 33,000 defective air conditioners between 2008 and 2014. The air conditioners were defective due to a faulty drain motor that could </w:t>
      </w:r>
      <w:proofErr w:type="gramStart"/>
      <w:r w:rsidRPr="00F56FCA">
        <w:rPr>
          <w:rFonts w:eastAsia="Arial"/>
          <w:szCs w:val="24"/>
        </w:rPr>
        <w:t>electrically</w:t>
      </w:r>
      <w:proofErr w:type="gramEnd"/>
      <w:r w:rsidRPr="00F56FCA">
        <w:rPr>
          <w:rFonts w:eastAsia="Arial"/>
          <w:szCs w:val="24"/>
        </w:rPr>
        <w:t xml:space="preserve"> short and cause them to catch fire and burn uncontrollably. The company’s CEO, </w:t>
      </w:r>
      <w:proofErr w:type="spellStart"/>
      <w:r w:rsidRPr="00F56FCA">
        <w:rPr>
          <w:rFonts w:eastAsia="Arial"/>
          <w:szCs w:val="24"/>
        </w:rPr>
        <w:t>Takwan</w:t>
      </w:r>
      <w:proofErr w:type="spellEnd"/>
      <w:r w:rsidRPr="00F56FCA">
        <w:rPr>
          <w:rFonts w:eastAsia="Arial"/>
          <w:szCs w:val="24"/>
        </w:rPr>
        <w:t xml:space="preserve"> Lim, previously signed a settlement agreement with CPSC stemming from allegations that a related entity, Royal Sovereign Corporation, sold certain portable ceramic heaters that posed a fire risk. Royal Sovereign recalled the defective air conditioner models in 2021. </w:t>
      </w:r>
      <w:hyperlink r:id="rId165" w:history="1">
        <w:r w:rsidRPr="00F56FCA">
          <w:rPr>
            <w:rStyle w:val="Hyperlink"/>
            <w:rFonts w:eastAsia="Arial"/>
            <w:szCs w:val="24"/>
          </w:rPr>
          <w:t>https://www.justice.gov/opa/pr/new-jersey-company-pleads-guilty-and-agrees-restitution-and-civil-penalty-failing-report</w:t>
        </w:r>
      </w:hyperlink>
      <w:r w:rsidRPr="00F56FCA">
        <w:rPr>
          <w:rFonts w:eastAsia="Arial"/>
          <w:szCs w:val="24"/>
        </w:rPr>
        <w:t xml:space="preserve"> </w:t>
      </w:r>
    </w:p>
    <w:p w14:paraId="66AEA7EF" w14:textId="77777777" w:rsidR="00F56FCA" w:rsidRPr="00F56FCA" w:rsidRDefault="00F56FCA" w:rsidP="00E57731">
      <w:pPr>
        <w:pStyle w:val="NoSpacing"/>
        <w:rPr>
          <w:rFonts w:eastAsia="Arial"/>
          <w:szCs w:val="24"/>
        </w:rPr>
      </w:pPr>
    </w:p>
    <w:p w14:paraId="556D7223" w14:textId="77777777" w:rsidR="00F56FCA" w:rsidRPr="00F56FCA" w:rsidRDefault="00F56FCA" w:rsidP="00E57731">
      <w:pPr>
        <w:pStyle w:val="NoSpacing"/>
        <w:rPr>
          <w:rFonts w:eastAsia="Arial"/>
          <w:szCs w:val="24"/>
        </w:rPr>
      </w:pPr>
    </w:p>
    <w:p w14:paraId="62C07B49" w14:textId="77777777" w:rsidR="00F56FCA" w:rsidRPr="00F56FCA" w:rsidRDefault="00F56FCA" w:rsidP="00E57731">
      <w:pPr>
        <w:pStyle w:val="NoSpacing"/>
        <w:rPr>
          <w:rFonts w:eastAsia="Arial"/>
          <w:szCs w:val="24"/>
        </w:rPr>
      </w:pPr>
    </w:p>
    <w:p w14:paraId="0D467FCE" w14:textId="77777777" w:rsidR="00F56FCA" w:rsidRPr="00F56FCA" w:rsidRDefault="00F56FCA" w:rsidP="00E57731">
      <w:pPr>
        <w:pStyle w:val="NoSpacing"/>
        <w:rPr>
          <w:rFonts w:eastAsia="Arial"/>
          <w:szCs w:val="24"/>
        </w:rPr>
      </w:pPr>
    </w:p>
    <w:p w14:paraId="64A1C4F8" w14:textId="77777777" w:rsidR="00F56FCA" w:rsidRPr="00F56FCA" w:rsidRDefault="00F56FCA" w:rsidP="00E57731">
      <w:pPr>
        <w:pStyle w:val="NoSpacing"/>
        <w:rPr>
          <w:rFonts w:eastAsia="Arial"/>
          <w:szCs w:val="24"/>
        </w:rPr>
      </w:pPr>
    </w:p>
    <w:p w14:paraId="2D0E54B5" w14:textId="77777777" w:rsidR="00F56FCA" w:rsidRPr="00F56FCA" w:rsidRDefault="00F56FCA" w:rsidP="00E57731">
      <w:pPr>
        <w:pStyle w:val="NoSpacing"/>
        <w:rPr>
          <w:rFonts w:eastAsia="Arial"/>
          <w:szCs w:val="24"/>
        </w:rPr>
      </w:pPr>
      <w:r w:rsidRPr="00F56FCA">
        <w:rPr>
          <w:rFonts w:eastAsia="Arial"/>
          <w:szCs w:val="24"/>
        </w:rPr>
        <w:t xml:space="preserve">July 29, 2025: TN - Tenn. City Approves Single-Stair Apartment Buildings </w:t>
      </w:r>
      <w:proofErr w:type="gramStart"/>
      <w:r w:rsidRPr="00F56FCA">
        <w:rPr>
          <w:rFonts w:eastAsia="Arial"/>
          <w:szCs w:val="24"/>
        </w:rPr>
        <w:t>With</w:t>
      </w:r>
      <w:proofErr w:type="gramEnd"/>
      <w:r w:rsidRPr="00F56FCA">
        <w:rPr>
          <w:rFonts w:eastAsia="Arial"/>
          <w:szCs w:val="24"/>
        </w:rPr>
        <w:t xml:space="preserve"> Fire Service Input. Chattanooga city leaders say new rules allowing up to five-story single-stair buildings will include required sprinklers and stair pressurization, after consulting with fire officials. Chattanooga will allow multifamily buildings to be built with just one staircase, rather than two. Council members voted Tuesday to take advantage of a state law passed last year that creates an exception to the International Building Code. </w:t>
      </w:r>
      <w:hyperlink r:id="rId166" w:history="1">
        <w:r w:rsidRPr="00F56FCA">
          <w:rPr>
            <w:rStyle w:val="Hyperlink"/>
            <w:rFonts w:eastAsia="Arial"/>
            <w:szCs w:val="24"/>
          </w:rPr>
          <w:t>https://www.firerescue1.com/tenn-city-approves-single-stair-apartment-buildings-with-fire-service-input?utm_source=delivra&amp;utm_medium=email&amp;utm_campaign=FR1-Daily-7-29-25&amp;utm_id=9274393&amp;dlv-emuid=fed355b8-46a2-4fa4-b55c-4d602dde33c4&amp;dlv-mlid=9274393</w:t>
        </w:r>
      </w:hyperlink>
      <w:r w:rsidRPr="00F56FCA">
        <w:rPr>
          <w:rFonts w:eastAsia="Arial"/>
          <w:szCs w:val="24"/>
        </w:rPr>
        <w:t xml:space="preserve"> </w:t>
      </w:r>
    </w:p>
    <w:p w14:paraId="19D46BD6" w14:textId="77777777" w:rsidR="00F56FCA" w:rsidRPr="00F56FCA" w:rsidRDefault="00F56FCA" w:rsidP="00E57731">
      <w:pPr>
        <w:pStyle w:val="NoSpacing"/>
        <w:rPr>
          <w:rFonts w:eastAsia="Arial"/>
          <w:szCs w:val="24"/>
        </w:rPr>
      </w:pPr>
    </w:p>
    <w:p w14:paraId="0539C08B" w14:textId="77777777" w:rsidR="00F56FCA" w:rsidRPr="00F56FCA" w:rsidRDefault="00F56FCA" w:rsidP="00E57731">
      <w:pPr>
        <w:pStyle w:val="NoSpacing"/>
        <w:rPr>
          <w:rFonts w:eastAsia="Arial"/>
          <w:szCs w:val="24"/>
        </w:rPr>
      </w:pPr>
    </w:p>
    <w:p w14:paraId="139C5922" w14:textId="77777777" w:rsidR="00F56FCA" w:rsidRPr="00F56FCA" w:rsidRDefault="00F56FCA" w:rsidP="00E57731">
      <w:pPr>
        <w:pStyle w:val="NoSpacing"/>
        <w:rPr>
          <w:rFonts w:eastAsia="Arial"/>
          <w:szCs w:val="24"/>
        </w:rPr>
      </w:pPr>
    </w:p>
    <w:p w14:paraId="70142F83" w14:textId="77777777" w:rsidR="00F56FCA" w:rsidRPr="00F56FCA" w:rsidRDefault="00F56FCA" w:rsidP="00E57731">
      <w:pPr>
        <w:pStyle w:val="NoSpacing"/>
        <w:rPr>
          <w:rFonts w:eastAsia="Arial"/>
          <w:szCs w:val="24"/>
        </w:rPr>
      </w:pPr>
    </w:p>
    <w:p w14:paraId="516F9D57" w14:textId="77777777" w:rsidR="00F56FCA" w:rsidRPr="00F56FCA" w:rsidRDefault="00F56FCA" w:rsidP="00E57731">
      <w:pPr>
        <w:pStyle w:val="NoSpacing"/>
        <w:rPr>
          <w:rFonts w:eastAsia="Arial"/>
          <w:szCs w:val="24"/>
        </w:rPr>
      </w:pPr>
      <w:r w:rsidRPr="00F56FCA">
        <w:rPr>
          <w:rFonts w:eastAsia="Arial"/>
          <w:szCs w:val="24"/>
        </w:rPr>
        <w:t>July 23, 2025: MI - Exonerated Detroit Man Sues FD Over Fatal Arson Conviction. [TV VIDEO.] Duane Williams, exonerated in 2024 after serving 11 years for a deadly fire he didn’t commit, has filed a $100M federal lawsuit against Detroit police, fire officials and the city.  DETROIT — Duane Williams said even though he’s been out of prison for months, serving 11 years for a crime he didn’t commit continues to haunt him. The Detroit resident recalled he was out of town recently and walking down a street where there was some construction. Choking back tears and emotions, he explained it was like walking through a cave, and it made him feel like he was back in prison. In 2009, Williams was accused of setting a house on fire that left two people dead. At the time, he was 27. Four years later, Williams was charged with two counts of felony murder, a count of second-degree murder, and arson, according to court records.</w:t>
      </w:r>
    </w:p>
    <w:p w14:paraId="41F3EA0C" w14:textId="77777777" w:rsidR="00F56FCA" w:rsidRPr="00F56FCA" w:rsidRDefault="00F56FCA" w:rsidP="00E57731">
      <w:pPr>
        <w:pStyle w:val="NoSpacing"/>
        <w:rPr>
          <w:rFonts w:eastAsia="Arial"/>
          <w:szCs w:val="24"/>
        </w:rPr>
      </w:pPr>
      <w:r w:rsidRPr="00F56FCA">
        <w:rPr>
          <w:rFonts w:eastAsia="Arial"/>
          <w:szCs w:val="24"/>
        </w:rPr>
        <w:t>In September 2013, a Wayne County Circuit Court jury found Williams guilty, and he was sentenced to life in prison without the possibility of parole, court documents said.</w:t>
      </w:r>
    </w:p>
    <w:p w14:paraId="4566A739" w14:textId="77777777" w:rsidR="00F56FCA" w:rsidRPr="00F56FCA" w:rsidRDefault="00F56FCA" w:rsidP="00E57731">
      <w:pPr>
        <w:pStyle w:val="NoSpacing"/>
        <w:rPr>
          <w:rFonts w:eastAsia="Arial"/>
          <w:szCs w:val="24"/>
        </w:rPr>
      </w:pPr>
      <w:r w:rsidRPr="00F56FCA">
        <w:rPr>
          <w:rFonts w:eastAsia="Arial"/>
          <w:szCs w:val="24"/>
        </w:rPr>
        <w:t xml:space="preserve">His attorneys said the conviction was primarily based on false, perjured testimony and manipulated evidence. After a new investigation uncovered suppressed evidence — including photos of a lighter and smoking materials near the fire’s point of origin — Williams’ conviction was vacated in June 2024. The state dismissed the case entirely four months later. </w:t>
      </w:r>
      <w:hyperlink r:id="rId167" w:history="1">
        <w:r w:rsidRPr="00F56FCA">
          <w:rPr>
            <w:rStyle w:val="Hyperlink"/>
            <w:rFonts w:eastAsia="Arial"/>
            <w:szCs w:val="24"/>
          </w:rPr>
          <w:t>https://www.firerescue1.com/legal/exonerated-detroit-man-sues-fd-over-fatal-arson-conviction?utm_source=delivra&amp;utm_medium=email&amp;utm_campaign=FR1-Daily-7-23-25&amp;utm_id=9251872&amp;dlv-emuid=fed355b8-46a2-4fa4-b55c-4d602dde33c4&amp;dlv-mlid=9251872</w:t>
        </w:r>
      </w:hyperlink>
      <w:r w:rsidRPr="00F56FCA">
        <w:rPr>
          <w:rFonts w:eastAsia="Arial"/>
          <w:szCs w:val="24"/>
        </w:rPr>
        <w:t xml:space="preserve"> </w:t>
      </w:r>
    </w:p>
    <w:p w14:paraId="0E2A1FE2" w14:textId="77777777" w:rsidR="00F56FCA" w:rsidRPr="00F56FCA" w:rsidRDefault="00F56FCA" w:rsidP="00E57731">
      <w:pPr>
        <w:pStyle w:val="NoSpacing"/>
        <w:rPr>
          <w:rFonts w:eastAsia="Arial"/>
          <w:szCs w:val="24"/>
        </w:rPr>
      </w:pPr>
    </w:p>
    <w:p w14:paraId="0115E358" w14:textId="77777777" w:rsidR="00F56FCA" w:rsidRPr="00F56FCA" w:rsidRDefault="00F56FCA" w:rsidP="00E57731">
      <w:pPr>
        <w:pStyle w:val="NoSpacing"/>
        <w:rPr>
          <w:rFonts w:eastAsia="Arial"/>
          <w:szCs w:val="24"/>
        </w:rPr>
      </w:pPr>
    </w:p>
    <w:p w14:paraId="3FBF49F6" w14:textId="77777777" w:rsidR="00F56FCA" w:rsidRPr="00F56FCA" w:rsidRDefault="00F56FCA" w:rsidP="00E57731">
      <w:pPr>
        <w:pStyle w:val="NoSpacing"/>
        <w:rPr>
          <w:rFonts w:eastAsia="Arial"/>
          <w:szCs w:val="24"/>
        </w:rPr>
      </w:pPr>
    </w:p>
    <w:p w14:paraId="2885358A" w14:textId="77777777" w:rsidR="00F56FCA" w:rsidRPr="00F56FCA" w:rsidRDefault="00F56FCA" w:rsidP="00E57731">
      <w:pPr>
        <w:pStyle w:val="NoSpacing"/>
        <w:rPr>
          <w:rFonts w:eastAsia="Arial"/>
          <w:szCs w:val="24"/>
        </w:rPr>
      </w:pPr>
    </w:p>
    <w:p w14:paraId="1963C5E7" w14:textId="77777777" w:rsidR="00F56FCA" w:rsidRPr="00F56FCA" w:rsidRDefault="00F56FCA" w:rsidP="00E57731">
      <w:pPr>
        <w:pStyle w:val="NoSpacing"/>
        <w:rPr>
          <w:rFonts w:eastAsia="Arial"/>
          <w:szCs w:val="24"/>
        </w:rPr>
      </w:pPr>
    </w:p>
    <w:p w14:paraId="23ABEF6F" w14:textId="77777777" w:rsidR="00F56FCA" w:rsidRPr="00F56FCA" w:rsidRDefault="00F56FCA" w:rsidP="00E57731">
      <w:pPr>
        <w:pStyle w:val="NoSpacing"/>
        <w:rPr>
          <w:rFonts w:eastAsia="Arial"/>
          <w:szCs w:val="24"/>
        </w:rPr>
      </w:pPr>
    </w:p>
    <w:p w14:paraId="160D37DD" w14:textId="77777777" w:rsidR="00F56FCA" w:rsidRPr="00F56FCA" w:rsidRDefault="00F56FCA" w:rsidP="00E57731">
      <w:pPr>
        <w:pStyle w:val="NoSpacing"/>
        <w:rPr>
          <w:rFonts w:eastAsia="Arial"/>
          <w:szCs w:val="24"/>
        </w:rPr>
      </w:pPr>
      <w:r w:rsidRPr="00F56FCA">
        <w:rPr>
          <w:rFonts w:eastAsia="Arial"/>
          <w:szCs w:val="24"/>
        </w:rPr>
        <w:t xml:space="preserve">July 22, 2025:  MA - Smoking </w:t>
      </w:r>
      <w:proofErr w:type="gramStart"/>
      <w:r w:rsidRPr="00F56FCA">
        <w:rPr>
          <w:rFonts w:eastAsia="Arial"/>
          <w:szCs w:val="24"/>
        </w:rPr>
        <w:t>Or</w:t>
      </w:r>
      <w:proofErr w:type="gramEnd"/>
      <w:r w:rsidRPr="00F56FCA">
        <w:rPr>
          <w:rFonts w:eastAsia="Arial"/>
          <w:szCs w:val="24"/>
        </w:rPr>
        <w:t xml:space="preserve"> Oxygen Machine May Have Caused Deadly Fire </w:t>
      </w:r>
      <w:proofErr w:type="gramStart"/>
      <w:r w:rsidRPr="00F56FCA">
        <w:rPr>
          <w:rFonts w:eastAsia="Arial"/>
          <w:szCs w:val="24"/>
        </w:rPr>
        <w:t>At</w:t>
      </w:r>
      <w:proofErr w:type="gramEnd"/>
      <w:r w:rsidRPr="00F56FCA">
        <w:rPr>
          <w:rFonts w:eastAsia="Arial"/>
          <w:szCs w:val="24"/>
        </w:rPr>
        <w:t xml:space="preserve"> MA Assisted-Living Home.  FALL RIVER, Mass. (AP) — A fire that killed 10 people at a Massachusetts </w:t>
      </w:r>
      <w:hyperlink r:id="rId168" w:history="1">
        <w:r w:rsidRPr="00F56FCA">
          <w:rPr>
            <w:rStyle w:val="Hyperlink"/>
            <w:rFonts w:eastAsia="Arial"/>
            <w:szCs w:val="24"/>
          </w:rPr>
          <w:t>assisted-living facility</w:t>
        </w:r>
      </w:hyperlink>
      <w:r w:rsidRPr="00F56FCA">
        <w:rPr>
          <w:rFonts w:eastAsia="Arial"/>
          <w:szCs w:val="24"/>
        </w:rPr>
        <w:t> was unintentionally caused by someone smoking or an electrical issue with an oxygen machine, investigators said Tuesday. The state’s deadliest blaze in more than four decades has highlighted the </w:t>
      </w:r>
      <w:hyperlink r:id="rId169" w:history="1">
        <w:r w:rsidRPr="00F56FCA">
          <w:rPr>
            <w:rStyle w:val="Hyperlink"/>
            <w:rFonts w:eastAsia="Arial"/>
            <w:szCs w:val="24"/>
          </w:rPr>
          <w:t>lack of regulations</w:t>
        </w:r>
      </w:hyperlink>
      <w:r w:rsidRPr="00F56FCA">
        <w:rPr>
          <w:rFonts w:eastAsia="Arial"/>
          <w:szCs w:val="24"/>
        </w:rPr>
        <w:t> governing assisted-living facilities that often care for low-income or disabled residents. The state fire marshal, Jon Davine, said the presence of medical oxygen contributed to the spread of the July 13 fire at </w:t>
      </w:r>
      <w:hyperlink r:id="rId170" w:history="1">
        <w:r w:rsidRPr="00F56FCA">
          <w:rPr>
            <w:rStyle w:val="Hyperlink"/>
            <w:rFonts w:eastAsia="Arial"/>
            <w:szCs w:val="24"/>
          </w:rPr>
          <w:t>Gabriel House</w:t>
        </w:r>
      </w:hyperlink>
      <w:r w:rsidRPr="00F56FCA">
        <w:rPr>
          <w:rFonts w:eastAsia="Arial"/>
          <w:szCs w:val="24"/>
        </w:rPr>
        <w:t xml:space="preserve"> in Fall River. The blaze left some </w:t>
      </w:r>
      <w:proofErr w:type="gramStart"/>
      <w:r w:rsidRPr="00F56FCA">
        <w:rPr>
          <w:rFonts w:eastAsia="Arial"/>
          <w:szCs w:val="24"/>
        </w:rPr>
        <w:t>residents of</w:t>
      </w:r>
      <w:proofErr w:type="gramEnd"/>
      <w:r w:rsidRPr="00F56FCA">
        <w:rPr>
          <w:rFonts w:eastAsia="Arial"/>
          <w:szCs w:val="24"/>
        </w:rPr>
        <w:t xml:space="preserve"> hanging out windows of the three-story building screaming for help. *** The governor said last week that a state agency that ensures assisted-living residences comply with regulations will investigate all 273 such facilities in Massachusetts to make sure they are prepared to protect residents during emergencies. She said Tuesday that work has begun.</w:t>
      </w:r>
      <w:hyperlink r:id="rId171" w:history="1">
        <w:r w:rsidRPr="00F56FCA">
          <w:rPr>
            <w:rStyle w:val="Hyperlink"/>
            <w:rFonts w:eastAsia="Arial"/>
            <w:szCs w:val="24"/>
          </w:rPr>
          <w:t>https://www.fireengineering.com/firefighting/smoking-or-oxygen-machine-may-have-caused-deadly-fire-at-ma-assisted-living-home/?utm_medium=email&amp;utm_source=fe_daily_newsletter&amp;utm_campaign=2025-7-23&amp;oly_enc_id=0573H1103045H2E</w:t>
        </w:r>
      </w:hyperlink>
      <w:r w:rsidRPr="00F56FCA">
        <w:rPr>
          <w:rFonts w:eastAsia="Arial"/>
          <w:szCs w:val="24"/>
        </w:rPr>
        <w:t xml:space="preserve"> </w:t>
      </w:r>
    </w:p>
    <w:p w14:paraId="1424D827" w14:textId="77777777" w:rsidR="00F56FCA" w:rsidRPr="00F56FCA" w:rsidRDefault="00F56FCA" w:rsidP="00E57731">
      <w:pPr>
        <w:pStyle w:val="NoSpacing"/>
        <w:rPr>
          <w:rFonts w:eastAsia="Arial"/>
          <w:szCs w:val="24"/>
        </w:rPr>
      </w:pPr>
    </w:p>
    <w:p w14:paraId="648512DA" w14:textId="77777777" w:rsidR="00F56FCA" w:rsidRPr="00F56FCA" w:rsidRDefault="00F56FCA" w:rsidP="00E57731">
      <w:pPr>
        <w:pStyle w:val="NoSpacing"/>
        <w:rPr>
          <w:rFonts w:eastAsia="Arial"/>
          <w:szCs w:val="24"/>
        </w:rPr>
      </w:pPr>
      <w:r w:rsidRPr="00F56FCA">
        <w:rPr>
          <w:rFonts w:eastAsia="Arial"/>
          <w:szCs w:val="24"/>
        </w:rPr>
        <w:t xml:space="preserve">See also: July 14, 2025: MA - 9 Killed, 30 Injured </w:t>
      </w:r>
      <w:proofErr w:type="gramStart"/>
      <w:r w:rsidRPr="00F56FCA">
        <w:rPr>
          <w:rFonts w:eastAsia="Arial"/>
          <w:szCs w:val="24"/>
        </w:rPr>
        <w:t>In</w:t>
      </w:r>
      <w:proofErr w:type="gramEnd"/>
      <w:r w:rsidRPr="00F56FCA">
        <w:rPr>
          <w:rFonts w:eastAsia="Arial"/>
          <w:szCs w:val="24"/>
        </w:rPr>
        <w:t xml:space="preserve"> Fire </w:t>
      </w:r>
      <w:proofErr w:type="gramStart"/>
      <w:r w:rsidRPr="00F56FCA">
        <w:rPr>
          <w:rFonts w:eastAsia="Arial"/>
          <w:szCs w:val="24"/>
        </w:rPr>
        <w:t>At</w:t>
      </w:r>
      <w:proofErr w:type="gramEnd"/>
      <w:r w:rsidRPr="00F56FCA">
        <w:rPr>
          <w:rFonts w:eastAsia="Arial"/>
          <w:szCs w:val="24"/>
        </w:rPr>
        <w:t xml:space="preserve"> Mass. Assisted Living Facility. [TV VIDEO.] More than 50 Fall River firefighters, including 30 who were </w:t>
      </w:r>
      <w:proofErr w:type="gramStart"/>
      <w:r w:rsidRPr="00F56FCA">
        <w:rPr>
          <w:rFonts w:eastAsia="Arial"/>
          <w:szCs w:val="24"/>
        </w:rPr>
        <w:t>off-duty</w:t>
      </w:r>
      <w:proofErr w:type="gramEnd"/>
      <w:r w:rsidRPr="00F56FCA">
        <w:rPr>
          <w:rFonts w:eastAsia="Arial"/>
          <w:szCs w:val="24"/>
        </w:rPr>
        <w:t xml:space="preserve">, responded as residents were trapped inside Gabriel House. FALL RIVER, Mass. — A fire tore through an assisted living facility in Massachusetts, trapping residents inside, including some who were hanging out of windows screaming for help, authorities said Monday. Nine people died and at least 30 were injured in the blaze, which has been put out. Firefighters responded to the Gabriel House assisted living facility in Fall River at about 9:50 p.m. Sunday and were met with heavy smoke and flames at the front of the building, the state Department of Fire Services said in a news release. About 70 people live in the house. </w:t>
      </w:r>
      <w:hyperlink r:id="rId172" w:history="1">
        <w:r w:rsidRPr="00F56FCA">
          <w:rPr>
            <w:rStyle w:val="Hyperlink"/>
            <w:rFonts w:eastAsia="Arial"/>
            <w:szCs w:val="24"/>
          </w:rPr>
          <w:t>https://www.firerescue1.com/fatal-incident/9-killed-30-injured-in-fire-at-mass-assisted-living-facility?utm_source=delivra&amp;utm_medium=email&amp;utm_campaign=FR1-Daily-7-14-25&amp;utm_id=9211158&amp;dlv-emuid=fed355b8-46a2-4fa4-b55c-4d602dde33c4&amp;dlv-mlid=9211158</w:t>
        </w:r>
      </w:hyperlink>
    </w:p>
    <w:p w14:paraId="6031285C" w14:textId="77777777" w:rsidR="00F56FCA" w:rsidRPr="00F56FCA" w:rsidRDefault="00F56FCA" w:rsidP="00E57731">
      <w:pPr>
        <w:pStyle w:val="NoSpacing"/>
        <w:rPr>
          <w:rFonts w:eastAsia="Arial"/>
          <w:szCs w:val="24"/>
        </w:rPr>
      </w:pPr>
    </w:p>
    <w:p w14:paraId="58E6323A" w14:textId="77777777" w:rsidR="00F56FCA" w:rsidRPr="00F56FCA" w:rsidRDefault="00F56FCA" w:rsidP="00E57731">
      <w:pPr>
        <w:pStyle w:val="NoSpacing"/>
        <w:rPr>
          <w:rFonts w:eastAsia="Arial"/>
          <w:szCs w:val="24"/>
        </w:rPr>
      </w:pPr>
    </w:p>
    <w:p w14:paraId="1221CEFD" w14:textId="77777777" w:rsidR="00F56FCA" w:rsidRPr="00F56FCA" w:rsidRDefault="00F56FCA" w:rsidP="00E57731">
      <w:pPr>
        <w:pStyle w:val="NoSpacing"/>
        <w:rPr>
          <w:rFonts w:eastAsia="Arial"/>
          <w:szCs w:val="24"/>
        </w:rPr>
      </w:pPr>
      <w:r w:rsidRPr="00F56FCA">
        <w:rPr>
          <w:rFonts w:eastAsia="Arial"/>
          <w:szCs w:val="24"/>
        </w:rPr>
        <w:t xml:space="preserve">July 22, 2025: VA - Propane Worker Found Guilty </w:t>
      </w:r>
      <w:proofErr w:type="gramStart"/>
      <w:r w:rsidRPr="00F56FCA">
        <w:rPr>
          <w:rFonts w:eastAsia="Arial"/>
          <w:szCs w:val="24"/>
        </w:rPr>
        <w:t>In</w:t>
      </w:r>
      <w:proofErr w:type="gramEnd"/>
      <w:r w:rsidRPr="00F56FCA">
        <w:rPr>
          <w:rFonts w:eastAsia="Arial"/>
          <w:szCs w:val="24"/>
        </w:rPr>
        <w:t xml:space="preserve"> VA Explosion That Killed Firefighter.  A jury convicted a propane company tech of involuntary manslaughter in connection with a 2024 house explosion that killed a firefighter and injured 13 others in Northern Virginia. Roger Bentley, previously a technician with Southern States Cooperative, was found guilty Monday after a week-long trial, NBC 4 reports.</w:t>
      </w:r>
    </w:p>
    <w:p w14:paraId="360E7350" w14:textId="77777777" w:rsidR="00F56FCA" w:rsidRPr="00F56FCA" w:rsidRDefault="00F56FCA" w:rsidP="00E57731">
      <w:pPr>
        <w:pStyle w:val="NoSpacing"/>
        <w:rPr>
          <w:rFonts w:eastAsia="Arial"/>
          <w:szCs w:val="24"/>
        </w:rPr>
      </w:pPr>
      <w:r w:rsidRPr="00F56FCA">
        <w:rPr>
          <w:rFonts w:eastAsia="Arial"/>
          <w:szCs w:val="24"/>
        </w:rPr>
        <w:t xml:space="preserve">The February 2024 blast in Sterling destroyed a home and killed Trevor Brown, a 45-year-old father of three, and fourth-generation volunteer firefighter. Firefighters were called to investigate an odor of gas at 7:50 p.m. on Feb. 16, 2024. Technicians had been investigating a gas leak at the property earlier in the </w:t>
      </w:r>
      <w:proofErr w:type="gramStart"/>
      <w:r w:rsidRPr="00F56FCA">
        <w:rPr>
          <w:rFonts w:eastAsia="Arial"/>
          <w:szCs w:val="24"/>
        </w:rPr>
        <w:t>day, and</w:t>
      </w:r>
      <w:proofErr w:type="gramEnd"/>
      <w:r w:rsidRPr="00F56FCA">
        <w:rPr>
          <w:rFonts w:eastAsia="Arial"/>
          <w:szCs w:val="24"/>
        </w:rPr>
        <w:t xml:space="preserve"> had pumped 130 gallons of propane into the tank. Bentley was the last technician on-site before the blast. At 8:15 p.m., as firefighters were in the home investigating the source of the odors, an explosion occurred, killing Brown. Jurors deliberated for three days before convicting Bentley of involuntary manslaughter and three hazardous materials misdemeanors. Prosecutors argued Bentley was negligent in dealing with a leaking underground propane tank. His defense claimed he was unfairly blamed for the tragedy. </w:t>
      </w:r>
      <w:hyperlink r:id="rId173" w:history="1">
        <w:r w:rsidRPr="00F56FCA">
          <w:rPr>
            <w:rStyle w:val="Hyperlink"/>
            <w:rFonts w:eastAsia="Arial"/>
            <w:szCs w:val="24"/>
          </w:rPr>
          <w:t>https://www.fireengineering.com/news/propane-worker-found-guilty-in-va-explosion-that-killed-firefighter/?utm_source=fe_daily_newsletter&amp;utm_medium=email&amp;utm_campaign=2025-7-22&amp;oly_enc_id=0573H1103045H2E</w:t>
        </w:r>
      </w:hyperlink>
      <w:r w:rsidRPr="00F56FCA">
        <w:rPr>
          <w:rFonts w:eastAsia="Arial"/>
          <w:szCs w:val="24"/>
        </w:rPr>
        <w:t xml:space="preserve"> </w:t>
      </w:r>
    </w:p>
    <w:p w14:paraId="636A8EC4" w14:textId="77777777" w:rsidR="00F56FCA" w:rsidRPr="00F56FCA" w:rsidRDefault="00F56FCA" w:rsidP="00E57731">
      <w:pPr>
        <w:pStyle w:val="NoSpacing"/>
        <w:rPr>
          <w:rFonts w:eastAsia="Arial"/>
          <w:szCs w:val="24"/>
        </w:rPr>
      </w:pPr>
    </w:p>
    <w:p w14:paraId="09F3D2B8" w14:textId="77777777" w:rsidR="00F56FCA" w:rsidRPr="00F56FCA" w:rsidRDefault="00F56FCA" w:rsidP="00E57731">
      <w:pPr>
        <w:pStyle w:val="NoSpacing"/>
        <w:rPr>
          <w:rFonts w:eastAsia="Arial"/>
          <w:szCs w:val="24"/>
        </w:rPr>
      </w:pPr>
    </w:p>
    <w:p w14:paraId="69E78454" w14:textId="77777777" w:rsidR="00F56FCA" w:rsidRPr="00F56FCA" w:rsidRDefault="00F56FCA" w:rsidP="00E57731">
      <w:pPr>
        <w:pStyle w:val="NoSpacing"/>
        <w:rPr>
          <w:rFonts w:eastAsia="Arial"/>
          <w:szCs w:val="24"/>
        </w:rPr>
      </w:pPr>
    </w:p>
    <w:p w14:paraId="71CC8026" w14:textId="77777777" w:rsidR="00F56FCA" w:rsidRPr="00F56FCA" w:rsidRDefault="00F56FCA" w:rsidP="00E57731">
      <w:pPr>
        <w:pStyle w:val="NoSpacing"/>
        <w:rPr>
          <w:rFonts w:eastAsia="Arial"/>
          <w:szCs w:val="24"/>
        </w:rPr>
      </w:pPr>
      <w:r w:rsidRPr="00F56FCA">
        <w:rPr>
          <w:rFonts w:eastAsia="Arial"/>
          <w:szCs w:val="24"/>
        </w:rPr>
        <w:t xml:space="preserve">July 15, 2025: CA – Report: CA ‘Loophole’ Helped Fireworks Facility CEO Obtain Licenses. [TV VIDEO.] *** Fireworks industry specialists found this activity unusual, considering the company’s official role as a wholesaler and provider of public displays. Despite a felony conviction that disqualified him from obtaining federal licenses from the Bureau of Alcohol, Tobacco, Firearms and Explosives, Kenneth Chee — the company’s registered owner and CEO — was still able to secure state explosives licenses due to what appears to be a gap in California’s explosives regulations. According to Cal Fire laws and regulations, most felony convictions make a person ineligible for a federal explosives license. However, at the state level, only felonies specifically related to explosives, fireworks, or arson prevent someone from obtaining an explosives license issued by the state fire marshal. </w:t>
      </w:r>
      <w:hyperlink r:id="rId174" w:history="1">
        <w:r w:rsidRPr="00F56FCA">
          <w:rPr>
            <w:rStyle w:val="Hyperlink"/>
            <w:rFonts w:eastAsia="Arial"/>
            <w:szCs w:val="24"/>
          </w:rPr>
          <w:t>https://www.fireengineering.com/news/report-ca-loophole-helped-fireworks-facility-ceo-obtain-licenses/?utm_source=fe_daily_newsletter&amp;utm_medium=email&amp;utm_campaign=2025-7-15&amp;oly_enc_id=0573H1103045H2E</w:t>
        </w:r>
      </w:hyperlink>
      <w:r w:rsidRPr="00F56FCA">
        <w:rPr>
          <w:rFonts w:eastAsia="Arial"/>
          <w:szCs w:val="24"/>
        </w:rPr>
        <w:t xml:space="preserve"> </w:t>
      </w:r>
    </w:p>
    <w:p w14:paraId="4D5D38C0" w14:textId="77777777" w:rsidR="00F56FCA" w:rsidRPr="00F56FCA" w:rsidRDefault="00F56FCA" w:rsidP="00E57731">
      <w:pPr>
        <w:pStyle w:val="NoSpacing"/>
        <w:rPr>
          <w:rFonts w:eastAsia="Arial"/>
          <w:szCs w:val="24"/>
        </w:rPr>
      </w:pPr>
    </w:p>
    <w:p w14:paraId="0C56FCD6" w14:textId="77777777" w:rsidR="00F56FCA" w:rsidRPr="00F56FCA" w:rsidRDefault="00F56FCA" w:rsidP="00E57731">
      <w:pPr>
        <w:pStyle w:val="NoSpacing"/>
        <w:rPr>
          <w:rFonts w:eastAsia="Arial"/>
          <w:szCs w:val="24"/>
        </w:rPr>
      </w:pPr>
    </w:p>
    <w:p w14:paraId="002E647B" w14:textId="77777777" w:rsidR="00F56FCA" w:rsidRPr="00F56FCA" w:rsidRDefault="00F56FCA" w:rsidP="00E57731">
      <w:pPr>
        <w:pStyle w:val="NoSpacing"/>
        <w:rPr>
          <w:rFonts w:eastAsia="Arial"/>
          <w:szCs w:val="24"/>
        </w:rPr>
      </w:pPr>
    </w:p>
    <w:p w14:paraId="0ED161C8" w14:textId="77777777" w:rsidR="00F56FCA" w:rsidRPr="00F56FCA" w:rsidRDefault="00F56FCA" w:rsidP="00E57731">
      <w:pPr>
        <w:pStyle w:val="NoSpacing"/>
        <w:rPr>
          <w:rFonts w:eastAsia="Arial"/>
          <w:szCs w:val="24"/>
        </w:rPr>
      </w:pPr>
    </w:p>
    <w:p w14:paraId="11A0F7BF" w14:textId="77777777" w:rsidR="00F56FCA" w:rsidRPr="00F56FCA" w:rsidRDefault="00F56FCA" w:rsidP="00E57731">
      <w:pPr>
        <w:pStyle w:val="NoSpacing"/>
        <w:rPr>
          <w:rFonts w:eastAsia="Arial"/>
          <w:szCs w:val="24"/>
        </w:rPr>
      </w:pPr>
    </w:p>
    <w:p w14:paraId="674D242C" w14:textId="77777777" w:rsidR="00F56FCA" w:rsidRPr="00F56FCA" w:rsidRDefault="00F56FCA" w:rsidP="00E57731">
      <w:pPr>
        <w:pStyle w:val="NoSpacing"/>
        <w:rPr>
          <w:rFonts w:eastAsia="Arial"/>
          <w:szCs w:val="24"/>
        </w:rPr>
      </w:pPr>
    </w:p>
    <w:p w14:paraId="15718A74" w14:textId="77777777" w:rsidR="00F56FCA" w:rsidRPr="00F56FCA" w:rsidRDefault="00F56FCA" w:rsidP="00E57731">
      <w:pPr>
        <w:pStyle w:val="NoSpacing"/>
        <w:rPr>
          <w:rFonts w:eastAsia="Arial"/>
          <w:szCs w:val="24"/>
        </w:rPr>
      </w:pPr>
    </w:p>
    <w:p w14:paraId="3FD9415B" w14:textId="77777777" w:rsidR="00F56FCA" w:rsidRPr="00F56FCA" w:rsidRDefault="00F56FCA" w:rsidP="00E57731">
      <w:pPr>
        <w:pStyle w:val="NoSpacing"/>
        <w:rPr>
          <w:rFonts w:eastAsia="Arial"/>
          <w:szCs w:val="24"/>
        </w:rPr>
      </w:pPr>
    </w:p>
    <w:p w14:paraId="0CAD2943" w14:textId="77777777" w:rsidR="00F56FCA" w:rsidRPr="00F56FCA" w:rsidRDefault="00F56FCA" w:rsidP="00E57731">
      <w:pPr>
        <w:pStyle w:val="NoSpacing"/>
        <w:rPr>
          <w:rFonts w:eastAsia="Arial"/>
          <w:szCs w:val="24"/>
        </w:rPr>
      </w:pPr>
      <w:r w:rsidRPr="00F56FCA">
        <w:rPr>
          <w:rFonts w:eastAsia="Arial"/>
          <w:szCs w:val="24"/>
        </w:rPr>
        <w:t xml:space="preserve">July 10, 2025: CA - Attempted Coverup Among Many Missteps </w:t>
      </w:r>
      <w:proofErr w:type="gramStart"/>
      <w:r w:rsidRPr="00F56FCA">
        <w:rPr>
          <w:rFonts w:eastAsia="Arial"/>
          <w:szCs w:val="24"/>
        </w:rPr>
        <w:t>n Palisades</w:t>
      </w:r>
      <w:proofErr w:type="gramEnd"/>
      <w:r w:rsidRPr="00F56FCA">
        <w:rPr>
          <w:rFonts w:eastAsia="Arial"/>
          <w:szCs w:val="24"/>
        </w:rPr>
        <w:t xml:space="preserve"> (CA) Fire, Suit Alleges.  A Los Angeles Department of Water and Power worker took nearly five hours to respond to an order to de-energize electrical circuits during the catastrophic Palisades fire, then attempted to change a computer log to make it appear he had arrived much sooner, according to an amended lawsuit filed Wednesday, July 9. The suit, which </w:t>
      </w:r>
      <w:hyperlink r:id="rId175" w:history="1">
        <w:r w:rsidRPr="00F56FCA">
          <w:rPr>
            <w:rStyle w:val="Hyperlink"/>
            <w:rFonts w:eastAsia="Arial"/>
            <w:szCs w:val="24"/>
          </w:rPr>
          <w:t>blames LADWP for damages</w:t>
        </w:r>
      </w:hyperlink>
      <w:r w:rsidRPr="00F56FCA">
        <w:rPr>
          <w:rFonts w:eastAsia="Arial"/>
          <w:szCs w:val="24"/>
        </w:rPr>
        <w:t> caused by the devastating fire, amends a complaint filed in March and contains new allegations of city mismanagement and various attempts by LADWP to cover up its part in stoking the fire that destroyed nearly 7,000 homes and businesses and killed 12 people. The California Parks and Recreation Department also was added Wednesday to the suit, filed under the name “Grigsby et al,” for allegedly allowing a smaller blaze extinguished days earlier on state property to smolder and rekindle Jan. 7 as the most destructive fire in Los Angeles history. *** Lawyers contend that energized power lines throughout the area triggered scattered fires that contributed to the rapid spread of the main blaze. The suit also portrays the attempt to alter computer records as part of a larger campaign by LADWP to cover up its part in the unprecedented destruction of the community.</w:t>
      </w:r>
    </w:p>
    <w:p w14:paraId="6A14A3B6" w14:textId="77777777" w:rsidR="00F56FCA" w:rsidRPr="00F56FCA" w:rsidRDefault="00F56FCA" w:rsidP="00E57731">
      <w:pPr>
        <w:pStyle w:val="NoSpacing"/>
        <w:rPr>
          <w:rFonts w:eastAsia="Arial"/>
          <w:szCs w:val="24"/>
        </w:rPr>
      </w:pPr>
      <w:hyperlink r:id="rId176" w:history="1">
        <w:r w:rsidRPr="00F56FCA">
          <w:rPr>
            <w:rStyle w:val="Hyperlink"/>
            <w:rFonts w:eastAsia="Arial"/>
            <w:szCs w:val="24"/>
          </w:rPr>
          <w:t>https://www.fireengineering.com/firefighting/wildland-firefighting/attempted-coverup-among-many-missteps-in-palisades-ca-fire-suit-alleges/?utm_source=fe_daily_newsletter&amp;utm_medium=email&amp;utm_campaign=2025-7-10&amp;oly_enc_id=0573H1103045H2E</w:t>
        </w:r>
      </w:hyperlink>
      <w:r w:rsidRPr="00F56FCA">
        <w:rPr>
          <w:rFonts w:eastAsia="Arial"/>
          <w:szCs w:val="24"/>
        </w:rPr>
        <w:t xml:space="preserve"> </w:t>
      </w:r>
    </w:p>
    <w:p w14:paraId="34D97C0C" w14:textId="77777777" w:rsidR="00F56FCA" w:rsidRPr="00F56FCA" w:rsidRDefault="00F56FCA" w:rsidP="00E57731">
      <w:pPr>
        <w:pStyle w:val="NoSpacing"/>
        <w:rPr>
          <w:rFonts w:eastAsia="Arial"/>
          <w:szCs w:val="24"/>
        </w:rPr>
      </w:pPr>
    </w:p>
    <w:p w14:paraId="1678A6AA" w14:textId="77777777" w:rsidR="00F56FCA" w:rsidRPr="00F56FCA" w:rsidRDefault="00F56FCA" w:rsidP="00E57731">
      <w:pPr>
        <w:pStyle w:val="NoSpacing"/>
        <w:rPr>
          <w:rFonts w:eastAsia="Arial"/>
          <w:szCs w:val="24"/>
        </w:rPr>
      </w:pPr>
    </w:p>
    <w:p w14:paraId="2D9E741E" w14:textId="77777777" w:rsidR="00F56FCA" w:rsidRPr="00F56FCA" w:rsidRDefault="00F56FCA" w:rsidP="00E57731">
      <w:pPr>
        <w:pStyle w:val="NoSpacing"/>
        <w:rPr>
          <w:rFonts w:eastAsia="Arial"/>
          <w:szCs w:val="24"/>
        </w:rPr>
      </w:pPr>
    </w:p>
    <w:p w14:paraId="32D96AC1" w14:textId="77777777" w:rsidR="00F56FCA" w:rsidRPr="00F56FCA" w:rsidRDefault="00F56FCA" w:rsidP="00E57731">
      <w:pPr>
        <w:pStyle w:val="NoSpacing"/>
        <w:rPr>
          <w:rFonts w:eastAsia="Arial"/>
          <w:szCs w:val="24"/>
        </w:rPr>
      </w:pPr>
    </w:p>
    <w:p w14:paraId="59E14F5E" w14:textId="77777777" w:rsidR="00F56FCA" w:rsidRPr="00F56FCA" w:rsidRDefault="00F56FCA" w:rsidP="00E57731">
      <w:pPr>
        <w:pStyle w:val="NoSpacing"/>
        <w:rPr>
          <w:rFonts w:eastAsia="Arial"/>
          <w:szCs w:val="24"/>
        </w:rPr>
      </w:pPr>
      <w:r w:rsidRPr="00F56FCA">
        <w:rPr>
          <w:rFonts w:eastAsia="Arial"/>
          <w:szCs w:val="24"/>
        </w:rPr>
        <w:t xml:space="preserve">June 16, 2025: OH - Just Askin': Blue, Red </w:t>
      </w:r>
      <w:proofErr w:type="gramStart"/>
      <w:r w:rsidRPr="00F56FCA">
        <w:rPr>
          <w:rFonts w:eastAsia="Arial"/>
          <w:szCs w:val="24"/>
        </w:rPr>
        <w:t>Or</w:t>
      </w:r>
      <w:proofErr w:type="gramEnd"/>
      <w:r w:rsidRPr="00F56FCA">
        <w:rPr>
          <w:rFonts w:eastAsia="Arial"/>
          <w:szCs w:val="24"/>
        </w:rPr>
        <w:t xml:space="preserve"> Green. What's The Color </w:t>
      </w:r>
      <w:proofErr w:type="gramStart"/>
      <w:r w:rsidRPr="00F56FCA">
        <w:rPr>
          <w:rFonts w:eastAsia="Arial"/>
          <w:szCs w:val="24"/>
        </w:rPr>
        <w:t>Of</w:t>
      </w:r>
      <w:proofErr w:type="gramEnd"/>
      <w:r w:rsidRPr="00F56FCA">
        <w:rPr>
          <w:rFonts w:eastAsia="Arial"/>
          <w:szCs w:val="24"/>
        </w:rPr>
        <w:t xml:space="preserve"> My Cincinnati Fire Hydrant Mean?*** City officials </w:t>
      </w:r>
      <w:hyperlink r:id="rId177" w:history="1">
        <w:r w:rsidRPr="00F56FCA">
          <w:rPr>
            <w:rStyle w:val="Hyperlink"/>
            <w:rFonts w:eastAsia="Arial"/>
            <w:szCs w:val="24"/>
          </w:rPr>
          <w:t>announced in April</w:t>
        </w:r>
      </w:hyperlink>
      <w:r w:rsidRPr="00F56FCA">
        <w:rPr>
          <w:rFonts w:eastAsia="Arial"/>
          <w:szCs w:val="24"/>
        </w:rPr>
        <w:t> they're painting up to 1,000 fire hydrants in 2025, starting in the Avondale neighborhood. What might stick out is the distinct color on the fire hydrant's front steamer port: either light blue, green, orange or red. As you could've guessed, the colors mean something. It has to do with the flow rate of that fire hydrant. Here's what the colors mean, from best to worst:</w:t>
      </w:r>
    </w:p>
    <w:p w14:paraId="33AEC083" w14:textId="77777777" w:rsidR="00F56FCA" w:rsidRPr="00F56FCA" w:rsidRDefault="00F56FCA" w:rsidP="00E57731">
      <w:pPr>
        <w:pStyle w:val="NoSpacing"/>
        <w:rPr>
          <w:rFonts w:eastAsia="Arial"/>
          <w:szCs w:val="24"/>
        </w:rPr>
      </w:pPr>
      <w:r w:rsidRPr="00F56FCA">
        <w:rPr>
          <w:rFonts w:eastAsia="Arial"/>
          <w:szCs w:val="24"/>
        </w:rPr>
        <w:t>Light blue (Class AA): 1,500 gallons per minute (GPM) or greater, indicating very good flow.</w:t>
      </w:r>
    </w:p>
    <w:p w14:paraId="521C22A0" w14:textId="77777777" w:rsidR="00F56FCA" w:rsidRPr="00F56FCA" w:rsidRDefault="00F56FCA" w:rsidP="00E57731">
      <w:pPr>
        <w:pStyle w:val="NoSpacing"/>
        <w:rPr>
          <w:rFonts w:eastAsia="Arial"/>
          <w:szCs w:val="24"/>
        </w:rPr>
      </w:pPr>
      <w:r w:rsidRPr="00F56FCA">
        <w:rPr>
          <w:rFonts w:eastAsia="Arial"/>
          <w:szCs w:val="24"/>
        </w:rPr>
        <w:t>Green (Class A): 1,000 to 1,499 GPM, good for residential areas.</w:t>
      </w:r>
    </w:p>
    <w:p w14:paraId="1C694771" w14:textId="77777777" w:rsidR="00F56FCA" w:rsidRPr="00F56FCA" w:rsidRDefault="00F56FCA" w:rsidP="00E57731">
      <w:pPr>
        <w:pStyle w:val="NoSpacing"/>
        <w:rPr>
          <w:rFonts w:eastAsia="Arial"/>
          <w:szCs w:val="24"/>
        </w:rPr>
      </w:pPr>
      <w:r w:rsidRPr="00F56FCA">
        <w:rPr>
          <w:rFonts w:eastAsia="Arial"/>
          <w:szCs w:val="24"/>
        </w:rPr>
        <w:t>Orange (Class B): 500 to 999 GPM, marginally adequate flow.</w:t>
      </w:r>
    </w:p>
    <w:p w14:paraId="0DE6826F" w14:textId="77777777" w:rsidR="00F56FCA" w:rsidRPr="00F56FCA" w:rsidRDefault="00F56FCA" w:rsidP="00E57731">
      <w:pPr>
        <w:pStyle w:val="NoSpacing"/>
        <w:rPr>
          <w:rFonts w:eastAsia="Arial"/>
          <w:szCs w:val="24"/>
        </w:rPr>
      </w:pPr>
      <w:r w:rsidRPr="00F56FCA">
        <w:rPr>
          <w:rFonts w:eastAsia="Arial"/>
          <w:szCs w:val="24"/>
        </w:rPr>
        <w:t xml:space="preserve">Red (Class C) Less than 500 GPM, indicating inadequate flow. </w:t>
      </w:r>
    </w:p>
    <w:p w14:paraId="5F26A1A2" w14:textId="77777777" w:rsidR="00F56FCA" w:rsidRPr="00F56FCA" w:rsidRDefault="00F56FCA" w:rsidP="00E57731">
      <w:pPr>
        <w:pStyle w:val="NoSpacing"/>
        <w:rPr>
          <w:rFonts w:eastAsia="Arial"/>
          <w:szCs w:val="24"/>
        </w:rPr>
      </w:pPr>
      <w:r w:rsidRPr="00F56FCA">
        <w:rPr>
          <w:rFonts w:eastAsia="Arial"/>
          <w:szCs w:val="24"/>
        </w:rPr>
        <w:t xml:space="preserve">Greater Cincinnati Water </w:t>
      </w:r>
      <w:proofErr w:type="gramStart"/>
      <w:r w:rsidRPr="00F56FCA">
        <w:rPr>
          <w:rFonts w:eastAsia="Arial"/>
          <w:szCs w:val="24"/>
        </w:rPr>
        <w:t>Works is</w:t>
      </w:r>
      <w:proofErr w:type="gramEnd"/>
      <w:r w:rsidRPr="00F56FCA">
        <w:rPr>
          <w:rFonts w:eastAsia="Arial"/>
          <w:szCs w:val="24"/>
        </w:rPr>
        <w:t xml:space="preserve"> also painting the top bonnet black of hydrants located in areas with system pressures of 100 pounds per square inch (PSI) or higher. This high level of pressure requires special equipment by firefighters to use. City officials say the colors, in alignment with National Fire Prevention Association standards, can help firefighters make decisions quicker during emergencies. </w:t>
      </w:r>
      <w:hyperlink r:id="rId178" w:history="1">
        <w:r w:rsidRPr="00F56FCA">
          <w:rPr>
            <w:rStyle w:val="Hyperlink"/>
            <w:rFonts w:eastAsia="Arial"/>
            <w:szCs w:val="24"/>
          </w:rPr>
          <w:t>https://www.cincinnati.com/story/news/2025/06/16/what-the-blue-green-orange-or-red-color-of-your-fire-hydrant-means/83710930007/?utm_source=enquirer-dailybriefing-strada&amp;utm_medium=email&amp;utm_campaign=dailybriefing-headline-stack&amp;utm_term=Content%20List%20-%20Stacking%20-%20optimized&amp;utm_content=pcin-cincinnati-nletter65</w:t>
        </w:r>
      </w:hyperlink>
      <w:r w:rsidRPr="00F56FCA">
        <w:rPr>
          <w:rFonts w:eastAsia="Arial"/>
          <w:szCs w:val="24"/>
        </w:rPr>
        <w:t xml:space="preserve"> </w:t>
      </w:r>
    </w:p>
    <w:p w14:paraId="68139E5D" w14:textId="77777777" w:rsidR="00F56FCA" w:rsidRPr="00F56FCA" w:rsidRDefault="00F56FCA" w:rsidP="00E57731">
      <w:pPr>
        <w:pStyle w:val="NoSpacing"/>
        <w:rPr>
          <w:rFonts w:eastAsia="Arial"/>
          <w:szCs w:val="24"/>
        </w:rPr>
      </w:pPr>
    </w:p>
    <w:p w14:paraId="53AF3FCF" w14:textId="77777777" w:rsidR="00F56FCA" w:rsidRPr="00F56FCA" w:rsidRDefault="00F56FCA" w:rsidP="00E57731">
      <w:pPr>
        <w:pStyle w:val="NoSpacing"/>
        <w:rPr>
          <w:rFonts w:eastAsia="Arial"/>
          <w:szCs w:val="24"/>
        </w:rPr>
      </w:pPr>
    </w:p>
    <w:p w14:paraId="052FC2DE" w14:textId="77777777" w:rsidR="00F56FCA" w:rsidRPr="00F56FCA" w:rsidRDefault="00F56FCA" w:rsidP="00E57731">
      <w:pPr>
        <w:pStyle w:val="NoSpacing"/>
        <w:rPr>
          <w:rFonts w:eastAsia="Arial"/>
          <w:szCs w:val="24"/>
        </w:rPr>
      </w:pPr>
    </w:p>
    <w:p w14:paraId="145369E3" w14:textId="77777777" w:rsidR="00F56FCA" w:rsidRPr="00F56FCA" w:rsidRDefault="00F56FCA" w:rsidP="00E57731">
      <w:pPr>
        <w:pStyle w:val="NoSpacing"/>
        <w:rPr>
          <w:rFonts w:eastAsia="Arial"/>
          <w:szCs w:val="24"/>
        </w:rPr>
      </w:pPr>
      <w:r w:rsidRPr="00F56FCA">
        <w:rPr>
          <w:rFonts w:eastAsia="Arial"/>
          <w:szCs w:val="24"/>
        </w:rPr>
        <w:t xml:space="preserve">June 16, 2025: WV - WV Fire Department Renews Focus </w:t>
      </w:r>
      <w:proofErr w:type="gramStart"/>
      <w:r w:rsidRPr="00F56FCA">
        <w:rPr>
          <w:rFonts w:eastAsia="Arial"/>
          <w:szCs w:val="24"/>
        </w:rPr>
        <w:t>On</w:t>
      </w:r>
      <w:proofErr w:type="gramEnd"/>
      <w:r w:rsidRPr="00F56FCA">
        <w:rPr>
          <w:rFonts w:eastAsia="Arial"/>
          <w:szCs w:val="24"/>
        </w:rPr>
        <w:t xml:space="preserve"> Certificates of Occupancy. BECKLEY — A renewed initiative at the Beckley Fire Prevention Bureau aims to prevent future tragedies and ensure all businesses meet modern safety standards. While commercial businesses in Beckley have long been required to have a Certificate of Occupancy, Beckley Fire Marshal Christopher R. Graham said the bureau is getting ready to “begin actively enforcing” the city’s code. Graham has prepared a letter he is going to give business owners that explains why having an up-to-date Certificate of Occupancy is important. “This effort is aimed at ensuring the health and safety of all individuals who live in or visit buildings open to the public,” states the letter. </w:t>
      </w:r>
      <w:hyperlink r:id="rId179" w:history="1">
        <w:r w:rsidRPr="00F56FCA">
          <w:rPr>
            <w:rStyle w:val="Hyperlink"/>
            <w:rFonts w:eastAsia="Arial"/>
            <w:szCs w:val="24"/>
          </w:rPr>
          <w:t>https://www.fireengineering.com/fire-safety/fire-prevention/wv-fire-department-renews-focus-on-certificates-of-occupancy/?oly_enc_id=0573H1103045H2E</w:t>
        </w:r>
      </w:hyperlink>
      <w:r w:rsidRPr="00F56FCA">
        <w:rPr>
          <w:rFonts w:eastAsia="Arial"/>
          <w:szCs w:val="24"/>
        </w:rPr>
        <w:t xml:space="preserve"> </w:t>
      </w:r>
    </w:p>
    <w:p w14:paraId="5F11D585" w14:textId="77777777" w:rsidR="00F56FCA" w:rsidRPr="00F56FCA" w:rsidRDefault="00F56FCA" w:rsidP="00E57731">
      <w:pPr>
        <w:pStyle w:val="NoSpacing"/>
        <w:rPr>
          <w:rFonts w:eastAsia="Arial"/>
          <w:szCs w:val="24"/>
        </w:rPr>
      </w:pPr>
    </w:p>
    <w:p w14:paraId="4A394807" w14:textId="77777777" w:rsidR="00F56FCA" w:rsidRPr="00F56FCA" w:rsidRDefault="00F56FCA" w:rsidP="00E57731">
      <w:pPr>
        <w:pStyle w:val="NoSpacing"/>
        <w:rPr>
          <w:rFonts w:eastAsia="Arial"/>
          <w:szCs w:val="24"/>
        </w:rPr>
      </w:pPr>
    </w:p>
    <w:p w14:paraId="128CFFED" w14:textId="77777777" w:rsidR="00F56FCA" w:rsidRPr="00F56FCA" w:rsidRDefault="00F56FCA" w:rsidP="00E57731">
      <w:pPr>
        <w:pStyle w:val="NoSpacing"/>
        <w:rPr>
          <w:rFonts w:eastAsia="Arial"/>
          <w:szCs w:val="24"/>
        </w:rPr>
      </w:pPr>
    </w:p>
    <w:p w14:paraId="4642D03C" w14:textId="77777777" w:rsidR="00F56FCA" w:rsidRPr="00F56FCA" w:rsidRDefault="00F56FCA" w:rsidP="00E57731">
      <w:pPr>
        <w:pStyle w:val="NoSpacing"/>
        <w:rPr>
          <w:rFonts w:eastAsia="Arial"/>
          <w:szCs w:val="24"/>
        </w:rPr>
      </w:pPr>
    </w:p>
    <w:p w14:paraId="0C3B5CED" w14:textId="77777777" w:rsidR="00F56FCA" w:rsidRPr="00F56FCA" w:rsidRDefault="00F56FCA" w:rsidP="00E57731">
      <w:pPr>
        <w:pStyle w:val="NoSpacing"/>
        <w:rPr>
          <w:rFonts w:eastAsia="Arial"/>
          <w:szCs w:val="24"/>
        </w:rPr>
      </w:pPr>
      <w:r w:rsidRPr="00F56FCA">
        <w:rPr>
          <w:rFonts w:eastAsia="Arial"/>
          <w:szCs w:val="24"/>
        </w:rPr>
        <w:t xml:space="preserve">June 6, 2025: RI - Rhode Island Man Sentenced </w:t>
      </w:r>
      <w:proofErr w:type="gramStart"/>
      <w:r w:rsidRPr="00F56FCA">
        <w:rPr>
          <w:rFonts w:eastAsia="Arial"/>
          <w:szCs w:val="24"/>
        </w:rPr>
        <w:t>For</w:t>
      </w:r>
      <w:proofErr w:type="gramEnd"/>
      <w:r w:rsidRPr="00F56FCA">
        <w:rPr>
          <w:rFonts w:eastAsia="Arial"/>
          <w:szCs w:val="24"/>
        </w:rPr>
        <w:t xml:space="preserve"> Setting Fires Around </w:t>
      </w:r>
      <w:proofErr w:type="gramStart"/>
      <w:r w:rsidRPr="00F56FCA">
        <w:rPr>
          <w:rFonts w:eastAsia="Arial"/>
          <w:szCs w:val="24"/>
        </w:rPr>
        <w:t>The</w:t>
      </w:r>
      <w:proofErr w:type="gramEnd"/>
      <w:r w:rsidRPr="00F56FCA">
        <w:rPr>
          <w:rFonts w:eastAsia="Arial"/>
          <w:szCs w:val="24"/>
        </w:rPr>
        <w:t xml:space="preserve"> Exterior </w:t>
      </w:r>
      <w:proofErr w:type="gramStart"/>
      <w:r w:rsidRPr="00F56FCA">
        <w:rPr>
          <w:rFonts w:eastAsia="Arial"/>
          <w:szCs w:val="24"/>
        </w:rPr>
        <w:t>Of</w:t>
      </w:r>
      <w:proofErr w:type="gramEnd"/>
      <w:r w:rsidRPr="00F56FCA">
        <w:rPr>
          <w:rFonts w:eastAsia="Arial"/>
          <w:szCs w:val="24"/>
        </w:rPr>
        <w:t xml:space="preserve"> </w:t>
      </w:r>
      <w:proofErr w:type="gramStart"/>
      <w:r w:rsidRPr="00F56FCA">
        <w:rPr>
          <w:rFonts w:eastAsia="Arial"/>
          <w:szCs w:val="24"/>
        </w:rPr>
        <w:t>A</w:t>
      </w:r>
      <w:proofErr w:type="gramEnd"/>
      <w:r w:rsidRPr="00F56FCA">
        <w:rPr>
          <w:rFonts w:eastAsia="Arial"/>
          <w:szCs w:val="24"/>
        </w:rPr>
        <w:t xml:space="preserve"> Church </w:t>
      </w:r>
      <w:proofErr w:type="gramStart"/>
      <w:r w:rsidRPr="00F56FCA">
        <w:rPr>
          <w:rFonts w:eastAsia="Arial"/>
          <w:szCs w:val="24"/>
        </w:rPr>
        <w:t>And</w:t>
      </w:r>
      <w:proofErr w:type="gramEnd"/>
      <w:r w:rsidRPr="00F56FCA">
        <w:rPr>
          <w:rFonts w:eastAsia="Arial"/>
          <w:szCs w:val="24"/>
        </w:rPr>
        <w:t xml:space="preserve"> Assaulting Federal Officers.  Kevin Colantonio, 36, pleaded guilty in February 2025 to malicious damage by means of fire, obstruction of free exercise of religious beliefs, and two counts of assault on a federal officer. He was sentenced yesterday by U.S. District Court Chief Judge John J. McConnell Jr., to more than six years in federal prison. He intentionally set multiple fires around the exterior of a predominantly black church in North Providence, RI, in February 2024, and assaulted two federal correctional officers while </w:t>
      </w:r>
      <w:proofErr w:type="gramStart"/>
      <w:r w:rsidRPr="00F56FCA">
        <w:rPr>
          <w:rFonts w:eastAsia="Arial"/>
          <w:szCs w:val="24"/>
        </w:rPr>
        <w:t>detained</w:t>
      </w:r>
      <w:proofErr w:type="gramEnd"/>
      <w:r w:rsidRPr="00F56FCA">
        <w:rPr>
          <w:rFonts w:eastAsia="Arial"/>
          <w:szCs w:val="24"/>
        </w:rPr>
        <w:t xml:space="preserve"> at a federal detention center following his arrest. *** Colantonio previously admitted to a federal judge that on Feb. 11, 2024, he used gasoline and a lighter he purchased minutes earlier at a gas station within walking distance of Shiloh Gospel Temple Ministries, to ignite five fires around the exterior of the church. The fires were quickly extinguished by North Providence officers, but not before the church sustained some damage. During a Feb. 15, 2024, court-authorized search of Colantonio’s residence, an accelerant detection canine indicated a positive reaction on several items of seized clothing. These items matched the clothing Colantonio was wearing on the night of the arson, based upon surveillance footage. Colantonio admitted to setting the fires and assaulting the corrections officers. </w:t>
      </w:r>
      <w:hyperlink r:id="rId180" w:history="1">
        <w:r w:rsidRPr="00F56FCA">
          <w:rPr>
            <w:rStyle w:val="Hyperlink"/>
            <w:rFonts w:eastAsia="Arial"/>
            <w:szCs w:val="24"/>
          </w:rPr>
          <w:t>https://www.justice.gov/opa/pr/rhode-island-man-sentenced-setting-fires-around-exterior-church-and-assaulting-federal</w:t>
        </w:r>
      </w:hyperlink>
      <w:r w:rsidRPr="00F56FCA">
        <w:rPr>
          <w:rFonts w:eastAsia="Arial"/>
          <w:szCs w:val="24"/>
        </w:rPr>
        <w:t xml:space="preserve"> </w:t>
      </w:r>
    </w:p>
    <w:p w14:paraId="5C689C61" w14:textId="77777777" w:rsidR="00F56FCA" w:rsidRPr="00F56FCA" w:rsidRDefault="00F56FCA" w:rsidP="00E57731">
      <w:pPr>
        <w:pStyle w:val="NoSpacing"/>
        <w:rPr>
          <w:rFonts w:eastAsia="Arial"/>
          <w:szCs w:val="24"/>
        </w:rPr>
      </w:pPr>
    </w:p>
    <w:p w14:paraId="34441C7E" w14:textId="77777777" w:rsidR="00F56FCA" w:rsidRPr="00F56FCA" w:rsidRDefault="00F56FCA" w:rsidP="00E57731">
      <w:pPr>
        <w:pStyle w:val="NoSpacing"/>
        <w:rPr>
          <w:rFonts w:eastAsia="Arial"/>
          <w:szCs w:val="24"/>
        </w:rPr>
      </w:pPr>
    </w:p>
    <w:p w14:paraId="3405CCCA" w14:textId="77777777" w:rsidR="00F56FCA" w:rsidRPr="00F56FCA" w:rsidRDefault="00F56FCA" w:rsidP="00E57731">
      <w:pPr>
        <w:pStyle w:val="NoSpacing"/>
        <w:rPr>
          <w:rFonts w:eastAsia="Arial"/>
          <w:szCs w:val="24"/>
        </w:rPr>
      </w:pPr>
    </w:p>
    <w:p w14:paraId="5D8E3201" w14:textId="77777777" w:rsidR="00F56FCA" w:rsidRPr="00F56FCA" w:rsidRDefault="00F56FCA" w:rsidP="00E57731">
      <w:pPr>
        <w:pStyle w:val="NoSpacing"/>
        <w:rPr>
          <w:rFonts w:eastAsia="Arial"/>
          <w:szCs w:val="24"/>
        </w:rPr>
      </w:pPr>
    </w:p>
    <w:p w14:paraId="33213B49" w14:textId="77777777" w:rsidR="00F56FCA" w:rsidRPr="00F56FCA" w:rsidRDefault="00F56FCA" w:rsidP="00E57731">
      <w:pPr>
        <w:pStyle w:val="NoSpacing"/>
        <w:rPr>
          <w:rFonts w:eastAsia="Arial"/>
          <w:szCs w:val="24"/>
        </w:rPr>
      </w:pPr>
      <w:r w:rsidRPr="00F56FCA">
        <w:rPr>
          <w:rFonts w:eastAsia="Arial"/>
          <w:szCs w:val="24"/>
        </w:rPr>
        <w:t xml:space="preserve">May 19, 2025: CA - Thousands </w:t>
      </w:r>
      <w:proofErr w:type="gramStart"/>
      <w:r w:rsidRPr="00F56FCA">
        <w:rPr>
          <w:rFonts w:eastAsia="Arial"/>
          <w:szCs w:val="24"/>
        </w:rPr>
        <w:t>Of</w:t>
      </w:r>
      <w:proofErr w:type="gramEnd"/>
      <w:r w:rsidRPr="00F56FCA">
        <w:rPr>
          <w:rFonts w:eastAsia="Arial"/>
          <w:szCs w:val="24"/>
        </w:rPr>
        <w:t xml:space="preserve"> Buildings </w:t>
      </w:r>
      <w:proofErr w:type="gramStart"/>
      <w:r w:rsidRPr="00F56FCA">
        <w:rPr>
          <w:rFonts w:eastAsia="Arial"/>
          <w:szCs w:val="24"/>
        </w:rPr>
        <w:t>In</w:t>
      </w:r>
      <w:proofErr w:type="gramEnd"/>
      <w:r w:rsidRPr="00F56FCA">
        <w:rPr>
          <w:rFonts w:eastAsia="Arial"/>
          <w:szCs w:val="24"/>
        </w:rPr>
        <w:t xml:space="preserve"> San Diego Are Long Overdue </w:t>
      </w:r>
      <w:proofErr w:type="gramStart"/>
      <w:r w:rsidRPr="00F56FCA">
        <w:rPr>
          <w:rFonts w:eastAsia="Arial"/>
          <w:szCs w:val="24"/>
        </w:rPr>
        <w:t>For</w:t>
      </w:r>
      <w:proofErr w:type="gramEnd"/>
      <w:r w:rsidRPr="00F56FCA">
        <w:rPr>
          <w:rFonts w:eastAsia="Arial"/>
          <w:szCs w:val="24"/>
        </w:rPr>
        <w:t xml:space="preserve"> Fire Inspections — And That’s Just What </w:t>
      </w:r>
      <w:proofErr w:type="gramStart"/>
      <w:r w:rsidRPr="00F56FCA">
        <w:rPr>
          <w:rFonts w:eastAsia="Arial"/>
          <w:szCs w:val="24"/>
        </w:rPr>
        <w:t>The</w:t>
      </w:r>
      <w:proofErr w:type="gramEnd"/>
      <w:r w:rsidRPr="00F56FCA">
        <w:rPr>
          <w:rFonts w:eastAsia="Arial"/>
          <w:szCs w:val="24"/>
        </w:rPr>
        <w:t xml:space="preserve"> City Knows About.  Thousands of San Diego apartment or condo buildings and schools are overdue for an annual fire safety inspection as required by state law. More than 2,700 properties that are supposed to be inspected by San Diego Fire-Rescue every year have not been inspected since at least 2023, The San Diego Union-Tribune found after reviewing inspection data obtained via a public record request. There are roughly another 880 for which Fire-Rescue has no inspection date on record — meaning the department doesn’t know if or when it last inspected the property, data show. *** Fire-Rescue shut down its hazmat inspection program completely because of the pandemic, Tosca said, and it left the program shuttered for years because it has still been behind on the state-mandated annual inspections. The department has only recently been able to restart the program. </w:t>
      </w:r>
      <w:hyperlink r:id="rId181" w:history="1">
        <w:r w:rsidRPr="00F56FCA">
          <w:rPr>
            <w:rStyle w:val="Hyperlink"/>
            <w:rFonts w:eastAsia="Arial"/>
            <w:szCs w:val="24"/>
          </w:rPr>
          <w:t>https://www.fireengineering.com/fire-safety/thousands-of-buildings-in-san-diego-are-long-overdue-for-fire-inspections-and-thats-just-what-the-city-knows-about/?utm_medium=email&amp;utm_source=fe_daily_newsletter&amp;utm_campaign=2025-5-19&amp;oly_enc_id=0573H1103045H2E</w:t>
        </w:r>
      </w:hyperlink>
      <w:r w:rsidRPr="00F56FCA">
        <w:rPr>
          <w:rFonts w:eastAsia="Arial"/>
          <w:szCs w:val="24"/>
        </w:rPr>
        <w:t xml:space="preserve"> </w:t>
      </w:r>
    </w:p>
    <w:p w14:paraId="1CEC4114" w14:textId="77777777" w:rsidR="00F56FCA" w:rsidRPr="00F56FCA" w:rsidRDefault="00F56FCA" w:rsidP="00E57731">
      <w:pPr>
        <w:pStyle w:val="NoSpacing"/>
        <w:rPr>
          <w:rFonts w:eastAsia="Arial"/>
          <w:szCs w:val="24"/>
        </w:rPr>
      </w:pPr>
    </w:p>
    <w:p w14:paraId="2E8962C6" w14:textId="77777777" w:rsidR="00F56FCA" w:rsidRPr="00F56FCA" w:rsidRDefault="00F56FCA" w:rsidP="00E57731">
      <w:pPr>
        <w:pStyle w:val="NoSpacing"/>
        <w:rPr>
          <w:rFonts w:eastAsia="Arial"/>
          <w:szCs w:val="24"/>
        </w:rPr>
      </w:pPr>
    </w:p>
    <w:p w14:paraId="679F1CD8" w14:textId="77777777" w:rsidR="00F56FCA" w:rsidRPr="00F56FCA" w:rsidRDefault="00F56FCA" w:rsidP="00E57731">
      <w:pPr>
        <w:pStyle w:val="NoSpacing"/>
        <w:rPr>
          <w:rFonts w:eastAsia="Arial"/>
          <w:szCs w:val="24"/>
        </w:rPr>
      </w:pPr>
    </w:p>
    <w:p w14:paraId="5E227F48" w14:textId="77777777" w:rsidR="00F56FCA" w:rsidRPr="00F56FCA" w:rsidRDefault="00F56FCA" w:rsidP="00E57731">
      <w:pPr>
        <w:pStyle w:val="NoSpacing"/>
        <w:rPr>
          <w:rFonts w:eastAsia="Arial"/>
          <w:szCs w:val="24"/>
        </w:rPr>
      </w:pPr>
    </w:p>
    <w:p w14:paraId="6C79CDD0" w14:textId="77777777" w:rsidR="00F56FCA" w:rsidRPr="00F56FCA" w:rsidRDefault="00F56FCA" w:rsidP="00E57731">
      <w:pPr>
        <w:pStyle w:val="NoSpacing"/>
        <w:rPr>
          <w:rFonts w:eastAsia="Arial"/>
          <w:szCs w:val="24"/>
        </w:rPr>
      </w:pPr>
      <w:r w:rsidRPr="00F56FCA">
        <w:rPr>
          <w:rFonts w:eastAsia="Arial"/>
          <w:szCs w:val="24"/>
        </w:rPr>
        <w:t xml:space="preserve">May 15, 2025: NY - Ex-FDNY Chief Gets Three Years </w:t>
      </w:r>
      <w:proofErr w:type="gramStart"/>
      <w:r w:rsidRPr="00F56FCA">
        <w:rPr>
          <w:rFonts w:eastAsia="Arial"/>
          <w:szCs w:val="24"/>
        </w:rPr>
        <w:t>In</w:t>
      </w:r>
      <w:proofErr w:type="gramEnd"/>
      <w:r w:rsidRPr="00F56FCA">
        <w:rPr>
          <w:rFonts w:eastAsia="Arial"/>
          <w:szCs w:val="24"/>
        </w:rPr>
        <w:t xml:space="preserve"> Prison </w:t>
      </w:r>
      <w:proofErr w:type="gramStart"/>
      <w:r w:rsidRPr="00F56FCA">
        <w:rPr>
          <w:rFonts w:eastAsia="Arial"/>
          <w:szCs w:val="24"/>
        </w:rPr>
        <w:t>For</w:t>
      </w:r>
      <w:proofErr w:type="gramEnd"/>
      <w:r w:rsidRPr="00F56FCA">
        <w:rPr>
          <w:rFonts w:eastAsia="Arial"/>
          <w:szCs w:val="24"/>
        </w:rPr>
        <w:t xml:space="preserve"> Taking Bribes </w:t>
      </w:r>
      <w:proofErr w:type="gramStart"/>
      <w:r w:rsidRPr="00F56FCA">
        <w:rPr>
          <w:rFonts w:eastAsia="Arial"/>
          <w:szCs w:val="24"/>
        </w:rPr>
        <w:t>To</w:t>
      </w:r>
      <w:proofErr w:type="gramEnd"/>
      <w:r w:rsidRPr="00F56FCA">
        <w:rPr>
          <w:rFonts w:eastAsia="Arial"/>
          <w:szCs w:val="24"/>
        </w:rPr>
        <w:t xml:space="preserve"> Fast-Track Safety Inspections.  A former New York City Fire Department chief was sentenced to three years in prison Wednesday for accepting tens of thousands of dollars in bribes to fast-track fire safety inspections at restaurants, hotels and other city businesses.</w:t>
      </w:r>
    </w:p>
    <w:p w14:paraId="17D98A8B" w14:textId="77777777" w:rsidR="00F56FCA" w:rsidRPr="00F56FCA" w:rsidRDefault="00F56FCA" w:rsidP="00E57731">
      <w:pPr>
        <w:pStyle w:val="NoSpacing"/>
        <w:rPr>
          <w:rFonts w:eastAsia="Arial"/>
          <w:szCs w:val="24"/>
        </w:rPr>
      </w:pPr>
      <w:r w:rsidRPr="00F56FCA">
        <w:rPr>
          <w:rFonts w:eastAsia="Arial"/>
          <w:szCs w:val="24"/>
        </w:rPr>
        <w:t>Anthony Saccavino, 61, </w:t>
      </w:r>
      <w:hyperlink r:id="rId182" w:history="1">
        <w:r w:rsidRPr="00F56FCA">
          <w:rPr>
            <w:rStyle w:val="Hyperlink"/>
            <w:rFonts w:eastAsia="Arial"/>
            <w:szCs w:val="24"/>
          </w:rPr>
          <w:t>pleaded guilty</w:t>
        </w:r>
      </w:hyperlink>
      <w:r w:rsidRPr="00F56FCA">
        <w:rPr>
          <w:rFonts w:eastAsia="Arial"/>
          <w:szCs w:val="24"/>
        </w:rPr>
        <w:t xml:space="preserve"> in January to running the scheme while heading the department’s Bureau of Fire Prevention, which regulates the installation of fire safety and suppression systems in New York City. With the help of another chief, Brian Cordasco, </w:t>
      </w:r>
      <w:proofErr w:type="spellStart"/>
      <w:r w:rsidRPr="00F56FCA">
        <w:rPr>
          <w:rFonts w:eastAsia="Arial"/>
          <w:szCs w:val="24"/>
        </w:rPr>
        <w:t>Saccavino</w:t>
      </w:r>
      <w:proofErr w:type="spellEnd"/>
      <w:r w:rsidRPr="00F56FCA">
        <w:rPr>
          <w:rFonts w:eastAsia="Arial"/>
          <w:szCs w:val="24"/>
        </w:rPr>
        <w:t xml:space="preserve"> solicited and received $190,000 in bribe payments between 2021 and 2023, prosecutors said. “Chief </w:t>
      </w:r>
      <w:proofErr w:type="spellStart"/>
      <w:r w:rsidRPr="00F56FCA">
        <w:rPr>
          <w:rFonts w:eastAsia="Arial"/>
          <w:szCs w:val="24"/>
        </w:rPr>
        <w:t>Saccavino</w:t>
      </w:r>
      <w:proofErr w:type="spellEnd"/>
      <w:r w:rsidRPr="00F56FCA">
        <w:rPr>
          <w:rFonts w:eastAsia="Arial"/>
          <w:szCs w:val="24"/>
        </w:rPr>
        <w:t xml:space="preserve"> led a pay-to-play bribery scheme that would offend the sensibilities of every hard-working New Yorker,” Manhattan U.S. Attorney Jay Clayton said in a statement. *** </w:t>
      </w:r>
      <w:proofErr w:type="spellStart"/>
      <w:r w:rsidRPr="00F56FCA">
        <w:rPr>
          <w:rFonts w:eastAsia="Arial"/>
          <w:szCs w:val="24"/>
        </w:rPr>
        <w:t>Saccavino</w:t>
      </w:r>
      <w:proofErr w:type="spellEnd"/>
      <w:r w:rsidRPr="00F56FCA">
        <w:rPr>
          <w:rFonts w:eastAsia="Arial"/>
          <w:szCs w:val="24"/>
        </w:rPr>
        <w:t xml:space="preserve"> was arrested in September alongside Cordasco, who also pleaded guilty and was </w:t>
      </w:r>
      <w:hyperlink r:id="rId183" w:history="1">
        <w:r w:rsidRPr="00F56FCA">
          <w:rPr>
            <w:rStyle w:val="Hyperlink"/>
            <w:rFonts w:eastAsia="Arial"/>
            <w:szCs w:val="24"/>
          </w:rPr>
          <w:t>sentenced</w:t>
        </w:r>
      </w:hyperlink>
      <w:r w:rsidRPr="00F56FCA">
        <w:rPr>
          <w:rFonts w:eastAsia="Arial"/>
          <w:szCs w:val="24"/>
        </w:rPr>
        <w:t xml:space="preserve"> in March to 20 months in prison. </w:t>
      </w:r>
      <w:hyperlink r:id="rId184" w:history="1">
        <w:r w:rsidRPr="00F56FCA">
          <w:rPr>
            <w:rStyle w:val="Hyperlink"/>
            <w:rFonts w:eastAsia="Arial"/>
            <w:szCs w:val="24"/>
          </w:rPr>
          <w:t>https://www.fireengineering.com/news/ex-fdny-chief-gets-three-years-in-prison-for-taking-bribes-to-fast-track-safety-inspections/?utm_source=fe_daily_newsletter&amp;utm_medium=email&amp;utm_campaign=2025-5-15&amp;oly_enc_id=0573H1103045H2E</w:t>
        </w:r>
      </w:hyperlink>
      <w:r w:rsidRPr="00F56FCA">
        <w:rPr>
          <w:rFonts w:eastAsia="Arial"/>
          <w:szCs w:val="24"/>
        </w:rPr>
        <w:t xml:space="preserve"> </w:t>
      </w:r>
    </w:p>
    <w:p w14:paraId="0FA4B238" w14:textId="77777777" w:rsidR="00F56FCA" w:rsidRPr="00F56FCA" w:rsidRDefault="00F56FCA" w:rsidP="00E57731">
      <w:pPr>
        <w:pStyle w:val="NoSpacing"/>
        <w:rPr>
          <w:rFonts w:eastAsia="Arial"/>
          <w:szCs w:val="24"/>
        </w:rPr>
      </w:pPr>
    </w:p>
    <w:p w14:paraId="3C55B8E7" w14:textId="77777777" w:rsidR="00F56FCA" w:rsidRPr="00F56FCA" w:rsidRDefault="00F56FCA" w:rsidP="00E57731">
      <w:pPr>
        <w:pStyle w:val="NoSpacing"/>
        <w:rPr>
          <w:rFonts w:eastAsia="Arial"/>
          <w:szCs w:val="24"/>
        </w:rPr>
      </w:pPr>
    </w:p>
    <w:p w14:paraId="3FA3565A" w14:textId="77777777" w:rsidR="00F56FCA" w:rsidRPr="00F56FCA" w:rsidRDefault="00F56FCA" w:rsidP="00E57731">
      <w:pPr>
        <w:pStyle w:val="NoSpacing"/>
        <w:rPr>
          <w:rFonts w:eastAsia="Arial"/>
          <w:szCs w:val="24"/>
        </w:rPr>
      </w:pPr>
      <w:r w:rsidRPr="00F56FCA">
        <w:rPr>
          <w:rFonts w:eastAsia="Arial"/>
          <w:szCs w:val="24"/>
        </w:rPr>
        <w:t xml:space="preserve">May 13, 2025: MO - MO Attorney General Sues Utility </w:t>
      </w:r>
      <w:proofErr w:type="gramStart"/>
      <w:r w:rsidRPr="00F56FCA">
        <w:rPr>
          <w:rFonts w:eastAsia="Arial"/>
          <w:szCs w:val="24"/>
        </w:rPr>
        <w:t>In</w:t>
      </w:r>
      <w:proofErr w:type="gramEnd"/>
      <w:r w:rsidRPr="00F56FCA">
        <w:rPr>
          <w:rFonts w:eastAsia="Arial"/>
          <w:szCs w:val="24"/>
        </w:rPr>
        <w:t xml:space="preserve"> Deadly Explosion.  The Missouri Attorney General on Monday filed suit against Liberty Utilities for last month’s natural </w:t>
      </w:r>
      <w:hyperlink r:id="rId185" w:history="1">
        <w:r w:rsidRPr="00F56FCA">
          <w:rPr>
            <w:rStyle w:val="Hyperlink"/>
            <w:rFonts w:eastAsia="Arial"/>
            <w:szCs w:val="24"/>
          </w:rPr>
          <w:t>gas explosion in Lexington</w:t>
        </w:r>
      </w:hyperlink>
      <w:r w:rsidRPr="00F56FCA">
        <w:rPr>
          <w:rFonts w:eastAsia="Arial"/>
          <w:szCs w:val="24"/>
        </w:rPr>
        <w:t>, Missouri, that killed a 5-year-old boy, sent his sister and father to the hospital with serious burns, destroyed three homes and damaged multiple others. Attorney General Andrew Bailey claims Liberty Utilities (Midstates Natural Gas) Corp was “reckless” and violated the Missouri Underground Facility Safety and Damages Prevention Act after failing to properly mark a gas line in early April. That, Bailey said, ultimately </w:t>
      </w:r>
      <w:hyperlink r:id="rId186" w:history="1">
        <w:r w:rsidRPr="00F56FCA">
          <w:rPr>
            <w:rStyle w:val="Hyperlink"/>
            <w:rFonts w:eastAsia="Arial"/>
            <w:szCs w:val="24"/>
          </w:rPr>
          <w:t>caused the explosion.</w:t>
        </w:r>
      </w:hyperlink>
      <w:r w:rsidRPr="00F56FCA">
        <w:rPr>
          <w:rFonts w:eastAsia="Arial"/>
          <w:szCs w:val="24"/>
        </w:rPr>
        <w:t xml:space="preserve"> *** Bailey’s suit comes a week after the National Transportation Safety Board </w:t>
      </w:r>
      <w:hyperlink r:id="rId187" w:history="1">
        <w:r w:rsidRPr="00F56FCA">
          <w:rPr>
            <w:rStyle w:val="Hyperlink"/>
            <w:rFonts w:eastAsia="Arial"/>
            <w:szCs w:val="24"/>
          </w:rPr>
          <w:t>released its preliminary report</w:t>
        </w:r>
      </w:hyperlink>
      <w:r w:rsidRPr="00F56FCA">
        <w:rPr>
          <w:rFonts w:eastAsia="Arial"/>
          <w:szCs w:val="24"/>
        </w:rPr>
        <w:t> showing that days before the digging began, Liberty Utilities sent a locator to </w:t>
      </w:r>
      <w:hyperlink r:id="rId188" w:history="1">
        <w:r w:rsidRPr="00F56FCA">
          <w:rPr>
            <w:rStyle w:val="Hyperlink"/>
            <w:rFonts w:eastAsia="Arial"/>
            <w:szCs w:val="24"/>
          </w:rPr>
          <w:t>mark all buried utilities</w:t>
        </w:r>
      </w:hyperlink>
      <w:r w:rsidRPr="00F56FCA">
        <w:rPr>
          <w:rFonts w:eastAsia="Arial"/>
          <w:szCs w:val="24"/>
        </w:rPr>
        <w:t xml:space="preserve"> in that area. But the section of the line involved in the explosion “was not identified or marked during this process,” according to the preliminary report released May 5. Just after 4 p.m. on April 9, the subcontractor who was among the crew helping install fiber optic cable </w:t>
      </w:r>
      <w:proofErr w:type="gramStart"/>
      <w:r w:rsidRPr="00F56FCA">
        <w:rPr>
          <w:rFonts w:eastAsia="Arial"/>
          <w:szCs w:val="24"/>
        </w:rPr>
        <w:t>in the area of</w:t>
      </w:r>
      <w:proofErr w:type="gramEnd"/>
      <w:r w:rsidRPr="00F56FCA">
        <w:rPr>
          <w:rFonts w:eastAsia="Arial"/>
          <w:szCs w:val="24"/>
        </w:rPr>
        <w:t xml:space="preserve"> Franklin Avenue and 17th Street began drilling into the “unmarked section of a capped underground gas distribution main,” the report said. More than three hours later, after neighbors had repeatedly reported smelling gas, the explosion occurred inside Cunningham’s rented home along Franklin Avenue near 17th Street. </w:t>
      </w:r>
      <w:hyperlink r:id="rId189" w:history="1">
        <w:r w:rsidRPr="00F56FCA">
          <w:rPr>
            <w:rStyle w:val="Hyperlink"/>
            <w:rFonts w:eastAsia="Arial"/>
            <w:szCs w:val="24"/>
          </w:rPr>
          <w:t>https://www.fireengineering.com/fire-safety/mo-attorney-general-sues-utility-in-deadly-explosion/?utm_medium=email&amp;utm_source=fe_daily_newsletter&amp;utm_campaign=2025-5-13&amp;oly_enc_id=0573H1103045H2E</w:t>
        </w:r>
      </w:hyperlink>
      <w:r w:rsidRPr="00F56FCA">
        <w:rPr>
          <w:rFonts w:eastAsia="Arial"/>
          <w:szCs w:val="24"/>
        </w:rPr>
        <w:t xml:space="preserve"> </w:t>
      </w:r>
    </w:p>
    <w:p w14:paraId="78348BC4" w14:textId="77777777" w:rsidR="00F56FCA" w:rsidRPr="00F56FCA" w:rsidRDefault="00F56FCA" w:rsidP="00E57731">
      <w:pPr>
        <w:pStyle w:val="NoSpacing"/>
        <w:rPr>
          <w:rFonts w:eastAsia="Arial"/>
          <w:szCs w:val="24"/>
        </w:rPr>
      </w:pPr>
    </w:p>
    <w:p w14:paraId="12E2CC93" w14:textId="77777777" w:rsidR="00F56FCA" w:rsidRPr="00F56FCA" w:rsidRDefault="00F56FCA" w:rsidP="00E57731">
      <w:pPr>
        <w:pStyle w:val="NoSpacing"/>
        <w:rPr>
          <w:rFonts w:eastAsia="Arial"/>
          <w:szCs w:val="24"/>
        </w:rPr>
      </w:pPr>
    </w:p>
    <w:p w14:paraId="21CEEC4F" w14:textId="77777777" w:rsidR="00F56FCA" w:rsidRPr="00F56FCA" w:rsidRDefault="00F56FCA" w:rsidP="00E57731">
      <w:pPr>
        <w:pStyle w:val="NoSpacing"/>
        <w:rPr>
          <w:rFonts w:eastAsia="Arial"/>
          <w:szCs w:val="24"/>
        </w:rPr>
      </w:pPr>
    </w:p>
    <w:p w14:paraId="1A4C626D" w14:textId="77777777" w:rsidR="00F56FCA" w:rsidRPr="00F56FCA" w:rsidRDefault="00F56FCA" w:rsidP="00E57731">
      <w:pPr>
        <w:pStyle w:val="NoSpacing"/>
        <w:rPr>
          <w:rFonts w:eastAsia="Arial"/>
          <w:szCs w:val="24"/>
        </w:rPr>
      </w:pPr>
      <w:r w:rsidRPr="00F56FCA">
        <w:rPr>
          <w:rFonts w:eastAsia="Arial"/>
          <w:szCs w:val="24"/>
        </w:rPr>
        <w:t xml:space="preserve">May 13, 2025: As Fire Truck Prices Hit $2 million, US Firefighters Demand </w:t>
      </w:r>
      <w:proofErr w:type="gramStart"/>
      <w:r w:rsidRPr="00F56FCA">
        <w:rPr>
          <w:rFonts w:eastAsia="Arial"/>
          <w:szCs w:val="24"/>
        </w:rPr>
        <w:t>An</w:t>
      </w:r>
      <w:proofErr w:type="gramEnd"/>
      <w:r w:rsidRPr="00F56FCA">
        <w:rPr>
          <w:rFonts w:eastAsia="Arial"/>
          <w:szCs w:val="24"/>
        </w:rPr>
        <w:t xml:space="preserve"> Antitrust Probe.  The largest firefighters' labor union in the U.S. is demanding antitrust authorities investigate the companies that make fire trucks, saying industry consolidation has led to skyrocketing costs and years-long wait times, endangering firefighters and the public.</w:t>
      </w:r>
    </w:p>
    <w:p w14:paraId="7F68AD43" w14:textId="77777777" w:rsidR="00F56FCA" w:rsidRPr="00F56FCA" w:rsidRDefault="00F56FCA" w:rsidP="00E57731">
      <w:pPr>
        <w:pStyle w:val="NoSpacing"/>
        <w:rPr>
          <w:rFonts w:eastAsia="Arial"/>
          <w:szCs w:val="24"/>
        </w:rPr>
      </w:pPr>
      <w:r w:rsidRPr="00F56FCA">
        <w:rPr>
          <w:rFonts w:eastAsia="Arial"/>
          <w:szCs w:val="24"/>
        </w:rPr>
        <w:t>The U.S. Department of Justice and Federal Trade Commission should probe the fire and emergency vehicle industry, where three companies — REV Group </w:t>
      </w:r>
      <w:hyperlink r:id="rId190" w:tgtFrame="_blank" w:history="1">
        <w:r w:rsidRPr="00F56FCA">
          <w:rPr>
            <w:rStyle w:val="Hyperlink"/>
            <w:rFonts w:eastAsia="Arial"/>
            <w:szCs w:val="24"/>
          </w:rPr>
          <w:t>(REVG.N), opens new tab</w:t>
        </w:r>
      </w:hyperlink>
      <w:r w:rsidRPr="00F56FCA">
        <w:rPr>
          <w:rFonts w:eastAsia="Arial"/>
          <w:szCs w:val="24"/>
        </w:rPr>
        <w:t>, Oshkosh </w:t>
      </w:r>
      <w:hyperlink r:id="rId191" w:tgtFrame="_blank" w:history="1">
        <w:r w:rsidRPr="00F56FCA">
          <w:rPr>
            <w:rStyle w:val="Hyperlink"/>
            <w:rFonts w:eastAsia="Arial"/>
            <w:szCs w:val="24"/>
          </w:rPr>
          <w:t>(OSK.N), opens new tab</w:t>
        </w:r>
      </w:hyperlink>
      <w:r w:rsidRPr="00F56FCA">
        <w:rPr>
          <w:rFonts w:eastAsia="Arial"/>
          <w:szCs w:val="24"/>
        </w:rPr>
        <w:t>, and Rosenbauer </w:t>
      </w:r>
      <w:hyperlink r:id="rId192" w:tgtFrame="_blank" w:history="1">
        <w:r w:rsidRPr="00F56FCA">
          <w:rPr>
            <w:rStyle w:val="Hyperlink"/>
            <w:rFonts w:eastAsia="Arial"/>
            <w:szCs w:val="24"/>
          </w:rPr>
          <w:t>(RBAV.VI), opens new tab</w:t>
        </w:r>
      </w:hyperlink>
      <w:r w:rsidRPr="00F56FCA">
        <w:rPr>
          <w:rFonts w:eastAsia="Arial"/>
          <w:szCs w:val="24"/>
        </w:rPr>
        <w:t> — together make up around two-thirds of the market, the International Association of Fire Fighters </w:t>
      </w:r>
      <w:hyperlink r:id="rId193" w:tgtFrame="_blank" w:history="1">
        <w:r w:rsidRPr="00F56FCA">
          <w:rPr>
            <w:rStyle w:val="Hyperlink"/>
            <w:rFonts w:eastAsia="Arial"/>
            <w:szCs w:val="24"/>
          </w:rPr>
          <w:t>said in a letter, opens new tab</w:t>
        </w:r>
      </w:hyperlink>
      <w:r w:rsidRPr="00F56FCA">
        <w:rPr>
          <w:rFonts w:eastAsia="Arial"/>
          <w:szCs w:val="24"/>
        </w:rPr>
        <w:t xml:space="preserve">. </w:t>
      </w:r>
      <w:hyperlink r:id="rId194" w:history="1">
        <w:r w:rsidRPr="00F56FCA">
          <w:rPr>
            <w:rStyle w:val="Hyperlink"/>
            <w:rFonts w:eastAsia="Arial"/>
            <w:szCs w:val="24"/>
          </w:rPr>
          <w:t>https://www.reuters.com/sustainability/boards-policy-regulation/fire-truck-prices-hit-2-million-us-firefighters-demand-an-antitrust-probe-2025-05-13/?mc_cid=7b75d2b565&amp;mc_eid=cbaa4ade01</w:t>
        </w:r>
      </w:hyperlink>
      <w:r w:rsidRPr="00F56FCA">
        <w:rPr>
          <w:rFonts w:eastAsia="Arial"/>
          <w:szCs w:val="24"/>
        </w:rPr>
        <w:t xml:space="preserve"> </w:t>
      </w:r>
    </w:p>
    <w:p w14:paraId="6DCBCFFC" w14:textId="77777777" w:rsidR="00F56FCA" w:rsidRPr="00F56FCA" w:rsidRDefault="00F56FCA" w:rsidP="00E57731">
      <w:pPr>
        <w:pStyle w:val="NoSpacing"/>
        <w:rPr>
          <w:rFonts w:eastAsia="Arial"/>
          <w:szCs w:val="24"/>
        </w:rPr>
      </w:pPr>
    </w:p>
    <w:p w14:paraId="3EF6DF12" w14:textId="77777777" w:rsidR="00F56FCA" w:rsidRPr="00F56FCA" w:rsidRDefault="00F56FCA" w:rsidP="00E57731">
      <w:pPr>
        <w:pStyle w:val="NoSpacing"/>
        <w:rPr>
          <w:rFonts w:eastAsia="Arial"/>
          <w:szCs w:val="24"/>
        </w:rPr>
      </w:pPr>
      <w:r w:rsidRPr="00F56FCA">
        <w:rPr>
          <w:rFonts w:eastAsia="Arial"/>
          <w:szCs w:val="24"/>
        </w:rPr>
        <w:t xml:space="preserve">See also: DC - IAFF Enters Fire Apparatus Conversation </w:t>
      </w:r>
      <w:proofErr w:type="gramStart"/>
      <w:r w:rsidRPr="00F56FCA">
        <w:rPr>
          <w:rFonts w:eastAsia="Arial"/>
          <w:szCs w:val="24"/>
        </w:rPr>
        <w:t>With</w:t>
      </w:r>
      <w:proofErr w:type="gramEnd"/>
      <w:r w:rsidRPr="00F56FCA">
        <w:rPr>
          <w:rFonts w:eastAsia="Arial"/>
          <w:szCs w:val="24"/>
        </w:rPr>
        <w:t xml:space="preserve"> Letter to FTC. The American Economic Liberties Project (AELP) and International Association of Fire Fighters (IAFF) have </w:t>
      </w:r>
      <w:hyperlink r:id="rId195" w:tgtFrame="_blank" w:history="1">
        <w:r w:rsidRPr="00F56FCA">
          <w:rPr>
            <w:rStyle w:val="Hyperlink"/>
            <w:rFonts w:eastAsia="Arial"/>
            <w:szCs w:val="24"/>
          </w:rPr>
          <w:t>written a letter to Federal Trade Commission (FTC)</w:t>
        </w:r>
      </w:hyperlink>
      <w:r w:rsidRPr="00F56FCA">
        <w:rPr>
          <w:rFonts w:eastAsia="Arial"/>
          <w:szCs w:val="24"/>
        </w:rPr>
        <w:t xml:space="preserve"> Chair Andrew Ferguson; Pam Bondi, Attorney General; and Gail Slater, Assistant Attorney General, Antitrust Division, requesting that the FTC “investigate and take action against consolidation in fire and emergency vehicle manufacturers.” The letter also asks the FTC to </w:t>
      </w:r>
      <w:proofErr w:type="gramStart"/>
      <w:r w:rsidRPr="00F56FCA">
        <w:rPr>
          <w:rFonts w:eastAsia="Arial"/>
          <w:szCs w:val="24"/>
        </w:rPr>
        <w:t>look into</w:t>
      </w:r>
      <w:proofErr w:type="gramEnd"/>
      <w:r w:rsidRPr="00F56FCA">
        <w:rPr>
          <w:rFonts w:eastAsia="Arial"/>
          <w:szCs w:val="24"/>
        </w:rPr>
        <w:t xml:space="preserve"> other fire service products it claims have been impacted by consolidation trends, citing costs for self-contained breathing apparatus (SCBA) and dispatching software.</w:t>
      </w:r>
    </w:p>
    <w:p w14:paraId="1FD89E5E" w14:textId="77777777" w:rsidR="00F56FCA" w:rsidRPr="00F56FCA" w:rsidRDefault="00F56FCA" w:rsidP="00E57731">
      <w:pPr>
        <w:pStyle w:val="NoSpacing"/>
        <w:rPr>
          <w:rFonts w:eastAsia="Arial"/>
          <w:szCs w:val="24"/>
        </w:rPr>
      </w:pPr>
      <w:r w:rsidRPr="00F56FCA">
        <w:rPr>
          <w:rFonts w:eastAsia="Arial"/>
          <w:szCs w:val="24"/>
        </w:rPr>
        <w:t>The letter suggests that the FTC investigate topics including:</w:t>
      </w:r>
    </w:p>
    <w:p w14:paraId="5440340B" w14:textId="77777777" w:rsidR="00F56FCA" w:rsidRPr="00F56FCA" w:rsidRDefault="00F56FCA" w:rsidP="00E57731">
      <w:pPr>
        <w:pStyle w:val="NoSpacing"/>
        <w:rPr>
          <w:rFonts w:eastAsia="Arial"/>
          <w:szCs w:val="24"/>
        </w:rPr>
      </w:pPr>
      <w:r w:rsidRPr="00F56FCA">
        <w:rPr>
          <w:rFonts w:eastAsia="Arial"/>
          <w:szCs w:val="24"/>
        </w:rPr>
        <w:t>National and regional consolidation trends.</w:t>
      </w:r>
    </w:p>
    <w:p w14:paraId="3E19772B" w14:textId="77777777" w:rsidR="00F56FCA" w:rsidRPr="00F56FCA" w:rsidRDefault="00F56FCA" w:rsidP="00E57731">
      <w:pPr>
        <w:pStyle w:val="NoSpacing"/>
        <w:rPr>
          <w:rFonts w:eastAsia="Arial"/>
          <w:szCs w:val="24"/>
        </w:rPr>
      </w:pPr>
      <w:r w:rsidRPr="00F56FCA">
        <w:rPr>
          <w:rFonts w:eastAsia="Arial"/>
          <w:szCs w:val="24"/>
        </w:rPr>
        <w:t>National and regional market shares of the top firms in each industry.</w:t>
      </w:r>
    </w:p>
    <w:p w14:paraId="71FD790C" w14:textId="77777777" w:rsidR="00F56FCA" w:rsidRPr="00F56FCA" w:rsidRDefault="00F56FCA" w:rsidP="00E57731">
      <w:pPr>
        <w:pStyle w:val="NoSpacing"/>
        <w:rPr>
          <w:rFonts w:eastAsia="Arial"/>
          <w:szCs w:val="24"/>
        </w:rPr>
      </w:pPr>
      <w:r w:rsidRPr="00F56FCA">
        <w:rPr>
          <w:rFonts w:eastAsia="Arial"/>
          <w:szCs w:val="24"/>
        </w:rPr>
        <w:t>If transactions have been followed by an increased rate of price increases.</w:t>
      </w:r>
    </w:p>
    <w:p w14:paraId="2419A5B1" w14:textId="77777777" w:rsidR="00F56FCA" w:rsidRPr="00F56FCA" w:rsidRDefault="00F56FCA" w:rsidP="00E57731">
      <w:pPr>
        <w:pStyle w:val="NoSpacing"/>
        <w:rPr>
          <w:rFonts w:eastAsia="Arial"/>
          <w:szCs w:val="24"/>
        </w:rPr>
      </w:pPr>
      <w:r w:rsidRPr="00F56FCA">
        <w:rPr>
          <w:rFonts w:eastAsia="Arial"/>
          <w:szCs w:val="24"/>
        </w:rPr>
        <w:t xml:space="preserve">If transactions have been followed by reduction in production capacity or longer delivery delays. </w:t>
      </w:r>
    </w:p>
    <w:p w14:paraId="06F6332C" w14:textId="77777777" w:rsidR="00F56FCA" w:rsidRPr="00F56FCA" w:rsidRDefault="00F56FCA" w:rsidP="00E57731">
      <w:pPr>
        <w:pStyle w:val="NoSpacing"/>
        <w:rPr>
          <w:rFonts w:eastAsia="Arial"/>
          <w:szCs w:val="24"/>
        </w:rPr>
      </w:pPr>
      <w:hyperlink r:id="rId196" w:history="1">
        <w:r w:rsidRPr="00F56FCA">
          <w:rPr>
            <w:rStyle w:val="Hyperlink"/>
            <w:rFonts w:eastAsia="Arial"/>
            <w:szCs w:val="24"/>
          </w:rPr>
          <w:t>https://www.fireapparatusmagazine.com/fire-apparatus/iaff-enters-fire-apparatus-conversation-with-letter-to-ftc/?utm_medium=email&amp;utm_source=fe_daily_newsletter&amp;utm_campaign=2025-5-14&amp;oly_enc_id=0573H1103045H2E</w:t>
        </w:r>
      </w:hyperlink>
      <w:r w:rsidRPr="00F56FCA">
        <w:rPr>
          <w:rFonts w:eastAsia="Arial"/>
          <w:szCs w:val="24"/>
        </w:rPr>
        <w:t xml:space="preserve"> </w:t>
      </w:r>
    </w:p>
    <w:p w14:paraId="2E15D77B" w14:textId="77777777" w:rsidR="00F56FCA" w:rsidRPr="00F56FCA" w:rsidRDefault="00F56FCA" w:rsidP="00E57731">
      <w:pPr>
        <w:pStyle w:val="NoSpacing"/>
        <w:rPr>
          <w:rFonts w:eastAsia="Arial"/>
          <w:szCs w:val="24"/>
        </w:rPr>
      </w:pPr>
    </w:p>
    <w:p w14:paraId="16F861E1" w14:textId="77777777" w:rsidR="00F56FCA" w:rsidRPr="00F56FCA" w:rsidRDefault="00F56FCA" w:rsidP="00E57731">
      <w:pPr>
        <w:pStyle w:val="NoSpacing"/>
        <w:rPr>
          <w:rFonts w:eastAsia="Arial"/>
          <w:szCs w:val="24"/>
        </w:rPr>
      </w:pPr>
      <w:r w:rsidRPr="00F56FCA">
        <w:rPr>
          <w:rFonts w:eastAsia="Arial"/>
          <w:szCs w:val="24"/>
        </w:rPr>
        <w:tab/>
        <w:t xml:space="preserve">See also May 13, </w:t>
      </w:r>
      <w:proofErr w:type="gramStart"/>
      <w:r w:rsidRPr="00F56FCA">
        <w:rPr>
          <w:rFonts w:eastAsia="Arial"/>
          <w:szCs w:val="24"/>
        </w:rPr>
        <w:t>2925</w:t>
      </w:r>
      <w:proofErr w:type="gramEnd"/>
      <w:r w:rsidRPr="00F56FCA">
        <w:rPr>
          <w:rFonts w:eastAsia="Arial"/>
          <w:szCs w:val="24"/>
        </w:rPr>
        <w:t xml:space="preserve"> the letter:</w:t>
      </w:r>
    </w:p>
    <w:p w14:paraId="51CFA032" w14:textId="77777777" w:rsidR="00F56FCA" w:rsidRPr="00F56FCA" w:rsidRDefault="00F56FCA" w:rsidP="00E57731">
      <w:pPr>
        <w:pStyle w:val="NoSpacing"/>
        <w:rPr>
          <w:rFonts w:eastAsia="Arial"/>
          <w:szCs w:val="24"/>
        </w:rPr>
      </w:pPr>
    </w:p>
    <w:p w14:paraId="2541857E" w14:textId="77777777" w:rsidR="00F56FCA" w:rsidRPr="00F56FCA" w:rsidRDefault="00F56FCA" w:rsidP="00E57731">
      <w:pPr>
        <w:pStyle w:val="NoSpacing"/>
        <w:rPr>
          <w:rFonts w:eastAsia="Arial"/>
          <w:szCs w:val="24"/>
        </w:rPr>
      </w:pPr>
      <w:r w:rsidRPr="00F56FCA">
        <w:rPr>
          <w:rFonts w:eastAsia="Arial"/>
          <w:szCs w:val="24"/>
        </w:rPr>
        <w:t xml:space="preserve">Over the past decade, private equity firms such as American Industrial Partners (AIP) have aggressively consolidated an industry that had been competitively diversified across at least two-dozen companies2 by rolling up various fire apparatus and emergency vehicle manufacturers into the holding company conglomerate REV Group.3 Today, there are just three dominant manufacturers: REV Group, Oshkosh (itself a serial acquirer), and Rosenbauer. REV Group is the most dominant, capturing about a third of the $3 billion in annual U.S. fire truck sales, while Oshkosh takes around a quarter, and Rosenbauer takes 8%.4 Together, these firms dominate two-thirds of the national market– which may translate into even higher market shares in some regional markets. </w:t>
      </w:r>
      <w:hyperlink r:id="rId197" w:history="1">
        <w:r w:rsidRPr="00F56FCA">
          <w:rPr>
            <w:rStyle w:val="Hyperlink"/>
            <w:rFonts w:eastAsia="Arial"/>
            <w:szCs w:val="24"/>
          </w:rPr>
          <w:t>https://www.economicliberties.us/wp-content/uploads/2025/05/FINAL-2025-5-13-Letter-to-FTC-and-DOJ-re-Firetrucks.pdf</w:t>
        </w:r>
      </w:hyperlink>
      <w:r w:rsidRPr="00F56FCA">
        <w:rPr>
          <w:rFonts w:eastAsia="Arial"/>
          <w:szCs w:val="24"/>
        </w:rPr>
        <w:t xml:space="preserve"> </w:t>
      </w:r>
    </w:p>
    <w:p w14:paraId="5DAAF8C1" w14:textId="77777777" w:rsidR="00F56FCA" w:rsidRPr="00F56FCA" w:rsidRDefault="00F56FCA" w:rsidP="00E57731">
      <w:pPr>
        <w:pStyle w:val="NoSpacing"/>
        <w:rPr>
          <w:rFonts w:eastAsia="Arial"/>
          <w:szCs w:val="24"/>
        </w:rPr>
      </w:pPr>
    </w:p>
    <w:p w14:paraId="0315F6FB" w14:textId="77777777" w:rsidR="00F56FCA" w:rsidRPr="00F56FCA" w:rsidRDefault="00F56FCA" w:rsidP="00E57731">
      <w:pPr>
        <w:pStyle w:val="NoSpacing"/>
        <w:rPr>
          <w:rFonts w:eastAsia="Arial"/>
          <w:szCs w:val="24"/>
        </w:rPr>
      </w:pPr>
    </w:p>
    <w:p w14:paraId="7CB0C01D" w14:textId="77777777" w:rsidR="00F56FCA" w:rsidRPr="00F56FCA" w:rsidRDefault="00F56FCA" w:rsidP="00E57731">
      <w:pPr>
        <w:pStyle w:val="NoSpacing"/>
        <w:rPr>
          <w:rFonts w:eastAsia="Arial"/>
          <w:szCs w:val="24"/>
        </w:rPr>
      </w:pPr>
    </w:p>
    <w:p w14:paraId="23C71CF0" w14:textId="77777777" w:rsidR="00F56FCA" w:rsidRPr="00F56FCA" w:rsidRDefault="00F56FCA" w:rsidP="00E57731">
      <w:pPr>
        <w:pStyle w:val="NoSpacing"/>
        <w:rPr>
          <w:rFonts w:eastAsia="Arial"/>
          <w:szCs w:val="24"/>
        </w:rPr>
      </w:pPr>
      <w:r w:rsidRPr="00F56FCA">
        <w:rPr>
          <w:rFonts w:eastAsia="Arial"/>
          <w:szCs w:val="24"/>
        </w:rPr>
        <w:t xml:space="preserve">May 8, 2025: TN - Tennessee Man Indicted </w:t>
      </w:r>
      <w:proofErr w:type="gramStart"/>
      <w:r w:rsidRPr="00F56FCA">
        <w:rPr>
          <w:rFonts w:eastAsia="Arial"/>
          <w:szCs w:val="24"/>
        </w:rPr>
        <w:t>On</w:t>
      </w:r>
      <w:proofErr w:type="gramEnd"/>
      <w:r w:rsidRPr="00F56FCA">
        <w:rPr>
          <w:rFonts w:eastAsia="Arial"/>
          <w:szCs w:val="24"/>
        </w:rPr>
        <w:t xml:space="preserve"> Arson </w:t>
      </w:r>
      <w:proofErr w:type="gramStart"/>
      <w:r w:rsidRPr="00F56FCA">
        <w:rPr>
          <w:rFonts w:eastAsia="Arial"/>
          <w:szCs w:val="24"/>
        </w:rPr>
        <w:t>And</w:t>
      </w:r>
      <w:proofErr w:type="gramEnd"/>
      <w:r w:rsidRPr="00F56FCA">
        <w:rPr>
          <w:rFonts w:eastAsia="Arial"/>
          <w:szCs w:val="24"/>
        </w:rPr>
        <w:t xml:space="preserve"> Explosive Charges </w:t>
      </w:r>
      <w:proofErr w:type="gramStart"/>
      <w:r w:rsidRPr="00F56FCA">
        <w:rPr>
          <w:rFonts w:eastAsia="Arial"/>
          <w:szCs w:val="24"/>
        </w:rPr>
        <w:t>For</w:t>
      </w:r>
      <w:proofErr w:type="gramEnd"/>
      <w:r w:rsidRPr="00F56FCA">
        <w:rPr>
          <w:rFonts w:eastAsia="Arial"/>
          <w:szCs w:val="24"/>
        </w:rPr>
        <w:t xml:space="preserve"> Setting Fire </w:t>
      </w:r>
      <w:proofErr w:type="gramStart"/>
      <w:r w:rsidRPr="00F56FCA">
        <w:rPr>
          <w:rFonts w:eastAsia="Arial"/>
          <w:szCs w:val="24"/>
        </w:rPr>
        <w:t>To</w:t>
      </w:r>
      <w:proofErr w:type="gramEnd"/>
      <w:r w:rsidRPr="00F56FCA">
        <w:rPr>
          <w:rFonts w:eastAsia="Arial"/>
          <w:szCs w:val="24"/>
        </w:rPr>
        <w:t xml:space="preserve"> Nonprofit Organization.  A federal grand jury in Knoxville, Tennessee returned an indictment on May 7, charging Regan Darby Prater, 27, with arson for firebombing the Highlander Center, a nonprofit research and education center in New Market, Tennessee; and with carrying an explosive device during the commission of the arson. Prater appeared in court today before U.S. Magistrate Judge Jill E. McCook and entered a plea of not guilty to the charges in the indictment. He was held pending trial, which has been set for July 15 in United States District Court, in Knoxville, Tennessee. According to court documents, on March 29, 2019, Prater used an explosive to firebomb the Highlander Center’s administrative building, resulting in a fire that consumed the entire structure. Court documents also allege that Prater was inspired by the March 15, 2019, mass shootings in Christchurch, New Zealand, and left a symbol of the Iron Guard, a World War II-era Romanian Nazi organization, spraypainted in the Highlander Center’s parking lot. The same symbol appeared on the Christchurch gunman’s rifle as he livestreamed his attacks. </w:t>
      </w:r>
      <w:hyperlink r:id="rId198" w:history="1">
        <w:r w:rsidRPr="00F56FCA">
          <w:rPr>
            <w:rStyle w:val="Hyperlink"/>
            <w:rFonts w:eastAsia="Arial"/>
            <w:szCs w:val="24"/>
          </w:rPr>
          <w:t>https://www.justice.gov/opa/pr/tennessee-man-indicted-arson-and-explosive-charges-setting-fire-nonprofit-organization</w:t>
        </w:r>
      </w:hyperlink>
      <w:r w:rsidRPr="00F56FCA">
        <w:rPr>
          <w:rFonts w:eastAsia="Arial"/>
          <w:szCs w:val="24"/>
        </w:rPr>
        <w:t xml:space="preserve"> </w:t>
      </w:r>
    </w:p>
    <w:p w14:paraId="28ADEC18" w14:textId="77777777" w:rsidR="00F56FCA" w:rsidRPr="00F56FCA" w:rsidRDefault="00F56FCA" w:rsidP="00E57731">
      <w:pPr>
        <w:pStyle w:val="NoSpacing"/>
        <w:rPr>
          <w:rFonts w:eastAsia="Arial"/>
          <w:szCs w:val="24"/>
        </w:rPr>
      </w:pPr>
    </w:p>
    <w:p w14:paraId="33472472" w14:textId="77777777" w:rsidR="00F56FCA" w:rsidRPr="00F56FCA" w:rsidRDefault="00F56FCA" w:rsidP="00E57731">
      <w:pPr>
        <w:pStyle w:val="NoSpacing"/>
        <w:rPr>
          <w:rFonts w:eastAsia="Arial"/>
          <w:szCs w:val="24"/>
        </w:rPr>
      </w:pPr>
      <w:r w:rsidRPr="00F56FCA">
        <w:rPr>
          <w:rFonts w:eastAsia="Arial"/>
          <w:szCs w:val="24"/>
        </w:rPr>
        <w:tab/>
        <w:t>HIGHLANDER’S MISSION AND WORK</w:t>
      </w:r>
    </w:p>
    <w:p w14:paraId="4B4DE714" w14:textId="77777777" w:rsidR="00F56FCA" w:rsidRPr="00F56FCA" w:rsidRDefault="00F56FCA" w:rsidP="00E57731">
      <w:pPr>
        <w:pStyle w:val="NoSpacing"/>
        <w:rPr>
          <w:rFonts w:eastAsia="Arial"/>
          <w:szCs w:val="24"/>
        </w:rPr>
      </w:pPr>
      <w:hyperlink r:id="rId199" w:history="1">
        <w:r w:rsidRPr="00F56FCA">
          <w:rPr>
            <w:rStyle w:val="Hyperlink"/>
            <w:rFonts w:eastAsia="Arial"/>
            <w:szCs w:val="24"/>
          </w:rPr>
          <w:t>https://highlandercenter.org/about-us/</w:t>
        </w:r>
      </w:hyperlink>
      <w:r w:rsidRPr="00F56FCA">
        <w:rPr>
          <w:rFonts w:eastAsia="Arial"/>
          <w:szCs w:val="24"/>
        </w:rPr>
        <w:t xml:space="preserve"> </w:t>
      </w:r>
    </w:p>
    <w:p w14:paraId="06A6D6EA" w14:textId="77777777" w:rsidR="00F56FCA" w:rsidRPr="00F56FCA" w:rsidRDefault="00F56FCA" w:rsidP="00E57731">
      <w:pPr>
        <w:pStyle w:val="NoSpacing"/>
        <w:rPr>
          <w:rFonts w:eastAsia="Arial"/>
          <w:szCs w:val="24"/>
        </w:rPr>
      </w:pPr>
      <w:r w:rsidRPr="00F56FCA">
        <w:rPr>
          <w:rFonts w:eastAsia="Arial"/>
          <w:szCs w:val="24"/>
        </w:rPr>
        <w:t>Martin Luther King, Pete Seeger, Rosa Parks, Ralph Abernathy, and Charis Horton at Highlander Institute, 1957. Highlander serves as a catalyst for grassroots organizing and movement building in Appalachia and the U.S. South. Through popular education, participatory research, and cultural work, we help to create spaces — at Highlander and in local communities — where people gain knowledge, hope and courage, expanding their ideas of what is possible. Highlander is a place where leaders, networks, and movement strands come together to interact, build friendships, craft joint strategy and develop the tools and mechanisms needed to advance a multi-racial, inter-generational movement for social and economic justice in our region. Highlander is also a source of political continuity, across both geography and history, linking current movement efforts to movements across the globe and to the history of movements across multiple generations. Highlander’s work – convening workshops; scouting for emerging leadership and political action; ‘relationship-building’; connecting across difference; documentation; cultural engagement – marks, shapes and forms the trajectory of political action by helping to create a common understanding of the work to be done by supporting and connecting actual and potential doers of that work.</w:t>
      </w:r>
    </w:p>
    <w:p w14:paraId="498F9105" w14:textId="77777777" w:rsidR="00F56FCA" w:rsidRPr="00F56FCA" w:rsidRDefault="00F56FCA" w:rsidP="00E57731">
      <w:pPr>
        <w:pStyle w:val="NoSpacing"/>
        <w:rPr>
          <w:rFonts w:eastAsia="Arial"/>
          <w:szCs w:val="24"/>
        </w:rPr>
      </w:pPr>
    </w:p>
    <w:p w14:paraId="23BB47A2" w14:textId="77777777" w:rsidR="00F56FCA" w:rsidRPr="00F56FCA" w:rsidRDefault="00F56FCA" w:rsidP="00E57731">
      <w:pPr>
        <w:pStyle w:val="NoSpacing"/>
        <w:rPr>
          <w:rFonts w:eastAsia="Arial"/>
          <w:szCs w:val="24"/>
        </w:rPr>
      </w:pPr>
    </w:p>
    <w:p w14:paraId="62B7CB05" w14:textId="77777777" w:rsidR="00F56FCA" w:rsidRPr="00F56FCA" w:rsidRDefault="00F56FCA" w:rsidP="00E57731">
      <w:pPr>
        <w:pStyle w:val="NoSpacing"/>
        <w:rPr>
          <w:rFonts w:eastAsia="Arial"/>
          <w:szCs w:val="24"/>
        </w:rPr>
      </w:pPr>
      <w:r w:rsidRPr="00F56FCA">
        <w:rPr>
          <w:rFonts w:eastAsia="Arial"/>
          <w:szCs w:val="24"/>
        </w:rPr>
        <w:t xml:space="preserve">May 6, 2025: OH – TRAINING: The May 21st meeting of SWOFSC will take place at 204 Garver Road, Monroe, OH 45050.*** In this presentation, we will explore SB112—The Ohio Childhood Safety Act, and discuss what this legislation means for inspectors, schools, and the Authorities Having Jurisdiction (AHJs). Attendees will learn about how SB112 increases inspection requirements to ensure greater door and egress compliance and readiness for educational institutions and strengthens oversight by the AHJ to foster a safer environment for students, faculty, and visitors.  We will also explore Ohio code regarding fire door inspections and the responsibilities of business owners and AHJs (Authority Having Jurisdiction). As stewards of public safety, understanding the nuances of egress and fire doors is paramount. Join us as we delve into the critical role these elements play in safeguarding lives, ensuring compliance, and fortifying our communities against emergencies. [Also filed, Chap. 18.] Carroll, Randy </w:t>
      </w:r>
      <w:hyperlink r:id="rId200" w:history="1">
        <w:r w:rsidRPr="00F56FCA">
          <w:rPr>
            <w:rStyle w:val="Hyperlink"/>
            <w:rFonts w:eastAsia="Arial"/>
            <w:szCs w:val="24"/>
          </w:rPr>
          <w:t>rcarroll@beavercreektownship.org</w:t>
        </w:r>
      </w:hyperlink>
      <w:r w:rsidRPr="00F56FCA">
        <w:rPr>
          <w:rFonts w:eastAsia="Arial"/>
          <w:szCs w:val="24"/>
        </w:rPr>
        <w:t xml:space="preserve"> </w:t>
      </w:r>
    </w:p>
    <w:p w14:paraId="3FF46F5C" w14:textId="77777777" w:rsidR="00F56FCA" w:rsidRPr="00F56FCA" w:rsidRDefault="00F56FCA" w:rsidP="00E57731">
      <w:pPr>
        <w:pStyle w:val="NoSpacing"/>
        <w:rPr>
          <w:rFonts w:eastAsia="Arial"/>
          <w:szCs w:val="24"/>
        </w:rPr>
      </w:pPr>
      <w:r w:rsidRPr="00F56FCA">
        <w:rPr>
          <w:rFonts w:eastAsia="Arial"/>
          <w:szCs w:val="24"/>
        </w:rPr>
        <w:br/>
      </w:r>
    </w:p>
    <w:p w14:paraId="1F60EF85" w14:textId="77777777" w:rsidR="00F56FCA" w:rsidRPr="00F56FCA" w:rsidRDefault="00F56FCA" w:rsidP="00E57731">
      <w:pPr>
        <w:pStyle w:val="NoSpacing"/>
        <w:rPr>
          <w:rFonts w:eastAsia="Arial"/>
          <w:szCs w:val="24"/>
        </w:rPr>
      </w:pPr>
      <w:hyperlink r:id="rId201" w:history="1">
        <w:r w:rsidRPr="00F56FCA">
          <w:rPr>
            <w:rStyle w:val="Hyperlink"/>
            <w:rFonts w:eastAsia="Arial"/>
            <w:szCs w:val="24"/>
          </w:rPr>
          <w:t>OH SB112</w:t>
        </w:r>
      </w:hyperlink>
      <w:r w:rsidRPr="00F56FCA">
        <w:rPr>
          <w:rFonts w:eastAsia="Arial"/>
          <w:szCs w:val="24"/>
        </w:rPr>
        <w:t xml:space="preserve"> </w:t>
      </w:r>
    </w:p>
    <w:p w14:paraId="64D185A6" w14:textId="77777777" w:rsidR="00F56FCA" w:rsidRPr="00F56FCA" w:rsidRDefault="00F56FCA" w:rsidP="00E57731">
      <w:pPr>
        <w:pStyle w:val="NoSpacing"/>
        <w:rPr>
          <w:rFonts w:eastAsia="Arial"/>
          <w:szCs w:val="24"/>
        </w:rPr>
      </w:pPr>
      <w:r w:rsidRPr="00F56FCA">
        <w:rPr>
          <w:rFonts w:eastAsia="Arial"/>
          <w:szCs w:val="24"/>
        </w:rPr>
        <w:t>Enact Ohio Childhood Safety Act</w:t>
      </w:r>
    </w:p>
    <w:p w14:paraId="55012452" w14:textId="77777777" w:rsidR="00F56FCA" w:rsidRPr="00F56FCA" w:rsidRDefault="00F56FCA" w:rsidP="00E57731">
      <w:pPr>
        <w:pStyle w:val="NoSpacing"/>
        <w:rPr>
          <w:rFonts w:eastAsia="Arial"/>
          <w:szCs w:val="24"/>
        </w:rPr>
      </w:pPr>
      <w:hyperlink r:id="rId202" w:history="1">
        <w:r w:rsidRPr="00F56FCA">
          <w:rPr>
            <w:rStyle w:val="Hyperlink"/>
            <w:rFonts w:eastAsia="Arial"/>
            <w:szCs w:val="24"/>
          </w:rPr>
          <w:t>https://www.billtrack50.com/billdetail/1623545</w:t>
        </w:r>
      </w:hyperlink>
      <w:r w:rsidRPr="00F56FCA">
        <w:rPr>
          <w:rFonts w:eastAsia="Arial"/>
          <w:szCs w:val="24"/>
        </w:rPr>
        <w:t xml:space="preserve"> </w:t>
      </w:r>
    </w:p>
    <w:p w14:paraId="27DB30A9" w14:textId="77777777" w:rsidR="00F56FCA" w:rsidRPr="00F56FCA" w:rsidRDefault="00F56FCA" w:rsidP="00E57731">
      <w:pPr>
        <w:pStyle w:val="NoSpacing"/>
        <w:rPr>
          <w:rFonts w:eastAsia="Arial"/>
          <w:szCs w:val="24"/>
        </w:rPr>
      </w:pPr>
      <w:r w:rsidRPr="00F56FCA">
        <w:rPr>
          <w:rFonts w:eastAsia="Arial"/>
          <w:szCs w:val="24"/>
        </w:rPr>
        <w:t>Introduced Session</w:t>
      </w:r>
    </w:p>
    <w:p w14:paraId="1EE69931" w14:textId="77777777" w:rsidR="00F56FCA" w:rsidRPr="00F56FCA" w:rsidRDefault="00F56FCA" w:rsidP="00E57731">
      <w:pPr>
        <w:pStyle w:val="NoSpacing"/>
        <w:rPr>
          <w:rFonts w:eastAsia="Arial"/>
          <w:szCs w:val="24"/>
        </w:rPr>
      </w:pPr>
      <w:r w:rsidRPr="00F56FCA">
        <w:rPr>
          <w:rFonts w:eastAsia="Arial"/>
          <w:szCs w:val="24"/>
        </w:rPr>
        <w:t>135th General Assembly (2023-2024)</w:t>
      </w:r>
    </w:p>
    <w:p w14:paraId="0F8F9F75" w14:textId="77777777" w:rsidR="00F56FCA" w:rsidRPr="00F56FCA" w:rsidRDefault="00F56FCA" w:rsidP="00E57731">
      <w:pPr>
        <w:pStyle w:val="NoSpacing"/>
        <w:rPr>
          <w:rFonts w:eastAsia="Arial"/>
          <w:szCs w:val="24"/>
        </w:rPr>
      </w:pPr>
      <w:r w:rsidRPr="00F56FCA">
        <w:rPr>
          <w:rFonts w:eastAsia="Arial"/>
          <w:szCs w:val="24"/>
        </w:rPr>
        <w:t>Bill Summary</w:t>
      </w:r>
    </w:p>
    <w:p w14:paraId="13E4F6E4" w14:textId="77777777" w:rsidR="00F56FCA" w:rsidRPr="00F56FCA" w:rsidRDefault="00F56FCA" w:rsidP="00E57731">
      <w:pPr>
        <w:pStyle w:val="NoSpacing"/>
        <w:rPr>
          <w:rFonts w:eastAsia="Arial"/>
          <w:szCs w:val="24"/>
        </w:rPr>
      </w:pPr>
      <w:r w:rsidRPr="00F56FCA">
        <w:rPr>
          <w:rFonts w:eastAsia="Arial"/>
          <w:szCs w:val="24"/>
        </w:rPr>
        <w:t>To enact sections 3737.74 and 3781.50 of the Revised Code to require school buildings to comply with national life safety standards and to name this act the Ohio Childhood Safety Act.</w:t>
      </w:r>
    </w:p>
    <w:p w14:paraId="51E042D2" w14:textId="77777777" w:rsidR="00F56FCA" w:rsidRPr="00F56FCA" w:rsidRDefault="00F56FCA" w:rsidP="00E57731">
      <w:pPr>
        <w:pStyle w:val="NoSpacing"/>
        <w:rPr>
          <w:rFonts w:eastAsia="Arial"/>
          <w:szCs w:val="24"/>
        </w:rPr>
      </w:pPr>
      <w:r w:rsidRPr="00F56FCA">
        <w:rPr>
          <w:rFonts w:eastAsia="Arial"/>
          <w:szCs w:val="24"/>
        </w:rPr>
        <w:t>AI Summary</w:t>
      </w:r>
    </w:p>
    <w:p w14:paraId="237062C2" w14:textId="77777777" w:rsidR="00F56FCA" w:rsidRPr="00F56FCA" w:rsidRDefault="00F56FCA" w:rsidP="00E57731">
      <w:pPr>
        <w:pStyle w:val="NoSpacing"/>
        <w:rPr>
          <w:rFonts w:eastAsia="Arial"/>
          <w:szCs w:val="24"/>
        </w:rPr>
      </w:pPr>
      <w:r w:rsidRPr="00F56FCA">
        <w:rPr>
          <w:rFonts w:eastAsia="Arial"/>
          <w:szCs w:val="24"/>
        </w:rPr>
        <w:t>This bill, the Ohio Childhood Safety Act, requires school buildings in Ohio to comply with national life safety standards. Specifically, it mandates that school governing authorities (such as school districts and charter schools) inspect and test all protective door assemblies (e.g., doors with panic hardware, fire exit doors) in school buildings every 12 months to ensure compliance with the applicable fire safety code standards. If a door assembly is found to be non-compliant, the school must take steps to make it compliant. The bill also empowers the fire marshal's office to inspect school records and issue citations for non-compliance, though it prohibits fines or penalties if the school is actively working to achieve compliance.</w:t>
      </w:r>
    </w:p>
    <w:p w14:paraId="2989789B" w14:textId="77777777" w:rsidR="00F56FCA" w:rsidRPr="00F56FCA" w:rsidRDefault="00F56FCA" w:rsidP="00E57731">
      <w:pPr>
        <w:pStyle w:val="NoSpacing"/>
        <w:rPr>
          <w:rFonts w:eastAsia="Arial"/>
          <w:szCs w:val="24"/>
        </w:rPr>
      </w:pPr>
      <w:r w:rsidRPr="00F56FCA">
        <w:rPr>
          <w:rFonts w:eastAsia="Arial"/>
          <w:szCs w:val="24"/>
        </w:rPr>
        <w:t>Effective (on 10/24/2024)</w:t>
      </w:r>
    </w:p>
    <w:p w14:paraId="19E49AC4" w14:textId="77777777" w:rsidR="00F56FCA" w:rsidRPr="00F56FCA" w:rsidRDefault="00F56FCA" w:rsidP="00E57731">
      <w:pPr>
        <w:pStyle w:val="NoSpacing"/>
        <w:rPr>
          <w:rFonts w:eastAsia="Arial"/>
          <w:szCs w:val="24"/>
        </w:rPr>
      </w:pPr>
    </w:p>
    <w:p w14:paraId="72121D7A" w14:textId="77777777" w:rsidR="00F56FCA" w:rsidRPr="00F56FCA" w:rsidRDefault="00F56FCA" w:rsidP="00E57731">
      <w:pPr>
        <w:pStyle w:val="NoSpacing"/>
        <w:rPr>
          <w:rFonts w:eastAsia="Arial"/>
          <w:szCs w:val="24"/>
        </w:rPr>
      </w:pPr>
    </w:p>
    <w:p w14:paraId="3C01CE14" w14:textId="77777777" w:rsidR="00F56FCA" w:rsidRPr="00F56FCA" w:rsidRDefault="00F56FCA" w:rsidP="00E57731">
      <w:pPr>
        <w:pStyle w:val="NoSpacing"/>
        <w:rPr>
          <w:rFonts w:eastAsia="Arial"/>
          <w:szCs w:val="24"/>
        </w:rPr>
      </w:pPr>
    </w:p>
    <w:p w14:paraId="2C4B9961" w14:textId="77777777" w:rsidR="00F56FCA" w:rsidRPr="00F56FCA" w:rsidRDefault="00F56FCA" w:rsidP="00E57731">
      <w:pPr>
        <w:pStyle w:val="NoSpacing"/>
        <w:rPr>
          <w:rFonts w:eastAsia="Arial"/>
          <w:szCs w:val="24"/>
        </w:rPr>
      </w:pPr>
    </w:p>
    <w:p w14:paraId="6B47D5FC" w14:textId="77777777" w:rsidR="00F56FCA" w:rsidRPr="00F56FCA" w:rsidRDefault="00F56FCA" w:rsidP="00E57731">
      <w:pPr>
        <w:pStyle w:val="NoSpacing"/>
        <w:rPr>
          <w:rFonts w:eastAsia="Arial"/>
          <w:szCs w:val="24"/>
        </w:rPr>
      </w:pPr>
      <w:r w:rsidRPr="00F56FCA">
        <w:rPr>
          <w:rFonts w:eastAsia="Arial"/>
          <w:szCs w:val="24"/>
        </w:rPr>
        <w:t xml:space="preserve">May 2, 2025: OH – A Violent Chain </w:t>
      </w:r>
      <w:proofErr w:type="gramStart"/>
      <w:r w:rsidRPr="00F56FCA">
        <w:rPr>
          <w:rFonts w:eastAsia="Arial"/>
          <w:szCs w:val="24"/>
        </w:rPr>
        <w:t>Of</w:t>
      </w:r>
      <w:proofErr w:type="gramEnd"/>
      <w:r w:rsidRPr="00F56FCA">
        <w:rPr>
          <w:rFonts w:eastAsia="Arial"/>
          <w:szCs w:val="24"/>
        </w:rPr>
        <w:t xml:space="preserve"> Events: Man Accused </w:t>
      </w:r>
      <w:proofErr w:type="gramStart"/>
      <w:r w:rsidRPr="00F56FCA">
        <w:rPr>
          <w:rFonts w:eastAsia="Arial"/>
          <w:szCs w:val="24"/>
        </w:rPr>
        <w:t>Of</w:t>
      </w:r>
      <w:proofErr w:type="gramEnd"/>
      <w:r w:rsidRPr="00F56FCA">
        <w:rPr>
          <w:rFonts w:eastAsia="Arial"/>
          <w:szCs w:val="24"/>
        </w:rPr>
        <w:t xml:space="preserve"> Killing Deputy Day After Police Shot His Son. *** Police said the driver of the car, Rodney Hinton Jr., is the father of a man who was shot and killed by Cincinnati Police in East Price Hill on May 1. Authorities have not identified the police officers involved in the shooting or the deputy who was struck at UC, citing Marsy’s Law, </w:t>
      </w:r>
      <w:hyperlink r:id="rId203" w:history="1">
        <w:r w:rsidRPr="00F56FCA">
          <w:rPr>
            <w:rStyle w:val="Hyperlink"/>
            <w:rFonts w:eastAsia="Arial"/>
            <w:szCs w:val="24"/>
          </w:rPr>
          <w:t>legislation meant to protect victims of crimes</w:t>
        </w:r>
      </w:hyperlink>
      <w:r w:rsidRPr="00F56FCA">
        <w:rPr>
          <w:rFonts w:eastAsia="Arial"/>
          <w:szCs w:val="24"/>
        </w:rPr>
        <w:t xml:space="preserve">. </w:t>
      </w:r>
      <w:hyperlink r:id="rId204" w:history="1">
        <w:r w:rsidRPr="00F56FCA">
          <w:rPr>
            <w:rStyle w:val="Hyperlink"/>
            <w:rFonts w:eastAsia="Arial"/>
            <w:szCs w:val="24"/>
          </w:rPr>
          <w:t>https://www.cincinnati.com/story/news/2025/05/02/man-accused-of-killing-deputy-a-day-after-cincinnati-police-shot-his-son/83418787007/?utm_source=enquirer-dailybriefing-strada&amp;utm_medium=email&amp;utm_campaign=dailybriefing-headline-stack&amp;utm_term=hero&amp;utm_content=pcin-cincinnati-nletter65</w:t>
        </w:r>
      </w:hyperlink>
      <w:r w:rsidRPr="00F56FCA">
        <w:rPr>
          <w:rFonts w:eastAsia="Arial"/>
          <w:szCs w:val="24"/>
        </w:rPr>
        <w:t xml:space="preserve"> </w:t>
      </w:r>
    </w:p>
    <w:p w14:paraId="3DE903C8" w14:textId="77777777" w:rsidR="00F56FCA" w:rsidRPr="00F56FCA" w:rsidRDefault="00F56FCA" w:rsidP="00E57731">
      <w:pPr>
        <w:pStyle w:val="NoSpacing"/>
        <w:rPr>
          <w:rFonts w:eastAsia="Arial"/>
          <w:szCs w:val="24"/>
        </w:rPr>
      </w:pPr>
    </w:p>
    <w:p w14:paraId="2F42E467" w14:textId="77777777" w:rsidR="00F56FCA" w:rsidRPr="00F56FCA" w:rsidRDefault="00F56FCA" w:rsidP="00E57731">
      <w:pPr>
        <w:pStyle w:val="NoSpacing"/>
        <w:rPr>
          <w:rFonts w:eastAsia="Arial"/>
          <w:szCs w:val="24"/>
        </w:rPr>
      </w:pPr>
    </w:p>
    <w:p w14:paraId="3441079B" w14:textId="77777777" w:rsidR="00F56FCA" w:rsidRPr="00F56FCA" w:rsidRDefault="00F56FCA" w:rsidP="00E57731">
      <w:pPr>
        <w:pStyle w:val="NoSpacing"/>
        <w:rPr>
          <w:rFonts w:eastAsia="Arial"/>
          <w:szCs w:val="24"/>
        </w:rPr>
      </w:pPr>
      <w:r w:rsidRPr="00F56FCA">
        <w:rPr>
          <w:rFonts w:eastAsia="Arial"/>
          <w:szCs w:val="24"/>
        </w:rPr>
        <w:t xml:space="preserve">MARSY’S LAW.   C. Right to be Heard [R.C. 2930.09] Marsy’s Law is designed to give victims a voice. The victim, victim’s representative, and victim’s attorney have the right to be heard orally, in writing, or both, at any public proceeding other than a grand jury proceeding, in which any right of the victim is implicated. The victim or victim’s representative do not have to be present </w:t>
      </w:r>
      <w:proofErr w:type="gramStart"/>
      <w:r w:rsidRPr="00F56FCA">
        <w:rPr>
          <w:rFonts w:eastAsia="Arial"/>
          <w:szCs w:val="24"/>
        </w:rPr>
        <w:t>in order for</w:t>
      </w:r>
      <w:proofErr w:type="gramEnd"/>
      <w:r w:rsidRPr="00F56FCA">
        <w:rPr>
          <w:rFonts w:eastAsia="Arial"/>
          <w:szCs w:val="24"/>
        </w:rPr>
        <w:t xml:space="preserve"> the victim’s statements to be read. See R.C. 2930.09 for specific provisions. </w:t>
      </w:r>
      <w:hyperlink r:id="rId205" w:history="1">
        <w:r w:rsidRPr="00F56FCA">
          <w:rPr>
            <w:rStyle w:val="Hyperlink"/>
            <w:rFonts w:eastAsia="Arial"/>
            <w:szCs w:val="24"/>
          </w:rPr>
          <w:t>https://www.supremecourt.ohio.gov/docs/JCS/courtSvcs/MarsysLaw/Toolkit.pdf</w:t>
        </w:r>
      </w:hyperlink>
      <w:r w:rsidRPr="00F56FCA">
        <w:rPr>
          <w:rFonts w:eastAsia="Arial"/>
          <w:szCs w:val="24"/>
        </w:rPr>
        <w:t xml:space="preserve"> </w:t>
      </w:r>
    </w:p>
    <w:p w14:paraId="3DCD8406" w14:textId="77777777" w:rsidR="00F56FCA" w:rsidRPr="00F56FCA" w:rsidRDefault="00F56FCA" w:rsidP="00E57731">
      <w:pPr>
        <w:pStyle w:val="NoSpacing"/>
        <w:rPr>
          <w:rFonts w:eastAsia="Arial"/>
          <w:szCs w:val="24"/>
        </w:rPr>
      </w:pPr>
    </w:p>
    <w:p w14:paraId="104EB54C" w14:textId="77777777" w:rsidR="00F56FCA" w:rsidRPr="00F56FCA" w:rsidRDefault="00F56FCA" w:rsidP="00E57731">
      <w:pPr>
        <w:pStyle w:val="NoSpacing"/>
        <w:rPr>
          <w:rFonts w:eastAsia="Arial"/>
          <w:szCs w:val="24"/>
        </w:rPr>
      </w:pPr>
    </w:p>
    <w:p w14:paraId="368DD34A" w14:textId="77777777" w:rsidR="00F56FCA" w:rsidRPr="00F56FCA" w:rsidRDefault="00F56FCA" w:rsidP="00E57731">
      <w:pPr>
        <w:pStyle w:val="NoSpacing"/>
        <w:rPr>
          <w:rFonts w:eastAsia="Arial"/>
          <w:szCs w:val="24"/>
        </w:rPr>
      </w:pPr>
      <w:r w:rsidRPr="00F56FCA">
        <w:rPr>
          <w:rFonts w:eastAsia="Arial"/>
          <w:szCs w:val="24"/>
        </w:rPr>
        <w:t xml:space="preserve">See also: Feb. 11, 2025: Ohio Supreme Court hears arguments on whether cops get crime victim protections. The Ohio Supreme Court heard </w:t>
      </w:r>
      <w:proofErr w:type="gramStart"/>
      <w:r w:rsidRPr="00F56FCA">
        <w:rPr>
          <w:rFonts w:eastAsia="Arial"/>
          <w:szCs w:val="24"/>
        </w:rPr>
        <w:t>arguments</w:t>
      </w:r>
      <w:proofErr w:type="gramEnd"/>
      <w:r w:rsidRPr="00F56FCA">
        <w:rPr>
          <w:rFonts w:eastAsia="Arial"/>
          <w:szCs w:val="24"/>
        </w:rPr>
        <w:t xml:space="preserve"> Tuesday on what </w:t>
      </w:r>
      <w:proofErr w:type="gramStart"/>
      <w:r w:rsidRPr="00F56FCA">
        <w:rPr>
          <w:rFonts w:eastAsia="Arial"/>
          <w:szCs w:val="24"/>
        </w:rPr>
        <w:t>could be a landmark government transparency case</w:t>
      </w:r>
      <w:proofErr w:type="gramEnd"/>
      <w:r w:rsidRPr="00F56FCA">
        <w:rPr>
          <w:rFonts w:eastAsia="Arial"/>
          <w:szCs w:val="24"/>
        </w:rPr>
        <w:t xml:space="preserve">. </w:t>
      </w:r>
      <w:hyperlink r:id="rId206" w:history="1">
        <w:r w:rsidRPr="00F56FCA">
          <w:rPr>
            <w:rStyle w:val="Hyperlink"/>
            <w:rFonts w:eastAsia="Arial"/>
            <w:szCs w:val="24"/>
          </w:rPr>
          <w:t>https://www.cincinnati.com/story/news/courts/2025/02/11/ohio-supreme-court-to-decide-marsys-law-case-involving-police/78410084007/https://www.cincinnati.com/story/news/courts/2025/02/11/ohio-supreme-court-to-decide-marsys-law-case-involving-police/78410084007/</w:t>
        </w:r>
      </w:hyperlink>
      <w:r w:rsidRPr="00F56FCA">
        <w:rPr>
          <w:rFonts w:eastAsia="Arial"/>
          <w:szCs w:val="24"/>
        </w:rPr>
        <w:t xml:space="preserve"> </w:t>
      </w:r>
    </w:p>
    <w:p w14:paraId="79EF9DF0" w14:textId="77777777" w:rsidR="00F56FCA" w:rsidRPr="00F56FCA" w:rsidRDefault="00F56FCA" w:rsidP="00E57731">
      <w:pPr>
        <w:pStyle w:val="NoSpacing"/>
        <w:rPr>
          <w:rFonts w:eastAsia="Arial"/>
          <w:szCs w:val="24"/>
        </w:rPr>
      </w:pPr>
    </w:p>
    <w:p w14:paraId="788AFB24" w14:textId="77777777" w:rsidR="00F56FCA" w:rsidRPr="00F56FCA" w:rsidRDefault="00F56FCA" w:rsidP="00E57731">
      <w:pPr>
        <w:pStyle w:val="NoSpacing"/>
        <w:rPr>
          <w:rFonts w:eastAsia="Arial"/>
          <w:szCs w:val="24"/>
        </w:rPr>
      </w:pPr>
    </w:p>
    <w:p w14:paraId="06D19722" w14:textId="77777777" w:rsidR="00F56FCA" w:rsidRPr="00F56FCA" w:rsidRDefault="00F56FCA" w:rsidP="00E57731">
      <w:pPr>
        <w:pStyle w:val="NoSpacing"/>
        <w:rPr>
          <w:rFonts w:eastAsia="Arial"/>
          <w:szCs w:val="24"/>
        </w:rPr>
      </w:pPr>
    </w:p>
    <w:p w14:paraId="319F9AFD" w14:textId="77777777" w:rsidR="00F56FCA" w:rsidRPr="00F56FCA" w:rsidRDefault="00F56FCA" w:rsidP="00E57731">
      <w:pPr>
        <w:pStyle w:val="NoSpacing"/>
        <w:rPr>
          <w:rFonts w:eastAsia="Arial"/>
          <w:szCs w:val="24"/>
        </w:rPr>
      </w:pPr>
      <w:r w:rsidRPr="00F56FCA">
        <w:rPr>
          <w:rFonts w:eastAsia="Arial"/>
          <w:szCs w:val="24"/>
        </w:rPr>
        <w:t xml:space="preserve">April 30, 2025: AR - Mesa Man Indicted </w:t>
      </w:r>
      <w:proofErr w:type="gramStart"/>
      <w:r w:rsidRPr="00F56FCA">
        <w:rPr>
          <w:rFonts w:eastAsia="Arial"/>
          <w:szCs w:val="24"/>
        </w:rPr>
        <w:t>For</w:t>
      </w:r>
      <w:proofErr w:type="gramEnd"/>
      <w:r w:rsidRPr="00F56FCA">
        <w:rPr>
          <w:rFonts w:eastAsia="Arial"/>
          <w:szCs w:val="24"/>
        </w:rPr>
        <w:t xml:space="preserve"> Torching Tesla Property.  Today, a federal grand jury in Phoenix returned a five-count indictment against Ian William Moses, 35, of Mesa, Arizona for Maliciously Damaging Property and Vehicles in Interstate Commerce by Means of Fire. The charging documents filed in the case allege that Moses was at the Tesla dealership in Mesa shortly before 2 a.m. on Monday, April 28, wearing a dark hooded sweatshirt, tan ballcap, grey pants, black boots, and a black mask. He also carried a red plastic gas can and a black backpack. While in the Tesla parking lot, Moses was captured on video as he placed fire starter logs next to the dealership building. Moses then poured gasoline onto the starter logs, the building, and three Tesla vehicles. At around 1:38 a.m., Moses ignited the starter logs, causing a fire that destroyed a silver Tesla Cybertruck. Video shows Moses leaving the dealership on a dark colored bicycle shortly thereafter. Mesa police officers arrested Moses approximately a quarter mile from the Tesla dealership at around 3 a.m., still dressed in the same clothes as he was seen wearing at the scene. After his arrest, officers found a hand drawn map of the area in Moses’ pocket, which included a box with the letter “T” marking the dealership’s location. *** Each count of conviction for Malicious Damage to Property in Interstate Commerce carries a minimum penalty of five years and up to a maximum penalty of 20 years in prison and a fine of $250,000. </w:t>
      </w:r>
      <w:hyperlink r:id="rId207" w:history="1">
        <w:r w:rsidRPr="00F56FCA">
          <w:rPr>
            <w:rStyle w:val="Hyperlink"/>
            <w:rFonts w:eastAsia="Arial"/>
            <w:szCs w:val="24"/>
          </w:rPr>
          <w:t>https://www.justice.gov/opa/pr/mesa-man-indicted-torching-tesla-property</w:t>
        </w:r>
      </w:hyperlink>
      <w:r w:rsidRPr="00F56FCA">
        <w:rPr>
          <w:rFonts w:eastAsia="Arial"/>
          <w:szCs w:val="24"/>
        </w:rPr>
        <w:t xml:space="preserve"> </w:t>
      </w:r>
    </w:p>
    <w:p w14:paraId="5309B91F" w14:textId="77777777" w:rsidR="00F56FCA" w:rsidRPr="00F56FCA" w:rsidRDefault="00F56FCA" w:rsidP="00E57731">
      <w:pPr>
        <w:pStyle w:val="NoSpacing"/>
        <w:rPr>
          <w:rFonts w:eastAsia="Arial"/>
          <w:szCs w:val="24"/>
        </w:rPr>
      </w:pPr>
    </w:p>
    <w:p w14:paraId="370FB29A" w14:textId="77777777" w:rsidR="00F56FCA" w:rsidRPr="00F56FCA" w:rsidRDefault="00F56FCA" w:rsidP="00E57731">
      <w:pPr>
        <w:pStyle w:val="NoSpacing"/>
        <w:rPr>
          <w:rFonts w:eastAsia="Arial"/>
          <w:szCs w:val="24"/>
        </w:rPr>
      </w:pPr>
    </w:p>
    <w:p w14:paraId="70439DB3" w14:textId="77777777" w:rsidR="00F56FCA" w:rsidRPr="00F56FCA" w:rsidRDefault="00F56FCA" w:rsidP="00E57731">
      <w:pPr>
        <w:pStyle w:val="NoSpacing"/>
        <w:rPr>
          <w:rFonts w:eastAsia="Arial"/>
          <w:szCs w:val="24"/>
        </w:rPr>
      </w:pPr>
    </w:p>
    <w:p w14:paraId="6D05E179" w14:textId="77777777" w:rsidR="00F56FCA" w:rsidRPr="00F56FCA" w:rsidRDefault="00F56FCA" w:rsidP="00E57731">
      <w:pPr>
        <w:pStyle w:val="NoSpacing"/>
        <w:rPr>
          <w:rFonts w:eastAsia="Arial"/>
          <w:szCs w:val="24"/>
        </w:rPr>
      </w:pPr>
    </w:p>
    <w:p w14:paraId="15A7CC21" w14:textId="77777777" w:rsidR="00F56FCA" w:rsidRPr="00F56FCA" w:rsidRDefault="00F56FCA" w:rsidP="00E57731">
      <w:pPr>
        <w:pStyle w:val="NoSpacing"/>
        <w:rPr>
          <w:rFonts w:eastAsia="Arial"/>
          <w:szCs w:val="24"/>
        </w:rPr>
      </w:pPr>
    </w:p>
    <w:p w14:paraId="614EDA7D" w14:textId="77777777" w:rsidR="00F56FCA" w:rsidRPr="00F56FCA" w:rsidRDefault="00F56FCA" w:rsidP="00E57731">
      <w:pPr>
        <w:pStyle w:val="NoSpacing"/>
        <w:rPr>
          <w:rFonts w:eastAsia="Arial"/>
          <w:szCs w:val="24"/>
        </w:rPr>
      </w:pPr>
      <w:r w:rsidRPr="00F56FCA">
        <w:rPr>
          <w:rFonts w:eastAsia="Arial"/>
          <w:szCs w:val="24"/>
        </w:rPr>
        <w:t>April 28, 2025: OH – Sugarcreek Township FD – Self-</w:t>
      </w:r>
      <w:proofErr w:type="spellStart"/>
      <w:r w:rsidRPr="00F56FCA">
        <w:rPr>
          <w:rFonts w:eastAsia="Arial"/>
          <w:szCs w:val="24"/>
        </w:rPr>
        <w:t>Inspectiuon</w:t>
      </w:r>
      <w:proofErr w:type="spellEnd"/>
      <w:r w:rsidRPr="00F56FCA">
        <w:rPr>
          <w:rFonts w:eastAsia="Arial"/>
          <w:szCs w:val="24"/>
        </w:rPr>
        <w:t xml:space="preserve"> Program. When Covid started, our Prevention Bureau created a self-inspection program for our local businesses. </w:t>
      </w:r>
      <w:proofErr w:type="gramStart"/>
      <w:r w:rsidRPr="00F56FCA">
        <w:rPr>
          <w:rFonts w:eastAsia="Arial"/>
          <w:szCs w:val="24"/>
        </w:rPr>
        <w:t>In order to</w:t>
      </w:r>
      <w:proofErr w:type="gramEnd"/>
      <w:r w:rsidRPr="00F56FCA">
        <w:rPr>
          <w:rFonts w:eastAsia="Arial"/>
          <w:szCs w:val="24"/>
        </w:rPr>
        <w:t xml:space="preserve"> be a part of this program, the business had to be assessed as a low-risk business and show compliance with annual fire safety inspections for the preceding two years. I have attached the letter and the survey to this email.</w:t>
      </w:r>
    </w:p>
    <w:p w14:paraId="2920D8B6" w14:textId="77777777" w:rsidR="00F56FCA" w:rsidRPr="00F56FCA" w:rsidRDefault="00F56FCA" w:rsidP="00E57731">
      <w:pPr>
        <w:pStyle w:val="NoSpacing"/>
        <w:rPr>
          <w:rFonts w:eastAsia="Arial"/>
          <w:szCs w:val="24"/>
        </w:rPr>
      </w:pPr>
    </w:p>
    <w:p w14:paraId="6C2675C9" w14:textId="77777777" w:rsidR="00F56FCA" w:rsidRPr="00F56FCA" w:rsidRDefault="00F56FCA" w:rsidP="00E57731">
      <w:pPr>
        <w:pStyle w:val="NoSpacing"/>
        <w:rPr>
          <w:rFonts w:eastAsia="Arial"/>
          <w:szCs w:val="24"/>
        </w:rPr>
      </w:pPr>
      <w:r w:rsidRPr="00F56FCA">
        <w:rPr>
          <w:rFonts w:eastAsia="Arial"/>
          <w:szCs w:val="24"/>
        </w:rPr>
        <w:t>Jordan Ewing</w:t>
      </w:r>
    </w:p>
    <w:p w14:paraId="1A819EA7" w14:textId="77777777" w:rsidR="00F56FCA" w:rsidRPr="00F56FCA" w:rsidRDefault="00F56FCA" w:rsidP="00E57731">
      <w:pPr>
        <w:pStyle w:val="NoSpacing"/>
        <w:rPr>
          <w:rFonts w:eastAsia="Arial"/>
          <w:szCs w:val="24"/>
        </w:rPr>
      </w:pPr>
      <w:r w:rsidRPr="00F56FCA">
        <w:rPr>
          <w:rFonts w:eastAsia="Arial"/>
          <w:szCs w:val="24"/>
        </w:rPr>
        <w:t>Fire Marshal</w:t>
      </w:r>
    </w:p>
    <w:p w14:paraId="79B01F3E" w14:textId="77777777" w:rsidR="00F56FCA" w:rsidRPr="00F56FCA" w:rsidRDefault="00F56FCA" w:rsidP="00E57731">
      <w:pPr>
        <w:pStyle w:val="NoSpacing"/>
        <w:rPr>
          <w:rFonts w:eastAsia="Arial"/>
          <w:szCs w:val="24"/>
        </w:rPr>
      </w:pPr>
      <w:r w:rsidRPr="00F56FCA">
        <w:rPr>
          <w:rFonts w:eastAsia="Arial"/>
          <w:szCs w:val="24"/>
        </w:rPr>
        <w:t>Sugarcreek Township Fire Department</w:t>
      </w:r>
    </w:p>
    <w:p w14:paraId="74AB7EAA" w14:textId="77777777" w:rsidR="00F56FCA" w:rsidRPr="00F56FCA" w:rsidRDefault="00F56FCA" w:rsidP="00E57731">
      <w:pPr>
        <w:pStyle w:val="NoSpacing"/>
        <w:rPr>
          <w:rFonts w:eastAsia="Arial"/>
          <w:szCs w:val="24"/>
        </w:rPr>
      </w:pPr>
      <w:r w:rsidRPr="00F56FCA">
        <w:rPr>
          <w:rFonts w:eastAsia="Arial"/>
          <w:szCs w:val="24"/>
        </w:rPr>
        <w:t>4398 Clyo Rd.</w:t>
      </w:r>
    </w:p>
    <w:p w14:paraId="72272462" w14:textId="77777777" w:rsidR="00F56FCA" w:rsidRPr="00F56FCA" w:rsidRDefault="00F56FCA" w:rsidP="00E57731">
      <w:pPr>
        <w:pStyle w:val="NoSpacing"/>
        <w:rPr>
          <w:rFonts w:eastAsia="Arial"/>
          <w:szCs w:val="24"/>
        </w:rPr>
      </w:pPr>
      <w:r w:rsidRPr="00F56FCA">
        <w:rPr>
          <w:rFonts w:eastAsia="Arial"/>
          <w:szCs w:val="24"/>
        </w:rPr>
        <w:t>Dayton, OH 45459</w:t>
      </w:r>
    </w:p>
    <w:p w14:paraId="62ABC1B4" w14:textId="77777777" w:rsidR="00F56FCA" w:rsidRPr="00F56FCA" w:rsidRDefault="00F56FCA" w:rsidP="00E57731">
      <w:pPr>
        <w:pStyle w:val="NoSpacing"/>
        <w:rPr>
          <w:rFonts w:eastAsia="Arial"/>
          <w:szCs w:val="24"/>
        </w:rPr>
      </w:pPr>
      <w:r w:rsidRPr="00F56FCA">
        <w:rPr>
          <w:rFonts w:eastAsia="Arial"/>
          <w:szCs w:val="24"/>
        </w:rPr>
        <w:t>W: 937.848.7344</w:t>
      </w:r>
    </w:p>
    <w:p w14:paraId="72330B33" w14:textId="77777777" w:rsidR="00F56FCA" w:rsidRPr="00F56FCA" w:rsidRDefault="00F56FCA" w:rsidP="00E57731">
      <w:pPr>
        <w:pStyle w:val="NoSpacing"/>
        <w:rPr>
          <w:rFonts w:eastAsia="Arial"/>
          <w:szCs w:val="24"/>
        </w:rPr>
      </w:pPr>
      <w:r w:rsidRPr="00F56FCA">
        <w:rPr>
          <w:rFonts w:eastAsia="Arial"/>
          <w:szCs w:val="24"/>
        </w:rPr>
        <w:t>C: 937.760.8333</w:t>
      </w:r>
    </w:p>
    <w:p w14:paraId="2B41AA8D" w14:textId="77777777" w:rsidR="00F56FCA" w:rsidRPr="00F56FCA" w:rsidRDefault="00F56FCA" w:rsidP="00E57731">
      <w:pPr>
        <w:pStyle w:val="NoSpacing"/>
        <w:rPr>
          <w:rFonts w:eastAsia="Arial"/>
          <w:szCs w:val="24"/>
        </w:rPr>
      </w:pPr>
      <w:hyperlink r:id="rId208" w:history="1">
        <w:r w:rsidRPr="00F56FCA">
          <w:rPr>
            <w:rStyle w:val="Hyperlink"/>
            <w:rFonts w:eastAsia="Arial"/>
            <w:szCs w:val="24"/>
          </w:rPr>
          <w:t>jewing@sugarcreekoh.us</w:t>
        </w:r>
      </w:hyperlink>
    </w:p>
    <w:p w14:paraId="1138A2FD" w14:textId="41F96A58" w:rsidR="00F56FCA" w:rsidRPr="00F56FCA" w:rsidRDefault="00F56FCA" w:rsidP="00E57731">
      <w:pPr>
        <w:pStyle w:val="NoSpacing"/>
        <w:rPr>
          <w:rFonts w:eastAsia="Arial"/>
          <w:szCs w:val="24"/>
        </w:rPr>
      </w:pPr>
      <w:r w:rsidRPr="00F56FCA">
        <w:rPr>
          <w:rFonts w:eastAsia="Arial"/>
          <w:noProof/>
          <w:szCs w:val="24"/>
        </w:rPr>
        <w:drawing>
          <wp:inline distT="0" distB="0" distL="0" distR="0" wp14:anchorId="499AEE7F" wp14:editId="300EC71D">
            <wp:extent cx="1028700" cy="693420"/>
            <wp:effectExtent l="0" t="0" r="0" b="0"/>
            <wp:docPr id="94861829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09" r:link="rId210">
                      <a:extLst>
                        <a:ext uri="{28A0092B-C50C-407E-A947-70E740481C1C}">
                          <a14:useLocalDpi xmlns:a14="http://schemas.microsoft.com/office/drawing/2010/main" val="0"/>
                        </a:ext>
                      </a:extLst>
                    </a:blip>
                    <a:srcRect/>
                    <a:stretch>
                      <a:fillRect/>
                    </a:stretch>
                  </pic:blipFill>
                  <pic:spPr bwMode="auto">
                    <a:xfrm>
                      <a:off x="0" y="0"/>
                      <a:ext cx="1028700" cy="693420"/>
                    </a:xfrm>
                    <a:prstGeom prst="rect">
                      <a:avLst/>
                    </a:prstGeom>
                    <a:noFill/>
                    <a:ln>
                      <a:noFill/>
                    </a:ln>
                  </pic:spPr>
                </pic:pic>
              </a:graphicData>
            </a:graphic>
          </wp:inline>
        </w:drawing>
      </w:r>
    </w:p>
    <w:p w14:paraId="44D18D7D" w14:textId="77777777" w:rsidR="00F56FCA" w:rsidRPr="00F56FCA" w:rsidRDefault="00F56FCA" w:rsidP="00E57731">
      <w:pPr>
        <w:pStyle w:val="NoSpacing"/>
        <w:rPr>
          <w:rFonts w:eastAsia="Arial"/>
          <w:szCs w:val="24"/>
        </w:rPr>
      </w:pPr>
    </w:p>
    <w:p w14:paraId="362DDC7D" w14:textId="77777777" w:rsidR="00F56FCA" w:rsidRPr="00F56FCA" w:rsidRDefault="00F56FCA" w:rsidP="00E57731">
      <w:pPr>
        <w:pStyle w:val="NoSpacing"/>
        <w:rPr>
          <w:rFonts w:eastAsia="Arial"/>
          <w:szCs w:val="24"/>
        </w:rPr>
      </w:pPr>
    </w:p>
    <w:p w14:paraId="1870665A" w14:textId="77777777" w:rsidR="00F56FCA" w:rsidRPr="00F56FCA" w:rsidRDefault="00F56FCA" w:rsidP="00E57731">
      <w:pPr>
        <w:pStyle w:val="NoSpacing"/>
        <w:rPr>
          <w:rFonts w:eastAsia="Arial"/>
          <w:szCs w:val="24"/>
        </w:rPr>
      </w:pPr>
      <w:r w:rsidRPr="00F56FCA">
        <w:rPr>
          <w:rFonts w:eastAsia="Arial"/>
          <w:szCs w:val="24"/>
        </w:rPr>
        <w:object w:dxaOrig="1524" w:dyaOrig="984" w14:anchorId="57BC4E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211" o:title=""/>
          </v:shape>
          <o:OLEObject Type="Embed" ProgID="Word.Document.8" ShapeID="_x0000_i1025" DrawAspect="Icon" ObjectID="_1850110992" r:id="rId212">
            <o:FieldCodes>\s</o:FieldCodes>
          </o:OLEObject>
        </w:object>
      </w:r>
    </w:p>
    <w:p w14:paraId="2B13545A" w14:textId="77777777" w:rsidR="00F56FCA" w:rsidRPr="00F56FCA" w:rsidRDefault="00F56FCA" w:rsidP="00E57731">
      <w:pPr>
        <w:pStyle w:val="NoSpacing"/>
        <w:rPr>
          <w:rFonts w:eastAsia="Arial"/>
          <w:szCs w:val="24"/>
        </w:rPr>
      </w:pPr>
    </w:p>
    <w:p w14:paraId="1F97C961" w14:textId="77777777" w:rsidR="00F56FCA" w:rsidRPr="00F56FCA" w:rsidRDefault="00F56FCA" w:rsidP="00E57731">
      <w:pPr>
        <w:pStyle w:val="NoSpacing"/>
        <w:rPr>
          <w:rFonts w:eastAsia="Arial"/>
          <w:szCs w:val="24"/>
        </w:rPr>
      </w:pPr>
    </w:p>
    <w:p w14:paraId="1D15490F" w14:textId="77777777" w:rsidR="00F56FCA" w:rsidRPr="00F56FCA" w:rsidRDefault="00F56FCA" w:rsidP="00E57731">
      <w:pPr>
        <w:pStyle w:val="NoSpacing"/>
        <w:rPr>
          <w:rFonts w:eastAsia="Arial"/>
          <w:szCs w:val="24"/>
        </w:rPr>
      </w:pPr>
    </w:p>
    <w:p w14:paraId="54A08E7A" w14:textId="77777777" w:rsidR="00F56FCA" w:rsidRPr="00F56FCA" w:rsidRDefault="00F56FCA" w:rsidP="00E57731">
      <w:pPr>
        <w:pStyle w:val="NoSpacing"/>
        <w:rPr>
          <w:rFonts w:eastAsia="Arial"/>
          <w:szCs w:val="24"/>
        </w:rPr>
      </w:pPr>
      <w:r w:rsidRPr="00F56FCA">
        <w:rPr>
          <w:rFonts w:eastAsia="Arial"/>
          <w:szCs w:val="24"/>
        </w:rPr>
        <w:t>April 19, 2025: NY - More Than 400,000 Wireless Phone Chargers Recalled Over Fire Hazard.</w:t>
      </w:r>
    </w:p>
    <w:p w14:paraId="2E86C9D8" w14:textId="77777777" w:rsidR="00F56FCA" w:rsidRPr="00F56FCA" w:rsidRDefault="00F56FCA" w:rsidP="00E57731">
      <w:pPr>
        <w:pStyle w:val="NoSpacing"/>
        <w:rPr>
          <w:rFonts w:eastAsia="Arial"/>
          <w:szCs w:val="24"/>
        </w:rPr>
      </w:pPr>
      <w:r w:rsidRPr="00F56FCA">
        <w:rPr>
          <w:rFonts w:eastAsia="Arial"/>
          <w:szCs w:val="24"/>
        </w:rPr>
        <w:t xml:space="preserve">Casely, a company in Brooklyn, received 51 reports of lithium-ion batteries overheating, expanding or catching fire, resulting in six minor burn injuries. </w:t>
      </w:r>
      <w:hyperlink r:id="rId213" w:history="1">
        <w:r w:rsidRPr="00F56FCA">
          <w:rPr>
            <w:rStyle w:val="Hyperlink"/>
            <w:rFonts w:eastAsia="Arial"/>
            <w:szCs w:val="24"/>
          </w:rPr>
          <w:t>https://www.nytimes.com/2025/04/19/business/casely-power-banks-charger-recall.html</w:t>
        </w:r>
      </w:hyperlink>
      <w:r w:rsidRPr="00F56FCA">
        <w:rPr>
          <w:rFonts w:eastAsia="Arial"/>
          <w:szCs w:val="24"/>
        </w:rPr>
        <w:t xml:space="preserve"> </w:t>
      </w:r>
    </w:p>
    <w:p w14:paraId="03FA300D" w14:textId="77777777" w:rsidR="00F56FCA" w:rsidRPr="00F56FCA" w:rsidRDefault="00F56FCA" w:rsidP="00E57731">
      <w:pPr>
        <w:pStyle w:val="NoSpacing"/>
        <w:rPr>
          <w:rFonts w:eastAsia="Arial"/>
          <w:szCs w:val="24"/>
        </w:rPr>
      </w:pPr>
    </w:p>
    <w:p w14:paraId="30120843" w14:textId="77777777" w:rsidR="00F56FCA" w:rsidRPr="00F56FCA" w:rsidRDefault="00F56FCA" w:rsidP="00E57731">
      <w:pPr>
        <w:pStyle w:val="NoSpacing"/>
        <w:rPr>
          <w:rFonts w:eastAsia="Arial"/>
          <w:szCs w:val="24"/>
        </w:rPr>
      </w:pPr>
    </w:p>
    <w:p w14:paraId="3ED3CC41" w14:textId="77777777" w:rsidR="00F56FCA" w:rsidRPr="00F56FCA" w:rsidRDefault="00F56FCA" w:rsidP="00E57731">
      <w:pPr>
        <w:pStyle w:val="NoSpacing"/>
        <w:rPr>
          <w:rFonts w:eastAsia="Arial"/>
          <w:szCs w:val="24"/>
        </w:rPr>
      </w:pPr>
    </w:p>
    <w:p w14:paraId="5E4FB240" w14:textId="77777777" w:rsidR="00F56FCA" w:rsidRPr="00F56FCA" w:rsidRDefault="00F56FCA" w:rsidP="00E57731">
      <w:pPr>
        <w:pStyle w:val="NoSpacing"/>
        <w:rPr>
          <w:rFonts w:eastAsia="Arial"/>
          <w:szCs w:val="24"/>
        </w:rPr>
      </w:pPr>
      <w:r w:rsidRPr="00F56FCA">
        <w:rPr>
          <w:rFonts w:eastAsia="Arial"/>
          <w:szCs w:val="24"/>
        </w:rPr>
        <w:t xml:space="preserve">April 9, 2025: GA - U.S. Cites Georgia Firm After Chemical Cloud Disrupted Life </w:t>
      </w:r>
      <w:proofErr w:type="gramStart"/>
      <w:r w:rsidRPr="00F56FCA">
        <w:rPr>
          <w:rFonts w:eastAsia="Arial"/>
          <w:szCs w:val="24"/>
        </w:rPr>
        <w:t>In</w:t>
      </w:r>
      <w:proofErr w:type="gramEnd"/>
      <w:r w:rsidRPr="00F56FCA">
        <w:rPr>
          <w:rFonts w:eastAsia="Arial"/>
          <w:szCs w:val="24"/>
        </w:rPr>
        <w:t xml:space="preserve"> Atlanta’s Suburbs.  CONYERS, Ga. (AP) — Federal authorities have found that a Georgia company improperly stored hazardous chemicals before a fire southeast of Atlanta last year that produced a toxic chemical cloud over the area. The Sept. 29 blaze at the plant in Conyers led to the closure of a major interstate, classes canceled for schoolchildren and forced thousands of residents to shelter in place as the chemical cloud moved around Atlanta’s suburbs. </w:t>
      </w:r>
      <w:proofErr w:type="spellStart"/>
      <w:r w:rsidRPr="00F56FCA">
        <w:rPr>
          <w:rFonts w:eastAsia="Arial"/>
          <w:szCs w:val="24"/>
        </w:rPr>
        <w:t>BioLab</w:t>
      </w:r>
      <w:proofErr w:type="spellEnd"/>
      <w:r w:rsidRPr="00F56FCA">
        <w:rPr>
          <w:rFonts w:eastAsia="Arial"/>
          <w:szCs w:val="24"/>
        </w:rPr>
        <w:t xml:space="preserve"> Inc. was cited for six violations, including four serious violations, and now faces more than $60,000 in proposed penalties, the U.S. Department of Labor said in a statement this week. The Department of Labor’s investigation found that improperly stored hazardous chemicals were the cause of the fire, which was investigated by the agency’s Occupational Safety and Health Administration (OSHA). </w:t>
      </w:r>
      <w:hyperlink r:id="rId214" w:history="1">
        <w:r w:rsidRPr="00F56FCA">
          <w:rPr>
            <w:rStyle w:val="Hyperlink"/>
            <w:rFonts w:eastAsia="Arial"/>
            <w:szCs w:val="24"/>
          </w:rPr>
          <w:t>https://www.fireengineering.com/firefighting/us-cites-georgia-firm-after-chemical-cloud-disrupted-life-in-atlantas-suburbs/?oly_enc_id=0573H1103045H2E</w:t>
        </w:r>
      </w:hyperlink>
      <w:r w:rsidRPr="00F56FCA">
        <w:rPr>
          <w:rFonts w:eastAsia="Arial"/>
          <w:szCs w:val="24"/>
        </w:rPr>
        <w:t xml:space="preserve"> </w:t>
      </w:r>
    </w:p>
    <w:p w14:paraId="32763CE2" w14:textId="77777777" w:rsidR="00F56FCA" w:rsidRPr="00F56FCA" w:rsidRDefault="00F56FCA" w:rsidP="00E57731">
      <w:pPr>
        <w:pStyle w:val="NoSpacing"/>
        <w:rPr>
          <w:rFonts w:eastAsia="Arial"/>
          <w:szCs w:val="24"/>
        </w:rPr>
      </w:pPr>
    </w:p>
    <w:p w14:paraId="7D0A78B3" w14:textId="77777777" w:rsidR="00F56FCA" w:rsidRPr="00F56FCA" w:rsidRDefault="00F56FCA" w:rsidP="00E57731">
      <w:pPr>
        <w:pStyle w:val="NoSpacing"/>
        <w:rPr>
          <w:rFonts w:eastAsia="Arial"/>
          <w:szCs w:val="24"/>
        </w:rPr>
      </w:pPr>
    </w:p>
    <w:p w14:paraId="15C559A0" w14:textId="77777777" w:rsidR="00F56FCA" w:rsidRPr="00F56FCA" w:rsidRDefault="00F56FCA" w:rsidP="00E57731">
      <w:pPr>
        <w:pStyle w:val="NoSpacing"/>
        <w:rPr>
          <w:rFonts w:eastAsia="Arial"/>
          <w:szCs w:val="24"/>
        </w:rPr>
      </w:pPr>
    </w:p>
    <w:p w14:paraId="4F0C067F" w14:textId="77777777" w:rsidR="00F56FCA" w:rsidRPr="00F56FCA" w:rsidRDefault="00F56FCA" w:rsidP="00E57731">
      <w:pPr>
        <w:pStyle w:val="NoSpacing"/>
        <w:rPr>
          <w:rFonts w:eastAsia="Arial"/>
          <w:szCs w:val="24"/>
        </w:rPr>
      </w:pPr>
    </w:p>
    <w:p w14:paraId="1B6218E5" w14:textId="77777777" w:rsidR="00F56FCA" w:rsidRPr="00F56FCA" w:rsidRDefault="00F56FCA" w:rsidP="00E57731">
      <w:pPr>
        <w:pStyle w:val="NoSpacing"/>
        <w:rPr>
          <w:rFonts w:eastAsia="Arial"/>
          <w:szCs w:val="24"/>
        </w:rPr>
      </w:pPr>
      <w:r w:rsidRPr="00F56FCA">
        <w:rPr>
          <w:rFonts w:eastAsia="Arial"/>
          <w:szCs w:val="24"/>
        </w:rPr>
        <w:t xml:space="preserve">April 4, 2025: CA - L.A. Code Proposes Allowing Single-Exit, Single Stairway </w:t>
      </w:r>
      <w:proofErr w:type="gramStart"/>
      <w:r w:rsidRPr="00F56FCA">
        <w:rPr>
          <w:rFonts w:eastAsia="Arial"/>
          <w:szCs w:val="24"/>
        </w:rPr>
        <w:t>In</w:t>
      </w:r>
      <w:proofErr w:type="gramEnd"/>
      <w:r w:rsidRPr="00F56FCA">
        <w:rPr>
          <w:rFonts w:eastAsia="Arial"/>
          <w:szCs w:val="24"/>
        </w:rPr>
        <w:t xml:space="preserve"> Midrise Apartment Buildings. A nationwide push for single-staircase buildings to ease the housing crisis is raising alarms from NFPA and fire safety experts, who warn the shift could compromise emergency access and evacuation. In a move to make it easier to build more affordable, family-sized units, the Los Angeles City Council on Wednesday, April 2, laid the groundwork for allowing single staircases in six-story apartment buildings. *** “Now that we have extensive sprinkler rules and new kinds of building materials that are far more fire resistant than they were a century ago, the regulations for dual staircases really are not necessary to guarantee the level of fire safety that we currently require in our buildings,” Raman said. </w:t>
      </w:r>
      <w:hyperlink r:id="rId215" w:history="1">
        <w:r w:rsidRPr="00F56FCA">
          <w:rPr>
            <w:rStyle w:val="Hyperlink"/>
            <w:rFonts w:eastAsia="Arial"/>
            <w:szCs w:val="24"/>
          </w:rPr>
          <w:t>https://www.firerescue1.com/building-construction/l-a-code-proposes-allowing-single-exit-single-stairway-in-midrise-apartment-buildings?utm_source=delivra&amp;utm_medium=email&amp;utm_campaign=FR1-Daily-4-4-25&amp;utm_id=8739047&amp;dlv-emuid=fed355b8-46a2-4fa4-b55c-4d602dde33c4&amp;dlv-mlid=8739047</w:t>
        </w:r>
      </w:hyperlink>
      <w:r w:rsidRPr="00F56FCA">
        <w:rPr>
          <w:rFonts w:eastAsia="Arial"/>
          <w:szCs w:val="24"/>
        </w:rPr>
        <w:t xml:space="preserve"> </w:t>
      </w:r>
    </w:p>
    <w:p w14:paraId="1D61CC1B" w14:textId="77777777" w:rsidR="00F56FCA" w:rsidRPr="00F56FCA" w:rsidRDefault="00F56FCA" w:rsidP="00E57731">
      <w:pPr>
        <w:pStyle w:val="NoSpacing"/>
        <w:rPr>
          <w:rFonts w:eastAsia="Arial"/>
          <w:szCs w:val="24"/>
        </w:rPr>
      </w:pPr>
    </w:p>
    <w:p w14:paraId="4BDFE327" w14:textId="77777777" w:rsidR="00F56FCA" w:rsidRPr="00F56FCA" w:rsidRDefault="00F56FCA" w:rsidP="00E57731">
      <w:pPr>
        <w:pStyle w:val="NoSpacing"/>
        <w:rPr>
          <w:rFonts w:eastAsia="Arial"/>
          <w:szCs w:val="24"/>
        </w:rPr>
      </w:pPr>
    </w:p>
    <w:p w14:paraId="671A239C" w14:textId="77777777" w:rsidR="00F56FCA" w:rsidRPr="00F56FCA" w:rsidRDefault="00F56FCA" w:rsidP="00E57731">
      <w:pPr>
        <w:pStyle w:val="NoSpacing"/>
        <w:rPr>
          <w:rFonts w:eastAsia="Arial"/>
          <w:szCs w:val="24"/>
        </w:rPr>
      </w:pPr>
      <w:r w:rsidRPr="00F56FCA">
        <w:rPr>
          <w:rFonts w:eastAsia="Arial"/>
          <w:szCs w:val="24"/>
        </w:rPr>
        <w:t xml:space="preserve">April 2, 2025: NY - Former FDNY Chief Sentenced To </w:t>
      </w:r>
      <w:proofErr w:type="gramStart"/>
      <w:r w:rsidRPr="00F56FCA">
        <w:rPr>
          <w:rFonts w:eastAsia="Arial"/>
          <w:szCs w:val="24"/>
        </w:rPr>
        <w:t>prison</w:t>
      </w:r>
      <w:proofErr w:type="gramEnd"/>
      <w:r w:rsidRPr="00F56FCA">
        <w:rPr>
          <w:rFonts w:eastAsia="Arial"/>
          <w:szCs w:val="24"/>
        </w:rPr>
        <w:t xml:space="preserve"> For Expedited inspection Bribery Scheme. [TV VIDEO.] Former FDNY chief Brian Cordasco was sentenced to 20 months in prison for accepting $190K in bribes to fast-track inspections.  NEW YORK — Staten Islander and </w:t>
      </w:r>
      <w:hyperlink r:id="rId216" w:history="1">
        <w:r w:rsidRPr="00F56FCA">
          <w:rPr>
            <w:rStyle w:val="Hyperlink"/>
            <w:rFonts w:eastAsia="Arial"/>
            <w:szCs w:val="24"/>
          </w:rPr>
          <w:t>former FDNY chief Brian Cordasco</w:t>
        </w:r>
      </w:hyperlink>
      <w:r w:rsidRPr="00F56FCA">
        <w:rPr>
          <w:rFonts w:eastAsia="Arial"/>
          <w:szCs w:val="24"/>
        </w:rPr>
        <w:t> was sentenced to 20 months in prison for his part in a </w:t>
      </w:r>
      <w:hyperlink r:id="rId217" w:history="1">
        <w:r w:rsidRPr="00F56FCA">
          <w:rPr>
            <w:rStyle w:val="Hyperlink"/>
            <w:rFonts w:eastAsia="Arial"/>
            <w:szCs w:val="24"/>
          </w:rPr>
          <w:t>“pay-to-play” bribery scheme</w:t>
        </w:r>
      </w:hyperlink>
      <w:r w:rsidRPr="00F56FCA">
        <w:rPr>
          <w:rFonts w:eastAsia="Arial"/>
          <w:szCs w:val="24"/>
        </w:rPr>
        <w:t xml:space="preserve"> where building owners and developers in New York City paid nearly $190,000 for expedited inspections and other preferential treatment. *** Cordasco’s accomplice, former Assistant Chief Anthony Saccavino of Manhattan, pleaded guilty to one count of conspiracy to solicit and receive a bribe in January and is awaiting sentencing. </w:t>
      </w:r>
      <w:proofErr w:type="spellStart"/>
      <w:r w:rsidRPr="00F56FCA">
        <w:rPr>
          <w:rFonts w:eastAsia="Arial"/>
          <w:szCs w:val="24"/>
        </w:rPr>
        <w:t>Saccavino</w:t>
      </w:r>
      <w:proofErr w:type="spellEnd"/>
      <w:r w:rsidRPr="00F56FCA">
        <w:rPr>
          <w:rFonts w:eastAsia="Arial"/>
          <w:szCs w:val="24"/>
        </w:rPr>
        <w:t xml:space="preserve"> was head of the Bureau of Fire Prevention and former Deputy Assistant Chief Cordasco worked for him.  [Also filed, Chap. 16.] </w:t>
      </w:r>
      <w:hyperlink r:id="rId218" w:history="1">
        <w:r w:rsidRPr="00F56FCA">
          <w:rPr>
            <w:rStyle w:val="Hyperlink"/>
            <w:rFonts w:eastAsia="Arial"/>
            <w:szCs w:val="24"/>
          </w:rPr>
          <w:t>https://www.firerescue1.com/legal/former-fdny-chief-sentenced-to-prison-for-expedited-inspection-bribery-scheme?utm_source=delivra&amp;utm_medium=email&amp;utm_campaign=FR1-Daily-4-2-25&amp;utm_id=8728348&amp;dlv-emuid=fed355b8-46a2-4fa4-b55c-4d602dde33c4&amp;dlv-mlid=8728348</w:t>
        </w:r>
      </w:hyperlink>
      <w:r w:rsidRPr="00F56FCA">
        <w:rPr>
          <w:rFonts w:eastAsia="Arial"/>
          <w:szCs w:val="24"/>
        </w:rPr>
        <w:t xml:space="preserve"> </w:t>
      </w:r>
    </w:p>
    <w:p w14:paraId="70D50CB5" w14:textId="77777777" w:rsidR="00F56FCA" w:rsidRPr="00F56FCA" w:rsidRDefault="00F56FCA" w:rsidP="00E57731">
      <w:pPr>
        <w:pStyle w:val="NoSpacing"/>
        <w:rPr>
          <w:rFonts w:eastAsia="Arial"/>
          <w:szCs w:val="24"/>
        </w:rPr>
      </w:pPr>
    </w:p>
    <w:p w14:paraId="38557151" w14:textId="77777777" w:rsidR="00F56FCA" w:rsidRPr="00F56FCA" w:rsidRDefault="00F56FCA" w:rsidP="00E57731">
      <w:pPr>
        <w:pStyle w:val="NoSpacing"/>
        <w:rPr>
          <w:rFonts w:eastAsia="Arial"/>
          <w:szCs w:val="24"/>
        </w:rPr>
      </w:pPr>
    </w:p>
    <w:p w14:paraId="40E90A1D" w14:textId="77777777" w:rsidR="00F56FCA" w:rsidRPr="00F56FCA" w:rsidRDefault="00F56FCA" w:rsidP="00E57731">
      <w:pPr>
        <w:pStyle w:val="NoSpacing"/>
        <w:rPr>
          <w:rFonts w:eastAsia="Arial"/>
          <w:szCs w:val="24"/>
        </w:rPr>
      </w:pPr>
    </w:p>
    <w:p w14:paraId="4735E4A2" w14:textId="77777777" w:rsidR="00F56FCA" w:rsidRPr="00F56FCA" w:rsidRDefault="00F56FCA" w:rsidP="00E57731">
      <w:pPr>
        <w:pStyle w:val="NoSpacing"/>
        <w:rPr>
          <w:rFonts w:eastAsia="Arial"/>
          <w:szCs w:val="24"/>
        </w:rPr>
      </w:pPr>
    </w:p>
    <w:p w14:paraId="7990FC7B" w14:textId="77777777" w:rsidR="00F56FCA" w:rsidRPr="00F56FCA" w:rsidRDefault="00F56FCA" w:rsidP="00E57731">
      <w:pPr>
        <w:pStyle w:val="NoSpacing"/>
        <w:rPr>
          <w:rFonts w:eastAsia="Arial"/>
          <w:szCs w:val="24"/>
        </w:rPr>
      </w:pPr>
      <w:r w:rsidRPr="00F56FCA">
        <w:rPr>
          <w:rFonts w:eastAsia="Arial"/>
          <w:szCs w:val="24"/>
        </w:rPr>
        <w:t xml:space="preserve">March 27, 2025: NV – Nevada Resident Arrested </w:t>
      </w:r>
      <w:proofErr w:type="gramStart"/>
      <w:r w:rsidRPr="00F56FCA">
        <w:rPr>
          <w:rFonts w:eastAsia="Arial"/>
          <w:szCs w:val="24"/>
        </w:rPr>
        <w:t>And</w:t>
      </w:r>
      <w:proofErr w:type="gramEnd"/>
      <w:r w:rsidRPr="00F56FCA">
        <w:rPr>
          <w:rFonts w:eastAsia="Arial"/>
          <w:szCs w:val="24"/>
        </w:rPr>
        <w:t xml:space="preserve"> Charged </w:t>
      </w:r>
      <w:proofErr w:type="gramStart"/>
      <w:r w:rsidRPr="00F56FCA">
        <w:rPr>
          <w:rFonts w:eastAsia="Arial"/>
          <w:szCs w:val="24"/>
        </w:rPr>
        <w:t>In</w:t>
      </w:r>
      <w:proofErr w:type="gramEnd"/>
      <w:r w:rsidRPr="00F56FCA">
        <w:rPr>
          <w:rFonts w:eastAsia="Arial"/>
          <w:szCs w:val="24"/>
        </w:rPr>
        <w:t xml:space="preserve"> Connection </w:t>
      </w:r>
      <w:proofErr w:type="gramStart"/>
      <w:r w:rsidRPr="00F56FCA">
        <w:rPr>
          <w:rFonts w:eastAsia="Arial"/>
          <w:szCs w:val="24"/>
        </w:rPr>
        <w:t>With</w:t>
      </w:r>
      <w:proofErr w:type="gramEnd"/>
      <w:r w:rsidRPr="00F56FCA">
        <w:rPr>
          <w:rFonts w:eastAsia="Arial"/>
          <w:szCs w:val="24"/>
        </w:rPr>
        <w:t xml:space="preserve"> Violent Tesla Arson </w:t>
      </w:r>
      <w:proofErr w:type="gramStart"/>
      <w:r w:rsidRPr="00F56FCA">
        <w:rPr>
          <w:rFonts w:eastAsia="Arial"/>
          <w:szCs w:val="24"/>
        </w:rPr>
        <w:t>In</w:t>
      </w:r>
      <w:proofErr w:type="gramEnd"/>
      <w:r w:rsidRPr="00F56FCA">
        <w:rPr>
          <w:rFonts w:eastAsia="Arial"/>
          <w:szCs w:val="24"/>
        </w:rPr>
        <w:t xml:space="preserve"> Las Vegas. *** According to allegations in the complaint, on March 18, Las Vegas Metropolitan Police Department patrol officers responded to an emergency call about a person setting vehicles on fire and hearing gunshots at a Tesla collision business. The Clark County Fire Department arrived to suppress the fires. During the investigation, it was determined that Molotov cocktails and a .30 caliber AR-style firearm were used to damage and destroy five Tesla vehicles, and graffiti was sprayed to write “Resist” on the front of the building. </w:t>
      </w:r>
      <w:hyperlink r:id="rId219" w:history="1">
        <w:r w:rsidRPr="00F56FCA">
          <w:rPr>
            <w:rStyle w:val="Hyperlink"/>
            <w:rFonts w:eastAsia="Arial"/>
            <w:szCs w:val="24"/>
          </w:rPr>
          <w:t>https://www.justice.gov/opa/pr/nevada-resident-arrested-and-charged-connection-violent-tesla-arson-las-vegas</w:t>
        </w:r>
      </w:hyperlink>
      <w:r w:rsidRPr="00F56FCA">
        <w:rPr>
          <w:rFonts w:eastAsia="Arial"/>
          <w:szCs w:val="24"/>
        </w:rPr>
        <w:t xml:space="preserve"> </w:t>
      </w:r>
    </w:p>
    <w:p w14:paraId="4A32EE86" w14:textId="77777777" w:rsidR="00F56FCA" w:rsidRPr="00F56FCA" w:rsidRDefault="00F56FCA" w:rsidP="00E57731">
      <w:pPr>
        <w:pStyle w:val="NoSpacing"/>
        <w:rPr>
          <w:rFonts w:eastAsia="Arial"/>
          <w:szCs w:val="24"/>
        </w:rPr>
      </w:pPr>
    </w:p>
    <w:p w14:paraId="1EF55DA1" w14:textId="77777777" w:rsidR="00F56FCA" w:rsidRPr="00F56FCA" w:rsidRDefault="00F56FCA" w:rsidP="00E57731">
      <w:pPr>
        <w:pStyle w:val="NoSpacing"/>
        <w:rPr>
          <w:rFonts w:eastAsia="Arial"/>
          <w:szCs w:val="24"/>
        </w:rPr>
      </w:pPr>
    </w:p>
    <w:p w14:paraId="46159FE3" w14:textId="77777777" w:rsidR="00F56FCA" w:rsidRPr="00F56FCA" w:rsidRDefault="00F56FCA" w:rsidP="00E57731">
      <w:pPr>
        <w:pStyle w:val="NoSpacing"/>
        <w:rPr>
          <w:rFonts w:eastAsia="Arial"/>
          <w:szCs w:val="24"/>
        </w:rPr>
      </w:pPr>
      <w:r w:rsidRPr="00F56FCA">
        <w:rPr>
          <w:rFonts w:eastAsia="Arial"/>
          <w:szCs w:val="24"/>
        </w:rPr>
        <w:t xml:space="preserve">March 20, 2025: DC - Attorney General Pamela Bondi Announces Severe Charges Against Violent Tesla Arsonists. Today, Attorney General Pamela Bondi announced charges against three individuals responsible for the violent destruction of Tesla </w:t>
      </w:r>
      <w:proofErr w:type="gramStart"/>
      <w:r w:rsidRPr="00F56FCA">
        <w:rPr>
          <w:rFonts w:eastAsia="Arial"/>
          <w:szCs w:val="24"/>
        </w:rPr>
        <w:t>properties</w:t>
      </w:r>
      <w:proofErr w:type="gramEnd"/>
      <w:r w:rsidRPr="00F56FCA">
        <w:rPr>
          <w:rFonts w:eastAsia="Arial"/>
          <w:szCs w:val="24"/>
        </w:rPr>
        <w:t>. All three defendants will face the full force of the law for using Molotov cocktails to set fire to Tesla cars and charging stations. “The days of committing crimes without consequence have ended,” said Attorney General Pamela Bondi. “Let this be a warning: if you join this wave of domestic terrorism against Tesla properties, the Department of Justice will put you behind bars.”</w:t>
      </w:r>
    </w:p>
    <w:p w14:paraId="46A39C5C" w14:textId="77777777" w:rsidR="00F56FCA" w:rsidRPr="00F56FCA" w:rsidRDefault="00F56FCA" w:rsidP="00E57731">
      <w:pPr>
        <w:pStyle w:val="NoSpacing"/>
        <w:rPr>
          <w:rFonts w:eastAsia="Arial"/>
          <w:szCs w:val="24"/>
        </w:rPr>
      </w:pPr>
      <w:r w:rsidRPr="00F56FCA">
        <w:rPr>
          <w:rFonts w:eastAsia="Arial"/>
          <w:szCs w:val="24"/>
        </w:rPr>
        <w:t>One defendant, also armed with a suppressed AR-15 rifle, was arrested after throwing approximately eight Molotov cocktails at a Tesla dealership located in Salem, Oregon.</w:t>
      </w:r>
    </w:p>
    <w:p w14:paraId="0DB2478C" w14:textId="77777777" w:rsidR="00F56FCA" w:rsidRPr="00F56FCA" w:rsidRDefault="00F56FCA" w:rsidP="00E57731">
      <w:pPr>
        <w:pStyle w:val="NoSpacing"/>
        <w:rPr>
          <w:rFonts w:eastAsia="Arial"/>
          <w:szCs w:val="24"/>
        </w:rPr>
      </w:pPr>
      <w:r w:rsidRPr="00F56FCA">
        <w:rPr>
          <w:rFonts w:eastAsia="Arial"/>
          <w:szCs w:val="24"/>
        </w:rPr>
        <w:t>Another was arrested in Loveland, Colorado after attempting to light Teslas on fire with Molotov cocktails. The defendant was later found in possession of materials used to produce additional incendiary weapons.</w:t>
      </w:r>
    </w:p>
    <w:p w14:paraId="0B6F7C56" w14:textId="77777777" w:rsidR="00F56FCA" w:rsidRPr="00F56FCA" w:rsidRDefault="00F56FCA" w:rsidP="00E57731">
      <w:pPr>
        <w:pStyle w:val="NoSpacing"/>
        <w:rPr>
          <w:rFonts w:eastAsia="Arial"/>
          <w:szCs w:val="24"/>
        </w:rPr>
      </w:pPr>
      <w:r w:rsidRPr="00F56FCA">
        <w:rPr>
          <w:rFonts w:eastAsia="Arial"/>
          <w:szCs w:val="24"/>
        </w:rPr>
        <w:t>In Charleston, South Carolina, a third defendant wrote profane messages against President Trump around Tesla charging stations before lighting the charging stations on fire with Molotov cocktails.</w:t>
      </w:r>
    </w:p>
    <w:p w14:paraId="4F01A4BE" w14:textId="77777777" w:rsidR="00F56FCA" w:rsidRPr="00F56FCA" w:rsidRDefault="00F56FCA" w:rsidP="00E57731">
      <w:pPr>
        <w:pStyle w:val="NoSpacing"/>
        <w:rPr>
          <w:rFonts w:eastAsia="Arial"/>
          <w:szCs w:val="24"/>
        </w:rPr>
      </w:pPr>
      <w:r w:rsidRPr="00F56FCA">
        <w:rPr>
          <w:rFonts w:eastAsia="Arial"/>
          <w:szCs w:val="24"/>
        </w:rPr>
        <w:t>Each defendant faces serious charges carrying a minimum penalty of five years and up to 20 years in prison.</w:t>
      </w:r>
    </w:p>
    <w:p w14:paraId="0D19DB07" w14:textId="77777777" w:rsidR="00F56FCA" w:rsidRPr="00F56FCA" w:rsidRDefault="00F56FCA" w:rsidP="00E57731">
      <w:pPr>
        <w:pStyle w:val="NoSpacing"/>
        <w:rPr>
          <w:rFonts w:eastAsia="Arial"/>
          <w:szCs w:val="24"/>
        </w:rPr>
      </w:pPr>
      <w:r w:rsidRPr="00F56FCA">
        <w:rPr>
          <w:rFonts w:eastAsia="Arial"/>
          <w:szCs w:val="24"/>
        </w:rPr>
        <w:t xml:space="preserve">The Department of Justice is committed to ending all acts of violence and arson directed at Tesla </w:t>
      </w:r>
      <w:proofErr w:type="gramStart"/>
      <w:r w:rsidRPr="00F56FCA">
        <w:rPr>
          <w:rFonts w:eastAsia="Arial"/>
          <w:szCs w:val="24"/>
        </w:rPr>
        <w:t>properties</w:t>
      </w:r>
      <w:proofErr w:type="gramEnd"/>
      <w:r w:rsidRPr="00F56FCA">
        <w:rPr>
          <w:rFonts w:eastAsia="Arial"/>
          <w:szCs w:val="24"/>
        </w:rPr>
        <w:t xml:space="preserve"> and otherwise. </w:t>
      </w:r>
      <w:hyperlink r:id="rId220" w:history="1">
        <w:r w:rsidRPr="00F56FCA">
          <w:rPr>
            <w:rStyle w:val="Hyperlink"/>
            <w:rFonts w:eastAsia="Arial"/>
            <w:szCs w:val="24"/>
          </w:rPr>
          <w:t>https://www.justice.gov/opa/pr/attorney-general-pamela-bondi-announces-severe-charges-against-violent-tesla-arsonists</w:t>
        </w:r>
      </w:hyperlink>
      <w:r w:rsidRPr="00F56FCA">
        <w:rPr>
          <w:rFonts w:eastAsia="Arial"/>
          <w:szCs w:val="24"/>
        </w:rPr>
        <w:t xml:space="preserve"> </w:t>
      </w:r>
    </w:p>
    <w:p w14:paraId="33F45264" w14:textId="77777777" w:rsidR="00F56FCA" w:rsidRPr="00F56FCA" w:rsidRDefault="00F56FCA" w:rsidP="00E57731">
      <w:pPr>
        <w:pStyle w:val="NoSpacing"/>
        <w:rPr>
          <w:rFonts w:eastAsia="Arial"/>
          <w:szCs w:val="24"/>
        </w:rPr>
      </w:pPr>
    </w:p>
    <w:p w14:paraId="3F099EAB" w14:textId="77777777" w:rsidR="00F56FCA" w:rsidRPr="00F56FCA" w:rsidRDefault="00F56FCA" w:rsidP="00E57731">
      <w:pPr>
        <w:pStyle w:val="NoSpacing"/>
        <w:rPr>
          <w:rFonts w:eastAsia="Arial"/>
          <w:szCs w:val="24"/>
        </w:rPr>
      </w:pPr>
    </w:p>
    <w:p w14:paraId="6F18E5E0" w14:textId="77777777" w:rsidR="00F56FCA" w:rsidRPr="00F56FCA" w:rsidRDefault="00F56FCA" w:rsidP="00E57731">
      <w:pPr>
        <w:pStyle w:val="NoSpacing"/>
        <w:rPr>
          <w:rFonts w:eastAsia="Arial"/>
          <w:szCs w:val="24"/>
        </w:rPr>
      </w:pPr>
    </w:p>
    <w:p w14:paraId="2937C7D3" w14:textId="77777777" w:rsidR="00F56FCA" w:rsidRPr="00F56FCA" w:rsidRDefault="00F56FCA" w:rsidP="00E57731">
      <w:pPr>
        <w:pStyle w:val="NoSpacing"/>
        <w:rPr>
          <w:rFonts w:eastAsia="Arial"/>
          <w:szCs w:val="24"/>
        </w:rPr>
      </w:pPr>
    </w:p>
    <w:p w14:paraId="5BF9B075" w14:textId="77777777" w:rsidR="00F56FCA" w:rsidRPr="00F56FCA" w:rsidRDefault="00F56FCA" w:rsidP="00E57731">
      <w:pPr>
        <w:pStyle w:val="NoSpacing"/>
        <w:rPr>
          <w:rFonts w:eastAsia="Arial"/>
          <w:szCs w:val="24"/>
        </w:rPr>
      </w:pPr>
      <w:r w:rsidRPr="00F56FCA">
        <w:rPr>
          <w:rFonts w:eastAsia="Arial"/>
          <w:szCs w:val="24"/>
        </w:rPr>
        <w:t xml:space="preserve">March 19, 2025:  NY - Homeowners Charged </w:t>
      </w:r>
      <w:proofErr w:type="gramStart"/>
      <w:r w:rsidRPr="00F56FCA">
        <w:rPr>
          <w:rFonts w:eastAsia="Arial"/>
          <w:szCs w:val="24"/>
        </w:rPr>
        <w:t>With</w:t>
      </w:r>
      <w:proofErr w:type="gramEnd"/>
      <w:r w:rsidRPr="00F56FCA">
        <w:rPr>
          <w:rFonts w:eastAsia="Arial"/>
          <w:szCs w:val="24"/>
        </w:rPr>
        <w:t xml:space="preserve"> Manslaughter Following Fatal Fire </w:t>
      </w:r>
      <w:proofErr w:type="gramStart"/>
      <w:r w:rsidRPr="00F56FCA">
        <w:rPr>
          <w:rFonts w:eastAsia="Arial"/>
          <w:szCs w:val="24"/>
        </w:rPr>
        <w:t>At</w:t>
      </w:r>
      <w:proofErr w:type="gramEnd"/>
      <w:r w:rsidRPr="00F56FCA">
        <w:rPr>
          <w:rFonts w:eastAsia="Arial"/>
          <w:szCs w:val="24"/>
        </w:rPr>
        <w:t xml:space="preserve"> Illegal Airbnb.  POUGHKEEPSIE – The owners of a home in the Town of Clinton that caught fire and </w:t>
      </w:r>
      <w:hyperlink r:id="rId221" w:tgtFrame="_blank" w:history="1">
        <w:r w:rsidRPr="00F56FCA">
          <w:rPr>
            <w:rStyle w:val="Hyperlink"/>
            <w:rFonts w:eastAsia="Arial"/>
            <w:szCs w:val="24"/>
          </w:rPr>
          <w:t>killed a mother and daughter from Cape Cod</w:t>
        </w:r>
      </w:hyperlink>
      <w:r w:rsidRPr="00F56FCA">
        <w:rPr>
          <w:rFonts w:eastAsia="Arial"/>
          <w:szCs w:val="24"/>
        </w:rPr>
        <w:t xml:space="preserve"> who had rented the house through Airbnb in October were arrested on Tuesday, March 18, under a sealed indictment. They were arraigned before Acting Dutchess County Court Judge Michael Hayes Wednesday afternoon, following the unsealing of the indictment charging Meredith Darcy, 55, and her husband, Dennis Darcy Jr., 57, on the charge of manslaughter.*** First responders who battled the inferno that killed Shannon Hubbard, 35, and her one-year-old daughter did not have any smoke detectors in the three-story home.  </w:t>
      </w:r>
      <w:hyperlink r:id="rId222" w:history="1">
        <w:r w:rsidRPr="00F56FCA">
          <w:rPr>
            <w:rStyle w:val="Hyperlink"/>
            <w:rFonts w:eastAsia="Arial"/>
            <w:szCs w:val="24"/>
          </w:rPr>
          <w:t>https://midhudsonnews.com/2025/03/19/breaking-homeowners-charged-with-manslaughter-following-fatal-fire-at-illegal-airbnb/</w:t>
        </w:r>
      </w:hyperlink>
      <w:r w:rsidRPr="00F56FCA">
        <w:rPr>
          <w:rFonts w:eastAsia="Arial"/>
          <w:szCs w:val="24"/>
        </w:rPr>
        <w:t xml:space="preserve"> </w:t>
      </w:r>
    </w:p>
    <w:p w14:paraId="14F36B4C" w14:textId="77777777" w:rsidR="00F56FCA" w:rsidRPr="00F56FCA" w:rsidRDefault="00F56FCA" w:rsidP="00E57731">
      <w:pPr>
        <w:pStyle w:val="NoSpacing"/>
        <w:rPr>
          <w:rFonts w:eastAsia="Arial"/>
          <w:szCs w:val="24"/>
        </w:rPr>
      </w:pPr>
    </w:p>
    <w:p w14:paraId="59680093" w14:textId="77777777" w:rsidR="00F56FCA" w:rsidRPr="00F56FCA" w:rsidRDefault="00F56FCA" w:rsidP="00E57731">
      <w:pPr>
        <w:pStyle w:val="NoSpacing"/>
        <w:rPr>
          <w:rFonts w:eastAsia="Arial"/>
          <w:szCs w:val="24"/>
        </w:rPr>
      </w:pPr>
    </w:p>
    <w:p w14:paraId="05EAE990" w14:textId="77777777" w:rsidR="00F56FCA" w:rsidRPr="00F56FCA" w:rsidRDefault="00F56FCA" w:rsidP="00E57731">
      <w:pPr>
        <w:pStyle w:val="NoSpacing"/>
        <w:rPr>
          <w:rFonts w:eastAsia="Arial"/>
          <w:szCs w:val="24"/>
        </w:rPr>
      </w:pPr>
      <w:r w:rsidRPr="00F56FCA">
        <w:rPr>
          <w:rFonts w:eastAsia="Arial"/>
          <w:szCs w:val="24"/>
        </w:rPr>
        <w:t xml:space="preserve">March 19, 2025: GA - Mississippi Man Indicted </w:t>
      </w:r>
      <w:proofErr w:type="gramStart"/>
      <w:r w:rsidRPr="00F56FCA">
        <w:rPr>
          <w:rFonts w:eastAsia="Arial"/>
          <w:szCs w:val="24"/>
        </w:rPr>
        <w:t>For</w:t>
      </w:r>
      <w:proofErr w:type="gramEnd"/>
      <w:r w:rsidRPr="00F56FCA">
        <w:rPr>
          <w:rFonts w:eastAsia="Arial"/>
          <w:szCs w:val="24"/>
        </w:rPr>
        <w:t xml:space="preserve"> Federal Civil Rights </w:t>
      </w:r>
      <w:proofErr w:type="gramStart"/>
      <w:r w:rsidRPr="00F56FCA">
        <w:rPr>
          <w:rFonts w:eastAsia="Arial"/>
          <w:szCs w:val="24"/>
        </w:rPr>
        <w:t>And</w:t>
      </w:r>
      <w:proofErr w:type="gramEnd"/>
      <w:r w:rsidRPr="00F56FCA">
        <w:rPr>
          <w:rFonts w:eastAsia="Arial"/>
          <w:szCs w:val="24"/>
        </w:rPr>
        <w:t xml:space="preserve"> Arson Charges </w:t>
      </w:r>
      <w:proofErr w:type="gramStart"/>
      <w:r w:rsidRPr="00F56FCA">
        <w:rPr>
          <w:rFonts w:eastAsia="Arial"/>
          <w:szCs w:val="24"/>
        </w:rPr>
        <w:t>For</w:t>
      </w:r>
      <w:proofErr w:type="gramEnd"/>
      <w:r w:rsidRPr="00F56FCA">
        <w:rPr>
          <w:rFonts w:eastAsia="Arial"/>
          <w:szCs w:val="24"/>
        </w:rPr>
        <w:t xml:space="preserve"> Setting Fire </w:t>
      </w:r>
      <w:proofErr w:type="gramStart"/>
      <w:r w:rsidRPr="00F56FCA">
        <w:rPr>
          <w:rFonts w:eastAsia="Arial"/>
          <w:szCs w:val="24"/>
        </w:rPr>
        <w:t>To</w:t>
      </w:r>
      <w:proofErr w:type="gramEnd"/>
      <w:r w:rsidRPr="00F56FCA">
        <w:rPr>
          <w:rFonts w:eastAsia="Arial"/>
          <w:szCs w:val="24"/>
        </w:rPr>
        <w:t xml:space="preserve"> Mormon Church.  A federal grand jury in Gulfport, Mississippi, returned a six-count superseding indictment today charging Stefan Day, also known as Stefan Pete Day Rowold, with federal civil rights and arson violations for vandalizing and setting fire to a house of worship. According to the superseding indictment, on July 5, 2024, and July 7, 2024, Day set fire to The Church of Jesus Christ of Latter-Day Saints in Wiggins, Mississippi. Counts one and four of the superseding indictment charge Day with arson for setting fire to the church. Counts two and five of the superseding indictment charge Day with intentionally damaging, defacing, and destroying religious real property because of the religious character of the property. Counts three and six of the superseding indictment charge Day with using fire to commit a federal felony offense. If convicted, Day faces a minimum penalty of five years in prison and a maximum penalty of 20 years in prison on each of the arson charges, a maximum penalty of 20 years in prison for each of the civil rights charges, and a minimum penalty of ten years in prison for the use of fire to commit a federal felony offense. </w:t>
      </w:r>
      <w:hyperlink r:id="rId223" w:history="1">
        <w:r w:rsidRPr="00F56FCA">
          <w:rPr>
            <w:rStyle w:val="Hyperlink"/>
            <w:rFonts w:eastAsia="Arial"/>
            <w:szCs w:val="24"/>
          </w:rPr>
          <w:t>https://www.justice.gov/opa/pr/mississippi-man-indicted-federal-civil-rights-and-arson-charges-setting-fire-mormon-church</w:t>
        </w:r>
      </w:hyperlink>
      <w:r w:rsidRPr="00F56FCA">
        <w:rPr>
          <w:rFonts w:eastAsia="Arial"/>
          <w:szCs w:val="24"/>
        </w:rPr>
        <w:t xml:space="preserve"> </w:t>
      </w:r>
    </w:p>
    <w:p w14:paraId="200EEAD8" w14:textId="77777777" w:rsidR="00F56FCA" w:rsidRPr="00F56FCA" w:rsidRDefault="00F56FCA" w:rsidP="00E57731">
      <w:pPr>
        <w:pStyle w:val="NoSpacing"/>
        <w:rPr>
          <w:rFonts w:eastAsia="Arial"/>
          <w:szCs w:val="24"/>
        </w:rPr>
      </w:pPr>
    </w:p>
    <w:p w14:paraId="7754166A" w14:textId="77777777" w:rsidR="00F56FCA" w:rsidRPr="00F56FCA" w:rsidRDefault="00F56FCA" w:rsidP="00E57731">
      <w:pPr>
        <w:pStyle w:val="NoSpacing"/>
        <w:rPr>
          <w:rFonts w:eastAsia="Arial"/>
          <w:szCs w:val="24"/>
        </w:rPr>
      </w:pPr>
    </w:p>
    <w:p w14:paraId="6FECD851" w14:textId="77777777" w:rsidR="00F56FCA" w:rsidRPr="00F56FCA" w:rsidRDefault="00F56FCA" w:rsidP="00E57731">
      <w:pPr>
        <w:pStyle w:val="NoSpacing"/>
        <w:rPr>
          <w:rFonts w:eastAsia="Arial"/>
          <w:szCs w:val="24"/>
        </w:rPr>
      </w:pPr>
    </w:p>
    <w:p w14:paraId="6C338659" w14:textId="77777777" w:rsidR="00F56FCA" w:rsidRPr="00F56FCA" w:rsidRDefault="00F56FCA" w:rsidP="00E57731">
      <w:pPr>
        <w:pStyle w:val="NoSpacing"/>
        <w:rPr>
          <w:rFonts w:eastAsia="Arial"/>
          <w:szCs w:val="24"/>
        </w:rPr>
      </w:pPr>
      <w:r w:rsidRPr="00F56FCA">
        <w:rPr>
          <w:rFonts w:eastAsia="Arial"/>
          <w:szCs w:val="24"/>
        </w:rPr>
        <w:t xml:space="preserve">March 6, 2025: NJ - NJ City Unveils Tough New E-Bike Rules With $2,000 Fines.  Under Hoboken’s ordinance, the use, sale and repair of second-hand batteries are banned. E-bike and e-scooter riders will also be prohibited from charging or storing their devices in the common areas of residential properties with three or more units. Anyone found to be violating the ordinance will be issued a warning. If the problem continues, violators can be slapped with fines of up to $2,000 per </w:t>
      </w:r>
      <w:proofErr w:type="gramStart"/>
      <w:r w:rsidRPr="00F56FCA">
        <w:rPr>
          <w:rFonts w:eastAsia="Arial"/>
          <w:szCs w:val="24"/>
        </w:rPr>
        <w:t>violation,</w:t>
      </w:r>
      <w:proofErr w:type="gramEnd"/>
      <w:r w:rsidRPr="00F56FCA">
        <w:rPr>
          <w:rFonts w:eastAsia="Arial"/>
          <w:szCs w:val="24"/>
        </w:rPr>
        <w:t xml:space="preserve"> per day. E-bikes are a fast and convenient way to zip around a </w:t>
      </w:r>
      <w:proofErr w:type="gramStart"/>
      <w:r w:rsidRPr="00F56FCA">
        <w:rPr>
          <w:rFonts w:eastAsia="Arial"/>
          <w:szCs w:val="24"/>
        </w:rPr>
        <w:t>city, and</w:t>
      </w:r>
      <w:proofErr w:type="gramEnd"/>
      <w:r w:rsidRPr="00F56FCA">
        <w:rPr>
          <w:rFonts w:eastAsia="Arial"/>
          <w:szCs w:val="24"/>
        </w:rPr>
        <w:t xml:space="preserve"> have skyrocketed in popularity since the pandemic. But they have also become associated with </w:t>
      </w:r>
      <w:hyperlink r:id="rId224" w:tgtFrame="_blank" w:history="1">
        <w:r w:rsidRPr="00F56FCA">
          <w:rPr>
            <w:rStyle w:val="Hyperlink"/>
            <w:rFonts w:eastAsia="Arial"/>
            <w:szCs w:val="24"/>
          </w:rPr>
          <w:t>a fast-moving kind of fire</w:t>
        </w:r>
      </w:hyperlink>
      <w:r w:rsidRPr="00F56FCA">
        <w:rPr>
          <w:rFonts w:eastAsia="Arial"/>
          <w:szCs w:val="24"/>
        </w:rPr>
        <w:t xml:space="preserve"> that can ignite if their batteries overheat or explode. As of January 2024, there had been 445 recorded incidents of lithium battery-related fires in the U.S., resulting in 38 deaths and 214 injuries. Hoboken’s new ordinance may seem simple, but Mike Fritz, who worked with the city to craft it, believes it to be “the finest, in terms of ensuring safe use of these products, of any city in America right now.” </w:t>
      </w:r>
      <w:hyperlink r:id="rId225" w:history="1">
        <w:r w:rsidRPr="00F56FCA">
          <w:rPr>
            <w:rStyle w:val="Hyperlink"/>
            <w:rFonts w:eastAsia="Arial"/>
            <w:szCs w:val="24"/>
          </w:rPr>
          <w:t>https://www.fireengineering.com/news/nj-city-unveils-tough-new-e-bike-rules-with-2000-fines/?utm_source=fe_daily_newsletter&amp;utm_medium=email&amp;utm_campaign=2025-3-6&amp;oly_enc_id=0573H1103045H2E</w:t>
        </w:r>
      </w:hyperlink>
      <w:r w:rsidRPr="00F56FCA">
        <w:rPr>
          <w:rFonts w:eastAsia="Arial"/>
          <w:szCs w:val="24"/>
        </w:rPr>
        <w:t xml:space="preserve"> </w:t>
      </w:r>
    </w:p>
    <w:p w14:paraId="0FB5E5F8" w14:textId="77777777" w:rsidR="00F56FCA" w:rsidRPr="00F56FCA" w:rsidRDefault="00F56FCA" w:rsidP="00E57731">
      <w:pPr>
        <w:pStyle w:val="NoSpacing"/>
        <w:rPr>
          <w:rFonts w:eastAsia="Arial"/>
          <w:szCs w:val="24"/>
        </w:rPr>
      </w:pPr>
    </w:p>
    <w:p w14:paraId="50440248" w14:textId="77777777" w:rsidR="00F56FCA" w:rsidRPr="00F56FCA" w:rsidRDefault="00F56FCA" w:rsidP="00E57731">
      <w:pPr>
        <w:pStyle w:val="NoSpacing"/>
        <w:rPr>
          <w:rFonts w:eastAsia="Arial"/>
          <w:szCs w:val="24"/>
        </w:rPr>
      </w:pPr>
    </w:p>
    <w:p w14:paraId="5C185DEB" w14:textId="77777777" w:rsidR="00F56FCA" w:rsidRPr="00F56FCA" w:rsidRDefault="00F56FCA" w:rsidP="00E57731">
      <w:pPr>
        <w:pStyle w:val="NoSpacing"/>
        <w:rPr>
          <w:rFonts w:eastAsia="Arial"/>
          <w:szCs w:val="24"/>
        </w:rPr>
      </w:pPr>
    </w:p>
    <w:p w14:paraId="2DD7F170" w14:textId="77777777" w:rsidR="00F56FCA" w:rsidRPr="00F56FCA" w:rsidRDefault="00F56FCA" w:rsidP="00E57731">
      <w:pPr>
        <w:pStyle w:val="NoSpacing"/>
        <w:rPr>
          <w:rFonts w:eastAsia="Arial"/>
          <w:szCs w:val="24"/>
        </w:rPr>
      </w:pPr>
    </w:p>
    <w:p w14:paraId="50563333" w14:textId="77777777" w:rsidR="00F56FCA" w:rsidRPr="00F56FCA" w:rsidRDefault="00F56FCA" w:rsidP="00E57731">
      <w:pPr>
        <w:pStyle w:val="NoSpacing"/>
        <w:rPr>
          <w:rFonts w:eastAsia="Arial"/>
          <w:szCs w:val="24"/>
        </w:rPr>
      </w:pPr>
      <w:r w:rsidRPr="00F56FCA">
        <w:rPr>
          <w:rFonts w:eastAsia="Arial"/>
          <w:szCs w:val="24"/>
        </w:rPr>
        <w:t>March 6, 2025: CA - Los Angeles County Sues Southern California Edison, Alleging Utility’s Equipment Sparked Wildfire. Los Angeles County said Wednesday that it’s suing Southern California Edison, alleging the utility’s equipment sparked January’s </w:t>
      </w:r>
      <w:hyperlink r:id="rId226" w:history="1">
        <w:r w:rsidRPr="00F56FCA">
          <w:rPr>
            <w:rStyle w:val="Hyperlink"/>
            <w:rFonts w:eastAsia="Arial"/>
            <w:szCs w:val="24"/>
          </w:rPr>
          <w:t>Eaton Fire</w:t>
        </w:r>
      </w:hyperlink>
      <w:r w:rsidRPr="00F56FCA">
        <w:rPr>
          <w:rFonts w:eastAsia="Arial"/>
          <w:szCs w:val="24"/>
        </w:rPr>
        <w:t xml:space="preserve">, which destroyed more than 9,400 structures and killed 17 people in the Altadena area. The lawsuit seeks to recover costs and damages sustained from the blaze that damaged “essential community infrastructure” and “massively impacted the County’s natural resources, harmed the environment and wildlife, and threatened public health,” LA County said in a statement. Costs and damage estimates were expected to total hundreds of millions of dollars, the county said, adding that assessments were ongoing. </w:t>
      </w:r>
      <w:hyperlink r:id="rId227" w:history="1">
        <w:r w:rsidRPr="00F56FCA">
          <w:rPr>
            <w:rStyle w:val="Hyperlink"/>
            <w:rFonts w:eastAsia="Arial"/>
            <w:szCs w:val="24"/>
          </w:rPr>
          <w:t>https://www.fireengineering.com/firefighting/wildland-firefighting/los-angeles-county-sues-southern-california-edison-alleging-utilitys-equipment-sparked-wildfire/?utm_source=fe_daily_newsletter&amp;utm_medium=email&amp;utm_campaign=2025-3-6&amp;oly_enc_id=0573H1103045H2E</w:t>
        </w:r>
      </w:hyperlink>
      <w:r w:rsidRPr="00F56FCA">
        <w:rPr>
          <w:rFonts w:eastAsia="Arial"/>
          <w:szCs w:val="24"/>
        </w:rPr>
        <w:t xml:space="preserve"> </w:t>
      </w:r>
    </w:p>
    <w:p w14:paraId="15F6F961" w14:textId="77777777" w:rsidR="00F56FCA" w:rsidRPr="00F56FCA" w:rsidRDefault="00F56FCA" w:rsidP="00E57731">
      <w:pPr>
        <w:pStyle w:val="NoSpacing"/>
        <w:rPr>
          <w:rFonts w:eastAsia="Arial"/>
          <w:szCs w:val="24"/>
        </w:rPr>
      </w:pPr>
    </w:p>
    <w:p w14:paraId="3EC9CD83" w14:textId="77777777" w:rsidR="00F56FCA" w:rsidRPr="00F56FCA" w:rsidRDefault="00F56FCA" w:rsidP="00E57731">
      <w:pPr>
        <w:pStyle w:val="NoSpacing"/>
        <w:rPr>
          <w:rFonts w:eastAsia="Arial"/>
          <w:szCs w:val="24"/>
        </w:rPr>
      </w:pPr>
    </w:p>
    <w:p w14:paraId="5EDDFB2C" w14:textId="77777777" w:rsidR="00F56FCA" w:rsidRPr="00F56FCA" w:rsidRDefault="00F56FCA" w:rsidP="00E57731">
      <w:pPr>
        <w:pStyle w:val="NoSpacing"/>
        <w:rPr>
          <w:rFonts w:eastAsia="Arial"/>
          <w:szCs w:val="24"/>
        </w:rPr>
      </w:pPr>
    </w:p>
    <w:p w14:paraId="04F9A5FF" w14:textId="77777777" w:rsidR="00F56FCA" w:rsidRPr="00F56FCA" w:rsidRDefault="00F56FCA" w:rsidP="00E57731">
      <w:pPr>
        <w:pStyle w:val="NoSpacing"/>
        <w:rPr>
          <w:rFonts w:eastAsia="Arial"/>
          <w:szCs w:val="24"/>
        </w:rPr>
      </w:pPr>
    </w:p>
    <w:p w14:paraId="7861E766" w14:textId="77777777" w:rsidR="00F56FCA" w:rsidRPr="00F56FCA" w:rsidRDefault="00F56FCA" w:rsidP="00E57731">
      <w:pPr>
        <w:pStyle w:val="NoSpacing"/>
        <w:rPr>
          <w:rFonts w:eastAsia="Arial"/>
          <w:szCs w:val="24"/>
        </w:rPr>
      </w:pPr>
      <w:r w:rsidRPr="00F56FCA">
        <w:rPr>
          <w:rFonts w:eastAsia="Arial"/>
          <w:szCs w:val="24"/>
        </w:rPr>
        <w:t>March 4, 2025: CA - Report: LAFD Didn’t Raise Alarm Over More Than 1,000 Fire Hydrants Needing Repair. The Los Angeles Fire Department did not inform the city’s Department of Water and Power until mid-February that more than 1,000 fire hydrants needed repairs, despite being aware of the issues months before. According to city records and officials, the Fire Department discovered the damage to the hydrants during inspections in the months prior to the Jan. 7 Palisades fire, which destroyed thousands of homes. While firefighters struggled with </w:t>
      </w:r>
      <w:hyperlink r:id="rId228" w:history="1">
        <w:r w:rsidRPr="00F56FCA">
          <w:rPr>
            <w:rStyle w:val="Hyperlink"/>
            <w:rFonts w:eastAsia="Arial"/>
            <w:szCs w:val="24"/>
          </w:rPr>
          <w:t>low water pressure</w:t>
        </w:r>
      </w:hyperlink>
      <w:r w:rsidRPr="00F56FCA">
        <w:rPr>
          <w:rFonts w:eastAsia="Arial"/>
          <w:szCs w:val="24"/>
        </w:rPr>
        <w:t xml:space="preserve"> during the blaze, it’s unclear whether the damaged hydrants played a role. </w:t>
      </w:r>
      <w:hyperlink r:id="rId229" w:history="1">
        <w:r w:rsidRPr="00F56FCA">
          <w:rPr>
            <w:rStyle w:val="Hyperlink"/>
            <w:rFonts w:eastAsia="Arial"/>
            <w:szCs w:val="24"/>
          </w:rPr>
          <w:t>https://www.fireengineering.com/fire-safety/fire-suppression-systems/report-lafd-alarm-fire-hydrants-repair/?utm_medium=email&amp;utm_source=fe_daily_newsletter&amp;utm_campaign=2025-3-4&amp;oly_enc_id=0573H1103045H2E</w:t>
        </w:r>
      </w:hyperlink>
      <w:r w:rsidRPr="00F56FCA">
        <w:rPr>
          <w:rFonts w:eastAsia="Arial"/>
          <w:szCs w:val="24"/>
        </w:rPr>
        <w:t xml:space="preserve"> </w:t>
      </w:r>
    </w:p>
    <w:p w14:paraId="5EF723FF" w14:textId="77777777" w:rsidR="00F56FCA" w:rsidRPr="00F56FCA" w:rsidRDefault="00F56FCA" w:rsidP="00E57731">
      <w:pPr>
        <w:pStyle w:val="NoSpacing"/>
        <w:rPr>
          <w:rFonts w:eastAsia="Arial"/>
          <w:szCs w:val="24"/>
        </w:rPr>
      </w:pPr>
    </w:p>
    <w:p w14:paraId="4A2CD5DD" w14:textId="77777777" w:rsidR="00F56FCA" w:rsidRPr="00F56FCA" w:rsidRDefault="00F56FCA" w:rsidP="00E57731">
      <w:pPr>
        <w:pStyle w:val="NoSpacing"/>
        <w:rPr>
          <w:rFonts w:eastAsia="Arial"/>
          <w:szCs w:val="24"/>
        </w:rPr>
      </w:pPr>
    </w:p>
    <w:p w14:paraId="35154C2A" w14:textId="77777777" w:rsidR="00F56FCA" w:rsidRPr="00F56FCA" w:rsidRDefault="00F56FCA" w:rsidP="00E57731">
      <w:pPr>
        <w:pStyle w:val="NoSpacing"/>
        <w:rPr>
          <w:rFonts w:eastAsia="Arial"/>
          <w:szCs w:val="24"/>
        </w:rPr>
      </w:pPr>
    </w:p>
    <w:p w14:paraId="0D17A8AC" w14:textId="77777777" w:rsidR="00F56FCA" w:rsidRPr="00F56FCA" w:rsidRDefault="00F56FCA" w:rsidP="00E57731">
      <w:pPr>
        <w:pStyle w:val="NoSpacing"/>
        <w:rPr>
          <w:rFonts w:eastAsia="Arial"/>
          <w:szCs w:val="24"/>
        </w:rPr>
      </w:pPr>
      <w:r w:rsidRPr="00F56FCA">
        <w:rPr>
          <w:rFonts w:eastAsia="Arial"/>
          <w:szCs w:val="24"/>
        </w:rPr>
        <w:t xml:space="preserve">March 3, 2025: NY - Driver Who Blocked Hydrant </w:t>
      </w:r>
      <w:proofErr w:type="gramStart"/>
      <w:r w:rsidRPr="00F56FCA">
        <w:rPr>
          <w:rFonts w:eastAsia="Arial"/>
          <w:szCs w:val="24"/>
        </w:rPr>
        <w:t>At</w:t>
      </w:r>
      <w:proofErr w:type="gramEnd"/>
      <w:r w:rsidRPr="00F56FCA">
        <w:rPr>
          <w:rFonts w:eastAsia="Arial"/>
          <w:szCs w:val="24"/>
        </w:rPr>
        <w:t xml:space="preserve"> Fatal Bronx 3-Alarm Fire Gets $4K Fine. A parked car blocked the nearest hydrant during a fire, leading to the first-ever </w:t>
      </w:r>
      <w:proofErr w:type="gramStart"/>
      <w:r w:rsidRPr="00F56FCA">
        <w:rPr>
          <w:rFonts w:eastAsia="Arial"/>
          <w:szCs w:val="24"/>
        </w:rPr>
        <w:t>criminal court</w:t>
      </w:r>
      <w:proofErr w:type="gramEnd"/>
      <w:r w:rsidRPr="00F56FCA">
        <w:rPr>
          <w:rFonts w:eastAsia="Arial"/>
          <w:szCs w:val="24"/>
        </w:rPr>
        <w:t xml:space="preserve"> summons for violating the 15-foot hydrant rule. A brazen 27-year-old woman who </w:t>
      </w:r>
      <w:hyperlink r:id="rId230" w:history="1">
        <w:r w:rsidRPr="00F56FCA">
          <w:rPr>
            <w:rStyle w:val="Hyperlink"/>
            <w:rFonts w:eastAsia="Arial"/>
            <w:szCs w:val="24"/>
          </w:rPr>
          <w:t>left her car parked next to a fire hydrant</w:t>
        </w:r>
      </w:hyperlink>
      <w:r w:rsidRPr="00F56FCA">
        <w:rPr>
          <w:rFonts w:eastAsia="Arial"/>
          <w:szCs w:val="24"/>
        </w:rPr>
        <w:t xml:space="preserve"> as a fatal fire tore through a Bronx Buddhist temple — then defiantly complained about parking in the area to reporters — has been slapped with a $4,000 fine, the Daily News has learned. The FDNY issued the criminal court summons to </w:t>
      </w:r>
      <w:proofErr w:type="spellStart"/>
      <w:r w:rsidRPr="00F56FCA">
        <w:rPr>
          <w:rFonts w:eastAsia="Arial"/>
          <w:szCs w:val="24"/>
        </w:rPr>
        <w:t>Quinaysa</w:t>
      </w:r>
      <w:proofErr w:type="spellEnd"/>
      <w:r w:rsidRPr="00F56FCA">
        <w:rPr>
          <w:rFonts w:eastAsia="Arial"/>
          <w:szCs w:val="24"/>
        </w:rPr>
        <w:t xml:space="preserve"> Arnold following the Feb. 12 blaze on </w:t>
      </w:r>
      <w:hyperlink r:id="rId231" w:tgtFrame="_blank" w:history="1">
        <w:r w:rsidRPr="00F56FCA">
          <w:rPr>
            <w:rStyle w:val="Hyperlink"/>
            <w:rFonts w:eastAsia="Arial"/>
            <w:szCs w:val="24"/>
          </w:rPr>
          <w:t>Anthony Ave. near E. Burnside Ave. </w:t>
        </w:r>
      </w:hyperlink>
      <w:r w:rsidRPr="00F56FCA">
        <w:rPr>
          <w:rFonts w:eastAsia="Arial"/>
          <w:szCs w:val="24"/>
        </w:rPr>
        <w:t xml:space="preserve">that killed a monk and a visitor to the USA </w:t>
      </w:r>
      <w:proofErr w:type="spellStart"/>
      <w:r w:rsidRPr="00F56FCA">
        <w:rPr>
          <w:rFonts w:eastAsia="Arial"/>
          <w:szCs w:val="24"/>
        </w:rPr>
        <w:t>Buddhayaram</w:t>
      </w:r>
      <w:proofErr w:type="spellEnd"/>
      <w:r w:rsidRPr="00F56FCA">
        <w:rPr>
          <w:rFonts w:eastAsia="Arial"/>
          <w:szCs w:val="24"/>
        </w:rPr>
        <w:t xml:space="preserve"> Temple. *** On the afternoon of the fire, Arnold showed up with her 6-year-old child at her side. She said the city had booted her tire the day before the </w:t>
      </w:r>
      <w:proofErr w:type="gramStart"/>
      <w:r w:rsidRPr="00F56FCA">
        <w:rPr>
          <w:rFonts w:eastAsia="Arial"/>
          <w:szCs w:val="24"/>
        </w:rPr>
        <w:t>blaze</w:t>
      </w:r>
      <w:proofErr w:type="gramEnd"/>
      <w:r w:rsidRPr="00F56FCA">
        <w:rPr>
          <w:rFonts w:eastAsia="Arial"/>
          <w:szCs w:val="24"/>
        </w:rPr>
        <w:t xml:space="preserve"> but she couldn’t deal with getting the boot removed because she had to go to work. </w:t>
      </w:r>
    </w:p>
    <w:p w14:paraId="5FAE97EA" w14:textId="77777777" w:rsidR="00F56FCA" w:rsidRPr="00F56FCA" w:rsidRDefault="00F56FCA" w:rsidP="00E57731">
      <w:pPr>
        <w:pStyle w:val="NoSpacing"/>
        <w:rPr>
          <w:rFonts w:eastAsia="Arial"/>
          <w:szCs w:val="24"/>
        </w:rPr>
      </w:pPr>
      <w:hyperlink r:id="rId232" w:history="1">
        <w:r w:rsidRPr="00F56FCA">
          <w:rPr>
            <w:rStyle w:val="Hyperlink"/>
            <w:rFonts w:eastAsia="Arial"/>
            <w:szCs w:val="24"/>
          </w:rPr>
          <w:t>https://www.firerescue1.com/fire-safety-codes/driver-who-blocked-hydrant-at-fatal-bronx-3-alarm-fire-gets-4k-fine?utm_source=delivra&amp;utm_medium=email&amp;utm_campaign=FR1-Daily-3-3-25&amp;utm_id=8584456&amp;dlv-emuid=fed355b8-46a2-4fa4-b55c-4d602dde33c4&amp;dlv-mlid=8584456</w:t>
        </w:r>
      </w:hyperlink>
      <w:r w:rsidRPr="00F56FCA">
        <w:rPr>
          <w:rFonts w:eastAsia="Arial"/>
          <w:szCs w:val="24"/>
        </w:rPr>
        <w:t xml:space="preserve"> </w:t>
      </w:r>
    </w:p>
    <w:p w14:paraId="4806C625" w14:textId="77777777" w:rsidR="00F56FCA" w:rsidRPr="00F56FCA" w:rsidRDefault="00F56FCA" w:rsidP="00E57731">
      <w:pPr>
        <w:pStyle w:val="NoSpacing"/>
        <w:rPr>
          <w:rFonts w:eastAsia="Arial"/>
          <w:szCs w:val="24"/>
        </w:rPr>
      </w:pPr>
    </w:p>
    <w:p w14:paraId="46EC66FD" w14:textId="77777777" w:rsidR="00F56FCA" w:rsidRPr="00F56FCA" w:rsidRDefault="00F56FCA" w:rsidP="00E57731">
      <w:pPr>
        <w:pStyle w:val="NoSpacing"/>
        <w:rPr>
          <w:rFonts w:eastAsia="Arial"/>
          <w:szCs w:val="24"/>
        </w:rPr>
      </w:pPr>
    </w:p>
    <w:p w14:paraId="7637C0D0" w14:textId="77777777" w:rsidR="00F56FCA" w:rsidRPr="00F56FCA" w:rsidRDefault="00F56FCA" w:rsidP="00E57731">
      <w:pPr>
        <w:pStyle w:val="NoSpacing"/>
        <w:rPr>
          <w:rFonts w:eastAsia="Arial"/>
          <w:szCs w:val="24"/>
        </w:rPr>
      </w:pPr>
      <w:r w:rsidRPr="00F56FCA">
        <w:rPr>
          <w:rFonts w:eastAsia="Arial"/>
          <w:szCs w:val="24"/>
        </w:rPr>
        <w:t xml:space="preserve">Feb. 20, 2025: PA – 3 Pa. Firefighters Charged </w:t>
      </w:r>
      <w:proofErr w:type="gramStart"/>
      <w:r w:rsidRPr="00F56FCA">
        <w:rPr>
          <w:rFonts w:eastAsia="Arial"/>
          <w:szCs w:val="24"/>
        </w:rPr>
        <w:t>With</w:t>
      </w:r>
      <w:proofErr w:type="gramEnd"/>
      <w:r w:rsidRPr="00F56FCA">
        <w:rPr>
          <w:rFonts w:eastAsia="Arial"/>
          <w:szCs w:val="24"/>
        </w:rPr>
        <w:t xml:space="preserve"> Setting 5 fires. Hempfield Fire Chief John Kottmyer said the firefighters have been suspended during the </w:t>
      </w:r>
      <w:proofErr w:type="gramStart"/>
      <w:r w:rsidRPr="00F56FCA">
        <w:rPr>
          <w:rFonts w:eastAsia="Arial"/>
          <w:szCs w:val="24"/>
        </w:rPr>
        <w:t>investigation</w:t>
      </w:r>
      <w:proofErr w:type="gramEnd"/>
      <w:r w:rsidRPr="00F56FCA">
        <w:rPr>
          <w:rFonts w:eastAsia="Arial"/>
          <w:szCs w:val="24"/>
        </w:rPr>
        <w:t xml:space="preserve"> and the department is working to </w:t>
      </w:r>
      <w:proofErr w:type="spellStart"/>
      <w:r w:rsidRPr="00F56FCA">
        <w:rPr>
          <w:rFonts w:eastAsia="Arial"/>
          <w:szCs w:val="24"/>
        </w:rPr>
        <w:t>reinstill</w:t>
      </w:r>
      <w:proofErr w:type="spellEnd"/>
      <w:r w:rsidRPr="00F56FCA">
        <w:rPr>
          <w:rFonts w:eastAsia="Arial"/>
          <w:szCs w:val="24"/>
        </w:rPr>
        <w:t xml:space="preserve"> public confidence. </w:t>
      </w:r>
      <w:hyperlink r:id="rId233" w:history="1">
        <w:r w:rsidRPr="00F56FCA">
          <w:rPr>
            <w:rStyle w:val="Hyperlink"/>
            <w:rFonts w:eastAsia="Arial"/>
            <w:szCs w:val="24"/>
          </w:rPr>
          <w:t>https://www.firerescue1.com/arson-investigation/3-pa-firefighters-charged-with-setting-5-fires?utm_source=delivra&amp;utm_medium=email&amp;utm_campaign=FR1-Daily-2-20-25&amp;utm_id=8534871&amp;dlv-emuid=fed355b8-46a2-4fa4-b55c-4d602dde33c4&amp;dlv-mlid=8534871</w:t>
        </w:r>
      </w:hyperlink>
      <w:r w:rsidRPr="00F56FCA">
        <w:rPr>
          <w:rFonts w:eastAsia="Arial"/>
          <w:szCs w:val="24"/>
        </w:rPr>
        <w:t xml:space="preserve"> </w:t>
      </w:r>
    </w:p>
    <w:p w14:paraId="53ECE1A6" w14:textId="77777777" w:rsidR="00F56FCA" w:rsidRPr="00F56FCA" w:rsidRDefault="00F56FCA" w:rsidP="00E57731">
      <w:pPr>
        <w:pStyle w:val="NoSpacing"/>
        <w:rPr>
          <w:rFonts w:eastAsia="Arial"/>
          <w:szCs w:val="24"/>
        </w:rPr>
      </w:pPr>
    </w:p>
    <w:p w14:paraId="41998156" w14:textId="77777777" w:rsidR="00F56FCA" w:rsidRPr="00F56FCA" w:rsidRDefault="00F56FCA" w:rsidP="00E57731">
      <w:pPr>
        <w:pStyle w:val="NoSpacing"/>
        <w:rPr>
          <w:rFonts w:eastAsia="Arial"/>
          <w:szCs w:val="24"/>
        </w:rPr>
      </w:pPr>
      <w:r w:rsidRPr="00F56FCA">
        <w:rPr>
          <w:rFonts w:eastAsia="Arial"/>
          <w:szCs w:val="24"/>
        </w:rPr>
        <w:t xml:space="preserve">See also:  Feb. 19, 2025:PA Firefighters Facing Arson Charges.  [TV Video.]  The three Hempfield volunteer firefighters arraigned on arson charges Tuesday fought the fires they are now charged with intentionally starting with a lighter, according to a criminal complaint filed by East Hempfield Township police. Joshua Lightcap, 23, of Columbia; Mason Howard, 21, of Akron; and a 16-year-old from East Petersburg face multiple arson charges in connection with five fires started in East Hempfield and Penn Township in October and November. According to an affidavit filed Friday by police, investigators had suspicions about the fires shortly after they began. </w:t>
      </w:r>
      <w:hyperlink r:id="rId234" w:history="1">
        <w:r w:rsidRPr="00F56FCA">
          <w:rPr>
            <w:rStyle w:val="Hyperlink"/>
            <w:rFonts w:eastAsia="Arial"/>
            <w:szCs w:val="24"/>
          </w:rPr>
          <w:t>https://www.fireengineering.com/fire-safety/fire-prevention/pa-firefighters-facing-arson-charges/?oly_enc_id=0573H1103045H2E</w:t>
        </w:r>
      </w:hyperlink>
      <w:r w:rsidRPr="00F56FCA">
        <w:rPr>
          <w:rFonts w:eastAsia="Arial"/>
          <w:szCs w:val="24"/>
        </w:rPr>
        <w:t xml:space="preserve"> </w:t>
      </w:r>
    </w:p>
    <w:p w14:paraId="39038687" w14:textId="77777777" w:rsidR="00F56FCA" w:rsidRPr="00F56FCA" w:rsidRDefault="00F56FCA" w:rsidP="00E57731">
      <w:pPr>
        <w:pStyle w:val="NoSpacing"/>
        <w:rPr>
          <w:rFonts w:eastAsia="Arial"/>
          <w:szCs w:val="24"/>
        </w:rPr>
      </w:pPr>
    </w:p>
    <w:p w14:paraId="574CAB0E" w14:textId="77777777" w:rsidR="00F56FCA" w:rsidRPr="00F56FCA" w:rsidRDefault="00F56FCA" w:rsidP="00E57731">
      <w:pPr>
        <w:pStyle w:val="NoSpacing"/>
        <w:rPr>
          <w:rFonts w:eastAsia="Arial"/>
          <w:szCs w:val="24"/>
        </w:rPr>
      </w:pPr>
    </w:p>
    <w:p w14:paraId="334B12E6" w14:textId="77777777" w:rsidR="00F56FCA" w:rsidRPr="00F56FCA" w:rsidRDefault="00F56FCA" w:rsidP="00E57731">
      <w:pPr>
        <w:pStyle w:val="NoSpacing"/>
        <w:rPr>
          <w:rFonts w:eastAsia="Arial"/>
          <w:szCs w:val="24"/>
        </w:rPr>
      </w:pPr>
    </w:p>
    <w:p w14:paraId="6220E116" w14:textId="77777777" w:rsidR="00F56FCA" w:rsidRPr="00F56FCA" w:rsidRDefault="00F56FCA" w:rsidP="00E57731">
      <w:pPr>
        <w:pStyle w:val="NoSpacing"/>
        <w:rPr>
          <w:rFonts w:eastAsia="Arial"/>
          <w:szCs w:val="24"/>
        </w:rPr>
      </w:pPr>
      <w:r w:rsidRPr="00F56FCA">
        <w:rPr>
          <w:rFonts w:eastAsia="Arial"/>
          <w:szCs w:val="24"/>
        </w:rPr>
        <w:t xml:space="preserve">Feb. 18, 2025: DC – Man Tried </w:t>
      </w:r>
      <w:proofErr w:type="gramStart"/>
      <w:r w:rsidRPr="00F56FCA">
        <w:rPr>
          <w:rFonts w:eastAsia="Arial"/>
          <w:szCs w:val="24"/>
        </w:rPr>
        <w:t>To</w:t>
      </w:r>
      <w:proofErr w:type="gramEnd"/>
      <w:r w:rsidRPr="00F56FCA">
        <w:rPr>
          <w:rFonts w:eastAsia="Arial"/>
          <w:szCs w:val="24"/>
        </w:rPr>
        <w:t xml:space="preserve"> Shield Child </w:t>
      </w:r>
      <w:proofErr w:type="gramStart"/>
      <w:r w:rsidRPr="00F56FCA">
        <w:rPr>
          <w:rFonts w:eastAsia="Arial"/>
          <w:szCs w:val="24"/>
        </w:rPr>
        <w:t>From</w:t>
      </w:r>
      <w:proofErr w:type="gramEnd"/>
      <w:r w:rsidRPr="00F56FCA">
        <w:rPr>
          <w:rFonts w:eastAsia="Arial"/>
          <w:szCs w:val="24"/>
        </w:rPr>
        <w:t xml:space="preserve"> Fire </w:t>
      </w:r>
      <w:proofErr w:type="gramStart"/>
      <w:r w:rsidRPr="00F56FCA">
        <w:rPr>
          <w:rFonts w:eastAsia="Arial"/>
          <w:szCs w:val="24"/>
        </w:rPr>
        <w:t>In</w:t>
      </w:r>
      <w:proofErr w:type="gramEnd"/>
      <w:r w:rsidRPr="00F56FCA">
        <w:rPr>
          <w:rFonts w:eastAsia="Arial"/>
          <w:szCs w:val="24"/>
        </w:rPr>
        <w:t xml:space="preserve"> Final Act, Official Testifies</w:t>
      </w:r>
    </w:p>
    <w:p w14:paraId="2267F989" w14:textId="77777777" w:rsidR="00F56FCA" w:rsidRPr="00F56FCA" w:rsidRDefault="00F56FCA" w:rsidP="00E57731">
      <w:pPr>
        <w:pStyle w:val="NoSpacing"/>
        <w:rPr>
          <w:rFonts w:eastAsia="Arial"/>
          <w:szCs w:val="24"/>
        </w:rPr>
      </w:pPr>
      <w:r w:rsidRPr="00F56FCA">
        <w:rPr>
          <w:rFonts w:eastAsia="Arial"/>
          <w:szCs w:val="24"/>
        </w:rPr>
        <w:t>The owner of the rowhouse in Northwest D.C. that caught fire in 2019, killing two renters, blamed one for the blaze. Authorities say the cause is undetermined. *** It took the firefighters who responded to the burning Kennedy Street rowhouse 15 minutes to cut through a metal door sealing off the basement and iron bars on the windows — safety concerns District authorities said the home’s owner had been warned months earlier to address. The officer, prosecutors said in court, was trained to spot code violations and told Walker the home </w:t>
      </w:r>
      <w:hyperlink r:id="rId235" w:tgtFrame="_blank" w:history="1">
        <w:r w:rsidRPr="00F56FCA">
          <w:rPr>
            <w:rStyle w:val="Hyperlink"/>
            <w:rFonts w:eastAsia="Arial"/>
            <w:szCs w:val="24"/>
          </w:rPr>
          <w:t>needed smoke detectors in the bedrooms</w:t>
        </w:r>
      </w:hyperlink>
      <w:r w:rsidRPr="00F56FCA">
        <w:rPr>
          <w:rFonts w:eastAsia="Arial"/>
          <w:szCs w:val="24"/>
        </w:rPr>
        <w:t> and improvements to doors and windows, among other fixes. The officer then alerted D.C. housing agencies to investigate further, noting the height of the ceilings and small size of rooms did not appear to meet residential zoning requirements. *** Testimony in a trial for the homeowner, James Walker, will enter its third and final week Tuesday. In a </w:t>
      </w:r>
      <w:hyperlink r:id="rId236" w:tgtFrame="_blank" w:history="1">
        <w:r w:rsidRPr="00F56FCA">
          <w:rPr>
            <w:rStyle w:val="Hyperlink"/>
            <w:rFonts w:eastAsia="Arial"/>
            <w:szCs w:val="24"/>
          </w:rPr>
          <w:t>rare partnership</w:t>
        </w:r>
      </w:hyperlink>
      <w:r w:rsidRPr="00F56FCA">
        <w:rPr>
          <w:rFonts w:eastAsia="Arial"/>
          <w:szCs w:val="24"/>
        </w:rPr>
        <w:t>, federal and local prosecutors in D.C. have teamed to bring a case against Walker, 66, who they say failed to ensure his Brightwood Park neighborhood rowhouse was safe for the low-income tenants who lived there. </w:t>
      </w:r>
      <w:hyperlink r:id="rId237" w:tgtFrame="_blank" w:history="1">
        <w:r w:rsidRPr="00F56FCA">
          <w:rPr>
            <w:rStyle w:val="Hyperlink"/>
            <w:rFonts w:eastAsia="Arial"/>
            <w:szCs w:val="24"/>
          </w:rPr>
          <w:t>Prosecutors charged Walker with second-degree murder, manslaughter and numerous District civil and criminal violations</w:t>
        </w:r>
      </w:hyperlink>
      <w:r w:rsidRPr="00F56FCA">
        <w:rPr>
          <w:rFonts w:eastAsia="Arial"/>
          <w:szCs w:val="24"/>
        </w:rPr>
        <w:t xml:space="preserve"> in the Aug. 18, </w:t>
      </w:r>
      <w:proofErr w:type="gramStart"/>
      <w:r w:rsidRPr="00F56FCA">
        <w:rPr>
          <w:rFonts w:eastAsia="Arial"/>
          <w:szCs w:val="24"/>
        </w:rPr>
        <w:t>2019</w:t>
      </w:r>
      <w:proofErr w:type="gramEnd"/>
      <w:r w:rsidRPr="00F56FCA">
        <w:rPr>
          <w:rFonts w:eastAsia="Arial"/>
          <w:szCs w:val="24"/>
        </w:rPr>
        <w:t xml:space="preserve"> fire, which they say erupted five months after a D.C. police officer warned Walker of building issues. *** The family shared a windowless room in the basement that cost $450 a month, she testified; she and Yafet needed a key to get in and out of the metal gate that was on each door to the outside. </w:t>
      </w:r>
    </w:p>
    <w:p w14:paraId="09DCCFDE" w14:textId="77777777" w:rsidR="00F56FCA" w:rsidRPr="00F56FCA" w:rsidRDefault="00F56FCA" w:rsidP="00E57731">
      <w:pPr>
        <w:pStyle w:val="NoSpacing"/>
        <w:rPr>
          <w:rFonts w:eastAsia="Arial"/>
          <w:szCs w:val="24"/>
        </w:rPr>
      </w:pPr>
      <w:hyperlink r:id="rId238" w:history="1">
        <w:r w:rsidRPr="00F56FCA">
          <w:rPr>
            <w:rStyle w:val="Hyperlink"/>
            <w:rFonts w:eastAsia="Arial"/>
            <w:szCs w:val="24"/>
          </w:rPr>
          <w:t>https://www.washingtonpost.com/dc-md-va/2025/02/17/fire-james-walker-landlord-ethopian-deaths-murder/?utm_campaign=wp_evening_edition&amp;utm_medium=email&amp;utm_source=newsletter&amp;carta-url=https%3A%2F%2Fs2.washingtonpost.com%2Fcar-ln-tr%2F412e6bd%2F67b502e478d65f3ab7cde047%2F59731235ade4e21a848a56ed%2F31%2F46%2F67b502e478d65f3ab7cde047</w:t>
        </w:r>
      </w:hyperlink>
      <w:r w:rsidRPr="00F56FCA">
        <w:rPr>
          <w:rFonts w:eastAsia="Arial"/>
          <w:szCs w:val="24"/>
        </w:rPr>
        <w:t xml:space="preserve"> </w:t>
      </w:r>
    </w:p>
    <w:p w14:paraId="771F3BFB" w14:textId="77777777" w:rsidR="00F56FCA" w:rsidRPr="00F56FCA" w:rsidRDefault="00F56FCA" w:rsidP="00E57731">
      <w:pPr>
        <w:pStyle w:val="NoSpacing"/>
        <w:rPr>
          <w:rFonts w:eastAsia="Arial"/>
          <w:szCs w:val="24"/>
        </w:rPr>
      </w:pPr>
    </w:p>
    <w:p w14:paraId="044CFF34" w14:textId="77777777" w:rsidR="00F56FCA" w:rsidRPr="00F56FCA" w:rsidRDefault="00F56FCA" w:rsidP="00E57731">
      <w:pPr>
        <w:pStyle w:val="NoSpacing"/>
        <w:rPr>
          <w:rFonts w:eastAsia="Arial"/>
          <w:szCs w:val="24"/>
        </w:rPr>
      </w:pPr>
    </w:p>
    <w:p w14:paraId="18E71A7A" w14:textId="77777777" w:rsidR="00F56FCA" w:rsidRPr="00F56FCA" w:rsidRDefault="00F56FCA" w:rsidP="00E57731">
      <w:pPr>
        <w:pStyle w:val="NoSpacing"/>
        <w:rPr>
          <w:rFonts w:eastAsia="Arial"/>
          <w:szCs w:val="24"/>
        </w:rPr>
      </w:pPr>
      <w:r w:rsidRPr="00F56FCA">
        <w:rPr>
          <w:rFonts w:eastAsia="Arial"/>
          <w:szCs w:val="24"/>
        </w:rPr>
        <w:t>Feb. 17, 2025: NY - As Wall Street Chases Profits, Fire Departments Have Paid the Price.</w:t>
      </w:r>
    </w:p>
    <w:p w14:paraId="74EF70B7" w14:textId="77777777" w:rsidR="00F56FCA" w:rsidRPr="00F56FCA" w:rsidRDefault="00F56FCA" w:rsidP="00E57731">
      <w:pPr>
        <w:pStyle w:val="NoSpacing"/>
        <w:rPr>
          <w:rFonts w:eastAsia="Arial"/>
          <w:szCs w:val="24"/>
        </w:rPr>
      </w:pPr>
      <w:r w:rsidRPr="00F56FCA">
        <w:rPr>
          <w:rFonts w:eastAsia="Arial"/>
          <w:szCs w:val="24"/>
        </w:rPr>
        <w:t xml:space="preserve">Fire engine manufacturing is now largely controlled by three companies. Around the country, prices have soared, and orders can take years to fulfill. *** Edward Kelly, general president of the International Association of Fire Fighters, said it was clear that the pandemic brought on problems. “But in hindsight, it was masking what ends up being a main driver of higher cost and lag time in production: the monopolizing of fire truck and ambulance manufacturing in the United States,” Mr. Kelly said. “At the end of the day, absent competition, monopoly capitalism is a shakedown.” *** The fire engine industry was once made up of </w:t>
      </w:r>
      <w:proofErr w:type="gramStart"/>
      <w:r w:rsidRPr="00F56FCA">
        <w:rPr>
          <w:rFonts w:eastAsia="Arial"/>
          <w:szCs w:val="24"/>
        </w:rPr>
        <w:t>small,</w:t>
      </w:r>
      <w:proofErr w:type="gramEnd"/>
      <w:r w:rsidRPr="00F56FCA">
        <w:rPr>
          <w:rFonts w:eastAsia="Arial"/>
          <w:szCs w:val="24"/>
        </w:rPr>
        <w:t xml:space="preserve"> local manufacturers, many of whom built dozens or hundreds of trucks per year. By the late 1990s and early 2000s, some of those companies were struggling to stay afloat. Wall Street investment firms saw an opportunity to buy these troubled firms for low prices and combine them. In 2006, a midsize private-equity firm, American Industrial Partners, decided to create one large company out of a collection of small specialty vehicle businesses. They </w:t>
      </w:r>
      <w:proofErr w:type="gramStart"/>
      <w:r w:rsidRPr="00F56FCA">
        <w:rPr>
          <w:rFonts w:eastAsia="Arial"/>
          <w:szCs w:val="24"/>
        </w:rPr>
        <w:t>bought up</w:t>
      </w:r>
      <w:proofErr w:type="gramEnd"/>
      <w:r w:rsidRPr="00F56FCA">
        <w:rPr>
          <w:rFonts w:eastAsia="Arial"/>
          <w:szCs w:val="24"/>
        </w:rPr>
        <w:t xml:space="preserve"> fire truck companies, as well as those making ambulances, school buses, street sweepers and recreation vehicles and combined them into a company called Rev Group. They took it public in 2017 but retained control over all operating decisions and who would serve on the board. After going public, Rev Group bought up two more key fire truck makers, Spartan and Ferrara, but found it hard to find streamlining efficiencies. *** Other companies were adopting a similar model, Mr. Sullivan said, including Pierce Manufacturing, a division of Oshkosh Corporation that has recently sold many vehicles to the Los Angeles Fire Department. Rev Group now controls as much as 30 percent of the fire truck market, according to industry estimates the company cites. Together, the industry’s three largest companies — Rev Group, Oshkosh and Rosenbauer — control about 70 to 80 percent of the market. </w:t>
      </w:r>
      <w:hyperlink r:id="rId239" w:history="1">
        <w:r w:rsidRPr="00F56FCA">
          <w:rPr>
            <w:rStyle w:val="Hyperlink"/>
            <w:rFonts w:eastAsia="Arial"/>
            <w:szCs w:val="24"/>
          </w:rPr>
          <w:t>https://www.nytimes.com/2025/02/17/us/fire-engines-shortage-private-equity.html</w:t>
        </w:r>
      </w:hyperlink>
      <w:r w:rsidRPr="00F56FCA">
        <w:rPr>
          <w:rFonts w:eastAsia="Arial"/>
          <w:szCs w:val="24"/>
        </w:rPr>
        <w:t xml:space="preserve"> </w:t>
      </w:r>
    </w:p>
    <w:p w14:paraId="20C417BD" w14:textId="77777777" w:rsidR="00F56FCA" w:rsidRPr="00F56FCA" w:rsidRDefault="00F56FCA" w:rsidP="00E57731">
      <w:pPr>
        <w:pStyle w:val="NoSpacing"/>
        <w:rPr>
          <w:rFonts w:eastAsia="Arial"/>
          <w:szCs w:val="24"/>
        </w:rPr>
      </w:pPr>
    </w:p>
    <w:p w14:paraId="1DCF7FDC" w14:textId="77777777" w:rsidR="00F56FCA" w:rsidRPr="00F56FCA" w:rsidRDefault="00F56FCA" w:rsidP="00E57731">
      <w:pPr>
        <w:pStyle w:val="NoSpacing"/>
        <w:rPr>
          <w:rFonts w:eastAsia="Arial"/>
          <w:szCs w:val="24"/>
        </w:rPr>
      </w:pPr>
    </w:p>
    <w:p w14:paraId="3C68D85D" w14:textId="77777777" w:rsidR="00F56FCA" w:rsidRPr="00F56FCA" w:rsidRDefault="00F56FCA" w:rsidP="00E57731">
      <w:pPr>
        <w:pStyle w:val="NoSpacing"/>
        <w:rPr>
          <w:rFonts w:eastAsia="Arial"/>
          <w:szCs w:val="24"/>
        </w:rPr>
      </w:pPr>
    </w:p>
    <w:p w14:paraId="1D413F87" w14:textId="77777777" w:rsidR="00F56FCA" w:rsidRPr="00F56FCA" w:rsidRDefault="00F56FCA" w:rsidP="00E57731">
      <w:pPr>
        <w:pStyle w:val="NoSpacing"/>
        <w:rPr>
          <w:rFonts w:eastAsia="Arial"/>
          <w:szCs w:val="24"/>
        </w:rPr>
      </w:pPr>
      <w:r w:rsidRPr="00F56FCA">
        <w:rPr>
          <w:rFonts w:eastAsia="Arial"/>
          <w:szCs w:val="24"/>
        </w:rPr>
        <w:t xml:space="preserve">Feb. 12, 2025: OH - Former Ohio Fire Official Set 26 fires </w:t>
      </w:r>
      <w:proofErr w:type="gramStart"/>
      <w:r w:rsidRPr="00F56FCA">
        <w:rPr>
          <w:rFonts w:eastAsia="Arial"/>
          <w:szCs w:val="24"/>
        </w:rPr>
        <w:t>To</w:t>
      </w:r>
      <w:proofErr w:type="gramEnd"/>
      <w:r w:rsidRPr="00F56FCA">
        <w:rPr>
          <w:rFonts w:eastAsia="Arial"/>
          <w:szCs w:val="24"/>
        </w:rPr>
        <w:t xml:space="preserve"> ‘Give </w:t>
      </w:r>
      <w:proofErr w:type="gramStart"/>
      <w:r w:rsidRPr="00F56FCA">
        <w:rPr>
          <w:rFonts w:eastAsia="Arial"/>
          <w:szCs w:val="24"/>
        </w:rPr>
        <w:t>The</w:t>
      </w:r>
      <w:proofErr w:type="gramEnd"/>
      <w:r w:rsidRPr="00F56FCA">
        <w:rPr>
          <w:rFonts w:eastAsia="Arial"/>
          <w:szCs w:val="24"/>
        </w:rPr>
        <w:t xml:space="preserve"> Boys Something </w:t>
      </w:r>
      <w:proofErr w:type="gramStart"/>
      <w:r w:rsidRPr="00F56FCA">
        <w:rPr>
          <w:rFonts w:eastAsia="Arial"/>
          <w:szCs w:val="24"/>
        </w:rPr>
        <w:t>To</w:t>
      </w:r>
      <w:proofErr w:type="gramEnd"/>
      <w:r w:rsidRPr="00F56FCA">
        <w:rPr>
          <w:rFonts w:eastAsia="Arial"/>
          <w:szCs w:val="24"/>
        </w:rPr>
        <w:t xml:space="preserve"> Do.’ [TV VIDEO.] The former Greenfield Township Volunteer Fire Department official faces 18 months in prison.  PERRY COUNTY, Ohio — A former Ohio fire department administrator was sentenced to prison after officials said he intentionally set 26 fires. James Bartels, 52, pleaded guilty to one count of timber set afire, according to court documents. In February, he was sentenced to</w:t>
      </w:r>
      <w:hyperlink r:id="rId240" w:tgtFrame="_blank" w:history="1">
        <w:r w:rsidRPr="00F56FCA">
          <w:rPr>
            <w:rStyle w:val="Hyperlink"/>
            <w:rFonts w:eastAsia="Arial"/>
            <w:szCs w:val="24"/>
          </w:rPr>
          <w:t> one and a half years in prison</w:t>
        </w:r>
      </w:hyperlink>
      <w:r w:rsidRPr="00F56FCA">
        <w:rPr>
          <w:rFonts w:eastAsia="Arial"/>
          <w:szCs w:val="24"/>
        </w:rPr>
        <w:t xml:space="preserve">, according to a Feb. 10 news release from the U.S. Attorney’s Office for the Southern District of Ohio. *** On Nov. 8, 2022, 17 fires were set, officials said. This was days after Bartels resigned from the Galia County 911 dispatch center, according to court documents. A witness reported that Bartels’ Ford truck was seen near two of the fire sites “within minutes of their ignition,” the complaint said. In December, investigators spoke with Bartels and he admitted to starting 26 fires in the Wayne National Forest using a lighter, officials said. He told authorities he started the fires to “give the boys something to do” and to distract himself from his depression, according to the complaint. </w:t>
      </w:r>
    </w:p>
    <w:p w14:paraId="6B2EEC6A" w14:textId="77777777" w:rsidR="00F56FCA" w:rsidRPr="00F56FCA" w:rsidRDefault="00F56FCA" w:rsidP="00E57731">
      <w:pPr>
        <w:pStyle w:val="NoSpacing"/>
        <w:rPr>
          <w:rFonts w:eastAsia="Arial"/>
          <w:szCs w:val="24"/>
        </w:rPr>
      </w:pPr>
      <w:hyperlink r:id="rId241" w:history="1">
        <w:r w:rsidRPr="00F56FCA">
          <w:rPr>
            <w:rStyle w:val="Hyperlink"/>
            <w:rFonts w:eastAsia="Arial"/>
            <w:szCs w:val="24"/>
          </w:rPr>
          <w:t>https://www.firerescue1.com/arson-investigation/former-ohio-fire-official-set-26-fires-to-give-the-boys-something-to-do?utm_source=delivra&amp;utm_medium=email&amp;utm_campaign=FR1-Daily-2-12-25&amp;utm_id=8499042&amp;dlv-emuid=fed355b8-46a2-4fa4-b55c-4d602dde33c4&amp;dlv-mlid=8499042</w:t>
        </w:r>
      </w:hyperlink>
      <w:r w:rsidRPr="00F56FCA">
        <w:rPr>
          <w:rFonts w:eastAsia="Arial"/>
          <w:szCs w:val="24"/>
        </w:rPr>
        <w:t xml:space="preserve"> </w:t>
      </w:r>
    </w:p>
    <w:p w14:paraId="02309E90" w14:textId="77777777" w:rsidR="00F56FCA" w:rsidRPr="00F56FCA" w:rsidRDefault="00F56FCA" w:rsidP="00E57731">
      <w:pPr>
        <w:pStyle w:val="NoSpacing"/>
        <w:rPr>
          <w:rFonts w:eastAsia="Arial"/>
          <w:szCs w:val="24"/>
        </w:rPr>
      </w:pPr>
    </w:p>
    <w:p w14:paraId="1E3FBE20" w14:textId="77777777" w:rsidR="00F56FCA" w:rsidRPr="00F56FCA" w:rsidRDefault="00F56FCA" w:rsidP="00E57731">
      <w:pPr>
        <w:pStyle w:val="NoSpacing"/>
        <w:rPr>
          <w:rFonts w:eastAsia="Arial"/>
          <w:szCs w:val="24"/>
        </w:rPr>
      </w:pPr>
    </w:p>
    <w:p w14:paraId="0E6D93DE" w14:textId="77777777" w:rsidR="00F56FCA" w:rsidRPr="00F56FCA" w:rsidRDefault="00F56FCA" w:rsidP="00E57731">
      <w:pPr>
        <w:pStyle w:val="NoSpacing"/>
        <w:rPr>
          <w:rFonts w:eastAsia="Arial"/>
          <w:szCs w:val="24"/>
        </w:rPr>
      </w:pPr>
      <w:r w:rsidRPr="00F56FCA">
        <w:rPr>
          <w:rFonts w:eastAsia="Arial"/>
          <w:szCs w:val="24"/>
        </w:rPr>
        <w:t xml:space="preserve">Feb. 7, 2025: MD - MD Advocates Push </w:t>
      </w:r>
      <w:proofErr w:type="gramStart"/>
      <w:r w:rsidRPr="00F56FCA">
        <w:rPr>
          <w:rFonts w:eastAsia="Arial"/>
          <w:szCs w:val="24"/>
        </w:rPr>
        <w:t>For</w:t>
      </w:r>
      <w:proofErr w:type="gramEnd"/>
      <w:r w:rsidRPr="00F56FCA">
        <w:rPr>
          <w:rFonts w:eastAsia="Arial"/>
          <w:szCs w:val="24"/>
        </w:rPr>
        <w:t xml:space="preserve"> More Regulation </w:t>
      </w:r>
      <w:proofErr w:type="gramStart"/>
      <w:r w:rsidRPr="00F56FCA">
        <w:rPr>
          <w:rFonts w:eastAsia="Arial"/>
          <w:szCs w:val="24"/>
        </w:rPr>
        <w:t>Of</w:t>
      </w:r>
      <w:proofErr w:type="gramEnd"/>
      <w:r w:rsidRPr="00F56FCA">
        <w:rPr>
          <w:rFonts w:eastAsia="Arial"/>
          <w:szCs w:val="24"/>
        </w:rPr>
        <w:t xml:space="preserve"> Tubing Product Linked To LODD.  ANNAPOLIS — The widow of Frederick County Battalion Chief Joshua Laird and elected officials from Frederick County are continuing their push for stronger regulations on a common building material linked to the local firefighter’s death in the line of duty. Corrugated stainless steel tubing (CSST) is a thin flexible piping material that is used to carry fuel gases such as liquid petroleum and propane through residences and commercial buildings. When lightning strikes a building containing CSST, electricity can sometimes flow between the material and nearby metal objects, creating sparks or “arcing.” This can lead to perforations in the tubing that allow gas to escape, adding fuel to a potential fire. When it comes to fire protection, some kinds of CSST are safer than others.</w:t>
      </w:r>
    </w:p>
    <w:p w14:paraId="1CCE65A5" w14:textId="77777777" w:rsidR="00F56FCA" w:rsidRPr="00F56FCA" w:rsidRDefault="00F56FCA" w:rsidP="00E57731">
      <w:pPr>
        <w:pStyle w:val="NoSpacing"/>
        <w:rPr>
          <w:rFonts w:eastAsia="Arial"/>
          <w:szCs w:val="24"/>
        </w:rPr>
      </w:pPr>
      <w:r w:rsidRPr="00F56FCA">
        <w:rPr>
          <w:rFonts w:eastAsia="Arial"/>
          <w:szCs w:val="24"/>
        </w:rPr>
        <w:t xml:space="preserve">A 2022 Maryland law named for Joshua Laird and Nathan Flynn — another firefighter from Howard County who died fighting a CSST-related fire — required the use of arc-resistant CSST in the construction of a new gas piping system, the replacement of an existing gas line or a renovation of more than half a property. With arc-resistant CSST, the inner layer of tubing is covered with a conductive jacket that can help diffuse the energy generated by a lightning strike, making failures less likely. </w:t>
      </w:r>
      <w:hyperlink r:id="rId242" w:history="1">
        <w:r w:rsidRPr="00F56FCA">
          <w:rPr>
            <w:rStyle w:val="Hyperlink"/>
            <w:rFonts w:eastAsia="Arial"/>
            <w:szCs w:val="24"/>
          </w:rPr>
          <w:t>https://www.fireengineering.com/news/md-advocates-push-for-more-regulation-of-tubing-product-linked-to-lodd/?utm_medium=email&amp;utm_source=fe_daily_newsletter&amp;utm_campaign=2025-2-10&amp;oly_enc_id=0573H1103045H2E</w:t>
        </w:r>
      </w:hyperlink>
      <w:r w:rsidRPr="00F56FCA">
        <w:rPr>
          <w:rFonts w:eastAsia="Arial"/>
          <w:szCs w:val="24"/>
        </w:rPr>
        <w:t xml:space="preserve"> </w:t>
      </w:r>
    </w:p>
    <w:p w14:paraId="351E350C" w14:textId="77777777" w:rsidR="00F56FCA" w:rsidRPr="00F56FCA" w:rsidRDefault="00F56FCA" w:rsidP="00E57731">
      <w:pPr>
        <w:pStyle w:val="NoSpacing"/>
        <w:rPr>
          <w:rFonts w:eastAsia="Arial"/>
          <w:szCs w:val="24"/>
        </w:rPr>
      </w:pPr>
    </w:p>
    <w:p w14:paraId="62E5D97C" w14:textId="77777777" w:rsidR="00F56FCA" w:rsidRPr="00F56FCA" w:rsidRDefault="00F56FCA" w:rsidP="00E57731">
      <w:pPr>
        <w:pStyle w:val="NoSpacing"/>
        <w:rPr>
          <w:rFonts w:eastAsia="Arial"/>
          <w:szCs w:val="24"/>
        </w:rPr>
      </w:pPr>
    </w:p>
    <w:p w14:paraId="26D558DE" w14:textId="77777777" w:rsidR="00F56FCA" w:rsidRPr="00F56FCA" w:rsidRDefault="00F56FCA" w:rsidP="00E57731">
      <w:pPr>
        <w:pStyle w:val="NoSpacing"/>
        <w:rPr>
          <w:rFonts w:eastAsia="Arial"/>
          <w:szCs w:val="24"/>
        </w:rPr>
      </w:pPr>
    </w:p>
    <w:p w14:paraId="61BF08EC" w14:textId="77777777" w:rsidR="00F56FCA" w:rsidRPr="00F56FCA" w:rsidRDefault="00F56FCA" w:rsidP="00E57731">
      <w:pPr>
        <w:pStyle w:val="NoSpacing"/>
        <w:rPr>
          <w:rFonts w:eastAsia="Arial"/>
          <w:szCs w:val="24"/>
        </w:rPr>
      </w:pPr>
      <w:r w:rsidRPr="00F56FCA">
        <w:rPr>
          <w:rFonts w:eastAsia="Arial"/>
          <w:szCs w:val="24"/>
        </w:rPr>
        <w:t xml:space="preserve">Feb. 6, 2025: NY - NY Charter School Cited Again </w:t>
      </w:r>
      <w:proofErr w:type="gramStart"/>
      <w:r w:rsidRPr="00F56FCA">
        <w:rPr>
          <w:rFonts w:eastAsia="Arial"/>
          <w:szCs w:val="24"/>
        </w:rPr>
        <w:t>For</w:t>
      </w:r>
      <w:proofErr w:type="gramEnd"/>
      <w:r w:rsidRPr="00F56FCA">
        <w:rPr>
          <w:rFonts w:eastAsia="Arial"/>
          <w:szCs w:val="24"/>
        </w:rPr>
        <w:t xml:space="preserve"> Tampering </w:t>
      </w:r>
      <w:proofErr w:type="gramStart"/>
      <w:r w:rsidRPr="00F56FCA">
        <w:rPr>
          <w:rFonts w:eastAsia="Arial"/>
          <w:szCs w:val="24"/>
        </w:rPr>
        <w:t>With</w:t>
      </w:r>
      <w:proofErr w:type="gramEnd"/>
      <w:r w:rsidRPr="00F56FCA">
        <w:rPr>
          <w:rFonts w:eastAsia="Arial"/>
          <w:szCs w:val="24"/>
        </w:rPr>
        <w:t xml:space="preserve"> Fire Safety Equipment. Syracuse, N.Y. — A Syracuse charter school recently forced to close for nearly two weeks after high carbon monoxide levels has been hit with a new set of code violations, including for tampering with fire safety equipment. The Syracuse Academy of Science High School at 1001 Park Ave. was cited Wednesday for tampering with a combination smoke and carbon monoxide detector, according to Capt. Phillip Vogt, a fire department spokesperson.  Firefighters made the discovery when they were called to the school at about 3 p.m. Tuesday for a carbon monoxide detector that was ringing, Vogt said. Crews quickly determined there was no carbon monoxide issue, he said. The detector may have been activated by burning food. Crews found the detector had several pieces of tape covering openings that lead to its sensors, Vogt said. School staff had taken it off its spot on the wall in the school kitchen and put it on a desk, he said. A different detector had been placed on the wall. The school was cited twice under two separate New York state building codes for tampering with a life-safety device and failing to maintain a life-safety system, Vogt said. It was also cited for violating Syracuse’s property conservation code.</w:t>
      </w:r>
    </w:p>
    <w:p w14:paraId="78C6427D" w14:textId="77777777" w:rsidR="00F56FCA" w:rsidRPr="00F56FCA" w:rsidRDefault="00F56FCA" w:rsidP="00E57731">
      <w:pPr>
        <w:pStyle w:val="NoSpacing"/>
        <w:rPr>
          <w:rFonts w:eastAsia="Arial"/>
          <w:szCs w:val="24"/>
        </w:rPr>
      </w:pPr>
      <w:r w:rsidRPr="00F56FCA">
        <w:rPr>
          <w:rFonts w:eastAsia="Arial"/>
          <w:szCs w:val="24"/>
        </w:rPr>
        <w:t xml:space="preserve">School officials said in a statement Wednesday that the person who tampered with the detector was a food service contractor, acting “contrary to earlier directives.” </w:t>
      </w:r>
      <w:hyperlink r:id="rId243" w:history="1">
        <w:r w:rsidRPr="00F56FCA">
          <w:rPr>
            <w:rStyle w:val="Hyperlink"/>
            <w:rFonts w:eastAsia="Arial"/>
            <w:szCs w:val="24"/>
          </w:rPr>
          <w:t>https://www.fireengineering.com/fire-safety/ny-charter-school-cited-again-for-tampering-with-fire-safety-equipment/?utm_medium=email&amp;utm_source=fe_daily_newsletter&amp;utm_campaign=2025-2-6&amp;oly_enc_id=0573H1103045H2E</w:t>
        </w:r>
      </w:hyperlink>
      <w:r w:rsidRPr="00F56FCA">
        <w:rPr>
          <w:rFonts w:eastAsia="Arial"/>
          <w:szCs w:val="24"/>
        </w:rPr>
        <w:t xml:space="preserve"> </w:t>
      </w:r>
    </w:p>
    <w:p w14:paraId="68F19FCE" w14:textId="77777777" w:rsidR="00F56FCA" w:rsidRPr="00F56FCA" w:rsidRDefault="00F56FCA" w:rsidP="00E57731">
      <w:pPr>
        <w:pStyle w:val="NoSpacing"/>
        <w:rPr>
          <w:rFonts w:eastAsia="Arial"/>
          <w:szCs w:val="24"/>
        </w:rPr>
      </w:pPr>
    </w:p>
    <w:p w14:paraId="188C9F58" w14:textId="77777777" w:rsidR="00F56FCA" w:rsidRPr="00F56FCA" w:rsidRDefault="00F56FCA" w:rsidP="00E57731">
      <w:pPr>
        <w:pStyle w:val="NoSpacing"/>
        <w:rPr>
          <w:rFonts w:eastAsia="Arial"/>
          <w:szCs w:val="24"/>
        </w:rPr>
      </w:pPr>
    </w:p>
    <w:p w14:paraId="65C9AFF5" w14:textId="77777777" w:rsidR="00F56FCA" w:rsidRPr="00F56FCA" w:rsidRDefault="00F56FCA" w:rsidP="00E57731">
      <w:pPr>
        <w:pStyle w:val="NoSpacing"/>
        <w:rPr>
          <w:rFonts w:eastAsia="Arial"/>
          <w:szCs w:val="24"/>
        </w:rPr>
      </w:pPr>
      <w:r w:rsidRPr="00F56FCA">
        <w:rPr>
          <w:rFonts w:eastAsia="Arial"/>
          <w:szCs w:val="24"/>
        </w:rPr>
        <w:t xml:space="preserve">Jan. 30, 2025: NY - Former FDNY Chief Pleads Guilty In $190K </w:t>
      </w:r>
      <w:proofErr w:type="gramStart"/>
      <w:r w:rsidRPr="00F56FCA">
        <w:rPr>
          <w:rFonts w:eastAsia="Arial"/>
          <w:szCs w:val="24"/>
        </w:rPr>
        <w:t>Inspection Bribery</w:t>
      </w:r>
      <w:proofErr w:type="gramEnd"/>
      <w:r w:rsidRPr="00F56FCA">
        <w:rPr>
          <w:rFonts w:eastAsia="Arial"/>
          <w:szCs w:val="24"/>
        </w:rPr>
        <w:t xml:space="preserve"> Case. </w:t>
      </w:r>
    </w:p>
    <w:p w14:paraId="057044AA" w14:textId="77777777" w:rsidR="00F56FCA" w:rsidRPr="00F56FCA" w:rsidRDefault="00F56FCA" w:rsidP="00E57731">
      <w:pPr>
        <w:pStyle w:val="NoSpacing"/>
        <w:rPr>
          <w:rFonts w:eastAsia="Arial"/>
          <w:szCs w:val="24"/>
        </w:rPr>
      </w:pPr>
      <w:r w:rsidRPr="00F56FCA">
        <w:rPr>
          <w:rFonts w:eastAsia="Arial"/>
          <w:szCs w:val="24"/>
        </w:rPr>
        <w:t>A former New York City Fire Department chief pleaded guilty Wednesday to a conspiracy charge, admitting that he and others agreed to accept $190,000 in bribes to </w:t>
      </w:r>
      <w:hyperlink r:id="rId244" w:history="1">
        <w:r w:rsidRPr="00F56FCA">
          <w:rPr>
            <w:rStyle w:val="Hyperlink"/>
            <w:rFonts w:eastAsia="Arial"/>
            <w:szCs w:val="24"/>
          </w:rPr>
          <w:t>speed up safety inspections</w:t>
        </w:r>
      </w:hyperlink>
      <w:r w:rsidRPr="00F56FCA">
        <w:rPr>
          <w:rFonts w:eastAsia="Arial"/>
          <w:szCs w:val="24"/>
        </w:rPr>
        <w:t xml:space="preserve"> for customers of a former city </w:t>
      </w:r>
      <w:proofErr w:type="spellStart"/>
      <w:r w:rsidRPr="00F56FCA">
        <w:rPr>
          <w:rFonts w:eastAsia="Arial"/>
          <w:szCs w:val="24"/>
        </w:rPr>
        <w:t>firefighter.Anthony</w:t>
      </w:r>
      <w:proofErr w:type="spellEnd"/>
      <w:r w:rsidRPr="00F56FCA">
        <w:rPr>
          <w:rFonts w:eastAsia="Arial"/>
          <w:szCs w:val="24"/>
        </w:rPr>
        <w:t xml:space="preserve"> Saccavino, who at the time of the crimes headed the department’s Bureau of Fire Prevention, entered the plea in Manhattan federal court, where sentencing was set for May 14. </w:t>
      </w:r>
      <w:hyperlink r:id="rId245" w:tgtFrame="_blank" w:history="1">
        <w:r w:rsidRPr="00F56FCA">
          <w:rPr>
            <w:rStyle w:val="Hyperlink"/>
            <w:rFonts w:eastAsia="Arial"/>
            <w:szCs w:val="24"/>
          </w:rPr>
          <w:t>When Saccavino was charged</w:t>
        </w:r>
      </w:hyperlink>
      <w:r w:rsidRPr="00F56FCA">
        <w:rPr>
          <w:rFonts w:eastAsia="Arial"/>
          <w:szCs w:val="24"/>
        </w:rPr>
        <w:t xml:space="preserve"> in September, he was arrested along with Brian Cordasco, another former city fire chief who pleaded guilty in October to a conspiracy charge. Cordasco will be sentenced in March. *** Anthony Saccavino was one of two former chiefs in the FDNYs Bureau of Fire Prevention charged with rushing improper requests to expedite inspections.  ***A plea agreement signed with the government recommended </w:t>
      </w:r>
      <w:proofErr w:type="spellStart"/>
      <w:r w:rsidRPr="00F56FCA">
        <w:rPr>
          <w:rFonts w:eastAsia="Arial"/>
          <w:szCs w:val="24"/>
        </w:rPr>
        <w:t>Saccavino</w:t>
      </w:r>
      <w:proofErr w:type="spellEnd"/>
      <w:r w:rsidRPr="00F56FCA">
        <w:rPr>
          <w:rFonts w:eastAsia="Arial"/>
          <w:szCs w:val="24"/>
        </w:rPr>
        <w:t xml:space="preserve"> serve five years in prison. It also called for </w:t>
      </w:r>
      <w:proofErr w:type="spellStart"/>
      <w:r w:rsidRPr="00F56FCA">
        <w:rPr>
          <w:rFonts w:eastAsia="Arial"/>
          <w:szCs w:val="24"/>
        </w:rPr>
        <w:t>Saccavino</w:t>
      </w:r>
      <w:proofErr w:type="spellEnd"/>
      <w:r w:rsidRPr="00F56FCA">
        <w:rPr>
          <w:rFonts w:eastAsia="Arial"/>
          <w:szCs w:val="24"/>
        </w:rPr>
        <w:t xml:space="preserve"> to give up the $57,000 in bribes he received before the scheme was discovered. Authorities said </w:t>
      </w:r>
      <w:proofErr w:type="spellStart"/>
      <w:r w:rsidRPr="00F56FCA">
        <w:rPr>
          <w:rFonts w:eastAsia="Arial"/>
          <w:szCs w:val="24"/>
        </w:rPr>
        <w:t>Saccavino</w:t>
      </w:r>
      <w:proofErr w:type="spellEnd"/>
      <w:r w:rsidRPr="00F56FCA">
        <w:rPr>
          <w:rFonts w:eastAsia="Arial"/>
          <w:szCs w:val="24"/>
        </w:rPr>
        <w:t xml:space="preserve"> carried out the scheme from 2021 to 2023. [Also filed, Chap. 16.] </w:t>
      </w:r>
      <w:hyperlink r:id="rId246" w:history="1">
        <w:r w:rsidRPr="00F56FCA">
          <w:rPr>
            <w:rStyle w:val="Hyperlink"/>
            <w:rFonts w:eastAsia="Arial"/>
            <w:szCs w:val="24"/>
          </w:rPr>
          <w:t>https://www.firerescue1.com/legal/former-fdny-chief-pleads-guilty-in-190k-inspection-bribery-case?utm_source=delivra&amp;utm_medium=email&amp;utm_campaign=FR1-Daily-1-30-25&amp;utm_id=8434919&amp;dlv-emuid=fed355b8-46a2-4fa4-b55c-4d602dde33c4&amp;dlv-mlid=8434919</w:t>
        </w:r>
      </w:hyperlink>
      <w:r w:rsidRPr="00F56FCA">
        <w:rPr>
          <w:rFonts w:eastAsia="Arial"/>
          <w:szCs w:val="24"/>
        </w:rPr>
        <w:t xml:space="preserve"> </w:t>
      </w:r>
    </w:p>
    <w:p w14:paraId="3F06EE7F" w14:textId="77777777" w:rsidR="00F56FCA" w:rsidRPr="00F56FCA" w:rsidRDefault="00F56FCA" w:rsidP="00E57731">
      <w:pPr>
        <w:pStyle w:val="NoSpacing"/>
        <w:rPr>
          <w:rFonts w:eastAsia="Arial"/>
          <w:szCs w:val="24"/>
        </w:rPr>
      </w:pPr>
    </w:p>
    <w:p w14:paraId="07F85595" w14:textId="77777777" w:rsidR="00F56FCA" w:rsidRPr="00F56FCA" w:rsidRDefault="00F56FCA" w:rsidP="00E57731">
      <w:pPr>
        <w:pStyle w:val="NoSpacing"/>
        <w:rPr>
          <w:rFonts w:eastAsia="Arial"/>
          <w:szCs w:val="24"/>
        </w:rPr>
      </w:pPr>
    </w:p>
    <w:p w14:paraId="5CF7E7A1" w14:textId="77777777" w:rsidR="00F56FCA" w:rsidRPr="00F56FCA" w:rsidRDefault="00F56FCA" w:rsidP="00E57731">
      <w:pPr>
        <w:pStyle w:val="NoSpacing"/>
        <w:rPr>
          <w:rFonts w:eastAsia="Arial"/>
          <w:szCs w:val="24"/>
        </w:rPr>
      </w:pPr>
      <w:r w:rsidRPr="00F56FCA">
        <w:rPr>
          <w:rFonts w:eastAsia="Arial"/>
          <w:szCs w:val="24"/>
        </w:rPr>
        <w:t xml:space="preserve">Jan. 17, 2025: CA – CA Is Years Behind </w:t>
      </w:r>
      <w:proofErr w:type="spellStart"/>
      <w:r w:rsidRPr="00F56FCA">
        <w:rPr>
          <w:rFonts w:eastAsia="Arial"/>
          <w:szCs w:val="24"/>
        </w:rPr>
        <w:t>i</w:t>
      </w:r>
      <w:proofErr w:type="spellEnd"/>
      <w:r w:rsidRPr="00F56FCA">
        <w:rPr>
          <w:rFonts w:eastAsia="Arial"/>
          <w:szCs w:val="24"/>
        </w:rPr>
        <w:t xml:space="preserve">]In Implementing </w:t>
      </w:r>
      <w:proofErr w:type="gramStart"/>
      <w:r w:rsidRPr="00F56FCA">
        <w:rPr>
          <w:rFonts w:eastAsia="Arial"/>
          <w:szCs w:val="24"/>
        </w:rPr>
        <w:t>A</w:t>
      </w:r>
      <w:proofErr w:type="gramEnd"/>
      <w:r w:rsidRPr="00F56FCA">
        <w:rPr>
          <w:rFonts w:eastAsia="Arial"/>
          <w:szCs w:val="24"/>
        </w:rPr>
        <w:t xml:space="preserve"> Law </w:t>
      </w:r>
      <w:proofErr w:type="gramStart"/>
      <w:r w:rsidRPr="00F56FCA">
        <w:rPr>
          <w:rFonts w:eastAsia="Arial"/>
          <w:szCs w:val="24"/>
        </w:rPr>
        <w:t>To</w:t>
      </w:r>
      <w:proofErr w:type="gramEnd"/>
      <w:r w:rsidRPr="00F56FCA">
        <w:rPr>
          <w:rFonts w:eastAsia="Arial"/>
          <w:szCs w:val="24"/>
        </w:rPr>
        <w:t xml:space="preserve"> Make Homes More Fire Resistant.  SACRAMENTO, Calif. (AP</w:t>
      </w:r>
      <w:proofErr w:type="gramStart"/>
      <w:r w:rsidRPr="00F56FCA">
        <w:rPr>
          <w:rFonts w:eastAsia="Arial"/>
          <w:szCs w:val="24"/>
        </w:rPr>
        <w:t>) —</w:t>
      </w:r>
      <w:proofErr w:type="gramEnd"/>
      <w:r w:rsidRPr="00F56FCA">
        <w:rPr>
          <w:rFonts w:eastAsia="Arial"/>
          <w:szCs w:val="24"/>
        </w:rPr>
        <w:t xml:space="preserve"> Reeling from destructive wildfires, including </w:t>
      </w:r>
      <w:hyperlink r:id="rId247" w:history="1">
        <w:r w:rsidRPr="00F56FCA">
          <w:rPr>
            <w:rStyle w:val="Hyperlink"/>
            <w:rFonts w:eastAsia="Arial"/>
            <w:szCs w:val="24"/>
          </w:rPr>
          <w:t>the deadliest</w:t>
        </w:r>
      </w:hyperlink>
      <w:r w:rsidRPr="00F56FCA">
        <w:rPr>
          <w:rFonts w:eastAsia="Arial"/>
          <w:szCs w:val="24"/>
        </w:rPr>
        <w:t> in California history, state lawmakers in 2020 passed new requirements for clearing combustible materials like dead plants and wooden furniture within 5 feet (1.5 meters) of homes in risky areas. The rules were set to take effect on Jan. 1, 2023. But as </w:t>
      </w:r>
      <w:hyperlink r:id="rId248" w:history="1">
        <w:r w:rsidRPr="00F56FCA">
          <w:rPr>
            <w:rStyle w:val="Hyperlink"/>
            <w:rFonts w:eastAsia="Arial"/>
            <w:szCs w:val="24"/>
          </w:rPr>
          <w:t>Los Angeles grapples with blazes</w:t>
        </w:r>
      </w:hyperlink>
      <w:r w:rsidRPr="00F56FCA">
        <w:rPr>
          <w:rFonts w:eastAsia="Arial"/>
          <w:szCs w:val="24"/>
        </w:rPr>
        <w:t> that have destroyed thousands of homes in what </w:t>
      </w:r>
      <w:hyperlink r:id="rId249" w:history="1">
        <w:r w:rsidRPr="00F56FCA">
          <w:rPr>
            <w:rStyle w:val="Hyperlink"/>
            <w:rFonts w:eastAsia="Arial"/>
            <w:szCs w:val="24"/>
          </w:rPr>
          <w:t>could be the costliest</w:t>
        </w:r>
      </w:hyperlink>
      <w:r w:rsidRPr="00F56FCA">
        <w:rPr>
          <w:rFonts w:eastAsia="Arial"/>
          <w:szCs w:val="24"/>
        </w:rPr>
        <w:t xml:space="preserve"> natural disaster in U.S. history, the regulations still haven’t been written. The state Board of Forestry and Fire Protection has no firm timeline for completing them. *** So-called defensible space laws require homeowners in fire-prone places to keep the area immediately around their homes free of landscaping and other materials that could catch fire. California already enforces some of the most stringent defensible space laws in the West. The state began requiring homeowners in high-risk areas to clear flammable materials within 30 feet (9 meters) of their houses in the 1960s and then expanded the rules to include areas within 100 feet (30.5 meters) of structures in 2006. The latest measure creates a new “ember-resistant” zone, dubbed “zone zero,” that bars things like brush, wooden fencing, furniture, sheds and mulch within 5 feet (1.5 meters) of homes. The idea is to clear all materials that could catch fire from flying embers carried by winds and spread to the structure. State officials and researchers said embers are responsible for 90% of structures destroyed by wildfire. </w:t>
      </w:r>
      <w:hyperlink r:id="rId250" w:history="1">
        <w:r w:rsidRPr="00F56FCA">
          <w:rPr>
            <w:rStyle w:val="Hyperlink"/>
            <w:rFonts w:eastAsia="Arial"/>
            <w:szCs w:val="24"/>
          </w:rPr>
          <w:t>https://www.fireengineering.com/news/ca-is-years-behind-in-implementing-a-law-to-make-homes-more-fire-resistant/?utm_medium=email&amp;utm_source=fe_daily_newsletter&amp;utm_campaign=2025-1-21&amp;oly_enc_id=0573H1103045H2E</w:t>
        </w:r>
      </w:hyperlink>
      <w:r w:rsidRPr="00F56FCA">
        <w:rPr>
          <w:rFonts w:eastAsia="Arial"/>
          <w:szCs w:val="24"/>
        </w:rPr>
        <w:t xml:space="preserve"> </w:t>
      </w:r>
    </w:p>
    <w:p w14:paraId="2D7DF5AA" w14:textId="77777777" w:rsidR="00F56FCA" w:rsidRPr="00F56FCA" w:rsidRDefault="00F56FCA" w:rsidP="00E57731">
      <w:pPr>
        <w:pStyle w:val="NoSpacing"/>
        <w:rPr>
          <w:rFonts w:eastAsia="Arial"/>
          <w:szCs w:val="24"/>
        </w:rPr>
      </w:pPr>
    </w:p>
    <w:p w14:paraId="54463CFE" w14:textId="77777777" w:rsidR="00F56FCA" w:rsidRPr="00F56FCA" w:rsidRDefault="00F56FCA" w:rsidP="00E57731">
      <w:pPr>
        <w:pStyle w:val="NoSpacing"/>
        <w:rPr>
          <w:rFonts w:eastAsia="Arial"/>
          <w:szCs w:val="24"/>
        </w:rPr>
      </w:pPr>
    </w:p>
    <w:p w14:paraId="259ECBFE" w14:textId="77777777" w:rsidR="00F56FCA" w:rsidRPr="00F56FCA" w:rsidRDefault="00F56FCA" w:rsidP="00E57731">
      <w:pPr>
        <w:pStyle w:val="NoSpacing"/>
        <w:rPr>
          <w:rFonts w:eastAsia="Arial"/>
          <w:szCs w:val="24"/>
        </w:rPr>
      </w:pPr>
    </w:p>
    <w:p w14:paraId="5804A271" w14:textId="77777777" w:rsidR="00F56FCA" w:rsidRPr="00F56FCA" w:rsidRDefault="00F56FCA" w:rsidP="00E57731">
      <w:pPr>
        <w:pStyle w:val="NoSpacing"/>
        <w:rPr>
          <w:rFonts w:eastAsia="Arial"/>
          <w:szCs w:val="24"/>
        </w:rPr>
      </w:pPr>
      <w:r w:rsidRPr="00F56FCA">
        <w:rPr>
          <w:rFonts w:eastAsia="Arial"/>
          <w:szCs w:val="24"/>
        </w:rPr>
        <w:t xml:space="preserve">Jan. 16, 2025: CA - Inside </w:t>
      </w:r>
      <w:proofErr w:type="gramStart"/>
      <w:r w:rsidRPr="00F56FCA">
        <w:rPr>
          <w:rFonts w:eastAsia="Arial"/>
          <w:szCs w:val="24"/>
        </w:rPr>
        <w:t>The</w:t>
      </w:r>
      <w:proofErr w:type="gramEnd"/>
      <w:r w:rsidRPr="00F56FCA">
        <w:rPr>
          <w:rFonts w:eastAsia="Arial"/>
          <w:szCs w:val="24"/>
        </w:rPr>
        <w:t xml:space="preserve"> Getty Museums’ Defense Against </w:t>
      </w:r>
      <w:proofErr w:type="gramStart"/>
      <w:r w:rsidRPr="00F56FCA">
        <w:rPr>
          <w:rFonts w:eastAsia="Arial"/>
          <w:szCs w:val="24"/>
        </w:rPr>
        <w:t>The</w:t>
      </w:r>
      <w:proofErr w:type="gramEnd"/>
      <w:r w:rsidRPr="00F56FCA">
        <w:rPr>
          <w:rFonts w:eastAsia="Arial"/>
          <w:szCs w:val="24"/>
        </w:rPr>
        <w:t xml:space="preserve"> L.A. Wildfires. </w:t>
      </w:r>
    </w:p>
    <w:p w14:paraId="44D8BAB8" w14:textId="77777777" w:rsidR="00F56FCA" w:rsidRPr="00F56FCA" w:rsidRDefault="00F56FCA" w:rsidP="00E57731">
      <w:pPr>
        <w:pStyle w:val="NoSpacing"/>
        <w:rPr>
          <w:rFonts w:eastAsia="Arial"/>
          <w:szCs w:val="24"/>
        </w:rPr>
      </w:pPr>
      <w:r w:rsidRPr="00F56FCA">
        <w:rPr>
          <w:rFonts w:eastAsia="Arial"/>
          <w:szCs w:val="24"/>
        </w:rPr>
        <w:t xml:space="preserve">The Getty — with its multibillion-dollar endowment — has emerged as a beacon of fire preparedness as deadly blazes have razed swaths of Los Angeles. As </w:t>
      </w:r>
      <w:proofErr w:type="gramStart"/>
      <w:r w:rsidRPr="00F56FCA">
        <w:rPr>
          <w:rFonts w:eastAsia="Arial"/>
          <w:szCs w:val="24"/>
        </w:rPr>
        <w:t>wildfires</w:t>
      </w:r>
      <w:proofErr w:type="gramEnd"/>
      <w:r w:rsidRPr="00F56FCA">
        <w:rPr>
          <w:rFonts w:eastAsia="Arial"/>
          <w:szCs w:val="24"/>
        </w:rPr>
        <w:t xml:space="preserve"> ravaged greater Los Angeles last week, the J. Paul Getty Museum faced encroaching flames on two fronts. Blazes nearly surrounded the Getty Villa in Pacific Palisades, coming within six feet of its walls. Days later, ominous red clouds were visible from the Getty Center in Brentwood, hovering on the horizon like a warning. *** High on a hilltop, the campus has sprawling plazas made of fire-resistant travertine imported from Italy. Open spaces surround imposing, elevated buildings that boast walls constructed from reinforced concrete or fire-protected steel. The roofs are covered with stone aggregate, which is fire-resistant. Inside, the buildings are equipped with special doors that prevent flames from traveling. Temperature and humidity are closely monitored during red-flag warnings. Outside, the grounds are routinely cleared; the plants, selected for their drought-resistant qualities, are pruned regularly to prevent them from becoming fuel.  *** While the Getty stresses that it does not hire private firefighters or seek special treatment, it maintains its own water tanks — including a 1 million gallon tank at the Center — year-round. </w:t>
      </w:r>
      <w:hyperlink r:id="rId251" w:history="1">
        <w:r w:rsidRPr="00F56FCA">
          <w:rPr>
            <w:rStyle w:val="Hyperlink"/>
            <w:rFonts w:eastAsia="Arial"/>
            <w:szCs w:val="24"/>
          </w:rPr>
          <w:t>https://www.washingtonpost.com/weather/2025/01/16/getty-museum-villa-center-fire-preparedness/?utm_campaign=wp_post_most&amp;utm_medium=email&amp;utm_source=newsletter&amp;carta-url=https%3A%2F%2Fs2.washingtonpost.com%2Fcar-ln-tr%2F4078925%2F678a8d7af77fd623ad392a5c%2F59731235ade4e21a848a56ed%2F23%2F58%2F678a8d7af77fd623ad392a5c</w:t>
        </w:r>
      </w:hyperlink>
      <w:r w:rsidRPr="00F56FCA">
        <w:rPr>
          <w:rFonts w:eastAsia="Arial"/>
          <w:szCs w:val="24"/>
        </w:rPr>
        <w:t xml:space="preserve"> </w:t>
      </w:r>
    </w:p>
    <w:p w14:paraId="497FED60" w14:textId="77777777" w:rsidR="00F56FCA" w:rsidRPr="00F56FCA" w:rsidRDefault="00F56FCA" w:rsidP="00E57731">
      <w:pPr>
        <w:pStyle w:val="NoSpacing"/>
        <w:rPr>
          <w:rFonts w:eastAsia="Arial"/>
          <w:szCs w:val="24"/>
        </w:rPr>
      </w:pPr>
    </w:p>
    <w:p w14:paraId="4BC24F1F" w14:textId="77777777" w:rsidR="00F56FCA" w:rsidRPr="00F56FCA" w:rsidRDefault="00F56FCA" w:rsidP="00E57731">
      <w:pPr>
        <w:pStyle w:val="NoSpacing"/>
        <w:rPr>
          <w:rFonts w:eastAsia="Arial"/>
          <w:szCs w:val="24"/>
        </w:rPr>
      </w:pPr>
    </w:p>
    <w:p w14:paraId="78622A88" w14:textId="77777777" w:rsidR="00F56FCA" w:rsidRPr="00F56FCA" w:rsidRDefault="00F56FCA" w:rsidP="00E57731">
      <w:pPr>
        <w:pStyle w:val="NoSpacing"/>
        <w:rPr>
          <w:rFonts w:eastAsia="Arial"/>
          <w:szCs w:val="24"/>
        </w:rPr>
      </w:pPr>
      <w:r w:rsidRPr="00F56FCA">
        <w:rPr>
          <w:rFonts w:eastAsia="Arial"/>
          <w:szCs w:val="24"/>
        </w:rPr>
        <w:t>Jan. 8, 2025: CA – PRESS RELEASE. The Getty Villa in Pacific Palisades remains safe and intact this morning, January 8, and will be closed at least through early next week.</w:t>
      </w:r>
    </w:p>
    <w:p w14:paraId="69068E2D" w14:textId="77777777" w:rsidR="00F56FCA" w:rsidRPr="00F56FCA" w:rsidRDefault="00F56FCA" w:rsidP="00E57731">
      <w:pPr>
        <w:pStyle w:val="NoSpacing"/>
        <w:rPr>
          <w:rFonts w:eastAsia="Arial"/>
          <w:szCs w:val="24"/>
        </w:rPr>
      </w:pPr>
      <w:r w:rsidRPr="00F56FCA">
        <w:rPr>
          <w:rFonts w:eastAsia="Arial"/>
          <w:szCs w:val="24"/>
        </w:rPr>
        <w:t xml:space="preserve">While trees and vegetation on the property have burned, Getty structures have been unaffected, and thankfully, both staff and the collections are safe. Out of caution and to help alleviate traffic in the area, the Getty Center in Brentwood will be closed at least through Sunday, January 12. We deeply appreciate the tireless work and dedication of the Los Angeles Fire Department, Los Angeles County Fire Department, and other agencies, </w:t>
      </w:r>
      <w:proofErr w:type="gramStart"/>
      <w:r w:rsidRPr="00F56FCA">
        <w:rPr>
          <w:rFonts w:eastAsia="Arial"/>
          <w:szCs w:val="24"/>
        </w:rPr>
        <w:t>and also</w:t>
      </w:r>
      <w:proofErr w:type="gramEnd"/>
      <w:r w:rsidRPr="00F56FCA">
        <w:rPr>
          <w:rFonts w:eastAsia="Arial"/>
          <w:szCs w:val="24"/>
        </w:rPr>
        <w:t xml:space="preserve"> the small team of Getty staff who have remained on-site at the Villa supporting emergency response efforts. We again express our heartfelt concern to our neighbors in the Pacific Palisades, Malibu, and surrounding areas affected by the fires.</w:t>
      </w:r>
    </w:p>
    <w:p w14:paraId="3B894E68" w14:textId="77777777" w:rsidR="00F56FCA" w:rsidRPr="00F56FCA" w:rsidRDefault="00F56FCA" w:rsidP="00E57731">
      <w:pPr>
        <w:pStyle w:val="NoSpacing"/>
        <w:rPr>
          <w:rFonts w:eastAsia="Arial"/>
          <w:szCs w:val="24"/>
        </w:rPr>
      </w:pPr>
      <w:r w:rsidRPr="00F56FCA">
        <w:rPr>
          <w:rFonts w:eastAsia="Arial"/>
          <w:szCs w:val="24"/>
        </w:rPr>
        <w:t xml:space="preserve">Again, on Tuesday morning, the Villa was swiftly closed to non-emergency staff and, in any case, was closed to the public on Tuesdays. Fortunately, Getty had made extensive efforts to clear </w:t>
      </w:r>
      <w:proofErr w:type="gramStart"/>
      <w:r w:rsidRPr="00F56FCA">
        <w:rPr>
          <w:rFonts w:eastAsia="Arial"/>
          <w:szCs w:val="24"/>
        </w:rPr>
        <w:t>brush</w:t>
      </w:r>
      <w:proofErr w:type="gramEnd"/>
      <w:r w:rsidRPr="00F56FCA">
        <w:rPr>
          <w:rFonts w:eastAsia="Arial"/>
          <w:szCs w:val="24"/>
        </w:rPr>
        <w:t xml:space="preserve"> from the surrounding area as part of its fire mitigation efforts throughout the year. Additional fire prevention measures in place at the Villa include water storage on-site. Irrigation was immediately deployed in parts of the grounds Tuesday morning. Museum galleries and library archives were sealed off from smoke by state-of-the-art air handling systems. The double-walled construction of the galleries also provides significant protection for the collections. </w:t>
      </w:r>
      <w:hyperlink r:id="rId252" w:history="1">
        <w:r w:rsidRPr="00F56FCA">
          <w:rPr>
            <w:rStyle w:val="Hyperlink"/>
            <w:rFonts w:eastAsia="Arial"/>
            <w:szCs w:val="24"/>
          </w:rPr>
          <w:t>https://www.getty.edu/news/updated-statement-from-getty-president-and-ceo-katherine-e-fleming-regarding-palisades-fire/</w:t>
        </w:r>
      </w:hyperlink>
      <w:r w:rsidRPr="00F56FCA">
        <w:rPr>
          <w:rFonts w:eastAsia="Arial"/>
          <w:szCs w:val="24"/>
        </w:rPr>
        <w:t xml:space="preserve"> </w:t>
      </w:r>
    </w:p>
    <w:p w14:paraId="1D91C180" w14:textId="77777777" w:rsidR="00F56FCA" w:rsidRPr="00F56FCA" w:rsidRDefault="00F56FCA" w:rsidP="00E57731">
      <w:pPr>
        <w:pStyle w:val="NoSpacing"/>
        <w:rPr>
          <w:rFonts w:eastAsia="Arial"/>
          <w:szCs w:val="24"/>
        </w:rPr>
      </w:pPr>
    </w:p>
    <w:p w14:paraId="7BB91D8B" w14:textId="77777777" w:rsidR="00F56FCA" w:rsidRPr="00F56FCA" w:rsidRDefault="00F56FCA" w:rsidP="00E57731">
      <w:pPr>
        <w:pStyle w:val="NoSpacing"/>
        <w:rPr>
          <w:rFonts w:eastAsia="Arial"/>
          <w:szCs w:val="24"/>
        </w:rPr>
      </w:pPr>
    </w:p>
    <w:p w14:paraId="07AF59BB" w14:textId="77777777" w:rsidR="00F56FCA" w:rsidRPr="00F56FCA" w:rsidRDefault="00F56FCA" w:rsidP="00E57731">
      <w:pPr>
        <w:pStyle w:val="NoSpacing"/>
        <w:rPr>
          <w:rFonts w:eastAsia="Arial"/>
          <w:szCs w:val="24"/>
        </w:rPr>
      </w:pPr>
    </w:p>
    <w:p w14:paraId="6D1214B3" w14:textId="77777777" w:rsidR="00F56FCA" w:rsidRPr="00F56FCA" w:rsidRDefault="00F56FCA" w:rsidP="00E57731">
      <w:pPr>
        <w:pStyle w:val="NoSpacing"/>
        <w:rPr>
          <w:rFonts w:eastAsia="Arial"/>
          <w:szCs w:val="24"/>
        </w:rPr>
      </w:pPr>
    </w:p>
    <w:p w14:paraId="69B118F3" w14:textId="77777777" w:rsidR="00F56FCA" w:rsidRPr="00F56FCA" w:rsidRDefault="00F56FCA" w:rsidP="00E57731">
      <w:pPr>
        <w:pStyle w:val="NoSpacing"/>
        <w:rPr>
          <w:rFonts w:eastAsia="Arial"/>
          <w:szCs w:val="24"/>
        </w:rPr>
      </w:pPr>
      <w:r w:rsidRPr="00F56FCA">
        <w:rPr>
          <w:rFonts w:eastAsia="Arial"/>
          <w:szCs w:val="24"/>
        </w:rPr>
        <w:t xml:space="preserve">Jan. 10, 2025: NY - Report: Fire Inspection Failed </w:t>
      </w:r>
      <w:proofErr w:type="gramStart"/>
      <w:r w:rsidRPr="00F56FCA">
        <w:rPr>
          <w:rFonts w:eastAsia="Arial"/>
          <w:szCs w:val="24"/>
        </w:rPr>
        <w:t>To</w:t>
      </w:r>
      <w:proofErr w:type="gramEnd"/>
      <w:r w:rsidRPr="00F56FCA">
        <w:rPr>
          <w:rFonts w:eastAsia="Arial"/>
          <w:szCs w:val="24"/>
        </w:rPr>
        <w:t xml:space="preserve"> Catch NY School’s Missing Carbon Monoxide Detector. [TV VIDEO.] Syracuse, N.</w:t>
      </w:r>
      <w:proofErr w:type="gramStart"/>
      <w:r w:rsidRPr="00F56FCA">
        <w:rPr>
          <w:rFonts w:eastAsia="Arial"/>
          <w:szCs w:val="24"/>
        </w:rPr>
        <w:t>Y. —</w:t>
      </w:r>
      <w:proofErr w:type="gramEnd"/>
      <w:r w:rsidRPr="00F56FCA">
        <w:rPr>
          <w:rFonts w:eastAsia="Arial"/>
          <w:szCs w:val="24"/>
        </w:rPr>
        <w:t xml:space="preserve"> Six weeks ago, the Syracuse fire marshal gave the Syracuse Academy of Science High School passing marks during an annual safety inspection. The marshal is tasked with ensuring schools have working carbon monoxide detectors, among other things. But this week, firefighters chanced upon a carbon monoxide leak in the same school’s kitchen while tending to a custodian found dead in the building. </w:t>
      </w:r>
      <w:hyperlink r:id="rId253" w:history="1">
        <w:r w:rsidRPr="00F56FCA">
          <w:rPr>
            <w:rStyle w:val="Hyperlink"/>
            <w:rFonts w:eastAsia="Arial"/>
            <w:szCs w:val="24"/>
          </w:rPr>
          <w:t>Five other staffers </w:t>
        </w:r>
      </w:hyperlink>
      <w:r w:rsidRPr="00F56FCA">
        <w:rPr>
          <w:rFonts w:eastAsia="Arial"/>
          <w:szCs w:val="24"/>
        </w:rPr>
        <w:t xml:space="preserve">were sent to the hospital with symptoms of carbon monoxide poisoning. The custodian’s cause of death is under investigation. School officials initially said there was a carbon monoxide detector in the kitchen. Wednesday afternoon, they reversed </w:t>
      </w:r>
      <w:proofErr w:type="gramStart"/>
      <w:r w:rsidRPr="00F56FCA">
        <w:rPr>
          <w:rFonts w:eastAsia="Arial"/>
          <w:szCs w:val="24"/>
        </w:rPr>
        <w:t>course, and</w:t>
      </w:r>
      <w:proofErr w:type="gramEnd"/>
      <w:r w:rsidRPr="00F56FCA">
        <w:rPr>
          <w:rFonts w:eastAsia="Arial"/>
          <w:szCs w:val="24"/>
        </w:rPr>
        <w:t xml:space="preserve"> said there was a smoke detector only.</w:t>
      </w:r>
    </w:p>
    <w:p w14:paraId="4A172148" w14:textId="77777777" w:rsidR="00F56FCA" w:rsidRDefault="00F56FCA" w:rsidP="00E57731">
      <w:pPr>
        <w:pStyle w:val="NoSpacing"/>
        <w:rPr>
          <w:rFonts w:eastAsia="Arial"/>
          <w:szCs w:val="24"/>
        </w:rPr>
      </w:pPr>
      <w:hyperlink r:id="rId254" w:history="1">
        <w:r w:rsidRPr="00F56FCA">
          <w:rPr>
            <w:rStyle w:val="Hyperlink"/>
            <w:rFonts w:eastAsia="Arial"/>
            <w:szCs w:val="24"/>
          </w:rPr>
          <w:t>https://www.fireengineering.com/firefighting/fire-ems/fire-inspection-syracuse-schools-carbon-monoxide/?utm_medium=email&amp;utm_source=fe_daily_newsletter&amp;utm_campaign=2025-1-13&amp;oly_enc_id=0573H1103045H2E</w:t>
        </w:r>
      </w:hyperlink>
      <w:r w:rsidRPr="00F56FCA">
        <w:rPr>
          <w:rFonts w:eastAsia="Arial"/>
          <w:szCs w:val="24"/>
        </w:rPr>
        <w:t xml:space="preserve"> </w:t>
      </w:r>
    </w:p>
    <w:p w14:paraId="5F580B22" w14:textId="77777777" w:rsidR="00420721" w:rsidRDefault="00420721" w:rsidP="00E57731">
      <w:pPr>
        <w:pStyle w:val="NoSpacing"/>
        <w:rPr>
          <w:rFonts w:eastAsia="Arial"/>
          <w:szCs w:val="24"/>
        </w:rPr>
      </w:pPr>
    </w:p>
    <w:p w14:paraId="300065B8" w14:textId="1A4B0A21" w:rsidR="00420721" w:rsidRDefault="00420721">
      <w:pPr>
        <w:spacing w:after="160" w:line="259" w:lineRule="auto"/>
        <w:ind w:left="0" w:firstLine="0"/>
        <w:rPr>
          <w:rFonts w:eastAsia="Arial"/>
          <w:szCs w:val="24"/>
        </w:rPr>
      </w:pPr>
      <w:r>
        <w:rPr>
          <w:rFonts w:eastAsia="Arial"/>
          <w:szCs w:val="24"/>
        </w:rPr>
        <w:br w:type="page"/>
      </w:r>
    </w:p>
    <w:p w14:paraId="7078F22D" w14:textId="00956AF6" w:rsidR="00FA33D9" w:rsidRDefault="00FA33D9">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63B3BECA" w14:textId="2D85D1E8" w:rsidR="00B805C6" w:rsidRDefault="00B805C6" w:rsidP="00DA3C67">
      <w:pPr>
        <w:pStyle w:val="NoSpacing"/>
        <w:rPr>
          <w:rFonts w:ascii="Arial Black" w:eastAsia="Arial" w:hAnsi="Arial Black"/>
          <w:sz w:val="40"/>
          <w:szCs w:val="40"/>
        </w:rPr>
      </w:pPr>
      <w:r w:rsidRPr="00F56FCA">
        <w:rPr>
          <w:rFonts w:ascii="Arial Black" w:eastAsia="Arial" w:hAnsi="Arial Black"/>
          <w:sz w:val="40"/>
          <w:szCs w:val="40"/>
        </w:rPr>
        <w:t>CHAPTER 2 – LINE OF DUTY DEATH / SAFETY</w:t>
      </w:r>
    </w:p>
    <w:p w14:paraId="10100DC9" w14:textId="77777777" w:rsidR="003B645F" w:rsidRDefault="003B645F" w:rsidP="005D4BE8">
      <w:pPr>
        <w:pStyle w:val="NoSpacing"/>
        <w:rPr>
          <w:rFonts w:eastAsia="Arial"/>
        </w:rPr>
      </w:pPr>
    </w:p>
    <w:p w14:paraId="515C6288" w14:textId="77777777" w:rsidR="00843E2B" w:rsidRDefault="00843E2B" w:rsidP="00664B91">
      <w:pPr>
        <w:pStyle w:val="NoSpacing"/>
      </w:pPr>
    </w:p>
    <w:p w14:paraId="5E2635D1" w14:textId="4BCA648E" w:rsidR="005E3853" w:rsidRPr="005E3853" w:rsidRDefault="00DF1A8B" w:rsidP="005E3853">
      <w:pPr>
        <w:pStyle w:val="NoSpacing"/>
      </w:pPr>
      <w:r>
        <w:t xml:space="preserve">Aug. 14, 2026: MD - </w:t>
      </w:r>
      <w:r w:rsidRPr="005E3853">
        <w:t xml:space="preserve">Judge: Families </w:t>
      </w:r>
      <w:proofErr w:type="gramStart"/>
      <w:r w:rsidRPr="005E3853">
        <w:t>Of</w:t>
      </w:r>
      <w:proofErr w:type="gramEnd"/>
      <w:r w:rsidRPr="005E3853">
        <w:t xml:space="preserve"> Three Baltimore Firefighters Killed </w:t>
      </w:r>
      <w:proofErr w:type="gramStart"/>
      <w:r w:rsidRPr="005E3853">
        <w:t>In</w:t>
      </w:r>
      <w:proofErr w:type="gramEnd"/>
      <w:r w:rsidRPr="005E3853">
        <w:t xml:space="preserve"> Line </w:t>
      </w:r>
      <w:proofErr w:type="gramStart"/>
      <w:r w:rsidRPr="005E3853">
        <w:t>Of</w:t>
      </w:r>
      <w:proofErr w:type="gramEnd"/>
      <w:r w:rsidRPr="005E3853">
        <w:t xml:space="preserve"> Duty Can Sue City.  </w:t>
      </w:r>
      <w:r w:rsidR="00583F6F" w:rsidRPr="005E3853">
        <w:t>A federal judge has given the families of </w:t>
      </w:r>
      <w:hyperlink r:id="rId255" w:history="1">
        <w:r w:rsidR="00583F6F" w:rsidRPr="005E3853">
          <w:rPr>
            <w:rStyle w:val="Hyperlink"/>
            <w:color w:val="000000"/>
            <w:u w:val="none"/>
          </w:rPr>
          <w:t>three Baltimore firefighters</w:t>
        </w:r>
      </w:hyperlink>
      <w:r w:rsidR="00583F6F" w:rsidRPr="005E3853">
        <w:t> who died on the job in 2022 another chance in their </w:t>
      </w:r>
      <w:hyperlink r:id="rId256" w:history="1">
        <w:r w:rsidR="00583F6F" w:rsidRPr="005E3853">
          <w:rPr>
            <w:rStyle w:val="Hyperlink"/>
            <w:color w:val="000000"/>
            <w:u w:val="none"/>
          </w:rPr>
          <w:t>yearslong legal battle</w:t>
        </w:r>
      </w:hyperlink>
      <w:r w:rsidR="00583F6F" w:rsidRPr="005E3853">
        <w:t> with the city. U.S. District Judge Matthew Maddox allowed the families of Lt. Paul Butrim, Lt. Kelsey Sadler and EMT/firefighter Kenny Lacayo to file an amended complaint against the city this week, giving them another opportunity to pursue claims of negligence, wrongful death and state-created danger. The decision comes six months after Maddox dismissed their original complaint and more than a year after the dismissal of their first federal lawsuit against the city, also alleging state-created danger.</w:t>
      </w:r>
      <w:r w:rsidR="005E3853" w:rsidRPr="005E3853">
        <w:t xml:space="preserve"> Ken Berman, an attorney representing the families, said that though the case has endured multiple dismissals, they plan to “stay the course” until the families get justice. He said that this is a complex case that stems from years of neglect by the city.</w:t>
      </w:r>
      <w:r w:rsidR="005E3853">
        <w:t xml:space="preserve"> </w:t>
      </w:r>
      <w:r w:rsidR="005E3853" w:rsidRPr="005E3853">
        <w:t>A lot of work has been put into uncovering information, Berman said, which has made the case stronger.</w:t>
      </w:r>
      <w:r w:rsidR="005E3853">
        <w:t xml:space="preserve"> </w:t>
      </w:r>
      <w:r w:rsidR="005E3853" w:rsidRPr="005E3853">
        <w:t>The three firefighters were killed battling a blaze at a vacant rowhome on Stricker Street in January 2022. The burning building, located in the city’s Mount Clare neighborhood, partially collapsed as fire personnel fought the blaze from the inside of the structure.</w:t>
      </w:r>
      <w:r w:rsidR="005E3853">
        <w:t xml:space="preserve"> </w:t>
      </w:r>
      <w:r w:rsidR="005E3853" w:rsidRPr="005E3853">
        <w:t>Firefighter/EMT John McMaster, who was seriously injured in the fire, is also named as a plaintiff in the suit.</w:t>
      </w:r>
      <w:r w:rsidR="005E3853">
        <w:t xml:space="preserve"> </w:t>
      </w:r>
      <w:r w:rsidR="005E3853" w:rsidRPr="005E3853">
        <w:t>In December, </w:t>
      </w:r>
      <w:hyperlink r:id="rId257" w:history="1">
        <w:r w:rsidR="005E3853" w:rsidRPr="005E3853">
          <w:rPr>
            <w:rStyle w:val="Hyperlink"/>
            <w:color w:val="000000"/>
            <w:u w:val="none"/>
          </w:rPr>
          <w:t>James Edwin Barnett</w:t>
        </w:r>
      </w:hyperlink>
      <w:r w:rsidR="005E3853" w:rsidRPr="005E3853">
        <w:t>, of Baltimore, was indicted on arson and homicide charges in connection with the blaze. He has a trial scheduled for Oct. 2, according to Maryland court records.</w:t>
      </w:r>
      <w:r w:rsidR="005E3853">
        <w:t xml:space="preserve"> </w:t>
      </w:r>
      <w:r w:rsidR="005E3853" w:rsidRPr="005E3853">
        <w:t>A report, which was compiled by a panel of emergency officials and released later that year, </w:t>
      </w:r>
      <w:hyperlink r:id="rId258" w:history="1">
        <w:r w:rsidR="005E3853" w:rsidRPr="005E3853">
          <w:rPr>
            <w:rStyle w:val="Hyperlink"/>
            <w:color w:val="000000"/>
            <w:u w:val="none"/>
          </w:rPr>
          <w:t>found that the city lacked policies</w:t>
        </w:r>
      </w:hyperlink>
      <w:r w:rsidR="005E3853" w:rsidRPr="005E3853">
        <w:t> on vacant buildings at the time of the fire and that a battalion chief on the scene had been overloaded with duties, leading him to miss critical information on busy radio channels.</w:t>
      </w:r>
    </w:p>
    <w:p w14:paraId="7AEB8DE1" w14:textId="55E0D17E" w:rsidR="005E3853" w:rsidRPr="005E3853" w:rsidRDefault="005E3853" w:rsidP="005E3853">
      <w:pPr>
        <w:pStyle w:val="NoSpacing"/>
      </w:pPr>
      <w:r w:rsidRPr="005E3853">
        <w:t>The release of the report led to the resignation of then-Fire Chief Niles Ford.</w:t>
      </w:r>
      <w:r w:rsidR="0060073C">
        <w:t xml:space="preserve"> </w:t>
      </w:r>
      <w:hyperlink r:id="rId259" w:history="1">
        <w:r w:rsidR="0060073C" w:rsidRPr="00DB5B98">
          <w:rPr>
            <w:rStyle w:val="Hyperlink"/>
          </w:rPr>
          <w:t>https://www.fireengineering.com/firefighting/judge-families-of-three-baltimore-firefighters-killed-in-line-of-duty-can-sue-city/?utm_source=fe_daily_newsletter&amp;utm_medium=email&amp;utm_campaign=2026-8-17&amp;oly_enc_id=0573H1103045H2E</w:t>
        </w:r>
      </w:hyperlink>
      <w:r w:rsidR="0060073C">
        <w:t xml:space="preserve"> </w:t>
      </w:r>
    </w:p>
    <w:p w14:paraId="517394EF" w14:textId="39AEF3B7" w:rsidR="00583F6F" w:rsidRPr="005E3853" w:rsidRDefault="00583F6F" w:rsidP="005E3853">
      <w:pPr>
        <w:pStyle w:val="NoSpacing"/>
      </w:pPr>
    </w:p>
    <w:p w14:paraId="0B40F167" w14:textId="5A2586F0" w:rsidR="00DF1A8B" w:rsidRPr="00DF1A8B" w:rsidRDefault="00DF1A8B" w:rsidP="00DF1A8B">
      <w:pPr>
        <w:pStyle w:val="NoSpacing"/>
        <w:rPr>
          <w:b/>
          <w:bCs/>
        </w:rPr>
      </w:pPr>
    </w:p>
    <w:p w14:paraId="2472CC0F" w14:textId="6516A530" w:rsidR="008B556E" w:rsidRDefault="00B74529" w:rsidP="00B74529">
      <w:pPr>
        <w:pStyle w:val="NoSpacing"/>
        <w:ind w:left="720" w:firstLine="2"/>
      </w:pPr>
      <w:r>
        <w:t>Read the Report</w:t>
      </w:r>
      <w:r w:rsidR="002E07AD">
        <w:t xml:space="preserve"> (9/13/2022)</w:t>
      </w:r>
      <w:r>
        <w:t xml:space="preserve">: </w:t>
      </w:r>
      <w:hyperlink r:id="rId260" w:history="1">
        <w:r w:rsidR="002E07AD" w:rsidRPr="00DB5B98">
          <w:rPr>
            <w:rStyle w:val="Hyperlink"/>
          </w:rPr>
          <w:t>https://www.documentcloud.org/documents/23324375-line-of-duty-death-report-205-s-stricker-street/</w:t>
        </w:r>
      </w:hyperlink>
      <w:r>
        <w:t xml:space="preserve"> </w:t>
      </w:r>
    </w:p>
    <w:p w14:paraId="4EF0B323" w14:textId="596863D4" w:rsidR="008626A7" w:rsidRDefault="008626A7" w:rsidP="00B74529">
      <w:pPr>
        <w:pStyle w:val="NoSpacing"/>
        <w:ind w:left="720" w:firstLine="2"/>
      </w:pPr>
      <w:r w:rsidRPr="008626A7">
        <w:t xml:space="preserve">Tragically, Lieutenant Paul Butrim of Truck Company 23, Acting Lieutenant Kelsey Sadler of </w:t>
      </w:r>
      <w:proofErr w:type="spellStart"/>
      <w:r w:rsidRPr="008626A7">
        <w:t>EngineCompany</w:t>
      </w:r>
      <w:proofErr w:type="spellEnd"/>
      <w:r w:rsidRPr="008626A7">
        <w:t xml:space="preserve"> 14, and FF/PM Kenneth Lacayo of Engine Company 14 did not survive and were all killed </w:t>
      </w:r>
      <w:proofErr w:type="spellStart"/>
      <w:r w:rsidRPr="008626A7">
        <w:t>inthe</w:t>
      </w:r>
      <w:proofErr w:type="spellEnd"/>
      <w:r w:rsidRPr="008626A7">
        <w:t xml:space="preserve"> line of duty serving the citizens of Baltimore City.</w:t>
      </w:r>
    </w:p>
    <w:p w14:paraId="7B44ED0D" w14:textId="77777777" w:rsidR="00C05DE4" w:rsidRDefault="00C05DE4" w:rsidP="00B74529">
      <w:pPr>
        <w:pStyle w:val="NoSpacing"/>
        <w:ind w:left="720" w:firstLine="2"/>
      </w:pPr>
    </w:p>
    <w:p w14:paraId="253FC4AE" w14:textId="77777777" w:rsidR="00C05DE4" w:rsidRDefault="00C05DE4" w:rsidP="00B74529">
      <w:pPr>
        <w:pStyle w:val="NoSpacing"/>
        <w:ind w:left="720" w:firstLine="2"/>
      </w:pPr>
    </w:p>
    <w:p w14:paraId="498E164A" w14:textId="77777777" w:rsidR="00C05DE4" w:rsidRDefault="00C05DE4" w:rsidP="00B74529">
      <w:pPr>
        <w:pStyle w:val="NoSpacing"/>
        <w:ind w:left="720" w:firstLine="2"/>
      </w:pPr>
    </w:p>
    <w:p w14:paraId="3B0FB94A" w14:textId="210C0FC7" w:rsidR="00047B39" w:rsidRPr="00047B39" w:rsidRDefault="00C05DE4" w:rsidP="00047B39">
      <w:pPr>
        <w:pStyle w:val="NoSpacing"/>
        <w:ind w:firstLine="2"/>
      </w:pPr>
      <w:r>
        <w:t xml:space="preserve">Aug. 7, 2026: KA - </w:t>
      </w:r>
      <w:r w:rsidRPr="00DC2D4D">
        <w:t xml:space="preserve">Kan. Fire Union Sues After Members Allegedly Blocked </w:t>
      </w:r>
      <w:proofErr w:type="gramStart"/>
      <w:r w:rsidRPr="00DC2D4D">
        <w:t>From</w:t>
      </w:r>
      <w:proofErr w:type="gramEnd"/>
      <w:r w:rsidRPr="00DC2D4D">
        <w:t xml:space="preserve"> Raising Safety Concerns.</w:t>
      </w:r>
      <w:r>
        <w:rPr>
          <w:b/>
          <w:bCs/>
        </w:rPr>
        <w:t xml:space="preserve"> </w:t>
      </w:r>
      <w:r w:rsidRPr="00C05DE4">
        <w:t>The union alleges officials violated firefighters’ First Amendment rights by preventing them from discussing staffing and public safety concerns with elected leaders</w:t>
      </w:r>
      <w:r>
        <w:t xml:space="preserve">.  </w:t>
      </w:r>
      <w:r w:rsidR="00047B39" w:rsidRPr="00047B39">
        <w:t>KANSAS CITY, Kan. — Kansas City, Kansas’ fire union is suing the Unified Government of Wyandotte County and KCK over an alleged First Amendment violation that they believe has safety implications.</w:t>
      </w:r>
      <w:r w:rsidR="00047B39">
        <w:t xml:space="preserve"> </w:t>
      </w:r>
      <w:r w:rsidR="00047B39" w:rsidRPr="00047B39">
        <w:t>The Kansas City, Kansas Professional Firefighters Association, International Association of Fire Fighters Local 64, filed a federal lawsuit against the local government earlier this week, it announced in a Thursday news release.</w:t>
      </w:r>
    </w:p>
    <w:p w14:paraId="3944B715" w14:textId="23F7E7A9" w:rsidR="001E6F71" w:rsidRPr="001E6F71" w:rsidRDefault="00047B39" w:rsidP="001E6F71">
      <w:pPr>
        <w:pStyle w:val="NoSpacing"/>
        <w:ind w:firstLine="2"/>
      </w:pPr>
      <w:r w:rsidRPr="00047B39">
        <w:t>District Judge Toby Crouse will consider the union’s motion for a temporary restraining order and preliminary injunction during a </w:t>
      </w:r>
      <w:hyperlink r:id="rId261" w:tgtFrame="_blank" w:history="1">
        <w:r w:rsidRPr="00047B39">
          <w:rPr>
            <w:rStyle w:val="Hyperlink"/>
            <w:b/>
            <w:bCs/>
          </w:rPr>
          <w:t>9 a.m., in-person hearing on Wednesday</w:t>
        </w:r>
      </w:hyperlink>
      <w:r w:rsidRPr="00047B39">
        <w:t> in Topeka, according to court records.</w:t>
      </w:r>
      <w:r w:rsidR="001E6F71">
        <w:t xml:space="preserve"> </w:t>
      </w:r>
      <w:r w:rsidR="001E6F71" w:rsidRPr="001E6F71">
        <w:t>The lawsuit follows an alleged dispute with the Unified Government after union members were not permitted to speak to elected officials about staffing and safety concerns within the department.</w:t>
      </w:r>
      <w:r w:rsidR="001E6F71">
        <w:t xml:space="preserve"> </w:t>
      </w:r>
      <w:r w:rsidR="001E6F71" w:rsidRPr="001E6F71">
        <w:t>Union membership wanted to discuss those long-held concerns during the government’s Public Safety Commission meetings, as well as directly with elected members of the Unified Government Board of Commissioners, according to the release.</w:t>
      </w:r>
      <w:r w:rsidR="001E6F71">
        <w:t xml:space="preserve"> </w:t>
      </w:r>
      <w:r w:rsidR="001E6F71" w:rsidRPr="001E6F71">
        <w:t>The Unified Government threatened Local 64 with legal action if members attempted to do so, given it believed that allowing union members to address commissioners with staffing matters would violate Kansas labor law, according to the release.</w:t>
      </w:r>
    </w:p>
    <w:p w14:paraId="1C307B4B" w14:textId="6E5288D3" w:rsidR="001E6F71" w:rsidRPr="001E6F71" w:rsidRDefault="001E6F71" w:rsidP="001E6F71">
      <w:pPr>
        <w:pStyle w:val="NoSpacing"/>
        <w:ind w:firstLine="2"/>
      </w:pPr>
      <w:r w:rsidRPr="001E6F71">
        <w:t>But the union disagrees, and it wants the court to keep the Unified Government from preventing Local 64 from talking to officials before </w:t>
      </w:r>
      <w:hyperlink r:id="rId262" w:tgtFrame="_blank" w:history="1">
        <w:r w:rsidRPr="001E6F71">
          <w:rPr>
            <w:rStyle w:val="Hyperlink"/>
            <w:b/>
            <w:bCs/>
          </w:rPr>
          <w:t>an upcoming public meeting</w:t>
        </w:r>
      </w:hyperlink>
      <w:r w:rsidRPr="001E6F71">
        <w:t>.</w:t>
      </w:r>
      <w:r w:rsidR="00DC2D4D">
        <w:t xml:space="preserve"> </w:t>
      </w:r>
      <w:hyperlink r:id="rId263" w:history="1">
        <w:r w:rsidR="00DC2D4D" w:rsidRPr="00634671">
          <w:rPr>
            <w:rStyle w:val="Hyperlink"/>
          </w:rPr>
          <w:t>https://www.firerescue1.com/labor-and-union-issues/kan-fire-union-sues-after-members-allegedly-blocked-from-raising-safety-concerns?utm_source=Sailthru&amp;utm_medium=email&amp;utm_campaign=FR1-Daily-8-7-26&amp;utm_term=FR1%20Daily</w:t>
        </w:r>
      </w:hyperlink>
      <w:r w:rsidR="00DC2D4D">
        <w:t xml:space="preserve"> </w:t>
      </w:r>
    </w:p>
    <w:p w14:paraId="65441037" w14:textId="0AF6BDD9" w:rsidR="00047B39" w:rsidRPr="00047B39" w:rsidRDefault="00047B39" w:rsidP="00047B39">
      <w:pPr>
        <w:pStyle w:val="NoSpacing"/>
        <w:ind w:firstLine="2"/>
      </w:pPr>
    </w:p>
    <w:p w14:paraId="27C6C22A" w14:textId="7F2F00FE" w:rsidR="00C05DE4" w:rsidRPr="00C05DE4" w:rsidRDefault="00C05DE4" w:rsidP="00C05DE4">
      <w:pPr>
        <w:pStyle w:val="NoSpacing"/>
        <w:ind w:firstLine="2"/>
      </w:pPr>
    </w:p>
    <w:p w14:paraId="10D7E5ED" w14:textId="0F139F8D" w:rsidR="00C05DE4" w:rsidRDefault="00C05DE4" w:rsidP="00C05DE4">
      <w:pPr>
        <w:pStyle w:val="NoSpacing"/>
        <w:ind w:firstLine="2"/>
      </w:pPr>
    </w:p>
    <w:p w14:paraId="3CA6F07B" w14:textId="77777777" w:rsidR="008B556E" w:rsidRDefault="008B556E" w:rsidP="0059505B">
      <w:pPr>
        <w:pStyle w:val="NoSpacing"/>
      </w:pPr>
    </w:p>
    <w:p w14:paraId="0A4AC904" w14:textId="77777777" w:rsidR="008B556E" w:rsidRDefault="008B556E" w:rsidP="0059505B">
      <w:pPr>
        <w:pStyle w:val="NoSpacing"/>
      </w:pPr>
    </w:p>
    <w:p w14:paraId="3AE4AE5E" w14:textId="6B6484E2" w:rsidR="0059505B" w:rsidRPr="0059505B" w:rsidRDefault="00AE138A" w:rsidP="0059505B">
      <w:pPr>
        <w:pStyle w:val="NoSpacing"/>
      </w:pPr>
      <w:r>
        <w:t xml:space="preserve">July 30, 2026: NIOSH - </w:t>
      </w:r>
      <w:r w:rsidRPr="001A114E">
        <w:t xml:space="preserve">Learning </w:t>
      </w:r>
      <w:proofErr w:type="gramStart"/>
      <w:r w:rsidRPr="001A114E">
        <w:t>From</w:t>
      </w:r>
      <w:proofErr w:type="gramEnd"/>
      <w:r w:rsidRPr="001A114E">
        <w:t xml:space="preserve"> Serious Injuries: NIOSH updates guidelines for Investigation Requests. </w:t>
      </w:r>
      <w:r w:rsidRPr="00AE138A">
        <w:t>Prioritization guidelines now include serious injury investigation selection criteria</w:t>
      </w:r>
      <w:r w:rsidR="00F46473">
        <w:t xml:space="preserve">…. </w:t>
      </w:r>
      <w:r w:rsidR="00F46473" w:rsidRPr="00F46473">
        <w:t>As background, in 1998, NIOSH created the FFFIPP with the goal of learning from firefighter line-of-duty deaths (LODDs) and serious injuries to prevent similar incidents. The program reports on characteristics and contributing factors to these incidents and provides educational materials that include prevention actions for the nation’s fire service</w:t>
      </w:r>
      <w:r w:rsidR="00F46473">
        <w:t xml:space="preserve">…. </w:t>
      </w:r>
      <w:r w:rsidR="0059505B" w:rsidRPr="0059505B">
        <w:t>Since 1998, the FFFIPP has completed more than 750 investigations.[2] While the majority of these have been for LODDs, more than 20 have focused on traumatic serious injury incidents. The International Association of Fire Fighters (IAFF) requested FFFIPP’s first serious injury investigation in 1998. The report, “Injury in the line of duty,” involved two career firefighters injured while trying to escape the path of a collapsing porch roof at a vacant dwelling fire.[9] Since this report, the FFFIPP has published additional reports examining traumatic serious injuries related to:</w:t>
      </w:r>
    </w:p>
    <w:p w14:paraId="72021966" w14:textId="77777777" w:rsidR="0059505B" w:rsidRPr="001A114E" w:rsidRDefault="0059505B">
      <w:pPr>
        <w:pStyle w:val="NoSpacing"/>
        <w:numPr>
          <w:ilvl w:val="0"/>
          <w:numId w:val="18"/>
        </w:numPr>
      </w:pPr>
      <w:hyperlink r:id="rId264" w:tgtFrame="_blank" w:history="1">
        <w:r w:rsidRPr="001A114E">
          <w:rPr>
            <w:rStyle w:val="Hyperlink"/>
          </w:rPr>
          <w:t>Oxygen regulator flash fires</w:t>
        </w:r>
      </w:hyperlink>
    </w:p>
    <w:p w14:paraId="5595424F" w14:textId="77777777" w:rsidR="0059505B" w:rsidRPr="001A114E" w:rsidRDefault="0059505B">
      <w:pPr>
        <w:pStyle w:val="NoSpacing"/>
        <w:numPr>
          <w:ilvl w:val="0"/>
          <w:numId w:val="18"/>
        </w:numPr>
      </w:pPr>
      <w:hyperlink r:id="rId265" w:tgtFrame="_blank" w:history="1">
        <w:r w:rsidRPr="001A114E">
          <w:rPr>
            <w:rStyle w:val="Hyperlink"/>
          </w:rPr>
          <w:t>Lithium-ion battery explosions</w:t>
        </w:r>
      </w:hyperlink>
    </w:p>
    <w:p w14:paraId="5A1DAC09" w14:textId="77777777" w:rsidR="0059505B" w:rsidRPr="001A114E" w:rsidRDefault="0059505B">
      <w:pPr>
        <w:pStyle w:val="NoSpacing"/>
        <w:numPr>
          <w:ilvl w:val="0"/>
          <w:numId w:val="18"/>
        </w:numPr>
      </w:pPr>
      <w:hyperlink r:id="rId266" w:tgtFrame="_blank" w:history="1">
        <w:r w:rsidRPr="001A114E">
          <w:rPr>
            <w:rStyle w:val="Hyperlink"/>
          </w:rPr>
          <w:t>Rapid fire progression</w:t>
        </w:r>
      </w:hyperlink>
    </w:p>
    <w:p w14:paraId="3F5DBF38" w14:textId="77777777" w:rsidR="0059505B" w:rsidRPr="001A114E" w:rsidRDefault="0059505B">
      <w:pPr>
        <w:pStyle w:val="NoSpacing"/>
        <w:numPr>
          <w:ilvl w:val="0"/>
          <w:numId w:val="18"/>
        </w:numPr>
      </w:pPr>
      <w:hyperlink r:id="rId267" w:tgtFrame="_blank" w:history="1">
        <w:r w:rsidRPr="001A114E">
          <w:rPr>
            <w:rStyle w:val="Hyperlink"/>
          </w:rPr>
          <w:t>Structural collapse</w:t>
        </w:r>
      </w:hyperlink>
    </w:p>
    <w:p w14:paraId="0A7D9B0B" w14:textId="77777777" w:rsidR="0059505B" w:rsidRPr="001A114E" w:rsidRDefault="0059505B">
      <w:pPr>
        <w:pStyle w:val="NoSpacing"/>
        <w:numPr>
          <w:ilvl w:val="0"/>
          <w:numId w:val="18"/>
        </w:numPr>
      </w:pPr>
      <w:hyperlink r:id="rId268" w:tgtFrame="_blank" w:history="1">
        <w:r w:rsidRPr="001A114E">
          <w:rPr>
            <w:rStyle w:val="Hyperlink"/>
          </w:rPr>
          <w:t>Training emergencies</w:t>
        </w:r>
      </w:hyperlink>
    </w:p>
    <w:p w14:paraId="0FB1A45B" w14:textId="77777777" w:rsidR="0059505B" w:rsidRPr="001A114E" w:rsidRDefault="0059505B">
      <w:pPr>
        <w:pStyle w:val="NoSpacing"/>
        <w:numPr>
          <w:ilvl w:val="0"/>
          <w:numId w:val="18"/>
        </w:numPr>
      </w:pPr>
      <w:hyperlink r:id="rId269" w:tgtFrame="_blank" w:history="1">
        <w:r w:rsidRPr="001A114E">
          <w:rPr>
            <w:rStyle w:val="Hyperlink"/>
          </w:rPr>
          <w:t>Explosions</w:t>
        </w:r>
      </w:hyperlink>
    </w:p>
    <w:p w14:paraId="2CFAE2BE" w14:textId="77777777" w:rsidR="0059505B" w:rsidRPr="001A114E" w:rsidRDefault="0059505B">
      <w:pPr>
        <w:pStyle w:val="NoSpacing"/>
        <w:numPr>
          <w:ilvl w:val="0"/>
          <w:numId w:val="18"/>
        </w:numPr>
      </w:pPr>
      <w:hyperlink r:id="rId270" w:tgtFrame="_blank" w:history="1">
        <w:r w:rsidRPr="001A114E">
          <w:rPr>
            <w:rStyle w:val="Hyperlink"/>
          </w:rPr>
          <w:t>Aerial ladder collapses</w:t>
        </w:r>
      </w:hyperlink>
    </w:p>
    <w:p w14:paraId="2FD968E4" w14:textId="77777777" w:rsidR="0059505B" w:rsidRPr="001A114E" w:rsidRDefault="0059505B">
      <w:pPr>
        <w:pStyle w:val="NoSpacing"/>
        <w:numPr>
          <w:ilvl w:val="0"/>
          <w:numId w:val="18"/>
        </w:numPr>
      </w:pPr>
      <w:hyperlink r:id="rId271" w:tgtFrame="_blank" w:history="1">
        <w:r w:rsidRPr="001A114E">
          <w:rPr>
            <w:rStyle w:val="Hyperlink"/>
          </w:rPr>
          <w:t>Air management issues</w:t>
        </w:r>
      </w:hyperlink>
    </w:p>
    <w:p w14:paraId="4299D2D0" w14:textId="77777777" w:rsidR="0059505B" w:rsidRPr="001A114E" w:rsidRDefault="0059505B">
      <w:pPr>
        <w:pStyle w:val="NoSpacing"/>
        <w:numPr>
          <w:ilvl w:val="0"/>
          <w:numId w:val="18"/>
        </w:numPr>
      </w:pPr>
      <w:hyperlink r:id="rId272" w:tgtFrame="_blank" w:history="1">
        <w:r w:rsidRPr="001A114E">
          <w:rPr>
            <w:rStyle w:val="Hyperlink"/>
          </w:rPr>
          <w:t>Falls from a ladder</w:t>
        </w:r>
      </w:hyperlink>
    </w:p>
    <w:p w14:paraId="571618F8" w14:textId="2FAB714E" w:rsidR="00AE138A" w:rsidRPr="00AE138A" w:rsidRDefault="001A114E" w:rsidP="00AE138A">
      <w:pPr>
        <w:pStyle w:val="NoSpacing"/>
      </w:pPr>
      <w:hyperlink r:id="rId273" w:history="1">
        <w:r w:rsidRPr="0068004A">
          <w:rPr>
            <w:rStyle w:val="Hyperlink"/>
          </w:rPr>
          <w:t>https://www.firerescue1.com/niosh/learning-from-serious-injuries-niosh-updates-guidelines-for-investigation-requests?utm_source=Sailthru&amp;utm_medium=email&amp;utm_campaign=FR1-Daily-7-30-26&amp;utm_term=FR1%20Daily</w:t>
        </w:r>
      </w:hyperlink>
      <w:r>
        <w:t xml:space="preserve"> </w:t>
      </w:r>
    </w:p>
    <w:p w14:paraId="52AB07CD" w14:textId="05C8D82F" w:rsidR="00AE138A" w:rsidRDefault="00AE138A" w:rsidP="00A73476">
      <w:pPr>
        <w:pStyle w:val="NoSpacing"/>
      </w:pPr>
    </w:p>
    <w:p w14:paraId="59FA95FB" w14:textId="77777777" w:rsidR="00AE138A" w:rsidRDefault="00AE138A" w:rsidP="00A73476">
      <w:pPr>
        <w:pStyle w:val="NoSpacing"/>
      </w:pPr>
    </w:p>
    <w:p w14:paraId="5A6E815F" w14:textId="72F12050" w:rsidR="003437AA" w:rsidRDefault="003437AA" w:rsidP="003437AA">
      <w:pPr>
        <w:pStyle w:val="NoSpacing"/>
      </w:pPr>
      <w:r>
        <w:t xml:space="preserve">July 23, 2026: DC - </w:t>
      </w:r>
      <w:r w:rsidRPr="00F97B7B">
        <w:t>The Honoring Our Fallen Heroes Act Becomes Law. The Congressional Fire Services Institute (CFSI) is pleased that the Honoring Our Fallen Heroes Act (S.237/H.R.1269) has become law as part of the Fiscal Year 2026 National Defense Authorization Act.</w:t>
      </w:r>
      <w:r>
        <w:t xml:space="preserve"> </w:t>
      </w:r>
      <w:r w:rsidRPr="00F97B7B">
        <w:t>The Honoring Our Fallen Heroes Act expands eligible conditions under the federal Public Safety Officers’ Benefits (PSOB) Program to include certain cancers that result in death or permanent disability and are linked to service as a firefighter or other first responder. While cancer is a leading cause of death among firefighters, the PSOB Program did not reflect that reality until now. This bipartisan, CFSI-supported legislation represents a significant step forward in ensuring that federal law more accurately aligns with the risks faced by firefighters and other public safety officers in the line of duty.</w:t>
      </w:r>
      <w:r>
        <w:t xml:space="preserve"> </w:t>
      </w:r>
      <w:r w:rsidRPr="00F97B7B">
        <w:t>The </w:t>
      </w:r>
      <w:hyperlink r:id="rId274" w:tgtFrame="_blank" w:history="1">
        <w:r w:rsidRPr="00F97B7B">
          <w:rPr>
            <w:rStyle w:val="Hyperlink"/>
            <w:color w:val="000000"/>
            <w:u w:val="none"/>
          </w:rPr>
          <w:t>PSOB Program</w:t>
        </w:r>
      </w:hyperlink>
      <w:r w:rsidRPr="00F97B7B">
        <w:t>, run by the Department of Justice’s Bureau of Justice Assistance, provides death and education benefits to survivors of fallen public safety officers, as well as disability benefits to qualified public safety officers.</w:t>
      </w:r>
      <w:r>
        <w:t xml:space="preserve"> [Also filed, Chap. 18.] </w:t>
      </w:r>
      <w:hyperlink r:id="rId275" w:history="1">
        <w:r w:rsidRPr="0068004A">
          <w:rPr>
            <w:rStyle w:val="Hyperlink"/>
          </w:rPr>
          <w:t>https://www.firerescue1.com/the-honoring-our-fallen-heroes-act-becomes-law</w:t>
        </w:r>
      </w:hyperlink>
      <w:r>
        <w:t xml:space="preserve"> </w:t>
      </w:r>
    </w:p>
    <w:p w14:paraId="5C660B7A" w14:textId="77777777" w:rsidR="003437AA" w:rsidRDefault="003437AA" w:rsidP="003437AA">
      <w:pPr>
        <w:pStyle w:val="NoSpacing"/>
      </w:pPr>
    </w:p>
    <w:p w14:paraId="51D33A1C" w14:textId="77777777" w:rsidR="003437AA" w:rsidRDefault="003437AA" w:rsidP="003437AA">
      <w:pPr>
        <w:pStyle w:val="NoSpacing"/>
      </w:pPr>
    </w:p>
    <w:p w14:paraId="2F692881" w14:textId="77777777" w:rsidR="003437AA" w:rsidRPr="00F23066" w:rsidRDefault="003437AA" w:rsidP="003437AA">
      <w:pPr>
        <w:pStyle w:val="NoSpacing"/>
        <w:ind w:left="720" w:firstLine="0"/>
      </w:pPr>
      <w:r w:rsidRPr="00F23066">
        <w:t>S.237 - Honoring Our Fallen Heroes Act of 2025</w:t>
      </w:r>
      <w:r>
        <w:t xml:space="preserve">. </w:t>
      </w:r>
      <w:hyperlink r:id="rId276" w:history="1">
        <w:r w:rsidRPr="0068004A">
          <w:rPr>
            <w:rStyle w:val="Hyperlink"/>
          </w:rPr>
          <w:t>https://www.firerescue1.com/the-honoring-our-fallen-heroes-act-becomes-law</w:t>
        </w:r>
      </w:hyperlink>
      <w:r>
        <w:t xml:space="preserve"> </w:t>
      </w:r>
    </w:p>
    <w:p w14:paraId="704398A7" w14:textId="77777777" w:rsidR="003437AA" w:rsidRPr="009B565B" w:rsidRDefault="003437AA" w:rsidP="003437AA">
      <w:pPr>
        <w:pStyle w:val="NoSpacing"/>
        <w:ind w:left="720" w:firstLine="0"/>
      </w:pPr>
      <w:r w:rsidRPr="009B565B">
        <w:t xml:space="preserve">“(C) EXPOSURE-RELATED CANCER.—As updated from time to time in accordance with paragraph (3), the term ‘exposure-related cancer’ means— </w:t>
      </w:r>
    </w:p>
    <w:p w14:paraId="6C443CEB" w14:textId="77777777" w:rsidR="003437AA" w:rsidRPr="009B565B" w:rsidRDefault="003437AA" w:rsidP="003437AA">
      <w:pPr>
        <w:pStyle w:val="NoSpacing"/>
        <w:ind w:left="996" w:firstLine="444"/>
      </w:pPr>
      <w:r w:rsidRPr="009B565B">
        <w:t>(</w:t>
      </w:r>
      <w:proofErr w:type="spellStart"/>
      <w:r w:rsidRPr="009B565B">
        <w:t>i</w:t>
      </w:r>
      <w:proofErr w:type="spellEnd"/>
      <w:r w:rsidRPr="009B565B">
        <w:t>) bladder cancer;</w:t>
      </w:r>
    </w:p>
    <w:p w14:paraId="10E20620" w14:textId="77777777" w:rsidR="003437AA" w:rsidRPr="009B565B" w:rsidRDefault="003437AA" w:rsidP="003437AA">
      <w:pPr>
        <w:pStyle w:val="NoSpacing"/>
        <w:ind w:left="996" w:firstLine="444"/>
      </w:pPr>
      <w:r w:rsidRPr="009B565B">
        <w:t>(ii) brain cancer;</w:t>
      </w:r>
    </w:p>
    <w:p w14:paraId="4A11ABC0" w14:textId="77777777" w:rsidR="003437AA" w:rsidRPr="009B565B" w:rsidRDefault="003437AA" w:rsidP="003437AA">
      <w:pPr>
        <w:pStyle w:val="NoSpacing"/>
        <w:ind w:left="996" w:firstLine="444"/>
      </w:pPr>
      <w:r w:rsidRPr="009B565B">
        <w:t>(iii) breast cancer;</w:t>
      </w:r>
    </w:p>
    <w:p w14:paraId="22F6D272" w14:textId="77777777" w:rsidR="003437AA" w:rsidRPr="009B565B" w:rsidRDefault="003437AA" w:rsidP="003437AA">
      <w:pPr>
        <w:pStyle w:val="NoSpacing"/>
        <w:ind w:left="996" w:firstLine="444"/>
      </w:pPr>
      <w:r w:rsidRPr="009B565B">
        <w:t>(iv) cervical cancer;</w:t>
      </w:r>
    </w:p>
    <w:p w14:paraId="71F43641" w14:textId="77777777" w:rsidR="003437AA" w:rsidRPr="009B565B" w:rsidRDefault="003437AA" w:rsidP="003437AA">
      <w:pPr>
        <w:pStyle w:val="NoSpacing"/>
        <w:ind w:left="996" w:firstLine="444"/>
      </w:pPr>
      <w:r w:rsidRPr="009B565B">
        <w:t>(v) colon cancer;</w:t>
      </w:r>
    </w:p>
    <w:p w14:paraId="40D24975" w14:textId="77777777" w:rsidR="003437AA" w:rsidRPr="009B565B" w:rsidRDefault="003437AA" w:rsidP="003437AA">
      <w:pPr>
        <w:pStyle w:val="NoSpacing"/>
        <w:ind w:left="996" w:firstLine="444"/>
      </w:pPr>
      <w:r w:rsidRPr="009B565B">
        <w:t>(vi) colorectal cancer;</w:t>
      </w:r>
    </w:p>
    <w:p w14:paraId="5E58F26E" w14:textId="77777777" w:rsidR="003437AA" w:rsidRPr="009B565B" w:rsidRDefault="003437AA" w:rsidP="003437AA">
      <w:pPr>
        <w:pStyle w:val="NoSpacing"/>
        <w:ind w:left="996" w:firstLine="444"/>
      </w:pPr>
      <w:r w:rsidRPr="009B565B">
        <w:t>(vii) esophageal cancer;</w:t>
      </w:r>
    </w:p>
    <w:p w14:paraId="15595981" w14:textId="77777777" w:rsidR="003437AA" w:rsidRPr="009B565B" w:rsidRDefault="003437AA" w:rsidP="003437AA">
      <w:pPr>
        <w:pStyle w:val="NoSpacing"/>
        <w:ind w:left="996" w:firstLine="444"/>
      </w:pPr>
      <w:r w:rsidRPr="009B565B">
        <w:t>(viii) kidney cancer;</w:t>
      </w:r>
    </w:p>
    <w:p w14:paraId="1FCB60CA" w14:textId="77777777" w:rsidR="003437AA" w:rsidRPr="009B565B" w:rsidRDefault="003437AA" w:rsidP="003437AA">
      <w:pPr>
        <w:pStyle w:val="NoSpacing"/>
        <w:ind w:left="996" w:firstLine="444"/>
      </w:pPr>
      <w:r w:rsidRPr="009B565B">
        <w:t>(ix) leukemia;</w:t>
      </w:r>
    </w:p>
    <w:p w14:paraId="584CDE54" w14:textId="77777777" w:rsidR="003437AA" w:rsidRPr="009B565B" w:rsidRDefault="003437AA" w:rsidP="003437AA">
      <w:pPr>
        <w:pStyle w:val="NoSpacing"/>
        <w:ind w:left="996" w:firstLine="444"/>
      </w:pPr>
      <w:r w:rsidRPr="009B565B">
        <w:t>(x) lung cancer;</w:t>
      </w:r>
    </w:p>
    <w:p w14:paraId="17FA1828" w14:textId="77777777" w:rsidR="003437AA" w:rsidRPr="009B565B" w:rsidRDefault="003437AA" w:rsidP="003437AA">
      <w:pPr>
        <w:pStyle w:val="NoSpacing"/>
        <w:ind w:left="996" w:firstLine="444"/>
      </w:pPr>
      <w:r w:rsidRPr="009B565B">
        <w:t>(xi) malignant melanoma;</w:t>
      </w:r>
    </w:p>
    <w:p w14:paraId="707D6FA0" w14:textId="77777777" w:rsidR="003437AA" w:rsidRPr="009B565B" w:rsidRDefault="003437AA" w:rsidP="003437AA">
      <w:pPr>
        <w:pStyle w:val="NoSpacing"/>
        <w:ind w:left="996" w:firstLine="444"/>
      </w:pPr>
      <w:r w:rsidRPr="009B565B">
        <w:t>(xii) mesothelioma;</w:t>
      </w:r>
    </w:p>
    <w:p w14:paraId="173036B4" w14:textId="77777777" w:rsidR="003437AA" w:rsidRPr="009B565B" w:rsidRDefault="003437AA" w:rsidP="003437AA">
      <w:pPr>
        <w:pStyle w:val="NoSpacing"/>
        <w:ind w:left="996" w:firstLine="444"/>
      </w:pPr>
      <w:r w:rsidRPr="009B565B">
        <w:t>(xiii) multiple myeloma;</w:t>
      </w:r>
    </w:p>
    <w:p w14:paraId="2FAF4852" w14:textId="77777777" w:rsidR="003437AA" w:rsidRPr="009B565B" w:rsidRDefault="003437AA" w:rsidP="003437AA">
      <w:pPr>
        <w:pStyle w:val="NoSpacing"/>
        <w:ind w:left="996" w:firstLine="444"/>
      </w:pPr>
      <w:r w:rsidRPr="009B565B">
        <w:t>(xiv) non-</w:t>
      </w:r>
      <w:proofErr w:type="gramStart"/>
      <w:r w:rsidRPr="009B565B">
        <w:t>Hodgkins</w:t>
      </w:r>
      <w:proofErr w:type="gramEnd"/>
      <w:r w:rsidRPr="009B565B">
        <w:t xml:space="preserve"> lymphoma;</w:t>
      </w:r>
    </w:p>
    <w:p w14:paraId="72763CB7" w14:textId="77777777" w:rsidR="003437AA" w:rsidRPr="009B565B" w:rsidRDefault="003437AA" w:rsidP="003437AA">
      <w:pPr>
        <w:pStyle w:val="NoSpacing"/>
        <w:ind w:left="996" w:firstLine="444"/>
      </w:pPr>
      <w:r w:rsidRPr="009B565B">
        <w:t>(xv) ovarian cancer;</w:t>
      </w:r>
    </w:p>
    <w:p w14:paraId="3D042AE5" w14:textId="77777777" w:rsidR="003437AA" w:rsidRPr="009B565B" w:rsidRDefault="003437AA" w:rsidP="003437AA">
      <w:pPr>
        <w:pStyle w:val="NoSpacing"/>
        <w:ind w:left="996" w:firstLine="444"/>
      </w:pPr>
      <w:r w:rsidRPr="009B565B">
        <w:t>(xvi) prostate cancer;</w:t>
      </w:r>
    </w:p>
    <w:p w14:paraId="63EE7B1D" w14:textId="77777777" w:rsidR="003437AA" w:rsidRPr="009B565B" w:rsidRDefault="003437AA" w:rsidP="003437AA">
      <w:pPr>
        <w:pStyle w:val="NoSpacing"/>
        <w:ind w:left="996" w:firstLine="444"/>
      </w:pPr>
      <w:r w:rsidRPr="009B565B">
        <w:t>(xvii) skin cancer;</w:t>
      </w:r>
    </w:p>
    <w:p w14:paraId="4EF60544" w14:textId="77777777" w:rsidR="003437AA" w:rsidRPr="009B565B" w:rsidRDefault="003437AA" w:rsidP="003437AA">
      <w:pPr>
        <w:pStyle w:val="NoSpacing"/>
        <w:ind w:left="996" w:firstLine="444"/>
      </w:pPr>
      <w:r w:rsidRPr="009B565B">
        <w:t>(xviii) stomach cancer;</w:t>
      </w:r>
    </w:p>
    <w:p w14:paraId="4F34D399" w14:textId="77777777" w:rsidR="003437AA" w:rsidRPr="009B565B" w:rsidRDefault="003437AA" w:rsidP="003437AA">
      <w:pPr>
        <w:pStyle w:val="NoSpacing"/>
        <w:ind w:left="996" w:firstLine="444"/>
      </w:pPr>
      <w:r w:rsidRPr="009B565B">
        <w:t>(xix) testicular cancer;</w:t>
      </w:r>
    </w:p>
    <w:p w14:paraId="38A682E1" w14:textId="77777777" w:rsidR="003437AA" w:rsidRDefault="003437AA" w:rsidP="003437AA">
      <w:pPr>
        <w:pStyle w:val="NoSpacing"/>
        <w:ind w:left="996" w:firstLine="444"/>
      </w:pPr>
      <w:r w:rsidRPr="009B565B">
        <w:t>(xx) thyroid cancer;</w:t>
      </w:r>
    </w:p>
    <w:p w14:paraId="66F7B399" w14:textId="77777777" w:rsidR="003437AA" w:rsidRPr="009B565B" w:rsidRDefault="003437AA" w:rsidP="003437AA">
      <w:pPr>
        <w:pStyle w:val="NoSpacing"/>
        <w:ind w:left="1440" w:firstLine="0"/>
      </w:pPr>
      <w:r w:rsidRPr="009B565B">
        <w:t>(xxi) any form of cancer that is considered a WTC-related health condition under section 3312(a) of the Public Health Service Act (</w:t>
      </w:r>
      <w:hyperlink r:id="rId277" w:history="1">
        <w:r w:rsidRPr="009B565B">
          <w:rPr>
            <w:rStyle w:val="Hyperlink"/>
          </w:rPr>
          <w:t>42 U.S.C. 300mm–22(a)</w:t>
        </w:r>
      </w:hyperlink>
      <w:r w:rsidRPr="009B565B">
        <w:t>); and</w:t>
      </w:r>
    </w:p>
    <w:p w14:paraId="47B1E7D2" w14:textId="77777777" w:rsidR="003437AA" w:rsidRPr="009B565B" w:rsidRDefault="003437AA" w:rsidP="003437AA">
      <w:pPr>
        <w:pStyle w:val="NoSpacing"/>
        <w:ind w:left="1440" w:firstLine="0"/>
      </w:pPr>
      <w:r w:rsidRPr="009B565B">
        <w:t>(xxii) any form of cancer added to this definition pursuant to an update in accordance with paragraph (3).</w:t>
      </w:r>
    </w:p>
    <w:p w14:paraId="4A851316" w14:textId="77777777" w:rsidR="00AE138A" w:rsidRDefault="00AE138A" w:rsidP="00A73476">
      <w:pPr>
        <w:pStyle w:val="NoSpacing"/>
      </w:pPr>
    </w:p>
    <w:p w14:paraId="6DAB46D8" w14:textId="77777777" w:rsidR="003437AA" w:rsidRDefault="003437AA" w:rsidP="00A73476">
      <w:pPr>
        <w:pStyle w:val="NoSpacing"/>
      </w:pPr>
    </w:p>
    <w:p w14:paraId="7EC653EA" w14:textId="77777777" w:rsidR="003437AA" w:rsidRDefault="003437AA" w:rsidP="00A73476">
      <w:pPr>
        <w:pStyle w:val="NoSpacing"/>
      </w:pPr>
    </w:p>
    <w:p w14:paraId="003A5F81" w14:textId="77777777" w:rsidR="003437AA" w:rsidRDefault="003437AA" w:rsidP="00A73476">
      <w:pPr>
        <w:pStyle w:val="NoSpacing"/>
      </w:pPr>
    </w:p>
    <w:p w14:paraId="78E75735" w14:textId="198E3956" w:rsidR="00A73476" w:rsidRPr="00A73476" w:rsidRDefault="00A73476" w:rsidP="00A73476">
      <w:pPr>
        <w:pStyle w:val="NoSpacing"/>
      </w:pPr>
      <w:r w:rsidRPr="00A73476">
        <w:t>July 15, 2026: DC - Justice Department Triples Claims Processed Under Public Safety Officers’ Benefits Program. $96 million in benefits claims finalized for eligible surviving families of fallen public safety officers</w:t>
      </w:r>
      <w:r>
        <w:t xml:space="preserve"> </w:t>
      </w:r>
      <w:r w:rsidRPr="00A73476">
        <w:t>Over the last four weeks, the Department of Justice’s Office of Justice Programs (OJP) has finalized more than three times the number of Public Safety Officers’ Benefits (PSOB) Program death claim determinations in comparison to the previous nine-month period providing over $96 million in benefits to eligible surviving families of fallen public safety officers.</w:t>
      </w:r>
      <w:r>
        <w:t xml:space="preserve"> </w:t>
      </w:r>
      <w:r w:rsidRPr="00A73476">
        <w:t>“Law enforcement officers, firefighters, other public safety officers, and their families devote their lives to keeping us safe and serving their communities. When they experience a tragedy in the line of duty, it is our duty to provide timely support in any way that we can,” said Acting Attorney General Todd Blanche.</w:t>
      </w:r>
    </w:p>
    <w:p w14:paraId="5E0989AF" w14:textId="3ECF566C" w:rsidR="00A73476" w:rsidRPr="00A73476" w:rsidRDefault="00A73476" w:rsidP="00A73476">
      <w:pPr>
        <w:pStyle w:val="NoSpacing"/>
      </w:pPr>
      <w:r w:rsidRPr="00A73476">
        <w:t>The PSOB Program provides death and education benefits to survivors of fallen law enforcement officers, firefighters, and other first responders, and disability benefits to officers catastrophically injured in the line of duty and education benefits to their families. OJP receives more than 1,200 applications each year, working closely with survivors, injured officers, and employing agencies to process applications and adjudicate eligible claims. The PSOB Office also collaborates with national law enforcement, firefighter, and first responder organizations to assist with preparation of PSOB applications and offer survivor peer support, counseling services, and other resources to survivors of fallen law enforcement officers, firefighters, and other first responders nationwide.</w:t>
      </w:r>
      <w:r w:rsidR="00CF7CFA">
        <w:t xml:space="preserve"> </w:t>
      </w:r>
      <w:hyperlink r:id="rId278" w:history="1">
        <w:r w:rsidR="00CF7CFA" w:rsidRPr="006E16DB">
          <w:rPr>
            <w:rStyle w:val="Hyperlink"/>
          </w:rPr>
          <w:t>https://www.justice.gov/opa/pr/justice-department-triples-claims-processed-under-public-safety-officers-benefits-program</w:t>
        </w:r>
      </w:hyperlink>
      <w:r w:rsidR="00CF7CFA">
        <w:t xml:space="preserve"> </w:t>
      </w:r>
    </w:p>
    <w:p w14:paraId="1C1E5267" w14:textId="2EF3DB1D" w:rsidR="00A73476" w:rsidRPr="00A73476" w:rsidRDefault="00A73476" w:rsidP="00A73476">
      <w:pPr>
        <w:pStyle w:val="NoSpacing"/>
      </w:pPr>
    </w:p>
    <w:p w14:paraId="19579D5B" w14:textId="524C023F" w:rsidR="00843E2B" w:rsidRDefault="00843E2B" w:rsidP="00664B91">
      <w:pPr>
        <w:pStyle w:val="NoSpacing"/>
      </w:pPr>
    </w:p>
    <w:p w14:paraId="28EF7413" w14:textId="77777777" w:rsidR="009C2A4F" w:rsidRDefault="009C2A4F" w:rsidP="00664B91">
      <w:pPr>
        <w:pStyle w:val="NoSpacing"/>
      </w:pPr>
    </w:p>
    <w:p w14:paraId="38CA586B" w14:textId="553FAA65" w:rsidR="009C2A4F" w:rsidRDefault="004F490C" w:rsidP="00664B91">
      <w:pPr>
        <w:pStyle w:val="NoSpacing"/>
      </w:pPr>
      <w:r>
        <w:t>July</w:t>
      </w:r>
      <w:r w:rsidR="009C2A4F">
        <w:t xml:space="preserve"> 13, 2026: DC - </w:t>
      </w:r>
      <w:r w:rsidR="009C2A4F" w:rsidRPr="009C2A4F">
        <w:t xml:space="preserve">Notifying NIOSH </w:t>
      </w:r>
      <w:r w:rsidR="009C2A4F">
        <w:t>O</w:t>
      </w:r>
      <w:r w:rsidR="009C2A4F" w:rsidRPr="009C2A4F">
        <w:t xml:space="preserve">f SCBA Failure </w:t>
      </w:r>
      <w:proofErr w:type="gramStart"/>
      <w:r w:rsidR="009C2A4F">
        <w:t>O</w:t>
      </w:r>
      <w:r w:rsidR="009C2A4F" w:rsidRPr="009C2A4F">
        <w:t>r</w:t>
      </w:r>
      <w:proofErr w:type="gramEnd"/>
      <w:r w:rsidR="009C2A4F" w:rsidRPr="009C2A4F">
        <w:t xml:space="preserve"> Reduced Performance </w:t>
      </w:r>
      <w:r w:rsidR="009C2A4F">
        <w:t>A</w:t>
      </w:r>
      <w:r w:rsidR="009C2A4F" w:rsidRPr="009C2A4F">
        <w:t xml:space="preserve">s </w:t>
      </w:r>
      <w:proofErr w:type="spellStart"/>
      <w:proofErr w:type="gramStart"/>
      <w:r w:rsidR="009C2A4F" w:rsidRPr="009C2A4F">
        <w:t>a</w:t>
      </w:r>
      <w:r w:rsidR="009C2A4F">
        <w:t>A</w:t>
      </w:r>
      <w:proofErr w:type="spellEnd"/>
      <w:proofErr w:type="gramEnd"/>
      <w:r w:rsidR="009C2A4F">
        <w:t xml:space="preserve"> </w:t>
      </w:r>
      <w:r w:rsidR="009C2A4F" w:rsidRPr="009C2A4F">
        <w:t>Standard Procedure</w:t>
      </w:r>
      <w:r w:rsidR="009C2A4F">
        <w:t xml:space="preserve">.  </w:t>
      </w:r>
      <w:r w:rsidRPr="004F490C">
        <w:t>Prompt reporting of self-contained breathing apparatus (SCBA) failures or performance issues helps the National Institute for Occupational Safety and Health (NIOSH) identify problems early and prevent similar risks from affecting other firefighters or future equipment</w:t>
      </w:r>
      <w:r>
        <w:t xml:space="preserve">.  </w:t>
      </w:r>
      <w:hyperlink r:id="rId279" w:history="1">
        <w:r w:rsidR="00DA0967" w:rsidRPr="00634671">
          <w:rPr>
            <w:rStyle w:val="Hyperlink"/>
          </w:rPr>
          <w:t>https://www.cdc.gov/niosh/publications/numbered/2026-106.html</w:t>
        </w:r>
      </w:hyperlink>
      <w:r w:rsidR="00DA0967">
        <w:t xml:space="preserve"> </w:t>
      </w:r>
    </w:p>
    <w:p w14:paraId="1332A791" w14:textId="77777777" w:rsidR="00843E2B" w:rsidRDefault="00843E2B" w:rsidP="00664B91">
      <w:pPr>
        <w:pStyle w:val="NoSpacing"/>
      </w:pPr>
    </w:p>
    <w:p w14:paraId="25462FD7" w14:textId="77777777" w:rsidR="00843E2B" w:rsidRDefault="00843E2B" w:rsidP="00664B91">
      <w:pPr>
        <w:pStyle w:val="NoSpacing"/>
      </w:pPr>
    </w:p>
    <w:p w14:paraId="46EC9BD0" w14:textId="195321D9" w:rsidR="00664B91" w:rsidRPr="00664B91" w:rsidRDefault="00393E99" w:rsidP="00664B91">
      <w:pPr>
        <w:pStyle w:val="NoSpacing"/>
      </w:pPr>
      <w:r>
        <w:t xml:space="preserve">July 6, 2026: NJ </w:t>
      </w:r>
      <w:r w:rsidRPr="00D65D02">
        <w:t xml:space="preserve">- N.J. Officials Highlight FD Reforms </w:t>
      </w:r>
      <w:proofErr w:type="gramStart"/>
      <w:r w:rsidRPr="00D65D02">
        <w:t>On</w:t>
      </w:r>
      <w:proofErr w:type="gramEnd"/>
      <w:r w:rsidRPr="00D65D02">
        <w:t xml:space="preserve"> Anniversary </w:t>
      </w:r>
      <w:proofErr w:type="gramStart"/>
      <w:r w:rsidRPr="00D65D02">
        <w:t>Of</w:t>
      </w:r>
      <w:proofErr w:type="gramEnd"/>
      <w:r w:rsidRPr="00D65D02">
        <w:t xml:space="preserve"> Deadly Cargo Ship Fire.</w:t>
      </w:r>
      <w:r>
        <w:rPr>
          <w:b/>
          <w:bCs/>
        </w:rPr>
        <w:t xml:space="preserve"> </w:t>
      </w:r>
      <w:r w:rsidRPr="00393E99">
        <w:t>Newark officials say the department has strengthened shipboard firefighting training, safety procedures and specialized response capabilities</w:t>
      </w:r>
      <w:r>
        <w:t xml:space="preserve">. </w:t>
      </w:r>
      <w:r w:rsidR="00121E56" w:rsidRPr="00121E56">
        <w:t xml:space="preserve">NEWARK, N.J. — It was three years ago today that Newark firefighters Augusto “Augie” </w:t>
      </w:r>
      <w:proofErr w:type="spellStart"/>
      <w:r w:rsidR="00121E56" w:rsidRPr="00121E56">
        <w:t>Acabou</w:t>
      </w:r>
      <w:proofErr w:type="spellEnd"/>
      <w:r w:rsidR="00121E56" w:rsidRPr="00121E56">
        <w:t xml:space="preserve"> and Wayne “Bear” Brooks Jr. </w:t>
      </w:r>
      <w:hyperlink r:id="rId280" w:tgtFrame="_blank" w:history="1">
        <w:r w:rsidR="00121E56" w:rsidRPr="00121E56">
          <w:rPr>
            <w:rStyle w:val="Hyperlink"/>
            <w:b/>
            <w:bCs/>
          </w:rPr>
          <w:t>died aboard a freighter</w:t>
        </w:r>
      </w:hyperlink>
      <w:r w:rsidR="00121E56" w:rsidRPr="00121E56">
        <w:t> bound for West Africa loaded with 1,200 junked cars. The incident shocked and saddened the community, prompting criticism of the lack of preparedness for shipboard fires, followed by reform efforts and litigation</w:t>
      </w:r>
      <w:r w:rsidR="00121E56">
        <w:t xml:space="preserve">…. </w:t>
      </w:r>
      <w:r w:rsidR="00664B91" w:rsidRPr="00664B91">
        <w:t>A </w:t>
      </w:r>
      <w:hyperlink r:id="rId281" w:tgtFrame="_blank" w:history="1">
        <w:r w:rsidR="00664B91" w:rsidRPr="00664B91">
          <w:rPr>
            <w:rStyle w:val="Hyperlink"/>
            <w:b/>
            <w:bCs/>
          </w:rPr>
          <w:t>report issued by the Coast Guard </w:t>
        </w:r>
      </w:hyperlink>
      <w:r w:rsidR="00664B91" w:rsidRPr="00664B91">
        <w:t xml:space="preserve">in January included a list of mistakes compounded after a fire broke out aboard the Italian-flagged Grande Costa </w:t>
      </w:r>
      <w:proofErr w:type="spellStart"/>
      <w:r w:rsidR="00664B91" w:rsidRPr="00664B91">
        <w:t>D’Avorio</w:t>
      </w:r>
      <w:proofErr w:type="spellEnd"/>
      <w:r w:rsidR="00664B91" w:rsidRPr="00664B91">
        <w:t xml:space="preserve"> as it was tied up dockside at Port Newark.</w:t>
      </w:r>
    </w:p>
    <w:p w14:paraId="00893307" w14:textId="5D2D7688" w:rsidR="00664B91" w:rsidRPr="00664B91" w:rsidRDefault="00664B91" w:rsidP="00664B91">
      <w:pPr>
        <w:pStyle w:val="NoSpacing"/>
      </w:pPr>
      <w:r w:rsidRPr="00664B91">
        <w:t>They included what the Coast Guard said was the Newark Division of Fire’s failure to deploy Pak-Tracker receivers kept in the vehicles of several battalion chiefs, which investigators said might have pinpointed the location of the missing firefighters for rescuers inside the infernal, smoke-filled ship before their breathing tanks ran out of air</w:t>
      </w:r>
      <w:r>
        <w:t xml:space="preserve">. </w:t>
      </w:r>
      <w:r w:rsidRPr="00664B91">
        <w:t>The Coast Guard report also echoed earlier criticisms by the National Transportation Safety Board. In an April 2025 hearing, NTSB members said the fire division failed to properly train firefighters in advance of the port fire and had done little in the nearly two years up to that point to prepare for another disaster at the largest shipping port on the East Coast.</w:t>
      </w:r>
      <w:r>
        <w:t xml:space="preserve"> </w:t>
      </w:r>
      <w:r w:rsidRPr="00664B91">
        <w:t xml:space="preserve">The families of </w:t>
      </w:r>
      <w:proofErr w:type="spellStart"/>
      <w:r w:rsidRPr="00664B91">
        <w:t>Acabou</w:t>
      </w:r>
      <w:proofErr w:type="spellEnd"/>
      <w:r w:rsidRPr="00664B91">
        <w:t>, 45, and Brooks, 49, have filed a $50 million wrongful death suit in U.S. District Court in Newark, charging that the city </w:t>
      </w:r>
      <w:hyperlink r:id="rId282" w:tgtFrame="_blank" w:history="1">
        <w:r w:rsidRPr="00664B91">
          <w:rPr>
            <w:rStyle w:val="Hyperlink"/>
            <w:b/>
            <w:bCs/>
          </w:rPr>
          <w:t>failed to properly train and equip</w:t>
        </w:r>
      </w:hyperlink>
      <w:r w:rsidRPr="00664B91">
        <w:t xml:space="preserve"> the men to deal with conditions aboard the Grande Costa </w:t>
      </w:r>
      <w:proofErr w:type="spellStart"/>
      <w:r w:rsidRPr="00664B91">
        <w:t>d’Avorio</w:t>
      </w:r>
      <w:proofErr w:type="spellEnd"/>
      <w:r w:rsidRPr="00664B91">
        <w:t>. The suit also charges that the ship’s owners operated it in a dangerous and unseaworthy condition.</w:t>
      </w:r>
      <w:r w:rsidR="00D65D02">
        <w:t xml:space="preserve"> </w:t>
      </w:r>
      <w:hyperlink r:id="rId283" w:history="1">
        <w:r w:rsidR="00D65D02" w:rsidRPr="0025367A">
          <w:rPr>
            <w:rStyle w:val="Hyperlink"/>
          </w:rPr>
          <w:t>https://www.firerescue1.com/fire-department-management/n-j-officials-highlight-fd-reforms-on-anniversary-of-deadly-cargo-ship-fire?utm_source=Sailthru&amp;utm_medium=email&amp;utm_campaign=FR1-Daily-7-6-26&amp;utm_term=FR1%20Daily</w:t>
        </w:r>
      </w:hyperlink>
      <w:r w:rsidR="00D65D02">
        <w:t xml:space="preserve"> </w:t>
      </w:r>
    </w:p>
    <w:p w14:paraId="7E22548C" w14:textId="2A773D5B" w:rsidR="00664B91" w:rsidRPr="00664B91" w:rsidRDefault="00664B91" w:rsidP="00664B91">
      <w:pPr>
        <w:pStyle w:val="NoSpacing"/>
      </w:pPr>
    </w:p>
    <w:p w14:paraId="1358A9AB" w14:textId="061284D6" w:rsidR="00393E99" w:rsidRPr="00393E99" w:rsidRDefault="00393E99" w:rsidP="00393E99">
      <w:pPr>
        <w:pStyle w:val="NoSpacing"/>
      </w:pPr>
    </w:p>
    <w:p w14:paraId="1F977819" w14:textId="4B71D3B8" w:rsidR="00393E99" w:rsidRDefault="00393E99" w:rsidP="002A44FB">
      <w:pPr>
        <w:pStyle w:val="NoSpacing"/>
      </w:pPr>
    </w:p>
    <w:p w14:paraId="0B7E56C3" w14:textId="77777777" w:rsidR="00393E99" w:rsidRDefault="00393E99" w:rsidP="002A44FB">
      <w:pPr>
        <w:pStyle w:val="NoSpacing"/>
      </w:pPr>
    </w:p>
    <w:p w14:paraId="27D7796D" w14:textId="77777777" w:rsidR="00393E99" w:rsidRDefault="00393E99" w:rsidP="002A44FB">
      <w:pPr>
        <w:pStyle w:val="NoSpacing"/>
      </w:pPr>
    </w:p>
    <w:p w14:paraId="6CC1B388" w14:textId="77777777" w:rsidR="00393E99" w:rsidRDefault="00393E99" w:rsidP="002A44FB">
      <w:pPr>
        <w:pStyle w:val="NoSpacing"/>
      </w:pPr>
    </w:p>
    <w:p w14:paraId="58CAE9C0" w14:textId="77777777" w:rsidR="00393E99" w:rsidRDefault="00393E99" w:rsidP="002A44FB">
      <w:pPr>
        <w:pStyle w:val="NoSpacing"/>
      </w:pPr>
    </w:p>
    <w:p w14:paraId="01FAE965" w14:textId="5E114D2F" w:rsidR="002A44FB" w:rsidRPr="002A44FB" w:rsidRDefault="00E16711" w:rsidP="002A44FB">
      <w:pPr>
        <w:pStyle w:val="NoSpacing"/>
      </w:pPr>
      <w:r>
        <w:t xml:space="preserve">July 5, 2026: CO - </w:t>
      </w:r>
      <w:r w:rsidRPr="002A44FB">
        <w:t xml:space="preserve">Memorial Service Honors Firefighters Killed </w:t>
      </w:r>
      <w:proofErr w:type="gramStart"/>
      <w:r w:rsidRPr="002A44FB">
        <w:t>On</w:t>
      </w:r>
      <w:proofErr w:type="gramEnd"/>
      <w:r w:rsidRPr="002A44FB">
        <w:t xml:space="preserve"> CO-UT Border</w:t>
      </w:r>
      <w:r w:rsidR="002A44FB" w:rsidRPr="002A44FB">
        <w:t>. With </w:t>
      </w:r>
      <w:hyperlink r:id="rId284" w:history="1">
        <w:r w:rsidR="002A44FB" w:rsidRPr="002A44FB">
          <w:rPr>
            <w:rStyle w:val="Hyperlink"/>
            <w:color w:val="000000"/>
            <w:u w:val="none"/>
          </w:rPr>
          <w:t>wildfires burning</w:t>
        </w:r>
      </w:hyperlink>
      <w:r w:rsidR="002A44FB" w:rsidRPr="002A44FB">
        <w:t> across many Western states, wildland firefighters gathered Sunday to pay tribute to three of their own who died after they were trapped by flames a week ago.</w:t>
      </w:r>
    </w:p>
    <w:p w14:paraId="11D8676D" w14:textId="77777777" w:rsidR="002A44FB" w:rsidRPr="002A44FB" w:rsidRDefault="002A44FB" w:rsidP="002A44FB">
      <w:pPr>
        <w:pStyle w:val="NoSpacing"/>
      </w:pPr>
      <w:r w:rsidRPr="002A44FB">
        <w:t>Emily Barker, Nick Hutcherson and Sydney Watson were remembered for being courageous public servants who left a lasting </w:t>
      </w:r>
      <w:hyperlink r:id="rId285" w:history="1">
        <w:r w:rsidRPr="002A44FB">
          <w:rPr>
            <w:rStyle w:val="Hyperlink"/>
            <w:color w:val="000000"/>
            <w:u w:val="none"/>
          </w:rPr>
          <w:t>impact on the communities</w:t>
        </w:r>
      </w:hyperlink>
      <w:r w:rsidRPr="002A44FB">
        <w:t> where they worked.</w:t>
      </w:r>
    </w:p>
    <w:p w14:paraId="0CA30911" w14:textId="0D0D2CF7" w:rsidR="006D6155" w:rsidRPr="006D6155" w:rsidRDefault="002A44FB" w:rsidP="006D6155">
      <w:pPr>
        <w:pStyle w:val="NoSpacing"/>
      </w:pPr>
      <w:r w:rsidRPr="002A44FB">
        <w:t>“They showed up to make order out of chaos day after day with purpose, dedication and heart,” U.S. Wildland Fire Service Chief Brian Fennessy said during a memorial service in Grand Junction, Colorado, near where the firefighters </w:t>
      </w:r>
      <w:hyperlink r:id="rId286" w:history="1">
        <w:r w:rsidRPr="002A44FB">
          <w:rPr>
            <w:rStyle w:val="Hyperlink"/>
            <w:color w:val="000000"/>
            <w:u w:val="none"/>
          </w:rPr>
          <w:t>died while battling flames</w:t>
        </w:r>
      </w:hyperlink>
      <w:r w:rsidRPr="002A44FB">
        <w:t> on the Colorado-Utah border.</w:t>
      </w:r>
      <w:r>
        <w:t xml:space="preserve"> </w:t>
      </w:r>
      <w:r w:rsidRPr="002A44FB">
        <w:t>While that fire is now almost entirely contained, nearly 40 large fires are still going strong across the West. Most of the current fires are scattered around Colorado, Utah and New Mexico while there are wildfires in eight other states — from Alaska to Arizona</w:t>
      </w:r>
      <w:r w:rsidR="006D6155">
        <w:t xml:space="preserve">…. </w:t>
      </w:r>
      <w:r w:rsidR="006D6155" w:rsidRPr="006D6155">
        <w:t>The three firefighters killed on June 27 in western Colorado were </w:t>
      </w:r>
      <w:hyperlink r:id="rId287" w:history="1">
        <w:r w:rsidR="006D6155" w:rsidRPr="006D6155">
          <w:rPr>
            <w:rStyle w:val="Hyperlink"/>
          </w:rPr>
          <w:t>members of a Helitack crew</w:t>
        </w:r>
      </w:hyperlink>
      <w:r w:rsidR="006D6155" w:rsidRPr="006D6155">
        <w:t> that sometimes drops into remote areas by helicopters.</w:t>
      </w:r>
      <w:r w:rsidR="006D6155">
        <w:t xml:space="preserve"> </w:t>
      </w:r>
      <w:r w:rsidR="006D6155" w:rsidRPr="006D6155">
        <w:t>Barker, Hutcherson and Watson and two others who sustained burn injuries were overcome by flames from fast-moving fires in Mesa County. They had deployed </w:t>
      </w:r>
      <w:hyperlink r:id="rId288" w:history="1">
        <w:r w:rsidR="006D6155" w:rsidRPr="006D6155">
          <w:rPr>
            <w:rStyle w:val="Hyperlink"/>
          </w:rPr>
          <w:t>emergency protective shelters</w:t>
        </w:r>
      </w:hyperlink>
      <w:r w:rsidR="006D6155" w:rsidRPr="006D6155">
        <w:t>, which are considered a “last resort” for firefighters when there is no other way out.</w:t>
      </w:r>
      <w:r w:rsidR="006D6155">
        <w:t xml:space="preserve"> </w:t>
      </w:r>
      <w:hyperlink r:id="rId289" w:history="1">
        <w:r w:rsidR="006D6155" w:rsidRPr="0025367A">
          <w:rPr>
            <w:rStyle w:val="Hyperlink"/>
          </w:rPr>
          <w:t>https://www.fireengineering.com/firefighting/wildland-firefighting/memorial-service-to-honor-firefighters-killed-on-co-ut-border/?utm_source=fe_daily_newsletter&amp;utm_medium=email&amp;utm_campaign=2026-7-6&amp;oly_enc_id=0573H1103045H2E</w:t>
        </w:r>
      </w:hyperlink>
      <w:r w:rsidR="006D6155">
        <w:t xml:space="preserve"> </w:t>
      </w:r>
    </w:p>
    <w:p w14:paraId="66571972" w14:textId="659F8208" w:rsidR="002A44FB" w:rsidRPr="002A44FB" w:rsidRDefault="002A44FB" w:rsidP="002A44FB">
      <w:pPr>
        <w:pStyle w:val="NoSpacing"/>
      </w:pPr>
    </w:p>
    <w:p w14:paraId="037288D1" w14:textId="36782659" w:rsidR="00E16711" w:rsidRPr="00E16711" w:rsidRDefault="00E16711" w:rsidP="00E16711">
      <w:pPr>
        <w:pStyle w:val="NoSpacing"/>
        <w:rPr>
          <w:b/>
          <w:bCs/>
        </w:rPr>
      </w:pPr>
    </w:p>
    <w:p w14:paraId="645BC7E3" w14:textId="77777777" w:rsidR="0020163E" w:rsidRDefault="0020163E" w:rsidP="00931EEB">
      <w:pPr>
        <w:pStyle w:val="NoSpacing"/>
      </w:pPr>
    </w:p>
    <w:p w14:paraId="77E95BD8" w14:textId="10FD66C2" w:rsidR="00931EEB" w:rsidRPr="00931EEB" w:rsidRDefault="00931EEB" w:rsidP="00931EEB">
      <w:pPr>
        <w:pStyle w:val="NoSpacing"/>
      </w:pPr>
      <w:r>
        <w:t xml:space="preserve">June 16, 2026: IL - </w:t>
      </w:r>
      <w:r w:rsidRPr="00931EEB">
        <w:t xml:space="preserve">Prosecutors Drop Charges In 2023 Chicago LODD. [TV VIDEO.] </w:t>
      </w:r>
    </w:p>
    <w:p w14:paraId="4E75547F" w14:textId="5914261B" w:rsidR="00931EEB" w:rsidRPr="00087EDF" w:rsidRDefault="00931EEB" w:rsidP="00931EEB">
      <w:pPr>
        <w:pStyle w:val="NoSpacing"/>
      </w:pPr>
      <w:r w:rsidRPr="00E6263B">
        <w:t>Cook County prosecutors dropped charges in an alleged arson and insurance fraud scheme connected to the 2023 fire that killed Chicago Firefighter Jermaine Pelt</w:t>
      </w:r>
      <w:r>
        <w:t xml:space="preserve">. </w:t>
      </w:r>
      <w:r w:rsidRPr="00087EDF">
        <w:t>CHICAGO — Cook County prosecutors have dropped charges against two men who had been accused of setting an abandoned building on fire tied to an alleged insurance fraud scheme that led to the </w:t>
      </w:r>
      <w:hyperlink r:id="rId290" w:tgtFrame="_blank" w:history="1">
        <w:r w:rsidRPr="00087EDF">
          <w:rPr>
            <w:rStyle w:val="Hyperlink"/>
            <w:b/>
            <w:bCs/>
          </w:rPr>
          <w:t>death of a Chicago firefighter</w:t>
        </w:r>
      </w:hyperlink>
      <w:r w:rsidRPr="00087EDF">
        <w:t>.</w:t>
      </w:r>
      <w:r>
        <w:t xml:space="preserve"> </w:t>
      </w:r>
      <w:r w:rsidRPr="00087EDF">
        <w:t>Anthony Moore, 49, and Nicholas Virgil, 39, had faced multiple charges in connection with the April 4, 2023, fire that killed Chicago Firefighter Jermaine Pelt in the line of duty.</w:t>
      </w:r>
      <w:r>
        <w:t xml:space="preserve"> </w:t>
      </w:r>
      <w:r w:rsidRPr="00087EDF">
        <w:t>The trial for Moore and Virgil was scheduled to begin June 15, but Cook County prosecutors dropped all charges last week, </w:t>
      </w:r>
      <w:hyperlink r:id="rId291" w:tgtFrame="_blank" w:history="1">
        <w:r w:rsidRPr="00087EDF">
          <w:rPr>
            <w:rStyle w:val="Hyperlink"/>
            <w:b/>
            <w:bCs/>
          </w:rPr>
          <w:t>CBS Chicago</w:t>
        </w:r>
      </w:hyperlink>
      <w:r w:rsidRPr="00087EDF">
        <w:t> reported. Their public defenders had argued the case against them was weak.</w:t>
      </w:r>
      <w:r>
        <w:t xml:space="preserve"> </w:t>
      </w:r>
      <w:r w:rsidRPr="00087EDF">
        <w:t>Prosecutors said the case remains “active and ongoing” despite the dropped charges. Virgil had faced multiple felony counts, including murder and aggravated arson, while Moore had been indicted on wire fraud, insurance fraud, forgery and other charges.</w:t>
      </w:r>
      <w:r>
        <w:t xml:space="preserve"> </w:t>
      </w:r>
      <w:r w:rsidRPr="00087EDF">
        <w:t>In 2024, Virgil, Moore and Martez Cristler, 24, were charged in connection with Pelt’s death. Cristler, who faced murder and aggravated arson charges, had his case dismissed months later.</w:t>
      </w:r>
      <w:r>
        <w:t xml:space="preserve"> [Also filed, Chap. 1] </w:t>
      </w:r>
      <w:hyperlink r:id="rId292" w:history="1">
        <w:r w:rsidRPr="00977D1D">
          <w:rPr>
            <w:rStyle w:val="Hyperlink"/>
          </w:rPr>
          <w:t>https://www.firerescue1.com/legal/prosecutors-drop-charges-in-2023-chicago-lodd?utm_source=Sailthru&amp;utm_medium=email&amp;utm_campaign=FR1-Daily-6-16-26&amp;utm_term=FR1%20Daily</w:t>
        </w:r>
      </w:hyperlink>
      <w:r>
        <w:t xml:space="preserve"> </w:t>
      </w:r>
    </w:p>
    <w:p w14:paraId="06375CB0" w14:textId="77777777" w:rsidR="00931EEB" w:rsidRPr="00E6263B" w:rsidRDefault="00931EEB" w:rsidP="00931EEB">
      <w:pPr>
        <w:pStyle w:val="NoSpacing"/>
      </w:pPr>
    </w:p>
    <w:p w14:paraId="14EB8988" w14:textId="77777777" w:rsidR="00931EEB" w:rsidRDefault="00931EEB" w:rsidP="00931EEB">
      <w:pPr>
        <w:pStyle w:val="NoSpacing"/>
      </w:pPr>
    </w:p>
    <w:p w14:paraId="2B07E5B9" w14:textId="77777777" w:rsidR="00931EEB" w:rsidRDefault="00931EEB" w:rsidP="00931EEB">
      <w:pPr>
        <w:pStyle w:val="NoSpacing"/>
      </w:pPr>
    </w:p>
    <w:p w14:paraId="6904B056" w14:textId="77777777" w:rsidR="00931EEB" w:rsidRDefault="00931EEB" w:rsidP="00931EEB">
      <w:pPr>
        <w:pStyle w:val="NoSpacing"/>
      </w:pPr>
    </w:p>
    <w:p w14:paraId="55C48550" w14:textId="77777777" w:rsidR="00BF08EC" w:rsidRPr="00E41D9A" w:rsidRDefault="00BF08EC" w:rsidP="00176E39">
      <w:pPr>
        <w:pStyle w:val="NoSpacing"/>
        <w:rPr>
          <w:rFonts w:eastAsia="Arial"/>
          <w:bCs/>
        </w:rPr>
      </w:pPr>
    </w:p>
    <w:p w14:paraId="10337A96" w14:textId="77777777" w:rsidR="00931EEB" w:rsidRDefault="00931EEB" w:rsidP="00055D05">
      <w:pPr>
        <w:rPr>
          <w:bCs/>
        </w:rPr>
      </w:pPr>
    </w:p>
    <w:p w14:paraId="6F801AA0" w14:textId="77777777" w:rsidR="00931EEB" w:rsidRDefault="00931EEB" w:rsidP="00055D05">
      <w:pPr>
        <w:rPr>
          <w:bCs/>
        </w:rPr>
      </w:pPr>
    </w:p>
    <w:p w14:paraId="76D58201" w14:textId="77777777" w:rsidR="00931EEB" w:rsidRDefault="00931EEB" w:rsidP="00055D05">
      <w:pPr>
        <w:rPr>
          <w:bCs/>
        </w:rPr>
      </w:pPr>
    </w:p>
    <w:p w14:paraId="10736401" w14:textId="208A5B19" w:rsidR="00055D05" w:rsidRPr="00055D05" w:rsidRDefault="00A41A08" w:rsidP="00055D05">
      <w:pPr>
        <w:rPr>
          <w:bCs/>
        </w:rPr>
      </w:pPr>
      <w:r>
        <w:rPr>
          <w:bCs/>
        </w:rPr>
        <w:t xml:space="preserve">June 11, 2026: MI - </w:t>
      </w:r>
      <w:r w:rsidRPr="00EB1086">
        <w:t xml:space="preserve">Mich. House </w:t>
      </w:r>
      <w:r w:rsidR="00A63BE7" w:rsidRPr="00EB1086">
        <w:t>A</w:t>
      </w:r>
      <w:r w:rsidRPr="00EB1086">
        <w:t>pproves 25-</w:t>
      </w:r>
      <w:r w:rsidR="00A63BE7" w:rsidRPr="00EB1086">
        <w:t>F</w:t>
      </w:r>
      <w:r w:rsidRPr="00EB1086">
        <w:t xml:space="preserve">oot </w:t>
      </w:r>
      <w:r w:rsidR="00A63BE7" w:rsidRPr="00EB1086">
        <w:t>B</w:t>
      </w:r>
      <w:r w:rsidRPr="00EB1086">
        <w:t xml:space="preserve">uffer </w:t>
      </w:r>
      <w:r w:rsidR="00A63BE7" w:rsidRPr="00EB1086">
        <w:t>Z</w:t>
      </w:r>
      <w:r w:rsidRPr="00EB1086">
        <w:t xml:space="preserve">one </w:t>
      </w:r>
      <w:proofErr w:type="gramStart"/>
      <w:r w:rsidR="00A63BE7" w:rsidRPr="00EB1086">
        <w:t>F</w:t>
      </w:r>
      <w:r w:rsidRPr="00EB1086">
        <w:t>or</w:t>
      </w:r>
      <w:proofErr w:type="gramEnd"/>
      <w:r w:rsidRPr="00EB1086">
        <w:t xml:space="preserve"> </w:t>
      </w:r>
      <w:r w:rsidR="00A63BE7" w:rsidRPr="00EB1086">
        <w:t>F</w:t>
      </w:r>
      <w:r w:rsidRPr="00EB1086">
        <w:t xml:space="preserve">irst </w:t>
      </w:r>
      <w:r w:rsidR="00A63BE7" w:rsidRPr="00EB1086">
        <w:t>R</w:t>
      </w:r>
      <w:r w:rsidRPr="00EB1086">
        <w:t>esponders</w:t>
      </w:r>
      <w:r w:rsidR="00A63BE7" w:rsidRPr="00EB1086">
        <w:t>.</w:t>
      </w:r>
      <w:r w:rsidR="00A63BE7">
        <w:rPr>
          <w:b/>
          <w:bCs/>
        </w:rPr>
        <w:t xml:space="preserve"> </w:t>
      </w:r>
      <w:r w:rsidRPr="00A41A08">
        <w:rPr>
          <w:bCs/>
        </w:rPr>
        <w:t>A Republican-backed bill package would create new penalties for people who come within 25 feet of first responders and interfere with, threaten or harass them</w:t>
      </w:r>
      <w:r w:rsidR="00055D05">
        <w:rPr>
          <w:bCs/>
        </w:rPr>
        <w:t xml:space="preserve">. </w:t>
      </w:r>
      <w:r w:rsidR="00055D05" w:rsidRPr="00055D05">
        <w:rPr>
          <w:bCs/>
        </w:rPr>
        <w:t>A Republican-led bill package would create new penalties for individuals who come within 25 feet of first responders and “impede, interfere with, threaten or harass them.”</w:t>
      </w:r>
      <w:r w:rsidR="00055D05">
        <w:rPr>
          <w:bCs/>
        </w:rPr>
        <w:t xml:space="preserve"> </w:t>
      </w:r>
      <w:r w:rsidR="00055D05" w:rsidRPr="00055D05">
        <w:rPr>
          <w:bCs/>
        </w:rPr>
        <w:t>The three-bill package establishes what has been called in other states a </w:t>
      </w:r>
      <w:hyperlink r:id="rId293" w:tgtFrame="_blank" w:history="1">
        <w:r w:rsidR="00055D05" w:rsidRPr="00055D05">
          <w:rPr>
            <w:rStyle w:val="Hyperlink"/>
            <w:b/>
            <w:bCs/>
          </w:rPr>
          <w:t>“halo” law</w:t>
        </w:r>
      </w:hyperlink>
      <w:r w:rsidR="00055D05" w:rsidRPr="00055D05">
        <w:rPr>
          <w:bCs/>
        </w:rPr>
        <w:t>, referring to a protective perimeter around emergency personnel</w:t>
      </w:r>
      <w:r w:rsidR="00D5269E">
        <w:rPr>
          <w:bCs/>
        </w:rPr>
        <w:t xml:space="preserve">…. </w:t>
      </w:r>
      <w:r w:rsidR="00D5269E" w:rsidRPr="00D5269E">
        <w:rPr>
          <w:bCs/>
        </w:rPr>
        <w:t>To break the law, the individual would have to approach and remain within 25 feet of the first responder with the intent to interfere with their job, harass or threaten them with physical harm.</w:t>
      </w:r>
      <w:r w:rsidR="00D5269E">
        <w:rPr>
          <w:bCs/>
        </w:rPr>
        <w:t xml:space="preserve"> </w:t>
      </w:r>
      <w:r w:rsidR="00D5269E" w:rsidRPr="00D5269E">
        <w:rPr>
          <w:bCs/>
        </w:rPr>
        <w:t>A violation would be a 60-day, $500 misdemeanor, unless the first responder is injured, which would be a two-year, $1,000 felony.</w:t>
      </w:r>
      <w:r w:rsidR="00EB1086">
        <w:rPr>
          <w:bCs/>
        </w:rPr>
        <w:t xml:space="preserve"> </w:t>
      </w:r>
      <w:hyperlink r:id="rId294" w:history="1">
        <w:r w:rsidR="00EB1086" w:rsidRPr="00272AA6">
          <w:rPr>
            <w:rStyle w:val="Hyperlink"/>
            <w:bCs/>
          </w:rPr>
          <w:t>https://www.firerescue1.com/legislation-funding/mich-house-approves-25-foot-buffer-zone-for-first-responders?utm_source=Sailthru&amp;utm_medium=email&amp;utm_campaign=FR1-Daily-6-11-26&amp;utm_term=FR1%20Daily</w:t>
        </w:r>
      </w:hyperlink>
      <w:r w:rsidR="00EB1086">
        <w:rPr>
          <w:bCs/>
        </w:rPr>
        <w:t xml:space="preserve"> </w:t>
      </w:r>
    </w:p>
    <w:p w14:paraId="2496F0CD" w14:textId="77777777" w:rsidR="00A41A08" w:rsidRDefault="00A41A08" w:rsidP="00450A7B">
      <w:pPr>
        <w:rPr>
          <w:bCs/>
        </w:rPr>
      </w:pPr>
    </w:p>
    <w:p w14:paraId="545BF91E" w14:textId="5817D017" w:rsidR="006566CE" w:rsidRDefault="006566CE" w:rsidP="00450A7B">
      <w:r w:rsidRPr="006566CE">
        <w:rPr>
          <w:bCs/>
        </w:rPr>
        <w:t xml:space="preserve">June 10, 2026: OH - Facebook Page Highlights Deterioration </w:t>
      </w:r>
      <w:proofErr w:type="gramStart"/>
      <w:r w:rsidRPr="006566CE">
        <w:rPr>
          <w:bCs/>
        </w:rPr>
        <w:t>Of</w:t>
      </w:r>
      <w:proofErr w:type="gramEnd"/>
      <w:r w:rsidRPr="006566CE">
        <w:rPr>
          <w:bCs/>
        </w:rPr>
        <w:t xml:space="preserve"> Ohio Firehouses.</w:t>
      </w:r>
      <w:r>
        <w:rPr>
          <w:b/>
        </w:rPr>
        <w:t xml:space="preserve"> </w:t>
      </w:r>
      <w:r w:rsidRPr="00A179A5">
        <w:t>[TV VIDEO.]</w:t>
      </w:r>
      <w:r>
        <w:rPr>
          <w:b/>
        </w:rPr>
        <w:t xml:space="preserve"> </w:t>
      </w:r>
      <w:r w:rsidRPr="00A179A5">
        <w:t>Columbus approved nearly $3 million for repairs, but advocates say mold, asbestos, water damage and failing infrastructure show the problems go much further</w:t>
      </w:r>
      <w:r>
        <w:t xml:space="preserve">. </w:t>
      </w:r>
      <w:r w:rsidRPr="00A179A5">
        <w:t>Growing concerns over deteriorating Columbus fire stations have prompted the city council to approve nearly $3 million in repairs.</w:t>
      </w:r>
      <w:r>
        <w:t xml:space="preserve"> </w:t>
      </w:r>
      <w:r w:rsidRPr="00A179A5">
        <w:t xml:space="preserve">Videos and photos shared online have shown leaking ceilings, structural damage and other serious problems inside some Columbus Fire Department </w:t>
      </w:r>
      <w:r>
        <w:t>f</w:t>
      </w:r>
      <w:r w:rsidRPr="00A179A5">
        <w:t>acilities, </w:t>
      </w:r>
      <w:hyperlink r:id="rId295" w:tgtFrame="_blank" w:history="1">
        <w:r w:rsidRPr="00A179A5">
          <w:rPr>
            <w:rStyle w:val="Hyperlink"/>
            <w:b/>
          </w:rPr>
          <w:t>WSYX</w:t>
        </w:r>
      </w:hyperlink>
      <w:r w:rsidRPr="00A179A5">
        <w:t> reported. Kayleigh Smith, who runs the social media page “</w:t>
      </w:r>
      <w:hyperlink r:id="rId296" w:tgtFrame="_blank" w:history="1">
        <w:r w:rsidRPr="00A179A5">
          <w:rPr>
            <w:rStyle w:val="Hyperlink"/>
            <w:b/>
          </w:rPr>
          <w:t>CFD Duct Tape</w:t>
        </w:r>
      </w:hyperlink>
      <w:r w:rsidRPr="00A179A5">
        <w:t>,” has been documenting those conditions for months and said the issues go beyond what the new funding will fix.</w:t>
      </w:r>
      <w:r>
        <w:t xml:space="preserve"> </w:t>
      </w:r>
      <w:hyperlink r:id="rId297" w:history="1">
        <w:r w:rsidRPr="0053319C">
          <w:rPr>
            <w:rStyle w:val="Hyperlink"/>
          </w:rPr>
          <w:t>https://www.firerescue1.com/fire-stations-and-firehouses/facebook-page-highlights-deterioration-of-ohio-firehouses?utm_source=Sailthru&amp;utm_medium=email&amp;utm_campaign=FR1-Daily-6-10-26&amp;utm_term=FR1%20Daily</w:t>
        </w:r>
      </w:hyperlink>
    </w:p>
    <w:p w14:paraId="089F9790" w14:textId="77777777" w:rsidR="004C4315" w:rsidRDefault="004C4315" w:rsidP="00450A7B"/>
    <w:p w14:paraId="384DDC84" w14:textId="77777777" w:rsidR="004C4315" w:rsidRDefault="004C4315" w:rsidP="004C4315">
      <w:r w:rsidRPr="004C4315">
        <w:rPr>
          <w:bCs/>
        </w:rPr>
        <w:t xml:space="preserve">June 8, 2026: IL - LODD Fire Underscores </w:t>
      </w:r>
      <w:proofErr w:type="gramStart"/>
      <w:r w:rsidRPr="004C4315">
        <w:rPr>
          <w:bCs/>
        </w:rPr>
        <w:t>The</w:t>
      </w:r>
      <w:proofErr w:type="gramEnd"/>
      <w:r w:rsidRPr="004C4315">
        <w:rPr>
          <w:bCs/>
        </w:rPr>
        <w:t xml:space="preserve"> Need </w:t>
      </w:r>
      <w:proofErr w:type="gramStart"/>
      <w:r w:rsidRPr="004C4315">
        <w:rPr>
          <w:bCs/>
        </w:rPr>
        <w:t>For</w:t>
      </w:r>
      <w:proofErr w:type="gramEnd"/>
      <w:r w:rsidRPr="004C4315">
        <w:rPr>
          <w:bCs/>
        </w:rPr>
        <w:t xml:space="preserve"> Lithium-ion Battery Education.</w:t>
      </w:r>
      <w:r>
        <w:rPr>
          <w:b/>
        </w:rPr>
        <w:t xml:space="preserve"> </w:t>
      </w:r>
      <w:r w:rsidRPr="000568F2">
        <w:t>Investigators say an e-scooter battery charged with a third-party charger likely sparked the fire that killed a lieutenant</w:t>
      </w:r>
      <w:r>
        <w:t xml:space="preserve">…. </w:t>
      </w:r>
      <w:r w:rsidRPr="00A67651">
        <w:t>On </w:t>
      </w:r>
      <w:hyperlink r:id="rId298" w:tgtFrame="_blank" w:history="1">
        <w:r w:rsidRPr="00A67651">
          <w:rPr>
            <w:rStyle w:val="Hyperlink"/>
            <w:b/>
          </w:rPr>
          <w:t>Dec. 4, 2021</w:t>
        </w:r>
      </w:hyperlink>
      <w:r w:rsidRPr="00A67651">
        <w:t>, a 38-year-old lieutenant died when the floor collapsed at a residential structure fire. Upon arrival, the incident commander found the fire spreading into the house from the attached garage. The investigation showed the fire was likely started by a lithium-ion battery-powered electric scooter located in the garage. The scooter battery likely went into thermal runaway after being charged with an aftermarket (i.e., third-party) charger. The heaviest concentration of heat and fire damage appeared to be in the garage interior, in the general location of the electric scooter and lithium-ion battery</w:t>
      </w:r>
      <w:r>
        <w:t xml:space="preserve">. </w:t>
      </w:r>
      <w:hyperlink r:id="rId299" w:history="1">
        <w:r w:rsidRPr="00764C9A">
          <w:rPr>
            <w:rStyle w:val="Hyperlink"/>
          </w:rPr>
          <w:t>https://www.firerescue1.com/lithium-ion-battery-fires/lodd-fire-underscores-the-need-for-li-ion-battery-education?utm_source=Sailthru&amp;utm_medium=email&amp;utm_campaign=FR1-Daily-6-9-26&amp;utm_term=FR1%20Daily</w:t>
        </w:r>
      </w:hyperlink>
      <w:r>
        <w:t xml:space="preserve">  See the NIOSH LODD Report: </w:t>
      </w:r>
      <w:hyperlink r:id="rId300" w:history="1">
        <w:r w:rsidRPr="00764C9A">
          <w:rPr>
            <w:rStyle w:val="Hyperlink"/>
          </w:rPr>
          <w:t>https://www.cdc.gov/niosh/firefighters/programs/pdfs/face202209.pdf</w:t>
        </w:r>
      </w:hyperlink>
      <w:r>
        <w:t xml:space="preserve"> </w:t>
      </w:r>
    </w:p>
    <w:p w14:paraId="1E118421" w14:textId="77777777" w:rsidR="004C4315" w:rsidRDefault="004C4315" w:rsidP="004C4315"/>
    <w:p w14:paraId="65409086" w14:textId="1ED37FDA" w:rsidR="00450A7B" w:rsidRDefault="00450A7B" w:rsidP="00450A7B">
      <w:r w:rsidRPr="00450A7B">
        <w:rPr>
          <w:bCs/>
        </w:rPr>
        <w:t>May 22, 2026:</w:t>
      </w:r>
      <w:r w:rsidR="004C4315">
        <w:rPr>
          <w:bCs/>
        </w:rPr>
        <w:t xml:space="preserve"> NY -</w:t>
      </w:r>
      <w:r w:rsidRPr="00450A7B">
        <w:rPr>
          <w:bCs/>
        </w:rPr>
        <w:t xml:space="preserve"> 1 Person Killed </w:t>
      </w:r>
      <w:proofErr w:type="gramStart"/>
      <w:r w:rsidRPr="00450A7B">
        <w:rPr>
          <w:bCs/>
        </w:rPr>
        <w:t>And</w:t>
      </w:r>
      <w:proofErr w:type="gramEnd"/>
      <w:r w:rsidRPr="00450A7B">
        <w:rPr>
          <w:bCs/>
        </w:rPr>
        <w:t xml:space="preserve"> Dozens of Firefighters Injured </w:t>
      </w:r>
      <w:proofErr w:type="gramStart"/>
      <w:r w:rsidRPr="00450A7B">
        <w:rPr>
          <w:bCs/>
        </w:rPr>
        <w:t>In</w:t>
      </w:r>
      <w:proofErr w:type="gramEnd"/>
      <w:r w:rsidRPr="00450A7B">
        <w:rPr>
          <w:bCs/>
        </w:rPr>
        <w:t xml:space="preserve"> Staten Island Blasts.</w:t>
      </w:r>
      <w:r>
        <w:rPr>
          <w:b/>
        </w:rPr>
        <w:t xml:space="preserve">  </w:t>
      </w:r>
      <w:r w:rsidRPr="00EB56C9">
        <w:t xml:space="preserve">Two explosions rocked a barge on the North Shore of Staten Island, injuring 34 people. The resulting fire was under </w:t>
      </w:r>
      <w:proofErr w:type="gramStart"/>
      <w:r w:rsidRPr="00EB56C9">
        <w:t>control, but</w:t>
      </w:r>
      <w:proofErr w:type="gramEnd"/>
      <w:r w:rsidRPr="00EB56C9">
        <w:t xml:space="preserve"> was still burning.</w:t>
      </w:r>
      <w:r>
        <w:t xml:space="preserve"> </w:t>
      </w:r>
      <w:r w:rsidRPr="00EB56C9">
        <w:t xml:space="preserve">A series of explosions on a barge at a commercial shipyard on Staten Island on Friday afternoon killed one person and injured 34 firefighters and emergency medical workers. The explosions led to a fire that was under </w:t>
      </w:r>
      <w:proofErr w:type="gramStart"/>
      <w:r w:rsidRPr="00EB56C9">
        <w:t>control, but</w:t>
      </w:r>
      <w:proofErr w:type="gramEnd"/>
      <w:r w:rsidRPr="00EB56C9">
        <w:t xml:space="preserve"> continued to burn on Friday night, said Mayor Zohran Mamdani.</w:t>
      </w:r>
      <w:r>
        <w:t xml:space="preserve"> </w:t>
      </w:r>
      <w:r w:rsidRPr="00EB56C9">
        <w:t>The first explosion happened on a barge at 3:25 p.m. in the Arlington neighborhood, along the North Shore of Staten Island, said Brad Weekes, a spokesman with the Police Department. Firefighters responded to find heavy smoke at the scene and reports of two workers trapped inside the barge, said Lillian Bonsignore, the fire commissioner, at a news conference with Mr. Mamdani.</w:t>
      </w:r>
      <w:r>
        <w:t xml:space="preserve"> </w:t>
      </w:r>
      <w:r w:rsidRPr="00EB56C9">
        <w:t>The firefighters called for backup. Soon after the additional personnel arrived, at 4:19 p.m., the barge erupted in a second explosion, Ms. Bonsignore said. Firefighters were inside the barge, on top of it and adjacent to it at the time of the second blast, fighting the fire and searching for the missing workers, said John Esposito, the chief of department for the Fire Department.</w:t>
      </w:r>
      <w:r>
        <w:t xml:space="preserve"> </w:t>
      </w:r>
      <w:r w:rsidRPr="00EB56C9">
        <w:t xml:space="preserve">It was unclear when and how the person that died was killed. But they were not </w:t>
      </w:r>
      <w:proofErr w:type="gramStart"/>
      <w:r w:rsidRPr="00EB56C9">
        <w:t>a firefighter</w:t>
      </w:r>
      <w:proofErr w:type="gramEnd"/>
      <w:r w:rsidRPr="00EB56C9">
        <w:t>, according to authorities.</w:t>
      </w:r>
      <w:r>
        <w:t xml:space="preserve"> </w:t>
      </w:r>
      <w:r w:rsidRPr="00EB56C9">
        <w:t>In all, 34 members of the Fire Department were injured, said Ian Swords, a deputy assistant chief in the Fire Department. One, a fire marshal, was in serious condition at Staten Island University Hospital, where he was intubated with a brain injury and a head fracture, said Dr. David J. Prezant, the Fire Department’s chief medical officer. Another firefighter was also taken to the hospital in serious condition, Dr. Prezant said, but by Friday evening he was recovering well. Both were injured by an intense wave of energy from the explosion, Dr. Prezant said.</w:t>
      </w:r>
      <w:r>
        <w:t xml:space="preserve"> </w:t>
      </w:r>
      <w:hyperlink r:id="rId301" w:history="1">
        <w:r w:rsidRPr="00C264B0">
          <w:rPr>
            <w:rStyle w:val="Hyperlink"/>
          </w:rPr>
          <w:t>https://www.nytimes.com/2026/05/22/nyregion/staten-island-explosion.html?emc=edit_na_20260523&amp;nl=breaking-news&amp;segment_id=220347</w:t>
        </w:r>
      </w:hyperlink>
      <w:r>
        <w:t xml:space="preserve"> </w:t>
      </w:r>
    </w:p>
    <w:p w14:paraId="78F5555E" w14:textId="77777777" w:rsidR="00450A7B" w:rsidRPr="00EB56C9" w:rsidRDefault="00450A7B" w:rsidP="00450A7B">
      <w:r>
        <w:t xml:space="preserve"> </w:t>
      </w:r>
    </w:p>
    <w:p w14:paraId="76D8FE8A" w14:textId="77777777" w:rsidR="00450A7B" w:rsidRDefault="00450A7B" w:rsidP="00450A7B">
      <w:pPr>
        <w:ind w:firstLine="720"/>
      </w:pPr>
      <w:r>
        <w:t xml:space="preserve">YouTube: </w:t>
      </w:r>
      <w:hyperlink r:id="rId302" w:history="1">
        <w:r w:rsidRPr="00C66F11">
          <w:rPr>
            <w:rStyle w:val="Hyperlink"/>
          </w:rPr>
          <w:t>https://www.youtube.com/watch?v=bXSGZ_1iBpM</w:t>
        </w:r>
      </w:hyperlink>
      <w:r>
        <w:t xml:space="preserve"> </w:t>
      </w:r>
    </w:p>
    <w:p w14:paraId="7DA9FD06" w14:textId="77777777" w:rsidR="00450A7B" w:rsidRDefault="00450A7B" w:rsidP="00450A7B">
      <w:pPr>
        <w:ind w:firstLine="720"/>
      </w:pPr>
      <w:r>
        <w:t>THE SECRET LIST (5/22/2026):</w:t>
      </w:r>
    </w:p>
    <w:p w14:paraId="7D5CC9FC" w14:textId="77777777" w:rsidR="00450A7B" w:rsidRDefault="00450A7B" w:rsidP="00450A7B">
      <w:pPr>
        <w:ind w:firstLine="720"/>
      </w:pPr>
    </w:p>
    <w:p w14:paraId="6BBDBDA8" w14:textId="68D84D6F" w:rsidR="00450A7B" w:rsidRDefault="00450A7B" w:rsidP="00450A7B">
      <w:pPr>
        <w:ind w:firstLine="720"/>
      </w:pPr>
    </w:p>
    <w:p w14:paraId="6921D2A3" w14:textId="77777777" w:rsidR="00450A7B" w:rsidRPr="00EB56C9" w:rsidRDefault="00450A7B" w:rsidP="00450A7B">
      <w:pPr>
        <w:ind w:firstLine="720"/>
      </w:pPr>
      <w:r w:rsidRPr="00EB56C9">
        <w:t xml:space="preserve">The total </w:t>
      </w:r>
      <w:proofErr w:type="gramStart"/>
      <w:r w:rsidRPr="00EB56C9">
        <w:t>count</w:t>
      </w:r>
      <w:proofErr w:type="gramEnd"/>
      <w:r w:rsidRPr="00EB56C9">
        <w:t xml:space="preserve"> of victims is currently 16:</w:t>
      </w:r>
    </w:p>
    <w:p w14:paraId="519A93C0" w14:textId="77777777" w:rsidR="00450A7B" w:rsidRPr="00EB56C9" w:rsidRDefault="00450A7B">
      <w:pPr>
        <w:numPr>
          <w:ilvl w:val="0"/>
          <w:numId w:val="12"/>
        </w:numPr>
        <w:tabs>
          <w:tab w:val="num" w:pos="720"/>
        </w:tabs>
        <w:spacing w:after="160" w:line="259" w:lineRule="auto"/>
      </w:pPr>
      <w:r w:rsidRPr="00EB56C9">
        <w:t>1 civilian was seriously injured</w:t>
      </w:r>
    </w:p>
    <w:p w14:paraId="3223131A" w14:textId="77777777" w:rsidR="00450A7B" w:rsidRPr="00EB56C9" w:rsidRDefault="00450A7B">
      <w:pPr>
        <w:numPr>
          <w:ilvl w:val="0"/>
          <w:numId w:val="12"/>
        </w:numPr>
        <w:tabs>
          <w:tab w:val="num" w:pos="720"/>
        </w:tabs>
        <w:spacing w:after="160" w:line="259" w:lineRule="auto"/>
      </w:pPr>
      <w:r w:rsidRPr="00EB56C9">
        <w:t>2 Firefighters were seriously injured</w:t>
      </w:r>
    </w:p>
    <w:p w14:paraId="06A0AAEF" w14:textId="77777777" w:rsidR="00450A7B" w:rsidRPr="00EB56C9" w:rsidRDefault="00450A7B">
      <w:pPr>
        <w:numPr>
          <w:ilvl w:val="0"/>
          <w:numId w:val="12"/>
        </w:numPr>
        <w:tabs>
          <w:tab w:val="num" w:pos="720"/>
        </w:tabs>
        <w:spacing w:after="160" w:line="259" w:lineRule="auto"/>
      </w:pPr>
      <w:r w:rsidRPr="00EB56C9">
        <w:t>2 Firefighters were moderately injured</w:t>
      </w:r>
    </w:p>
    <w:p w14:paraId="5CCA482C" w14:textId="77777777" w:rsidR="00450A7B" w:rsidRPr="00EB56C9" w:rsidRDefault="00450A7B">
      <w:pPr>
        <w:numPr>
          <w:ilvl w:val="0"/>
          <w:numId w:val="12"/>
        </w:numPr>
        <w:tabs>
          <w:tab w:val="num" w:pos="720"/>
        </w:tabs>
        <w:spacing w:after="160" w:line="259" w:lineRule="auto"/>
      </w:pPr>
      <w:r w:rsidRPr="00EB56C9">
        <w:t>9 Firefighters were injured/minor</w:t>
      </w:r>
    </w:p>
    <w:p w14:paraId="573FA669" w14:textId="77777777" w:rsidR="00450A7B" w:rsidRPr="00EB56C9" w:rsidRDefault="00450A7B">
      <w:pPr>
        <w:numPr>
          <w:ilvl w:val="0"/>
          <w:numId w:val="12"/>
        </w:numPr>
        <w:tabs>
          <w:tab w:val="num" w:pos="720"/>
        </w:tabs>
        <w:spacing w:after="160" w:line="259" w:lineRule="auto"/>
      </w:pPr>
      <w:r w:rsidRPr="00EB56C9">
        <w:t>2 EMS members were injured/minor</w:t>
      </w:r>
    </w:p>
    <w:p w14:paraId="508925D7" w14:textId="77777777" w:rsidR="00450A7B" w:rsidRDefault="00450A7B" w:rsidP="005A4908">
      <w:pPr>
        <w:rPr>
          <w:bCs/>
        </w:rPr>
      </w:pPr>
    </w:p>
    <w:p w14:paraId="6A9C3A4C" w14:textId="77777777" w:rsidR="001E16DA" w:rsidRDefault="001E16DA" w:rsidP="001E16DA">
      <w:r w:rsidRPr="001E16DA">
        <w:rPr>
          <w:bCs/>
        </w:rPr>
        <w:t xml:space="preserve">May 22, 2026: NIOSH – National Firefighter Registry </w:t>
      </w:r>
      <w:proofErr w:type="gramStart"/>
      <w:r w:rsidRPr="001E16DA">
        <w:rPr>
          <w:bCs/>
        </w:rPr>
        <w:t>For</w:t>
      </w:r>
      <w:proofErr w:type="gramEnd"/>
      <w:r w:rsidRPr="001E16DA">
        <w:rPr>
          <w:bCs/>
        </w:rPr>
        <w:t xml:space="preserve"> Cancer.</w:t>
      </w:r>
      <w:r w:rsidRPr="006128E9">
        <w:rPr>
          <w:b/>
        </w:rPr>
        <w:t xml:space="preserve"> </w:t>
      </w:r>
      <w:r>
        <w:rPr>
          <w:b/>
        </w:rPr>
        <w:t xml:space="preserve"> </w:t>
      </w:r>
      <w:r>
        <w:t>Registry started April 2023; Currently registered: 49,461</w:t>
      </w:r>
      <w:hyperlink r:id="rId303" w:history="1">
        <w:r w:rsidRPr="00C66F11">
          <w:rPr>
            <w:rStyle w:val="Hyperlink"/>
          </w:rPr>
          <w:t>https://app.powerbigov.us/view?r=eyJrIjoiZWZhOTdmNzktMTAxMi00MDliLTliYzMtMDkwY2UxNGZhMTZjIiwidCI6IjljZTcwODY5LTYwZGItNDRmZC1hYmU4LWQyNzY3MDc3ZmM4ZiJ9</w:t>
        </w:r>
      </w:hyperlink>
      <w:r>
        <w:t xml:space="preserve"> </w:t>
      </w:r>
    </w:p>
    <w:p w14:paraId="430104FB" w14:textId="77777777" w:rsidR="00450A7B" w:rsidRDefault="00450A7B" w:rsidP="005A4908">
      <w:pPr>
        <w:rPr>
          <w:bCs/>
        </w:rPr>
      </w:pPr>
    </w:p>
    <w:p w14:paraId="61EE7967" w14:textId="77777777" w:rsidR="001817B1" w:rsidRDefault="001817B1" w:rsidP="005A4908">
      <w:pPr>
        <w:rPr>
          <w:bCs/>
        </w:rPr>
      </w:pPr>
    </w:p>
    <w:p w14:paraId="75C54934" w14:textId="77777777" w:rsidR="001817B1" w:rsidRDefault="001817B1" w:rsidP="001817B1">
      <w:pPr>
        <w:pStyle w:val="NoSpacing"/>
      </w:pPr>
      <w:r w:rsidRPr="001817B1">
        <w:rPr>
          <w:bCs/>
        </w:rPr>
        <w:t xml:space="preserve">May 21, 2026: MA - Boston Mayor Announces New Funding </w:t>
      </w:r>
      <w:proofErr w:type="gramStart"/>
      <w:r w:rsidRPr="001817B1">
        <w:rPr>
          <w:bCs/>
        </w:rPr>
        <w:t>For</w:t>
      </w:r>
      <w:proofErr w:type="gramEnd"/>
      <w:r w:rsidRPr="001817B1">
        <w:rPr>
          <w:bCs/>
        </w:rPr>
        <w:t xml:space="preserve"> Firefighter Cancer Screening After Budget Cuts Backlash.</w:t>
      </w:r>
      <w:r>
        <w:t xml:space="preserve"> </w:t>
      </w:r>
      <w:r w:rsidRPr="0013194D">
        <w:t>Mayor Michelle Wu said the Dana-Farber Cancer Institute will contribute $150,000 to the city to provide early detection cancer screening to 500 Boston firefighters after federal funding cuts threatened to derail the program.</w:t>
      </w:r>
      <w:r>
        <w:t xml:space="preserve"> </w:t>
      </w:r>
      <w:r w:rsidRPr="0013194D">
        <w:t>Wu’s announcement on Tuesday came after a week of Boston fire officials and city councilors raising the alarm over a lack of funding for firefighter cancer screening in the $4.9 billion city budget the mayor has proposed for next fiscal year.</w:t>
      </w:r>
      <w:r>
        <w:t xml:space="preserve"> </w:t>
      </w:r>
      <w:r w:rsidRPr="0013194D">
        <w:t>The mayor said Dana-Farber first partnered with the Boston Fire Cancer Foundation in 2024 to provide early detection cancer screening, but the program was put at risk this year after the federal government rejected the city’s firefighter wellness grant application, which fire officials put at $1.4 million last week</w:t>
      </w:r>
      <w:r>
        <w:t xml:space="preserve">…. </w:t>
      </w:r>
      <w:r w:rsidRPr="00142080">
        <w:t>Wu’s office said the funding will provide screening for 500 firefighters. More than 1,500 firefighters are employed by the Boston Fire Department, its union has said.</w:t>
      </w:r>
      <w:r>
        <w:t xml:space="preserve"> </w:t>
      </w:r>
      <w:r w:rsidRPr="00142080">
        <w:t>Boston Fire Commissioner Rodney Marshall said recent early detection screening for roughly 1,500 firefighters revealed 637 high-risk cases, including, but not limited to aortic aneurysms; cancerous polyps and nodules on the trachea, thyroid and lungs; prostate cancer and lung cancer.</w:t>
      </w:r>
      <w:r>
        <w:t xml:space="preserve"> </w:t>
      </w:r>
      <w:hyperlink r:id="rId304" w:history="1">
        <w:r w:rsidRPr="00C66F11">
          <w:rPr>
            <w:rStyle w:val="Hyperlink"/>
          </w:rPr>
          <w:t>https://www.firefighternation.com/health-wellness/physical-health/boston-mayor-announces-new-funding-for-firefighter-cancer-screening-after-budget-cuts-backlash/?utm_medium=email&amp;utm_source=fe_daily_newsletter&amp;utm_campaign=2026-5-21&amp;oly_enc_id=0573H1103045H2E</w:t>
        </w:r>
      </w:hyperlink>
      <w:r>
        <w:t xml:space="preserve"> </w:t>
      </w:r>
    </w:p>
    <w:p w14:paraId="2C963D4A" w14:textId="77777777" w:rsidR="001817B1" w:rsidRDefault="001817B1" w:rsidP="001817B1">
      <w:pPr>
        <w:pStyle w:val="NoSpacing"/>
      </w:pPr>
    </w:p>
    <w:p w14:paraId="65011667" w14:textId="77777777" w:rsidR="001817B1" w:rsidRDefault="001817B1" w:rsidP="005A4908">
      <w:pPr>
        <w:rPr>
          <w:bCs/>
        </w:rPr>
      </w:pPr>
    </w:p>
    <w:p w14:paraId="52D58AF4" w14:textId="77777777" w:rsidR="00450A7B" w:rsidRDefault="00450A7B" w:rsidP="005A4908">
      <w:pPr>
        <w:rPr>
          <w:bCs/>
        </w:rPr>
      </w:pPr>
    </w:p>
    <w:p w14:paraId="6F698DEB" w14:textId="1928F1EB" w:rsidR="005A4908" w:rsidRDefault="005A4908" w:rsidP="005A4908">
      <w:r w:rsidRPr="005A4908">
        <w:rPr>
          <w:bCs/>
        </w:rPr>
        <w:t xml:space="preserve">May 16, 2026: ME - Firefighter Killed During Lumber Mill Explosion While Trying </w:t>
      </w:r>
      <w:proofErr w:type="gramStart"/>
      <w:r w:rsidRPr="005A4908">
        <w:rPr>
          <w:bCs/>
        </w:rPr>
        <w:t>To</w:t>
      </w:r>
      <w:proofErr w:type="gramEnd"/>
      <w:r w:rsidRPr="005A4908">
        <w:rPr>
          <w:bCs/>
        </w:rPr>
        <w:t xml:space="preserve"> Extinguish </w:t>
      </w:r>
      <w:proofErr w:type="gramStart"/>
      <w:r w:rsidRPr="005A4908">
        <w:rPr>
          <w:bCs/>
        </w:rPr>
        <w:t>A</w:t>
      </w:r>
      <w:proofErr w:type="gramEnd"/>
      <w:r w:rsidRPr="005A4908">
        <w:rPr>
          <w:bCs/>
        </w:rPr>
        <w:t xml:space="preserve"> Fire.</w:t>
      </w:r>
      <w:r>
        <w:rPr>
          <w:b/>
        </w:rPr>
        <w:t xml:space="preserve">  </w:t>
      </w:r>
      <w:r w:rsidRPr="008C2B99">
        <w:t xml:space="preserve">A </w:t>
      </w:r>
      <w:hyperlink r:id="rId305" w:history="1">
        <w:r w:rsidRPr="008C2B99">
          <w:rPr>
            <w:rStyle w:val="Hyperlink"/>
          </w:rPr>
          <w:t>firefighter was killed</w:t>
        </w:r>
      </w:hyperlink>
      <w:r w:rsidRPr="008C2B99">
        <w:t xml:space="preserve"> and several others were hospitalized in serious or critical condition in an explosion at a lumber mill in Maine.</w:t>
      </w:r>
      <w:r>
        <w:t xml:space="preserve"> </w:t>
      </w:r>
      <w:r w:rsidRPr="008C2B99">
        <w:t xml:space="preserve">The Office of the Maine State Fire Marshal shared on </w:t>
      </w:r>
      <w:hyperlink r:id="rId306" w:tgtFrame="_blank" w:history="1">
        <w:r w:rsidRPr="008C2B99">
          <w:rPr>
            <w:rStyle w:val="Hyperlink"/>
          </w:rPr>
          <w:t>Facebook</w:t>
        </w:r>
      </w:hyperlink>
      <w:r w:rsidRPr="008C2B99">
        <w:t xml:space="preserve"> that the explosion occurred at Robbins Lumber mill in Searsmont, Maine, on Friday, May 15, after firefighters from the Searsmont Fire Department and other departments responded to the scene at approximately 10:05 a.m. to put out a fire in one of the mill’s silos.  “While firefighters were conducting fire suppression efforts an explosion occurred,” the agency said in the statement.</w:t>
      </w:r>
      <w:r>
        <w:t xml:space="preserve">”  … </w:t>
      </w:r>
      <w:r w:rsidRPr="008C2B99">
        <w:t xml:space="preserve">One firefighter — who the agency identified as </w:t>
      </w:r>
      <w:hyperlink r:id="rId307" w:tgtFrame="_blank" w:history="1">
        <w:r w:rsidRPr="008C2B99">
          <w:rPr>
            <w:rStyle w:val="Hyperlink"/>
          </w:rPr>
          <w:t>27-year-old Morrill firefighter Andrew Cross</w:t>
        </w:r>
      </w:hyperlink>
      <w:r w:rsidRPr="008C2B99">
        <w:t xml:space="preserve"> — was discovered deceased at the scene. </w:t>
      </w:r>
      <w:hyperlink r:id="rId308" w:history="1">
        <w:r w:rsidRPr="00F41C84">
          <w:rPr>
            <w:rStyle w:val="Hyperlink"/>
          </w:rPr>
          <w:t>https://people.com/firefighter-killed-more-people-in-critical-condition-after-maine-mill-explosion-11977038</w:t>
        </w:r>
      </w:hyperlink>
      <w:r>
        <w:t xml:space="preserve"> </w:t>
      </w:r>
    </w:p>
    <w:p w14:paraId="3E987FD7" w14:textId="77777777" w:rsidR="005A4908" w:rsidRPr="00475DCF" w:rsidRDefault="005A4908" w:rsidP="005A4908">
      <w:pPr>
        <w:ind w:left="720"/>
        <w:rPr>
          <w:bCs/>
        </w:rPr>
      </w:pPr>
      <w:r>
        <w:t xml:space="preserve">See also: </w:t>
      </w:r>
      <w:r w:rsidRPr="005A4908">
        <w:rPr>
          <w:bCs/>
        </w:rPr>
        <w:t xml:space="preserve">Everything We Know About </w:t>
      </w:r>
      <w:proofErr w:type="gramStart"/>
      <w:r w:rsidRPr="005A4908">
        <w:rPr>
          <w:bCs/>
        </w:rPr>
        <w:t>The</w:t>
      </w:r>
      <w:proofErr w:type="gramEnd"/>
      <w:r w:rsidRPr="005A4908">
        <w:rPr>
          <w:bCs/>
        </w:rPr>
        <w:t xml:space="preserve"> Deadly Robbins Lumber Mill Fire,</w:t>
      </w:r>
      <w:r>
        <w:rPr>
          <w:b/>
        </w:rPr>
        <w:t xml:space="preserve"> </w:t>
      </w:r>
      <w:r w:rsidRPr="00475DCF">
        <w:t>Searsmont's fire chief said the blast "blew me 15 feet right through the air." Ten were transferred to Portland; others are being treated locally</w:t>
      </w:r>
      <w:r>
        <w:t xml:space="preserve">…. </w:t>
      </w:r>
      <w:r w:rsidRPr="00475DCF">
        <w:t>Searsmont Fire Chief James Ames, 69, was among the first on the scene and there when a silo exploded. “It blew me 15 feet right through the air,” he said. “Some guys dragged me out.</w:t>
      </w:r>
      <w:r>
        <w:t xml:space="preserve"> </w:t>
      </w:r>
      <w:r w:rsidRPr="00475DCF">
        <w:t>“The silo fell over onto the building that's burning right now," he added. "I was right underneath it.”</w:t>
      </w:r>
      <w:r>
        <w:t xml:space="preserve"> </w:t>
      </w:r>
      <w:hyperlink r:id="rId309" w:history="1">
        <w:r w:rsidRPr="00F41C84">
          <w:rPr>
            <w:rStyle w:val="Hyperlink"/>
          </w:rPr>
          <w:t>https://www.midcoastvillager.com/news/publicsafety/multiple-injuries-reported-after-explosion-fire-at-robbins-lumber-complex/article_808ed78c-3deb-486c-b454-9aa50c053c8a.html</w:t>
        </w:r>
      </w:hyperlink>
      <w:r>
        <w:t xml:space="preserve"> </w:t>
      </w:r>
    </w:p>
    <w:p w14:paraId="7B6D1F49" w14:textId="77777777" w:rsidR="005A4908" w:rsidRDefault="005A4908" w:rsidP="005A4908">
      <w:pPr>
        <w:ind w:left="720"/>
      </w:pPr>
      <w:r>
        <w:t xml:space="preserve">Listen to dispatch turn out about fire in silo [from The Secret List notice]: </w:t>
      </w:r>
      <w:hyperlink r:id="rId310" w:history="1">
        <w:r w:rsidRPr="00F41C84">
          <w:rPr>
            <w:rStyle w:val="Hyperlink"/>
          </w:rPr>
          <w:t>https://www.youtube.com/watch?v=CPmF4dOJmkY</w:t>
        </w:r>
      </w:hyperlink>
      <w:r>
        <w:t xml:space="preserve"> </w:t>
      </w:r>
    </w:p>
    <w:p w14:paraId="1130E854" w14:textId="77777777" w:rsidR="005A4908" w:rsidRDefault="005A4908" w:rsidP="005A4908">
      <w:pPr>
        <w:ind w:left="720"/>
      </w:pPr>
    </w:p>
    <w:p w14:paraId="24563EF7" w14:textId="1E467CDD" w:rsidR="005A4908" w:rsidRDefault="005A4908" w:rsidP="005A4908">
      <w:pPr>
        <w:ind w:left="720"/>
        <w:rPr>
          <w:b/>
        </w:rPr>
      </w:pPr>
      <w:r>
        <w:t xml:space="preserve">December 27, 2004: OH - </w:t>
      </w:r>
      <w:r w:rsidRPr="005A4908">
        <w:rPr>
          <w:bCs/>
        </w:rPr>
        <w:t xml:space="preserve">Two Fire Fighters Die and Eight Fire Fighters are Injured from a Silo Explosion at a Lumber Company – Ohio. </w:t>
      </w:r>
      <w:hyperlink r:id="rId311" w:history="1">
        <w:r w:rsidRPr="005A4908">
          <w:rPr>
            <w:rStyle w:val="Hyperlink"/>
            <w:bCs/>
          </w:rPr>
          <w:t>https://stacks.cdc.gov/view/cdc/163744</w:t>
        </w:r>
      </w:hyperlink>
      <w:r>
        <w:rPr>
          <w:b/>
        </w:rPr>
        <w:t xml:space="preserve"> </w:t>
      </w:r>
    </w:p>
    <w:p w14:paraId="6930F490" w14:textId="77777777" w:rsidR="005A4908" w:rsidRDefault="005A4908" w:rsidP="005A4908"/>
    <w:p w14:paraId="2900199A" w14:textId="1C4DA147" w:rsidR="005A4908" w:rsidRPr="0019329F" w:rsidRDefault="005A4908" w:rsidP="005A4908">
      <w:pPr>
        <w:ind w:left="710" w:firstLine="0"/>
      </w:pPr>
      <w:r w:rsidRPr="000F3042">
        <w:t>Sept. 18, 2024: Dust Explosion Hazards in the Wood and Woodworking Industries: Prevention and Root Causes.</w:t>
      </w:r>
      <w:r>
        <w:rPr>
          <w:b/>
        </w:rPr>
        <w:t xml:space="preserve"> </w:t>
      </w:r>
      <w:hyperlink r:id="rId312" w:history="1">
        <w:r w:rsidRPr="0019329F">
          <w:rPr>
            <w:rStyle w:val="Hyperlink"/>
          </w:rPr>
          <w:t>https://dustsafetyscience.com/combustible-dust-wood-industry/</w:t>
        </w:r>
      </w:hyperlink>
    </w:p>
    <w:p w14:paraId="35268AEF" w14:textId="77777777" w:rsidR="00206707" w:rsidRPr="00EB56C9" w:rsidRDefault="00206707" w:rsidP="00206707"/>
    <w:p w14:paraId="22ACB536" w14:textId="77777777" w:rsidR="00206707" w:rsidRPr="00AD717C" w:rsidRDefault="00206707" w:rsidP="00206707">
      <w:r w:rsidRPr="00206707">
        <w:rPr>
          <w:bCs/>
        </w:rPr>
        <w:t xml:space="preserve">SC: May 13, 2026: The collective Push </w:t>
      </w:r>
      <w:proofErr w:type="gramStart"/>
      <w:r w:rsidRPr="00206707">
        <w:rPr>
          <w:bCs/>
        </w:rPr>
        <w:t>To</w:t>
      </w:r>
      <w:proofErr w:type="gramEnd"/>
      <w:r w:rsidRPr="00206707">
        <w:rPr>
          <w:bCs/>
        </w:rPr>
        <w:t xml:space="preserve"> Fix Our PPE PFAS Problem. </w:t>
      </w:r>
      <w:r w:rsidRPr="00AD717C">
        <w:t>A recent IAFF survey highlights that firefighters want PPE that is more scalable, modular and better aligned with actual incident hazards</w:t>
      </w:r>
      <w:r>
        <w:t xml:space="preserve">…. </w:t>
      </w:r>
      <w:r w:rsidRPr="00AD717C">
        <w:t>The good news is that a fully non-PFAS solution has been developed, certified and deployed. In June 2025, the </w:t>
      </w:r>
      <w:hyperlink r:id="rId313" w:tgtFrame="_blank" w:history="1">
        <w:r w:rsidRPr="00AD717C">
          <w:rPr>
            <w:rStyle w:val="Hyperlink"/>
            <w:b/>
          </w:rPr>
          <w:t>East Providence Fire Department</w:t>
        </w:r>
      </w:hyperlink>
      <w:r w:rsidRPr="00AD717C">
        <w:t> became the first in the United States to outfit its firefighters with completely non-PFAS turnout gear across all three layers, including the moisture barrier, through a collaborative effort between manufacturer Fire-Dex and textile innovator Milliken and Company. Independent testing confirmed the composite exceeded NFPA performance requirements for heat protection and breathability. Manufacturers across the industry are now either in final development stages or have started offering their own versions.</w:t>
      </w:r>
      <w:r>
        <w:t xml:space="preserve"> </w:t>
      </w:r>
      <w:r w:rsidRPr="00AD717C">
        <w:t>The real test will be in the field, as departments put these garments through the full range of operations, including fireground conditions, training evolutions and routine cleaning cycles that determine whether lab performance holds over the life of the gear.</w:t>
      </w:r>
      <w:r>
        <w:t xml:space="preserve"> </w:t>
      </w:r>
      <w:hyperlink r:id="rId314" w:history="1">
        <w:r w:rsidRPr="00C66F11">
          <w:rPr>
            <w:rStyle w:val="Hyperlink"/>
          </w:rPr>
          <w:t>https://www.firerescue1.com/Personal-Protective-Equipment-PPE/the-collective-push-to-fix-our-ppe-pfas-problem?utm_source=Sailthru&amp;utm_medium=email&amp;utm_campaign=FR1-Daily-5-22-26&amp;utm_term=FR1%20Daily</w:t>
        </w:r>
      </w:hyperlink>
      <w:r>
        <w:t xml:space="preserve"> </w:t>
      </w:r>
    </w:p>
    <w:p w14:paraId="364AD210" w14:textId="77777777" w:rsidR="005A4908" w:rsidRDefault="005A4908" w:rsidP="00BF08EC">
      <w:pPr>
        <w:rPr>
          <w:bCs/>
        </w:rPr>
      </w:pPr>
    </w:p>
    <w:p w14:paraId="3E790620" w14:textId="77777777" w:rsidR="00E41D9A" w:rsidRDefault="00E41D9A" w:rsidP="00BF08EC">
      <w:pPr>
        <w:rPr>
          <w:bCs/>
        </w:rPr>
      </w:pPr>
    </w:p>
    <w:p w14:paraId="2374F7E3" w14:textId="77777777" w:rsidR="0019329F" w:rsidRPr="001C0C56" w:rsidRDefault="0019329F" w:rsidP="0019329F">
      <w:pPr>
        <w:pStyle w:val="NoSpacing"/>
      </w:pPr>
      <w:r w:rsidRPr="0019329F">
        <w:rPr>
          <w:bCs/>
        </w:rPr>
        <w:t xml:space="preserve">May 13, 2026: DC – NIST: Wear and Tear Changes Measurable PFAS Levels </w:t>
      </w:r>
      <w:proofErr w:type="gramStart"/>
      <w:r w:rsidRPr="0019329F">
        <w:rPr>
          <w:bCs/>
        </w:rPr>
        <w:t>In</w:t>
      </w:r>
      <w:proofErr w:type="gramEnd"/>
      <w:r w:rsidRPr="0019329F">
        <w:rPr>
          <w:bCs/>
        </w:rPr>
        <w:t xml:space="preserve"> Firefighter Hoods, Gloves and Wildland Gear.  One of the first steps in addressing health concerns is measurement. For firefighters, one health concern is that their gear commonly contains </w:t>
      </w:r>
      <w:hyperlink r:id="rId315" w:tooltip="Finding PFAS Wherever They’re Hiding" w:history="1">
        <w:r w:rsidRPr="0019329F">
          <w:rPr>
            <w:rStyle w:val="Hyperlink"/>
            <w:bCs/>
          </w:rPr>
          <w:t>per- and polyfluoroalkyl substances (PFAS)</w:t>
        </w:r>
      </w:hyperlink>
      <w:r w:rsidRPr="0019329F">
        <w:rPr>
          <w:bCs/>
        </w:rPr>
        <w:t>, also called “forever chemicals” because they don’t break down naturally in the environment. Since 2021, researchers at the National Institute of Standards and Technology (NIST) have been systematically measuring PFAS concentrations in firefighter equipment. In </w:t>
      </w:r>
      <w:hyperlink r:id="rId316" w:history="1">
        <w:r w:rsidRPr="0019329F">
          <w:rPr>
            <w:rStyle w:val="Hyperlink"/>
            <w:bCs/>
          </w:rPr>
          <w:t>their latest report</w:t>
        </w:r>
      </w:hyperlink>
      <w:r w:rsidRPr="0019329F">
        <w:rPr>
          <w:bCs/>
        </w:rPr>
        <w:t>, published this week, they examined how wear and tear affected PFAS in firefighting hoods</w:t>
      </w:r>
      <w:r w:rsidRPr="001C0C56">
        <w:t xml:space="preserve"> and gloves used to fight structure fires, and in gear used for forest or “wildland” fires. They found that wear and </w:t>
      </w:r>
      <w:proofErr w:type="gramStart"/>
      <w:r w:rsidRPr="001C0C56">
        <w:t>tear</w:t>
      </w:r>
      <w:proofErr w:type="gramEnd"/>
      <w:r w:rsidRPr="001C0C56">
        <w:t xml:space="preserve"> significantly increased the levels of PFAS found in hoods and gloves but decreased them in wildland gear.</w:t>
      </w:r>
      <w:r>
        <w:t xml:space="preserve"> </w:t>
      </w:r>
      <w:hyperlink r:id="rId317" w:history="1">
        <w:r w:rsidRPr="00F41C84">
          <w:rPr>
            <w:rStyle w:val="Hyperlink"/>
          </w:rPr>
          <w:t>https://www.nist.gov/news-events/news/2026/05/wear-and-tear-changes-measurable-pfas-levels-firefighter-hoods-gloves-and</w:t>
        </w:r>
      </w:hyperlink>
      <w:r>
        <w:t xml:space="preserve"> </w:t>
      </w:r>
    </w:p>
    <w:p w14:paraId="595691CF" w14:textId="77777777" w:rsidR="0019329F" w:rsidRDefault="0019329F" w:rsidP="0019329F">
      <w:pPr>
        <w:rPr>
          <w:bCs/>
        </w:rPr>
      </w:pPr>
    </w:p>
    <w:p w14:paraId="03E8ADC9" w14:textId="77777777" w:rsidR="002665A2" w:rsidRDefault="002665A2" w:rsidP="002665A2">
      <w:pPr>
        <w:pStyle w:val="NoSpacing"/>
      </w:pPr>
      <w:r w:rsidRPr="002665A2">
        <w:rPr>
          <w:bCs/>
        </w:rPr>
        <w:t xml:space="preserve">May 15, 2026: OH - Lawsuit Alleges Hazing </w:t>
      </w:r>
      <w:proofErr w:type="gramStart"/>
      <w:r w:rsidRPr="002665A2">
        <w:rPr>
          <w:bCs/>
        </w:rPr>
        <w:t>In</w:t>
      </w:r>
      <w:proofErr w:type="gramEnd"/>
      <w:r w:rsidRPr="002665A2">
        <w:rPr>
          <w:bCs/>
        </w:rPr>
        <w:t xml:space="preserve"> Cleveland Fire Cadet’s Death.  [TV VIDEO.]</w:t>
      </w:r>
      <w:r>
        <w:rPr>
          <w:b/>
        </w:rPr>
        <w:t xml:space="preserve">  </w:t>
      </w:r>
      <w:r w:rsidRPr="002F7869">
        <w:t>According to </w:t>
      </w:r>
      <w:hyperlink r:id="rId318" w:tgtFrame="_blank" w:history="1">
        <w:r w:rsidRPr="002F7869">
          <w:t>WKYC</w:t>
        </w:r>
      </w:hyperlink>
      <w:r w:rsidRPr="002F7869">
        <w:t>, a year after the death of Cleveland (OH) Fire Cadet Symeon Sylvester Williams Sr. during academy training, his family has filed a wrongful death lawsuit against the city of Cleveland and a Cleveland fire training lieutenant, alleging Williams was subjected to illegal hazing that led to his death.</w:t>
      </w:r>
      <w:r>
        <w:t xml:space="preserve"> </w:t>
      </w:r>
      <w:hyperlink r:id="rId319" w:history="1">
        <w:r w:rsidRPr="00C66F11">
          <w:rPr>
            <w:rStyle w:val="Hyperlink"/>
          </w:rPr>
          <w:t>https://www.fireengineering.com/firefighter-training/lawsuit-alleges-hazing-in-cleveland-fire-cadets-death/?utm_source=fe_daily_newsletter&amp;utm_medium=email&amp;utm_campaign=2026-5-18&amp;oly_enc_id=0573H1103045H2E</w:t>
        </w:r>
      </w:hyperlink>
      <w:r>
        <w:t xml:space="preserve"> </w:t>
      </w:r>
    </w:p>
    <w:p w14:paraId="3AC73DF1" w14:textId="77777777" w:rsidR="0019329F" w:rsidRDefault="0019329F" w:rsidP="00BF08EC">
      <w:pPr>
        <w:rPr>
          <w:bCs/>
        </w:rPr>
      </w:pPr>
    </w:p>
    <w:p w14:paraId="5F5B3670" w14:textId="77777777" w:rsidR="006E50D0" w:rsidRPr="001C0C56" w:rsidRDefault="006E50D0" w:rsidP="006E50D0">
      <w:pPr>
        <w:rPr>
          <w:bCs/>
        </w:rPr>
      </w:pPr>
      <w:r w:rsidRPr="006E50D0">
        <w:rPr>
          <w:bCs/>
        </w:rPr>
        <w:t xml:space="preserve">May 13, 2026: MD - Lessons </w:t>
      </w:r>
      <w:proofErr w:type="gramStart"/>
      <w:r w:rsidRPr="006E50D0">
        <w:rPr>
          <w:bCs/>
        </w:rPr>
        <w:t>From</w:t>
      </w:r>
      <w:proofErr w:type="gramEnd"/>
      <w:r w:rsidRPr="006E50D0">
        <w:rPr>
          <w:bCs/>
        </w:rPr>
        <w:t xml:space="preserve"> </w:t>
      </w:r>
      <w:proofErr w:type="gramStart"/>
      <w:r w:rsidRPr="006E50D0">
        <w:rPr>
          <w:bCs/>
        </w:rPr>
        <w:t>A</w:t>
      </w:r>
      <w:proofErr w:type="gramEnd"/>
      <w:r w:rsidRPr="006E50D0">
        <w:rPr>
          <w:bCs/>
        </w:rPr>
        <w:t xml:space="preserve"> Line-Of-Duty Death </w:t>
      </w:r>
      <w:proofErr w:type="gramStart"/>
      <w:r w:rsidRPr="006E50D0">
        <w:rPr>
          <w:bCs/>
        </w:rPr>
        <w:t>In</w:t>
      </w:r>
      <w:proofErr w:type="gramEnd"/>
      <w:r w:rsidRPr="006E50D0">
        <w:rPr>
          <w:bCs/>
        </w:rPr>
        <w:t xml:space="preserve"> </w:t>
      </w:r>
      <w:proofErr w:type="gramStart"/>
      <w:r w:rsidRPr="006E50D0">
        <w:rPr>
          <w:bCs/>
        </w:rPr>
        <w:t>A</w:t>
      </w:r>
      <w:proofErr w:type="gramEnd"/>
      <w:r w:rsidRPr="006E50D0">
        <w:rPr>
          <w:bCs/>
        </w:rPr>
        <w:t xml:space="preserve"> Basement Fire </w:t>
      </w:r>
      <w:proofErr w:type="gramStart"/>
      <w:r w:rsidRPr="006E50D0">
        <w:rPr>
          <w:bCs/>
        </w:rPr>
        <w:t>At</w:t>
      </w:r>
      <w:proofErr w:type="gramEnd"/>
      <w:r w:rsidRPr="006E50D0">
        <w:rPr>
          <w:bCs/>
        </w:rPr>
        <w:t xml:space="preserve"> An 8400 Sq. Ft. Residence. [VIDEO.]</w:t>
      </w:r>
      <w:r>
        <w:rPr>
          <w:b/>
        </w:rPr>
        <w:t xml:space="preserve"> </w:t>
      </w:r>
      <w:r w:rsidRPr="001C0C56">
        <w:t xml:space="preserve">The Howard County Department of Fire and Rescue Services responded to a 911 call from a mansion to find the occupants self-evacuated and the first floor filled with smoke but no visible fire. The search for that fire would lead to a floor collapse that claimed the life of a firefighter. What caused this fire, where the fire was, and the factors that led to Lt. Flynn’s death hold important, urgent lessons for every department. </w:t>
      </w:r>
      <w:hyperlink r:id="rId320" w:history="1">
        <w:r w:rsidRPr="00F41C84">
          <w:rPr>
            <w:rStyle w:val="Hyperlink"/>
          </w:rPr>
          <w:t>https://www.fireherolearningnetwork.com/training/7005-Woodscape-Drive.aspx?utm_source=Send-Grid&amp;utm_medium=Email&amp;utm_campaign=7005-Woodscape-Drive&amp;utm_id=7005-Woodscape-Drive</w:t>
        </w:r>
      </w:hyperlink>
      <w:r>
        <w:t xml:space="preserve"> </w:t>
      </w:r>
    </w:p>
    <w:p w14:paraId="75C17799" w14:textId="77777777" w:rsidR="006E50D0" w:rsidRDefault="006E50D0" w:rsidP="00BF08EC">
      <w:pPr>
        <w:rPr>
          <w:bCs/>
        </w:rPr>
      </w:pPr>
    </w:p>
    <w:p w14:paraId="7FD40758" w14:textId="77777777" w:rsidR="0019329F" w:rsidRDefault="0019329F" w:rsidP="00BF08EC">
      <w:pPr>
        <w:rPr>
          <w:bCs/>
        </w:rPr>
      </w:pPr>
    </w:p>
    <w:p w14:paraId="769A95E2" w14:textId="77777777" w:rsidR="0019329F" w:rsidRDefault="0019329F" w:rsidP="00BF08EC">
      <w:pPr>
        <w:rPr>
          <w:bCs/>
        </w:rPr>
      </w:pPr>
    </w:p>
    <w:p w14:paraId="132C6F32" w14:textId="4243CF6B" w:rsidR="00BF08EC" w:rsidRDefault="00BF08EC" w:rsidP="00BF08EC">
      <w:pPr>
        <w:rPr>
          <w:bCs/>
        </w:rPr>
      </w:pPr>
      <w:r w:rsidRPr="008D1793">
        <w:rPr>
          <w:bCs/>
        </w:rPr>
        <w:t>May 11, 2026</w:t>
      </w:r>
      <w:r>
        <w:rPr>
          <w:bCs/>
        </w:rPr>
        <w:t xml:space="preserve">: NY </w:t>
      </w:r>
      <w:r w:rsidRPr="00BF08EC">
        <w:rPr>
          <w:bCs/>
        </w:rPr>
        <w:t xml:space="preserve">- Wrongful Death Suit In 2023 Death </w:t>
      </w:r>
      <w:proofErr w:type="gramStart"/>
      <w:r w:rsidRPr="00BF08EC">
        <w:rPr>
          <w:bCs/>
        </w:rPr>
        <w:t>Of</w:t>
      </w:r>
      <w:proofErr w:type="gramEnd"/>
      <w:r w:rsidRPr="00BF08EC">
        <w:rPr>
          <w:bCs/>
        </w:rPr>
        <w:t xml:space="preserve"> Buffalo Firefighter Settled [TV VIDEO]</w:t>
      </w:r>
      <w:r>
        <w:rPr>
          <w:bCs/>
        </w:rPr>
        <w:t xml:space="preserve">. </w:t>
      </w:r>
      <w:r w:rsidRPr="00FB6419">
        <w:t>BUFFALO, N.Y. — The city of Buffalo will pay out nearly $6 million as part of a settlement in the wrongful death lawsuit in the case of Jason Arno, a Buffalo firefighter who was killed in a fire on Main Street in Buffalo in 2023.</w:t>
      </w:r>
      <w:r>
        <w:rPr>
          <w:bCs/>
        </w:rPr>
        <w:t xml:space="preserve"> </w:t>
      </w:r>
      <w:r w:rsidRPr="00FB6419">
        <w:t xml:space="preserve">Arno died in the line of duty while fighting a fire at 745 Main St. on March 1, 2023. </w:t>
      </w:r>
      <w:r>
        <w:rPr>
          <w:bCs/>
        </w:rPr>
        <w:t xml:space="preserve"> </w:t>
      </w:r>
      <w:r w:rsidRPr="00FB6419">
        <w:t>The payout, which came to a total of over $5.9 million, will be paid out to Arno’s estate, which includes his widow Sarah Tierney, in three installments</w:t>
      </w:r>
      <w:r>
        <w:rPr>
          <w:bCs/>
        </w:rPr>
        <w:t xml:space="preserve">…. </w:t>
      </w:r>
      <w:r w:rsidRPr="00FB6419">
        <w:rPr>
          <w:bCs/>
        </w:rPr>
        <w:t xml:space="preserve">A </w:t>
      </w:r>
      <w:hyperlink r:id="rId321" w:history="1">
        <w:r w:rsidRPr="00FB6419">
          <w:rPr>
            <w:rStyle w:val="Hyperlink"/>
          </w:rPr>
          <w:t>2025 report</w:t>
        </w:r>
      </w:hyperlink>
      <w:r w:rsidRPr="00FB6419">
        <w:rPr>
          <w:bCs/>
        </w:rPr>
        <w:t xml:space="preserve"> revealed missteps while crews battled the morning fire, including the crews fighting the blaze having “inadequate accountability” and “non-functioning firefighting equipment.” It also revealed a lack of formal training of officers in charge, excessive radio traffic and no emergency headcount being conducted after firefighters were evacuated from the burning building.</w:t>
      </w:r>
      <w:r>
        <w:t xml:space="preserve"> </w:t>
      </w:r>
      <w:hyperlink r:id="rId322" w:history="1">
        <w:r w:rsidRPr="00084FED">
          <w:rPr>
            <w:rStyle w:val="Hyperlink"/>
          </w:rPr>
          <w:t>https://www.wivb.com/news/local-news/buffalo/wrongful-death-suit-in-2023-death-of-buffalo-firefighter-settled/</w:t>
        </w:r>
      </w:hyperlink>
      <w:r>
        <w:rPr>
          <w:bCs/>
        </w:rPr>
        <w:t xml:space="preserve"> </w:t>
      </w:r>
    </w:p>
    <w:p w14:paraId="6CB0ECAA" w14:textId="2203A0CA" w:rsidR="00BF08EC" w:rsidRDefault="00BF08EC" w:rsidP="00BF08EC">
      <w:pPr>
        <w:pStyle w:val="NoSpacing"/>
      </w:pPr>
      <w:r>
        <w:t xml:space="preserve"> </w:t>
      </w:r>
      <w:r>
        <w:tab/>
        <w:t>See a</w:t>
      </w:r>
      <w:r>
        <w:rPr>
          <w:bCs/>
        </w:rPr>
        <w:t xml:space="preserve">lso: </w:t>
      </w:r>
      <w:hyperlink r:id="rId323" w:history="1">
        <w:r w:rsidRPr="00084FED">
          <w:rPr>
            <w:rStyle w:val="Hyperlink"/>
          </w:rPr>
          <w:t>https://www.youtube.com/watch?v=fLXCtlLXrfY</w:t>
        </w:r>
      </w:hyperlink>
      <w:r>
        <w:t xml:space="preserve"> </w:t>
      </w:r>
    </w:p>
    <w:p w14:paraId="5A7438CE" w14:textId="14F48392" w:rsidR="00BF08EC" w:rsidRDefault="00BF08EC" w:rsidP="00BF08EC">
      <w:pPr>
        <w:ind w:left="720" w:firstLine="0"/>
      </w:pPr>
      <w:r>
        <w:t xml:space="preserve">FD LODD Report (9/1/2023): </w:t>
      </w:r>
      <w:hyperlink r:id="rId324" w:history="1">
        <w:r w:rsidR="00B75E55" w:rsidRPr="00084FED">
          <w:rPr>
            <w:rStyle w:val="Hyperlink"/>
          </w:rPr>
          <w:t>https://www.scribd.com/document/901285276/BFD-Report</w:t>
        </w:r>
      </w:hyperlink>
      <w:r>
        <w:t xml:space="preserve"> </w:t>
      </w:r>
    </w:p>
    <w:p w14:paraId="4EBDF4D3" w14:textId="77777777" w:rsidR="00BF08EC" w:rsidRDefault="00BF08EC" w:rsidP="00176E39">
      <w:pPr>
        <w:pStyle w:val="NoSpacing"/>
        <w:rPr>
          <w:rFonts w:eastAsia="Arial"/>
        </w:rPr>
      </w:pPr>
    </w:p>
    <w:p w14:paraId="2DB38D23" w14:textId="77777777" w:rsidR="00BF08EC" w:rsidRDefault="00BF08EC" w:rsidP="00176E39">
      <w:pPr>
        <w:pStyle w:val="NoSpacing"/>
        <w:rPr>
          <w:rFonts w:eastAsia="Arial"/>
        </w:rPr>
      </w:pPr>
    </w:p>
    <w:p w14:paraId="4CC37D64" w14:textId="645861FA" w:rsidR="00176E39" w:rsidRPr="00176E39" w:rsidRDefault="001866B0" w:rsidP="00176E39">
      <w:pPr>
        <w:pStyle w:val="NoSpacing"/>
        <w:rPr>
          <w:rFonts w:eastAsia="Arial"/>
        </w:rPr>
      </w:pPr>
      <w:r>
        <w:rPr>
          <w:rFonts w:eastAsia="Arial"/>
        </w:rPr>
        <w:t xml:space="preserve">May 5, 2026: PA - </w:t>
      </w:r>
      <w:r w:rsidRPr="000239B1">
        <w:t xml:space="preserve">Report </w:t>
      </w:r>
      <w:proofErr w:type="gramStart"/>
      <w:r w:rsidRPr="000239B1">
        <w:t>On</w:t>
      </w:r>
      <w:proofErr w:type="gramEnd"/>
      <w:r w:rsidRPr="000239B1">
        <w:t xml:space="preserve"> Pa. FF’s Mayday, Fall Highlights Importance </w:t>
      </w:r>
      <w:proofErr w:type="gramStart"/>
      <w:r w:rsidRPr="000239B1">
        <w:t>Of</w:t>
      </w:r>
      <w:proofErr w:type="gramEnd"/>
      <w:r w:rsidRPr="000239B1">
        <w:t xml:space="preserve"> Survival Training </w:t>
      </w:r>
      <w:proofErr w:type="gramStart"/>
      <w:r w:rsidRPr="000239B1">
        <w:t>And</w:t>
      </w:r>
      <w:proofErr w:type="gramEnd"/>
      <w:r w:rsidRPr="000239B1">
        <w:t xml:space="preserve"> Inspections.  [TV VIDEO.]</w:t>
      </w:r>
      <w:r>
        <w:rPr>
          <w:b/>
          <w:bCs/>
        </w:rPr>
        <w:t xml:space="preserve"> </w:t>
      </w:r>
      <w:r w:rsidRPr="001866B0">
        <w:rPr>
          <w:rFonts w:eastAsia="Arial"/>
        </w:rPr>
        <w:t>A NIOSH investigation into a boarding house fire shows why departments must train for emergency egress and competing strategies</w:t>
      </w:r>
      <w:r>
        <w:rPr>
          <w:rFonts w:eastAsia="Arial"/>
        </w:rPr>
        <w:t xml:space="preserve">. </w:t>
      </w:r>
      <w:r w:rsidR="00176E39" w:rsidRPr="00176E39">
        <w:rPr>
          <w:rFonts w:eastAsia="Arial"/>
        </w:rPr>
        <w:t xml:space="preserve">EASTON, Pa. — A career firefighter was seriously injured </w:t>
      </w:r>
      <w:r w:rsidR="00176E39" w:rsidRPr="000239B1">
        <w:rPr>
          <w:rFonts w:eastAsia="Arial"/>
        </w:rPr>
        <w:t>after </w:t>
      </w:r>
      <w:hyperlink r:id="rId325" w:history="1">
        <w:r w:rsidR="00176E39" w:rsidRPr="000239B1">
          <w:rPr>
            <w:rStyle w:val="Hyperlink"/>
            <w:rFonts w:eastAsia="Arial"/>
          </w:rPr>
          <w:t>falling from a ground ladder</w:t>
        </w:r>
      </w:hyperlink>
      <w:r w:rsidR="00176E39" w:rsidRPr="00176E39">
        <w:rPr>
          <w:rFonts w:eastAsia="Arial"/>
        </w:rPr>
        <w:t> while attempting to self-extricate during a multi-occupancy boarding house fire in Pennsylvania. The Feb. 20, 2026, incident began as a reported basement electrical fire but quickly escalated, with fire extending to upper floors and multiple occupants requiring rescue.</w:t>
      </w:r>
    </w:p>
    <w:p w14:paraId="02AE3AD3" w14:textId="67E9C05E" w:rsidR="00176E39" w:rsidRPr="00176E39" w:rsidRDefault="00176E39" w:rsidP="00176E39">
      <w:pPr>
        <w:pStyle w:val="NoSpacing"/>
        <w:rPr>
          <w:rFonts w:eastAsia="Arial"/>
        </w:rPr>
      </w:pPr>
      <w:r w:rsidRPr="00176E39">
        <w:rPr>
          <w:rFonts w:eastAsia="Arial"/>
        </w:rPr>
        <w:t>Crews advanced lines and initiated searches amid worsening smoke conditions and reports of trapped occupants. As conditions deteriorated, firefighters operating on an upper floor attempted to exit via ground ladders placed for rescue. During this high-stress, rapidly evolving phase, one firefighter fell from a ladder while escaping the structure, sustaining serious injuries.</w:t>
      </w:r>
      <w:r>
        <w:rPr>
          <w:rFonts w:eastAsia="Arial"/>
        </w:rPr>
        <w:t xml:space="preserve"> </w:t>
      </w:r>
      <w:hyperlink r:id="rId326" w:history="1">
        <w:r w:rsidRPr="00100E5E">
          <w:rPr>
            <w:rStyle w:val="Hyperlink"/>
            <w:rFonts w:eastAsia="Arial"/>
          </w:rPr>
          <w:t>https://www.firerescue1.com/niosh/report-on-pa-ffs-mayday-fall-highlights-importance-of-survival-training-and-inspections?utm_source=Sailthru&amp;utm_medium=email&amp;utm_campaign=FR1-Daily-5-5-26&amp;utm_term=FR1%20Daily</w:t>
        </w:r>
      </w:hyperlink>
      <w:r>
        <w:rPr>
          <w:rFonts w:eastAsia="Arial"/>
        </w:rPr>
        <w:t xml:space="preserve"> </w:t>
      </w:r>
    </w:p>
    <w:p w14:paraId="08E34E2F" w14:textId="71136DCB" w:rsidR="001866B0" w:rsidRPr="001866B0" w:rsidRDefault="001866B0" w:rsidP="001866B0">
      <w:pPr>
        <w:pStyle w:val="NoSpacing"/>
        <w:rPr>
          <w:rFonts w:eastAsia="Arial"/>
        </w:rPr>
      </w:pPr>
    </w:p>
    <w:p w14:paraId="1731517D" w14:textId="133B1E5E" w:rsidR="00FB1E8E" w:rsidRDefault="00FB1E8E" w:rsidP="00925BD1">
      <w:pPr>
        <w:pStyle w:val="NoSpacing"/>
        <w:rPr>
          <w:rFonts w:eastAsia="Arial"/>
        </w:rPr>
      </w:pPr>
    </w:p>
    <w:p w14:paraId="1D63E702" w14:textId="77777777" w:rsidR="00A94A06" w:rsidRDefault="00A94A06" w:rsidP="00947692">
      <w:pPr>
        <w:pStyle w:val="NoSpacing"/>
      </w:pPr>
    </w:p>
    <w:p w14:paraId="0BA371BD" w14:textId="77777777" w:rsidR="00A94A06" w:rsidRDefault="00A94A06" w:rsidP="00947692">
      <w:pPr>
        <w:pStyle w:val="NoSpacing"/>
      </w:pPr>
    </w:p>
    <w:p w14:paraId="2B9B4307" w14:textId="77777777" w:rsidR="00A94A06" w:rsidRDefault="00A94A06" w:rsidP="00947692">
      <w:pPr>
        <w:pStyle w:val="NoSpacing"/>
      </w:pPr>
    </w:p>
    <w:p w14:paraId="2BB59042" w14:textId="184F0C65" w:rsidR="00947692" w:rsidRPr="00947692" w:rsidRDefault="00FB1E8E" w:rsidP="00947692">
      <w:pPr>
        <w:pStyle w:val="NoSpacing"/>
      </w:pPr>
      <w:r w:rsidRPr="00947692">
        <w:t xml:space="preserve">May 4, 2026: NY - Firefighter Bails Out </w:t>
      </w:r>
      <w:proofErr w:type="gramStart"/>
      <w:r w:rsidRPr="00947692">
        <w:t>Of</w:t>
      </w:r>
      <w:proofErr w:type="gramEnd"/>
      <w:r w:rsidRPr="00947692">
        <w:t xml:space="preserve"> Window </w:t>
      </w:r>
      <w:proofErr w:type="gramStart"/>
      <w:r w:rsidRPr="00947692">
        <w:t>To</w:t>
      </w:r>
      <w:proofErr w:type="gramEnd"/>
      <w:r w:rsidRPr="00947692">
        <w:t xml:space="preserve"> Escape Queens (NY) Fire; 14 Firefighters Injured.  </w:t>
      </w:r>
      <w:r w:rsidR="00947692" w:rsidRPr="00947692">
        <w:t>[TV VIDEO.] A wind-driven four-alarm fire tore through multiple homes in Queens on Sunday, injuring 14 firefighters and damaging at least two residences, according to ABC 7. The fire was reported just before 3 p.m. on 93rd Street in the Jackson Heights area and quickly spread amid strong winds, sending thick black smoke into the air.</w:t>
      </w:r>
    </w:p>
    <w:p w14:paraId="1F5ADC9A" w14:textId="55D0B257" w:rsidR="00947692" w:rsidRPr="00947692" w:rsidRDefault="00947692" w:rsidP="00947692">
      <w:pPr>
        <w:pStyle w:val="NoSpacing"/>
      </w:pPr>
      <w:r w:rsidRPr="00947692">
        <w:t>More than 200 firefighters responded as flames rapidly extended between neighboring homes. Fire conditions changed rapidly as firefighters searched two homes and left firefighters trapped above the fire. One firefighter was forced to deploy personal safety ropes to escape, officials said.</w:t>
      </w:r>
      <w:r>
        <w:t xml:space="preserve"> </w:t>
      </w:r>
      <w:r w:rsidRPr="00947692">
        <w:t>Three firefighters suffered serious injuries, while the remaining sustained minor injuries. Two residents were also treated for minor injuries, and all occupants were able to escape safely.</w:t>
      </w:r>
      <w:r w:rsidR="008B74ED">
        <w:t xml:space="preserve"> </w:t>
      </w:r>
      <w:hyperlink r:id="rId327" w:history="1">
        <w:r w:rsidR="008B74ED" w:rsidRPr="00100E5E">
          <w:rPr>
            <w:rStyle w:val="Hyperlink"/>
          </w:rPr>
          <w:t>https://www.fireengineering.com/firefighting/firefighter-bails-out-of-window-to-escape-queens-ny-fire-14-firefighters-injured/?utm_source=fe_daily_newsletter&amp;utm_medium=email&amp;utm_campaign=2026-5-4&amp;oly_enc_id=0573H1103045H2E</w:t>
        </w:r>
      </w:hyperlink>
      <w:r w:rsidR="008B74ED">
        <w:t xml:space="preserve"> </w:t>
      </w:r>
    </w:p>
    <w:p w14:paraId="1B6AD4C0" w14:textId="7BCDB31E" w:rsidR="00FB1E8E" w:rsidRPr="00947692" w:rsidRDefault="00FB1E8E" w:rsidP="00947692">
      <w:pPr>
        <w:pStyle w:val="NoSpacing"/>
      </w:pPr>
    </w:p>
    <w:p w14:paraId="2E4DDB4F" w14:textId="6C709533" w:rsidR="00FB1E8E" w:rsidRPr="00947692" w:rsidRDefault="00FB1E8E" w:rsidP="00947692">
      <w:pPr>
        <w:pStyle w:val="NoSpacing"/>
      </w:pPr>
    </w:p>
    <w:p w14:paraId="373F9A42" w14:textId="77777777" w:rsidR="00FB1E8E" w:rsidRDefault="00FB1E8E" w:rsidP="00925BD1">
      <w:pPr>
        <w:pStyle w:val="NoSpacing"/>
        <w:rPr>
          <w:rFonts w:eastAsia="Arial"/>
        </w:rPr>
      </w:pPr>
    </w:p>
    <w:p w14:paraId="3D690AB8" w14:textId="7055F4A8" w:rsidR="0082464E" w:rsidRPr="0082464E" w:rsidRDefault="0082464E" w:rsidP="0082464E">
      <w:pPr>
        <w:spacing w:after="160" w:line="259" w:lineRule="auto"/>
      </w:pPr>
      <w:r w:rsidRPr="0082464E">
        <w:t xml:space="preserve">May 2-3, 2026: Watch the 2026 Candlelight &amp; Memorial Services on Demand </w:t>
      </w:r>
    </w:p>
    <w:p w14:paraId="01CD12F5" w14:textId="77777777" w:rsidR="0082464E" w:rsidRDefault="0082464E" w:rsidP="0082464E">
      <w:r>
        <w:t xml:space="preserve">Candlelight Service: </w:t>
      </w:r>
      <w:hyperlink r:id="rId328" w:history="1">
        <w:r w:rsidRPr="00084FED">
          <w:rPr>
            <w:rStyle w:val="Hyperlink"/>
          </w:rPr>
          <w:t>https://www.youtube.com/watch?v=dy7fnY0jnrA</w:t>
        </w:r>
      </w:hyperlink>
      <w:r>
        <w:t xml:space="preserve"> </w:t>
      </w:r>
    </w:p>
    <w:p w14:paraId="10EADB0D" w14:textId="7B13F0A3" w:rsidR="0082464E" w:rsidRPr="00D4731A" w:rsidRDefault="0082464E" w:rsidP="0082464E">
      <w:r>
        <w:tab/>
      </w:r>
      <w:r>
        <w:tab/>
        <w:t xml:space="preserve">See also: </w:t>
      </w:r>
      <w:r w:rsidRPr="00D4731A">
        <w:t>Paying Tribute</w:t>
      </w:r>
    </w:p>
    <w:p w14:paraId="1CE22F95" w14:textId="77777777" w:rsidR="0082464E" w:rsidRPr="00D4731A" w:rsidRDefault="0082464E" w:rsidP="0082464E">
      <w:pPr>
        <w:spacing w:after="160" w:line="259" w:lineRule="auto"/>
        <w:ind w:left="0" w:firstLine="720"/>
      </w:pPr>
      <w:hyperlink r:id="rId329" w:tgtFrame="_blank" w:history="1">
        <w:r w:rsidRPr="00D4731A">
          <w:rPr>
            <w:rStyle w:val="Hyperlink"/>
          </w:rPr>
          <w:t>2026 Roll of Honor</w:t>
        </w:r>
      </w:hyperlink>
    </w:p>
    <w:p w14:paraId="6E0622DC" w14:textId="77777777" w:rsidR="0082464E" w:rsidRDefault="0082464E" w:rsidP="0082464E">
      <w:pPr>
        <w:ind w:left="720"/>
      </w:pPr>
      <w:r w:rsidRPr="00D4731A">
        <w:t xml:space="preserve">Read the 2026 Roll of Honor to learn more about the 97 firefighters who died in 2025 and 107 in previous years who were honored at the </w:t>
      </w:r>
      <w:hyperlink r:id="rId330" w:tgtFrame="_blank" w:history="1">
        <w:r w:rsidRPr="00D4731A">
          <w:rPr>
            <w:rStyle w:val="Hyperlink"/>
            <w:b/>
          </w:rPr>
          <w:t>National Fallen Firefighters Memorial</w:t>
        </w:r>
      </w:hyperlink>
      <w:r w:rsidRPr="00D4731A">
        <w:t>.</w:t>
      </w:r>
      <w:r>
        <w:t xml:space="preserve"> </w:t>
      </w:r>
    </w:p>
    <w:p w14:paraId="2C4820E6" w14:textId="47038B5C" w:rsidR="0082464E" w:rsidRPr="00D4731A" w:rsidRDefault="0082464E" w:rsidP="0082464E">
      <w:pPr>
        <w:ind w:left="720"/>
      </w:pPr>
      <w:hyperlink r:id="rId331" w:history="1">
        <w:r w:rsidRPr="00084FED">
          <w:rPr>
            <w:rStyle w:val="Hyperlink"/>
          </w:rPr>
          <w:t>https://www.firehero.org/</w:t>
        </w:r>
      </w:hyperlink>
      <w:r w:rsidRPr="00D4731A">
        <w:t xml:space="preserve"> </w:t>
      </w:r>
    </w:p>
    <w:p w14:paraId="6622F31D" w14:textId="77777777" w:rsidR="0082464E" w:rsidRDefault="0082464E" w:rsidP="0082464E"/>
    <w:p w14:paraId="5799C60A" w14:textId="77777777" w:rsidR="0082464E" w:rsidRDefault="0082464E" w:rsidP="00925BD1">
      <w:pPr>
        <w:pStyle w:val="NoSpacing"/>
        <w:rPr>
          <w:rFonts w:eastAsia="Arial"/>
        </w:rPr>
      </w:pPr>
    </w:p>
    <w:p w14:paraId="1BF6C1CB" w14:textId="77777777" w:rsidR="0082464E" w:rsidRDefault="0082464E" w:rsidP="00925BD1">
      <w:pPr>
        <w:pStyle w:val="NoSpacing"/>
        <w:rPr>
          <w:rFonts w:eastAsia="Arial"/>
        </w:rPr>
      </w:pPr>
    </w:p>
    <w:p w14:paraId="00C5062F" w14:textId="77777777" w:rsidR="0082464E" w:rsidRDefault="0082464E" w:rsidP="00925BD1">
      <w:pPr>
        <w:pStyle w:val="NoSpacing"/>
        <w:rPr>
          <w:rFonts w:eastAsia="Arial"/>
        </w:rPr>
      </w:pPr>
    </w:p>
    <w:p w14:paraId="6A904429" w14:textId="77777777" w:rsidR="0082464E" w:rsidRDefault="0082464E" w:rsidP="00925BD1">
      <w:pPr>
        <w:pStyle w:val="NoSpacing"/>
        <w:rPr>
          <w:rFonts w:eastAsia="Arial"/>
        </w:rPr>
      </w:pPr>
    </w:p>
    <w:p w14:paraId="2E603F4C" w14:textId="77777777" w:rsidR="0082464E" w:rsidRDefault="0082464E" w:rsidP="00925BD1">
      <w:pPr>
        <w:pStyle w:val="NoSpacing"/>
        <w:rPr>
          <w:rFonts w:eastAsia="Arial"/>
        </w:rPr>
      </w:pPr>
    </w:p>
    <w:p w14:paraId="51684FA9" w14:textId="2263C70F" w:rsidR="00927975" w:rsidRDefault="00927975" w:rsidP="00925BD1">
      <w:pPr>
        <w:pStyle w:val="NoSpacing"/>
        <w:rPr>
          <w:rFonts w:eastAsia="Arial"/>
        </w:rPr>
      </w:pPr>
      <w:r>
        <w:rPr>
          <w:rFonts w:eastAsia="Arial"/>
        </w:rPr>
        <w:t>April 2026: PA – NIOSH REPORT:</w:t>
      </w:r>
      <w:r w:rsidR="00800B13">
        <w:rPr>
          <w:rFonts w:eastAsia="Arial"/>
        </w:rPr>
        <w:t xml:space="preserve"> </w:t>
      </w:r>
      <w:r w:rsidR="00800B13" w:rsidRPr="00800B13">
        <w:rPr>
          <w:rFonts w:eastAsia="Arial"/>
        </w:rPr>
        <w:t>Career Firefighter Injured after Falling from Ladder while Self Extricating from Boarding House Fire – Pennsylvania</w:t>
      </w:r>
      <w:r w:rsidR="00800B13">
        <w:rPr>
          <w:rFonts w:eastAsia="Arial"/>
        </w:rPr>
        <w:t>. Report F</w:t>
      </w:r>
      <w:r w:rsidR="00307DB2">
        <w:rPr>
          <w:rFonts w:eastAsia="Arial"/>
        </w:rPr>
        <w:t xml:space="preserve">2026-02. </w:t>
      </w:r>
    </w:p>
    <w:p w14:paraId="7C7A18A0" w14:textId="5FD5B3E0" w:rsidR="00927975" w:rsidRDefault="00927975" w:rsidP="00925BD1">
      <w:pPr>
        <w:pStyle w:val="NoSpacing"/>
        <w:rPr>
          <w:rFonts w:eastAsia="Arial"/>
        </w:rPr>
      </w:pPr>
      <w:r w:rsidRPr="00927975">
        <w:rPr>
          <w:rFonts w:eastAsia="Arial"/>
        </w:rPr>
        <w:t xml:space="preserve">Recommendation #3: Fire departments should ensure firefighters and fire officers are properly trained in and use principles of air management and survival procedures for out-of-air emergencies. At this incident, Ladder 24 firefighter entered the building with 4,435 PSI and depleted his entire air supply in 15 minutes. He did not recognize his air supply limitations and his EOSTI sounded </w:t>
      </w:r>
      <w:proofErr w:type="gramStart"/>
      <w:r w:rsidRPr="00927975">
        <w:rPr>
          <w:rFonts w:eastAsia="Arial"/>
        </w:rPr>
        <w:t>as</w:t>
      </w:r>
      <w:proofErr w:type="gramEnd"/>
      <w:r w:rsidRPr="00927975">
        <w:rPr>
          <w:rFonts w:eastAsia="Arial"/>
        </w:rPr>
        <w:t xml:space="preserve"> he was trying to find his way out of the building. After running out of air and becoming trapped, he requested a ladder for 5 minutes via radio before calling a Mayday. He activated his PASS but turned it off 4 minutes later since he could not hear his radio.</w:t>
      </w:r>
      <w:r w:rsidR="00800B13">
        <w:rPr>
          <w:rFonts w:eastAsia="Arial"/>
        </w:rPr>
        <w:t xml:space="preserve"> </w:t>
      </w:r>
      <w:hyperlink r:id="rId332" w:history="1">
        <w:r w:rsidR="00800B13" w:rsidRPr="00977D1D">
          <w:rPr>
            <w:rStyle w:val="Hyperlink"/>
            <w:rFonts w:eastAsia="Arial"/>
          </w:rPr>
          <w:t>https://www.cdc.gov/niosh/firefighters/programs/pdfs/f202602.pdf</w:t>
        </w:r>
      </w:hyperlink>
      <w:r w:rsidR="00800B13">
        <w:rPr>
          <w:rFonts w:eastAsia="Arial"/>
        </w:rPr>
        <w:t xml:space="preserve"> </w:t>
      </w:r>
    </w:p>
    <w:p w14:paraId="3717EEB4" w14:textId="77777777" w:rsidR="00927975" w:rsidRDefault="00927975" w:rsidP="00925BD1">
      <w:pPr>
        <w:pStyle w:val="NoSpacing"/>
        <w:rPr>
          <w:rFonts w:eastAsia="Arial"/>
        </w:rPr>
      </w:pPr>
    </w:p>
    <w:p w14:paraId="6164C256" w14:textId="77777777" w:rsidR="00927975" w:rsidRDefault="00927975" w:rsidP="00925BD1">
      <w:pPr>
        <w:pStyle w:val="NoSpacing"/>
        <w:rPr>
          <w:rFonts w:eastAsia="Arial"/>
        </w:rPr>
      </w:pPr>
    </w:p>
    <w:p w14:paraId="60074434" w14:textId="77777777" w:rsidR="00927975" w:rsidRDefault="00927975" w:rsidP="00925BD1">
      <w:pPr>
        <w:pStyle w:val="NoSpacing"/>
        <w:rPr>
          <w:rFonts w:eastAsia="Arial"/>
        </w:rPr>
      </w:pPr>
    </w:p>
    <w:p w14:paraId="6271C165" w14:textId="71803F3F" w:rsidR="000B5A47" w:rsidRDefault="000B5A47" w:rsidP="00925BD1">
      <w:pPr>
        <w:pStyle w:val="NoSpacing"/>
        <w:rPr>
          <w:rFonts w:eastAsia="Arial"/>
        </w:rPr>
      </w:pPr>
      <w:r>
        <w:rPr>
          <w:rFonts w:eastAsia="Arial"/>
        </w:rPr>
        <w:t xml:space="preserve">April 15, 2026: DC- </w:t>
      </w:r>
      <w:r w:rsidR="000B773C" w:rsidRPr="000B773C">
        <w:t>NFPA 1700, Guide for Structural Fire Fighting: What’s New for 2026</w:t>
      </w:r>
      <w:r w:rsidR="000B773C">
        <w:t>….</w:t>
      </w:r>
    </w:p>
    <w:p w14:paraId="2225C164" w14:textId="77777777" w:rsidR="000B5A47" w:rsidRPr="000B5A47" w:rsidRDefault="000B5A47" w:rsidP="000B5A47">
      <w:pPr>
        <w:pStyle w:val="NoSpacing"/>
        <w:rPr>
          <w:rFonts w:eastAsia="Arial"/>
        </w:rPr>
      </w:pPr>
      <w:r w:rsidRPr="000B5A47">
        <w:rPr>
          <w:rFonts w:eastAsia="Arial"/>
        </w:rPr>
        <w:t>It is well understood that in a majority of Mayday and line-of-duty-death (LODD) incidents, the appropriate selection of incident strategy (offensive or defensive) was done poorly or not done at all. Firefighters working in offensive positions during defensive fire conditions create a recipe for disaster, defined as a “strategic level” Mayday. This means that this situation has direct connection to the incident commander’s (IC’s) choice of strategy.</w:t>
      </w:r>
    </w:p>
    <w:p w14:paraId="1D78E861" w14:textId="77777777" w:rsidR="000B5A47" w:rsidRPr="000B5A47" w:rsidRDefault="000B5A47" w:rsidP="000B5A47">
      <w:pPr>
        <w:pStyle w:val="NoSpacing"/>
        <w:rPr>
          <w:rFonts w:eastAsia="Arial"/>
        </w:rPr>
      </w:pPr>
      <w:r w:rsidRPr="000B5A47">
        <w:rPr>
          <w:rFonts w:eastAsia="Arial"/>
        </w:rPr>
        <w:t>To prevent poor or absent choices and improve strategic decision making, a defined standard and process are critical in the incident command system. The greatest advancement of the 2026 version of Chapter 9 is the description of size-up in defining the critical fireground factors at any incident. Size-up is an ongoing process until all tactical objectives have been met and the incident is under control.</w:t>
      </w:r>
    </w:p>
    <w:p w14:paraId="42779CEB" w14:textId="77777777" w:rsidR="000B5A47" w:rsidRPr="000B5A47" w:rsidRDefault="000B5A47" w:rsidP="000B5A47">
      <w:pPr>
        <w:pStyle w:val="NoSpacing"/>
        <w:rPr>
          <w:rFonts w:eastAsia="Arial"/>
        </w:rPr>
      </w:pPr>
      <w:r w:rsidRPr="000B5A47">
        <w:rPr>
          <w:rFonts w:eastAsia="Arial"/>
        </w:rPr>
        <w:t>As a part of the ongoing process of size-up and effective strategy decisions, this chapter emphasizes the importance of a standard process for conducting a 360° assessment at every incident. This process allows the IC to challenge or validate the initial (A side) incident size-up to better support or change an initial IAP in executing the tactical objectives. This process includes the following:</w:t>
      </w:r>
    </w:p>
    <w:p w14:paraId="01CBA862" w14:textId="77777777" w:rsidR="000B5A47" w:rsidRPr="000B5A47" w:rsidRDefault="000B5A47">
      <w:pPr>
        <w:pStyle w:val="NoSpacing"/>
        <w:numPr>
          <w:ilvl w:val="0"/>
          <w:numId w:val="9"/>
        </w:numPr>
        <w:rPr>
          <w:rFonts w:eastAsia="Arial"/>
        </w:rPr>
      </w:pPr>
      <w:proofErr w:type="gramStart"/>
      <w:r w:rsidRPr="000B5A47">
        <w:rPr>
          <w:rFonts w:eastAsia="Arial"/>
        </w:rPr>
        <w:t>Size-up</w:t>
      </w:r>
      <w:proofErr w:type="gramEnd"/>
      <w:r w:rsidRPr="000B5A47">
        <w:rPr>
          <w:rFonts w:eastAsia="Arial"/>
        </w:rPr>
        <w:t xml:space="preserve"> for the location, volume, and extent of smoke and fire.</w:t>
      </w:r>
    </w:p>
    <w:p w14:paraId="7D07763D" w14:textId="77777777" w:rsidR="000B5A47" w:rsidRPr="000B5A47" w:rsidRDefault="000B5A47">
      <w:pPr>
        <w:pStyle w:val="NoSpacing"/>
        <w:numPr>
          <w:ilvl w:val="0"/>
          <w:numId w:val="9"/>
        </w:numPr>
        <w:rPr>
          <w:rFonts w:eastAsia="Arial"/>
        </w:rPr>
      </w:pPr>
      <w:r w:rsidRPr="000B5A47">
        <w:rPr>
          <w:rFonts w:eastAsia="Arial"/>
        </w:rPr>
        <w:t>Presence and type of basement.</w:t>
      </w:r>
    </w:p>
    <w:p w14:paraId="224FFCAC" w14:textId="77777777" w:rsidR="000B5A47" w:rsidRPr="000B5A47" w:rsidRDefault="000B5A47">
      <w:pPr>
        <w:pStyle w:val="NoSpacing"/>
        <w:numPr>
          <w:ilvl w:val="0"/>
          <w:numId w:val="9"/>
        </w:numPr>
        <w:rPr>
          <w:rFonts w:eastAsia="Arial"/>
        </w:rPr>
      </w:pPr>
      <w:r w:rsidRPr="000B5A47">
        <w:rPr>
          <w:rFonts w:eastAsia="Arial"/>
        </w:rPr>
        <w:t>Ventilation profile.</w:t>
      </w:r>
    </w:p>
    <w:p w14:paraId="719D1C49" w14:textId="77777777" w:rsidR="000B5A47" w:rsidRPr="000B5A47" w:rsidRDefault="000B5A47">
      <w:pPr>
        <w:pStyle w:val="NoSpacing"/>
        <w:numPr>
          <w:ilvl w:val="0"/>
          <w:numId w:val="9"/>
        </w:numPr>
        <w:rPr>
          <w:rFonts w:eastAsia="Arial"/>
        </w:rPr>
      </w:pPr>
      <w:r w:rsidRPr="000B5A47">
        <w:rPr>
          <w:rFonts w:eastAsia="Arial"/>
        </w:rPr>
        <w:t>Location of potentially tenable or searchable spaces.</w:t>
      </w:r>
    </w:p>
    <w:p w14:paraId="33531980" w14:textId="77777777" w:rsidR="000B5A47" w:rsidRPr="000B5A47" w:rsidRDefault="000B5A47">
      <w:pPr>
        <w:pStyle w:val="NoSpacing"/>
        <w:numPr>
          <w:ilvl w:val="0"/>
          <w:numId w:val="9"/>
        </w:numPr>
        <w:rPr>
          <w:rFonts w:eastAsia="Arial"/>
        </w:rPr>
      </w:pPr>
      <w:r w:rsidRPr="000B5A47">
        <w:rPr>
          <w:rFonts w:eastAsia="Arial"/>
        </w:rPr>
        <w:t>Structural integrity.</w:t>
      </w:r>
    </w:p>
    <w:p w14:paraId="16061C71" w14:textId="77777777" w:rsidR="000B5A47" w:rsidRPr="000B5A47" w:rsidRDefault="000B5A47" w:rsidP="000B5A47">
      <w:pPr>
        <w:pStyle w:val="NoSpacing"/>
        <w:rPr>
          <w:rFonts w:eastAsia="Arial"/>
        </w:rPr>
      </w:pPr>
      <w:r w:rsidRPr="000B5A47">
        <w:rPr>
          <w:rFonts w:eastAsia="Arial"/>
        </w:rPr>
        <w:t>Each of these elements is critical to developing a plan that executes the work in the best possible manner and manages the safety of the firefighters conducting it.</w:t>
      </w:r>
    </w:p>
    <w:p w14:paraId="037DE5D5" w14:textId="0BB554FE" w:rsidR="000B5A47" w:rsidRPr="000B5A47" w:rsidRDefault="000B5A47" w:rsidP="000B5A47">
      <w:pPr>
        <w:pStyle w:val="NoSpacing"/>
        <w:rPr>
          <w:rFonts w:eastAsia="Arial"/>
        </w:rPr>
      </w:pPr>
      <w:r w:rsidRPr="000B5A47">
        <w:rPr>
          <w:rFonts w:eastAsia="Arial"/>
        </w:rPr>
        <w:t>Chapter 9 is designed to improve the initial, critical decisions of ICs through a defined process of selecting the most appropriate incident strategy. This is meant to ensure effective fireground operations while protecting the firefighters, so they can minimize the harm to their communities to the best of their abilities.</w:t>
      </w:r>
      <w:r w:rsidR="000B773C">
        <w:rPr>
          <w:rFonts w:eastAsia="Arial"/>
        </w:rPr>
        <w:t xml:space="preserve"> </w:t>
      </w:r>
      <w:hyperlink r:id="rId333" w:history="1">
        <w:r w:rsidR="000B773C" w:rsidRPr="007C46E6">
          <w:rPr>
            <w:rStyle w:val="Hyperlink"/>
            <w:rFonts w:eastAsia="Arial"/>
          </w:rPr>
          <w:t>https://www.fireengineering.com/firefighting/structural-firefighting/nfpa-1700-guide-for-structural-fire-fighting-whats-new-for-2026/</w:t>
        </w:r>
      </w:hyperlink>
      <w:r w:rsidR="000B773C">
        <w:rPr>
          <w:rFonts w:eastAsia="Arial"/>
        </w:rPr>
        <w:t xml:space="preserve"> </w:t>
      </w:r>
    </w:p>
    <w:p w14:paraId="5929A542" w14:textId="77777777" w:rsidR="000B5A47" w:rsidRDefault="000B5A47" w:rsidP="00925BD1">
      <w:pPr>
        <w:pStyle w:val="NoSpacing"/>
        <w:rPr>
          <w:rFonts w:eastAsia="Arial"/>
        </w:rPr>
      </w:pPr>
    </w:p>
    <w:p w14:paraId="62BD79DA" w14:textId="77777777" w:rsidR="000B5A47" w:rsidRDefault="000B5A47" w:rsidP="00925BD1">
      <w:pPr>
        <w:pStyle w:val="NoSpacing"/>
        <w:rPr>
          <w:rFonts w:eastAsia="Arial"/>
        </w:rPr>
      </w:pPr>
    </w:p>
    <w:p w14:paraId="6D6B718F" w14:textId="77777777" w:rsidR="000B5A47" w:rsidRDefault="000B5A47" w:rsidP="00925BD1">
      <w:pPr>
        <w:pStyle w:val="NoSpacing"/>
        <w:rPr>
          <w:rFonts w:eastAsia="Arial"/>
        </w:rPr>
      </w:pPr>
    </w:p>
    <w:p w14:paraId="43579406" w14:textId="19F880A1" w:rsidR="00925BD1" w:rsidRPr="00925BD1" w:rsidRDefault="00776B95" w:rsidP="00925BD1">
      <w:pPr>
        <w:pStyle w:val="NoSpacing"/>
        <w:rPr>
          <w:b/>
          <w:bCs/>
        </w:rPr>
      </w:pPr>
      <w:r>
        <w:rPr>
          <w:rFonts w:eastAsia="Arial"/>
        </w:rPr>
        <w:t xml:space="preserve">April 10, 2026: MD - </w:t>
      </w:r>
      <w:r w:rsidR="00925BD1" w:rsidRPr="00925BD1">
        <w:t>Report: Baltimore 2023 LODDs exposed training, staffing gaps</w:t>
      </w:r>
      <w:r w:rsidR="00925BD1">
        <w:t>.</w:t>
      </w:r>
    </w:p>
    <w:p w14:paraId="62B4E32B" w14:textId="3473940D" w:rsidR="004D4DC2" w:rsidRPr="004D4DC2" w:rsidRDefault="00925BD1" w:rsidP="004D4DC2">
      <w:pPr>
        <w:pStyle w:val="NoSpacing"/>
        <w:rPr>
          <w:rFonts w:eastAsia="Arial"/>
        </w:rPr>
      </w:pPr>
      <w:r w:rsidRPr="00925BD1">
        <w:rPr>
          <w:rFonts w:eastAsia="Arial"/>
        </w:rPr>
        <w:t>An internal report into a 2023 blaze that killed two firefighters found equipment failures, extreme heat and a lack of modern tactics</w:t>
      </w:r>
      <w:r w:rsidR="0041434F">
        <w:rPr>
          <w:rFonts w:eastAsia="Arial"/>
        </w:rPr>
        <w:t xml:space="preserve">…. </w:t>
      </w:r>
      <w:r w:rsidR="0041434F" w:rsidRPr="0041434F">
        <w:rPr>
          <w:rFonts w:eastAsia="Arial"/>
        </w:rPr>
        <w:t>The roughly 300-page report, dated Feb. 19, described a “catastrophic failure” involving breathing equipment and said the department had been teaching tactics that were out of step with the modern fire environment, according to The Banner. The report also said some changes had already been made, while other fixes were still in progress</w:t>
      </w:r>
      <w:r w:rsidR="00936C88">
        <w:rPr>
          <w:rFonts w:eastAsia="Arial"/>
        </w:rPr>
        <w:t xml:space="preserve">…. </w:t>
      </w:r>
      <w:r w:rsidR="00936C88" w:rsidRPr="00936C88">
        <w:rPr>
          <w:rFonts w:eastAsia="Arial"/>
        </w:rPr>
        <w:t>The report found that Rinaldo and Pitts were likely exposed to temperatures above 1,000 degrees, according to The Banner. Investigators said their entry through the front door appeared to increase ventilation and intensify conditions inside, and evidence showed the nozzle was not opened as they moved forward. The report noted the firefighters had not been trained on using water flow to cool gases and reduce flashover risk.</w:t>
      </w:r>
      <w:r w:rsidR="004D4DC2">
        <w:rPr>
          <w:rFonts w:eastAsia="Arial"/>
        </w:rPr>
        <w:t xml:space="preserve"> </w:t>
      </w:r>
      <w:r w:rsidR="004D4DC2" w:rsidRPr="004D4DC2">
        <w:rPr>
          <w:rFonts w:eastAsia="Arial"/>
        </w:rPr>
        <w:t>“They were not exposed to or instructed on the tactic of flowing water while advancing to the seat of the fire necessary for the modern fire environment,” the report said.</w:t>
      </w:r>
      <w:r w:rsidR="004D4DC2">
        <w:rPr>
          <w:rFonts w:eastAsia="Arial"/>
        </w:rPr>
        <w:t xml:space="preserve"> </w:t>
      </w:r>
      <w:r w:rsidR="004D4DC2" w:rsidRPr="004D4DC2">
        <w:rPr>
          <w:rFonts w:eastAsia="Arial"/>
        </w:rPr>
        <w:t>The Banner reported that Baltimore began training on “flow-and-move” techniques in September 2024. Firefighters interviewed during the inquiry described the blaze as one of the hottest they had ever encountered, and investigators found the heat contributed to catastrophic failures in the two men’s breathing equipment.</w:t>
      </w:r>
      <w:r w:rsidR="004D4DC2">
        <w:rPr>
          <w:rFonts w:eastAsia="Arial"/>
        </w:rPr>
        <w:t xml:space="preserve"> </w:t>
      </w:r>
      <w:r w:rsidR="009B213D" w:rsidRPr="009B213D">
        <w:rPr>
          <w:rFonts w:eastAsia="Arial"/>
        </w:rPr>
        <w:t xml:space="preserve">The board said the department should send more firefighters to fire scenes so supervisors can focus on command instead of frontline tasks. It </w:t>
      </w:r>
      <w:proofErr w:type="gramStart"/>
      <w:r w:rsidR="009B213D" w:rsidRPr="009B213D">
        <w:rPr>
          <w:rFonts w:eastAsia="Arial"/>
        </w:rPr>
        <w:t>also</w:t>
      </w:r>
      <w:proofErr w:type="gramEnd"/>
      <w:r w:rsidR="009B213D" w:rsidRPr="009B213D">
        <w:rPr>
          <w:rFonts w:eastAsia="Arial"/>
        </w:rPr>
        <w:t xml:space="preserve"> found that thermal imaging cameras were underused, and many newer officers lacked formal training on the equipment.</w:t>
      </w:r>
      <w:r w:rsidR="009B213D">
        <w:rPr>
          <w:rFonts w:eastAsia="Arial"/>
        </w:rPr>
        <w:t xml:space="preserve"> </w:t>
      </w:r>
      <w:hyperlink r:id="rId334" w:history="1">
        <w:r w:rsidR="00540D1E" w:rsidRPr="00FE63B8">
          <w:rPr>
            <w:rStyle w:val="Hyperlink"/>
            <w:rFonts w:eastAsia="Arial"/>
          </w:rPr>
          <w:t>https://www.firerescue1.com/firefighter-training/report-baltimore-2023-lodds-exposed-training-staffing-gaps?utm_source=Sailthru&amp;utm_medium=email&amp;utm_campaign=FR1-Daily-4-10-26&amp;utm_term=FR1%20Daily</w:t>
        </w:r>
      </w:hyperlink>
      <w:r w:rsidR="004D4DC2">
        <w:rPr>
          <w:rFonts w:eastAsia="Arial"/>
        </w:rPr>
        <w:t xml:space="preserve"> </w:t>
      </w:r>
    </w:p>
    <w:p w14:paraId="11D68C0A" w14:textId="507BD019" w:rsidR="00925BD1" w:rsidRPr="00925BD1" w:rsidRDefault="00925BD1" w:rsidP="00925BD1">
      <w:pPr>
        <w:pStyle w:val="NoSpacing"/>
        <w:rPr>
          <w:rFonts w:eastAsia="Arial"/>
        </w:rPr>
      </w:pPr>
    </w:p>
    <w:p w14:paraId="18A17445" w14:textId="6EC717A6" w:rsidR="00776B95" w:rsidRDefault="00776B95" w:rsidP="005D4BE8">
      <w:pPr>
        <w:pStyle w:val="NoSpacing"/>
        <w:rPr>
          <w:rFonts w:eastAsia="Arial"/>
        </w:rPr>
      </w:pPr>
    </w:p>
    <w:p w14:paraId="739539F7" w14:textId="77777777" w:rsidR="00776B95" w:rsidRDefault="00776B95" w:rsidP="005D4BE8">
      <w:pPr>
        <w:pStyle w:val="NoSpacing"/>
        <w:rPr>
          <w:rFonts w:eastAsia="Arial"/>
        </w:rPr>
      </w:pPr>
    </w:p>
    <w:p w14:paraId="5BFB0FE9" w14:textId="77777777" w:rsidR="00776B95" w:rsidRDefault="00776B95" w:rsidP="005D4BE8">
      <w:pPr>
        <w:pStyle w:val="NoSpacing"/>
        <w:rPr>
          <w:rFonts w:eastAsia="Arial"/>
        </w:rPr>
      </w:pPr>
    </w:p>
    <w:p w14:paraId="584464E1" w14:textId="77777777" w:rsidR="00776B95" w:rsidRDefault="00776B95" w:rsidP="005D4BE8">
      <w:pPr>
        <w:pStyle w:val="NoSpacing"/>
        <w:rPr>
          <w:rFonts w:eastAsia="Arial"/>
        </w:rPr>
      </w:pPr>
    </w:p>
    <w:p w14:paraId="2C85BAC5" w14:textId="499E4831" w:rsidR="005D4BE8" w:rsidRPr="005D4BE8" w:rsidRDefault="005D4BE8" w:rsidP="005D4BE8">
      <w:pPr>
        <w:pStyle w:val="NoSpacing"/>
        <w:rPr>
          <w:rFonts w:eastAsia="Arial"/>
        </w:rPr>
      </w:pPr>
      <w:r>
        <w:rPr>
          <w:rFonts w:eastAsia="Arial"/>
        </w:rPr>
        <w:t xml:space="preserve">April 9, 2026: DC - </w:t>
      </w:r>
      <w:r w:rsidRPr="003B645F">
        <w:rPr>
          <w:rFonts w:eastAsia="Arial"/>
        </w:rPr>
        <w:t>Public Safety Officers’ Benefits (PSOB)</w:t>
      </w:r>
      <w:r w:rsidR="003B645F" w:rsidRPr="003B645F">
        <w:rPr>
          <w:rFonts w:eastAsia="Arial"/>
        </w:rPr>
        <w:t>.</w:t>
      </w:r>
      <w:r w:rsidR="003B645F">
        <w:rPr>
          <w:rFonts w:eastAsia="Arial"/>
          <w:b/>
          <w:bCs/>
        </w:rPr>
        <w:t xml:space="preserve"> </w:t>
      </w:r>
      <w:r w:rsidRPr="005D4BE8">
        <w:rPr>
          <w:rFonts w:eastAsia="Arial"/>
        </w:rPr>
        <w:t>Within the Department of Justice, the Public Safety Officers’ Benefits (PSOB) Program is proposed to be funded at $238.8 million, an increase of $2 million compared to FY 2026 funding levels. However, there is no proposed increase in staffing levels, notwithstanding the Department of Justice’s understanding that “From FY 2021 to FY 2025, the number of PSOB death claims increased over 70%, from 293 to nearly 500 claims”. CFSI will be asking Congress to appropriately fund and staff the PSOB office to help limit the number of delayed benefit approvals.</w:t>
      </w:r>
      <w:r w:rsidR="003B645F">
        <w:rPr>
          <w:rFonts w:eastAsia="Arial"/>
        </w:rPr>
        <w:t xml:space="preserve"> </w:t>
      </w:r>
      <w:r w:rsidR="003B645F" w:rsidRPr="003B645F">
        <w:rPr>
          <w:rFonts w:eastAsia="Arial"/>
        </w:rPr>
        <w:t xml:space="preserve">Congressional Fire Services Institute </w:t>
      </w:r>
      <w:hyperlink r:id="rId335" w:history="1">
        <w:r w:rsidR="003B645F" w:rsidRPr="00FE63B8">
          <w:rPr>
            <w:rStyle w:val="Hyperlink"/>
            <w:rFonts w:eastAsia="Arial"/>
          </w:rPr>
          <w:t>update@cfsi.ccsend.com</w:t>
        </w:r>
      </w:hyperlink>
      <w:r w:rsidR="003B645F">
        <w:rPr>
          <w:rFonts w:eastAsia="Arial"/>
        </w:rPr>
        <w:t xml:space="preserve"> </w:t>
      </w:r>
    </w:p>
    <w:p w14:paraId="7B88B50F" w14:textId="215ADC81" w:rsidR="005D4BE8" w:rsidRDefault="005D4BE8" w:rsidP="003D2327">
      <w:pPr>
        <w:pStyle w:val="NoSpacing"/>
        <w:rPr>
          <w:rFonts w:eastAsia="Arial"/>
        </w:rPr>
      </w:pPr>
    </w:p>
    <w:p w14:paraId="3716FD11" w14:textId="77777777" w:rsidR="005D4BE8" w:rsidRDefault="005D4BE8" w:rsidP="003D2327">
      <w:pPr>
        <w:pStyle w:val="NoSpacing"/>
        <w:rPr>
          <w:rFonts w:eastAsia="Arial"/>
        </w:rPr>
      </w:pPr>
    </w:p>
    <w:p w14:paraId="3259A07A" w14:textId="2D126E1C" w:rsidR="003D2327" w:rsidRPr="003D2327" w:rsidRDefault="0050153F" w:rsidP="003D2327">
      <w:pPr>
        <w:pStyle w:val="NoSpacing"/>
      </w:pPr>
      <w:r w:rsidRPr="003D2327">
        <w:rPr>
          <w:rFonts w:eastAsia="Arial"/>
        </w:rPr>
        <w:t xml:space="preserve">March 26, 2026: GA - </w:t>
      </w:r>
      <w:r w:rsidRPr="003D2327">
        <w:t xml:space="preserve">NIOSH Report Reveals Critical Failures </w:t>
      </w:r>
      <w:proofErr w:type="gramStart"/>
      <w:r w:rsidRPr="003D2327">
        <w:t>In</w:t>
      </w:r>
      <w:proofErr w:type="gramEnd"/>
      <w:r w:rsidRPr="003D2327">
        <w:t xml:space="preserve"> GA Warehouse Fire LODD. </w:t>
      </w:r>
      <w:r w:rsidR="003D2327" w:rsidRPr="003D2327">
        <w:t>A federal review off a 2025 warehouse fire in DeKalb County found that a raft of problems, ranging from a lack of sprinklers to questionable tactics and task saturation, contributed to the death of a firefighter.</w:t>
      </w:r>
      <w:r w:rsidR="003D2327">
        <w:t xml:space="preserve"> </w:t>
      </w:r>
      <w:r w:rsidR="003D2327" w:rsidRPr="003D2327">
        <w:t>NIOSH Fire Fighter Fatality Investigation and Prevention Program examined the September 8, 2025, line-of-duty death of a DeKalb County Fire Rescue Master Firefighter Preston Fant, 53.</w:t>
      </w:r>
      <w:r w:rsidR="003D2327">
        <w:t xml:space="preserve"> </w:t>
      </w:r>
      <w:r w:rsidR="003D2327" w:rsidRPr="003D2327">
        <w:t>The incident began as a reported business fire at a warehouse. The first in crew encountered heavy smoke from the eaves and made an offensive interior attack. The fire, initially ventilation-limited, exploded when crews began cutting garage doors for ventilation before a sustainable water supply was established.</w:t>
      </w:r>
    </w:p>
    <w:p w14:paraId="06DBA597" w14:textId="1FEB1EA4" w:rsidR="00645A40" w:rsidRDefault="003D2327" w:rsidP="003D2327">
      <w:pPr>
        <w:pStyle w:val="NoSpacing"/>
      </w:pPr>
      <w:r w:rsidRPr="003D2327">
        <w:t>What followed were two Mayday calls. The first occurred when a firefighter got knocked down by a hose stream and became disoriented trying to exit the building. His exit was further hindered by other firefighters leaving the building and removing the hose</w:t>
      </w:r>
      <w:r>
        <w:t xml:space="preserve"> </w:t>
      </w:r>
      <w:r w:rsidRPr="003D2327">
        <w:t>line as they went, leaving him without a hose to guide him out.</w:t>
      </w:r>
      <w:r>
        <w:t xml:space="preserve"> </w:t>
      </w:r>
      <w:r w:rsidR="00645A40" w:rsidRPr="00645A40">
        <w:t xml:space="preserve">The second Mayday occurred when a firefighter sent in to respond to the first Mayday became disoriented. Fant, a 21-year veteran firefighter, was pulled from the fire building about 20 minutes after he entered to </w:t>
      </w:r>
      <w:proofErr w:type="gramStart"/>
      <w:r w:rsidR="00645A40" w:rsidRPr="00645A40">
        <w:t>search, but</w:t>
      </w:r>
      <w:proofErr w:type="gramEnd"/>
      <w:r w:rsidR="00645A40" w:rsidRPr="00645A40">
        <w:t xml:space="preserve"> was pronounced dead at the hospital due to smoke inhalation.</w:t>
      </w:r>
      <w:r w:rsidR="00645A40">
        <w:t xml:space="preserve"> [Also filed, Chap. 4.]</w:t>
      </w:r>
    </w:p>
    <w:p w14:paraId="336E331A" w14:textId="6D1B2C35" w:rsidR="003D2327" w:rsidRDefault="00645A40" w:rsidP="003D2327">
      <w:pPr>
        <w:pStyle w:val="NoSpacing"/>
      </w:pPr>
      <w:hyperlink r:id="rId336" w:history="1">
        <w:r w:rsidRPr="000104E3">
          <w:rPr>
            <w:rStyle w:val="Hyperlink"/>
          </w:rPr>
          <w:t>https://www.fireengineering.com/firefighting/niosh-report-reveals-critical-failures-in-ga-warehouse-fire-lodd/?utm_source=fe_daily_newsletter&amp;utm_medium=email&amp;utm_campaign=2026-3-26&amp;oly_enc_id=0573H1103045H2E</w:t>
        </w:r>
      </w:hyperlink>
      <w:r w:rsidR="003D2327">
        <w:t xml:space="preserve"> </w:t>
      </w:r>
    </w:p>
    <w:p w14:paraId="55B9AEEF" w14:textId="77777777" w:rsidR="00C414CD" w:rsidRDefault="00C414CD" w:rsidP="003D2327">
      <w:pPr>
        <w:pStyle w:val="NoSpacing"/>
      </w:pPr>
    </w:p>
    <w:p w14:paraId="6B2D2CFB" w14:textId="77777777" w:rsidR="00C414CD" w:rsidRDefault="00C414CD" w:rsidP="003D2327">
      <w:pPr>
        <w:pStyle w:val="NoSpacing"/>
      </w:pPr>
    </w:p>
    <w:p w14:paraId="4F98AC90" w14:textId="77777777" w:rsidR="00C414CD" w:rsidRDefault="00C414CD" w:rsidP="003D2327">
      <w:pPr>
        <w:pStyle w:val="NoSpacing"/>
      </w:pPr>
    </w:p>
    <w:p w14:paraId="5CA0E677" w14:textId="2E1F48DE" w:rsidR="00C414CD" w:rsidRPr="00C414CD" w:rsidRDefault="00C414CD" w:rsidP="00C414CD">
      <w:pPr>
        <w:pStyle w:val="NoSpacing"/>
      </w:pPr>
      <w:r>
        <w:t xml:space="preserve">March 31, 2026: TX - </w:t>
      </w:r>
      <w:r w:rsidRPr="00C414CD">
        <w:t>West, Texas: The fertilizer Plant Explosion That Killed 10 Firefighters.</w:t>
      </w:r>
      <w:r>
        <w:rPr>
          <w:b/>
          <w:bCs/>
        </w:rPr>
        <w:t xml:space="preserve"> </w:t>
      </w:r>
      <w:r w:rsidRPr="00C414CD">
        <w:t>Detailing the tragedy from the initial response to the final investigation</w:t>
      </w:r>
      <w:r w:rsidR="0090141D">
        <w:t xml:space="preserve">…. </w:t>
      </w:r>
      <w:r w:rsidR="0090141D" w:rsidRPr="0090141D">
        <w:t>Despite the potential hazards, zoning restrictions did not limit residential or commercial occupancies from encroaching on the facility. As a result, a park was located within 150 feet, an apartment complex at 370 feet, West Intermediate School just over 200 feet, and the local high school about 500 feet from the plant</w:t>
      </w:r>
      <w:r w:rsidR="0078296B">
        <w:t xml:space="preserve">…. </w:t>
      </w:r>
      <w:r w:rsidR="0078296B" w:rsidRPr="0078296B">
        <w:t>Around 19:51, about 12 minutes after the first WVFD unit arrived or 22 minutes after the initial 911 call, a massive explosion occurred. A 911 call was received by dispatch shortly after the explosion, confirming the explosion and reporting multiple firefighters down</w:t>
      </w:r>
      <w:r w:rsidR="00EF5949">
        <w:t>…. I</w:t>
      </w:r>
      <w:r w:rsidR="00EF5949" w:rsidRPr="00EF5949">
        <w:t>n the aftermath of the explosion, many questions were raised about the safety of the West Fertilizer Company plant and the handling of hazardous materials in the United States, specifically ammonium nitrate (AN). The incident highlighted the need for stronger regulations and oversight to ensure the safety of workers and the public in handling dangerous chemicals and materials</w:t>
      </w:r>
      <w:r w:rsidR="005C3F81">
        <w:t xml:space="preserve">…. </w:t>
      </w:r>
      <w:r w:rsidR="005C3F81" w:rsidRPr="005C3F81">
        <w:t>The cause of the fire that led to the explosion was never officially determined, but one investigation agency believes it to be the result of a criminal act. In 2016, the </w:t>
      </w:r>
      <w:hyperlink r:id="rId337" w:tgtFrame="_blank" w:history="1">
        <w:r w:rsidR="005C3F81" w:rsidRPr="005C3F81">
          <w:rPr>
            <w:rStyle w:val="Hyperlink"/>
            <w:b/>
            <w:bCs/>
          </w:rPr>
          <w:t>ATF announced</w:t>
        </w:r>
      </w:hyperlink>
      <w:r w:rsidR="005C3F81" w:rsidRPr="005C3F81">
        <w:t> that it had concluded their investigation and found the fire was deliberately set. However, no arrests have been made in connection with the incident</w:t>
      </w:r>
      <w:r w:rsidR="00347472">
        <w:t xml:space="preserve">…. </w:t>
      </w:r>
      <w:r w:rsidR="00347472" w:rsidRPr="00347472">
        <w:t>Additionally, legislative action occurred shortly after the incident. The White House issued an </w:t>
      </w:r>
      <w:hyperlink r:id="rId338" w:tgtFrame="_blank" w:history="1">
        <w:r w:rsidR="00347472" w:rsidRPr="00347472">
          <w:rPr>
            <w:rStyle w:val="Hyperlink"/>
            <w:b/>
            <w:bCs/>
          </w:rPr>
          <w:t>executive order</w:t>
        </w:r>
      </w:hyperlink>
      <w:r w:rsidR="00347472" w:rsidRPr="00347472">
        <w:t> in August 2013 aimed at improving the safety and security of chemical facilities. However, the order was rescinded upon </w:t>
      </w:r>
      <w:hyperlink r:id="rId339" w:tgtFrame="_blank" w:history="1">
        <w:r w:rsidR="00347472" w:rsidRPr="00347472">
          <w:rPr>
            <w:rStyle w:val="Hyperlink"/>
            <w:b/>
            <w:bCs/>
          </w:rPr>
          <w:t>recommendations by the EPA</w:t>
        </w:r>
      </w:hyperlink>
      <w:r w:rsidR="00347472" w:rsidRPr="00347472">
        <w:t> in 2017, partly due to the investigative findings shared by the ATF. The possibility of restoring elements of the original executive order is currently being considered.</w:t>
      </w:r>
      <w:r w:rsidR="00CF3D4A">
        <w:t xml:space="preserve">  [Also filed, Chap. 1.] </w:t>
      </w:r>
      <w:hyperlink r:id="rId340" w:history="1">
        <w:r w:rsidR="00CF3D4A" w:rsidRPr="007C46E6">
          <w:rPr>
            <w:rStyle w:val="Hyperlink"/>
          </w:rPr>
          <w:t>https://www.firerescue1.com/west-fertilizer-plant-explosion/articles/west-texas-the-fertilizer-plant-explosion-that-killed-10-firefighters-7tdcjYownNurVVFN/?utm_source=Sailthru&amp;utm_medium=email&amp;utm_campaign=FR1-Daily-4-17-26&amp;utm_term=FR1%20Daily</w:t>
        </w:r>
      </w:hyperlink>
      <w:r w:rsidR="00CF3D4A">
        <w:t xml:space="preserve"> </w:t>
      </w:r>
    </w:p>
    <w:p w14:paraId="1C481167" w14:textId="23B6581F" w:rsidR="00C414CD" w:rsidRPr="003D2327" w:rsidRDefault="00C414CD" w:rsidP="003D2327">
      <w:pPr>
        <w:pStyle w:val="NoSpacing"/>
      </w:pPr>
    </w:p>
    <w:p w14:paraId="2FA54D19" w14:textId="274556CD" w:rsidR="0050153F" w:rsidRPr="003D2327" w:rsidRDefault="00FE48E2" w:rsidP="00FE48E2">
      <w:pPr>
        <w:pStyle w:val="NoSpacing"/>
        <w:ind w:left="720" w:firstLine="2"/>
      </w:pPr>
      <w:r>
        <w:rPr>
          <w:rFonts w:eastAsia="Arial"/>
        </w:rPr>
        <w:t xml:space="preserve">See 2017 Ohio Fire Code: </w:t>
      </w:r>
      <w:r w:rsidRPr="002E2A30">
        <w:rPr>
          <w:rFonts w:eastAsia="Arial"/>
        </w:rPr>
        <w:t>Bureau of Testing &amp; Registration</w:t>
      </w:r>
      <w:r>
        <w:rPr>
          <w:rFonts w:eastAsia="Arial"/>
        </w:rPr>
        <w:t xml:space="preserve"> - </w:t>
      </w:r>
      <w:r w:rsidRPr="002E2A30">
        <w:rPr>
          <w:rFonts w:eastAsia="Arial"/>
        </w:rPr>
        <w:t>Important Update on Ammonium Nitrate</w:t>
      </w:r>
      <w:r>
        <w:rPr>
          <w:rFonts w:eastAsia="Arial"/>
        </w:rPr>
        <w:t xml:space="preserve">…. </w:t>
      </w:r>
      <w:r w:rsidRPr="007974D7">
        <w:rPr>
          <w:rFonts w:eastAsia="Arial"/>
        </w:rPr>
        <w:t>Per Ohio Administrative Code 1301:7-7-01(E)(3)(d), OFC 105.1.1.1.4, an annual explosives</w:t>
      </w:r>
      <w:r>
        <w:rPr>
          <w:rFonts w:eastAsia="Arial"/>
        </w:rPr>
        <w:t xml:space="preserve"> </w:t>
      </w:r>
      <w:r w:rsidRPr="007974D7">
        <w:rPr>
          <w:rFonts w:eastAsia="Arial"/>
        </w:rPr>
        <w:t>permit must be obtained from the State Fire Marshal (SFM) for the storage, use, manufacture,</w:t>
      </w:r>
      <w:r>
        <w:rPr>
          <w:rFonts w:eastAsia="Arial"/>
        </w:rPr>
        <w:t xml:space="preserve"> </w:t>
      </w:r>
      <w:r w:rsidRPr="007974D7">
        <w:rPr>
          <w:rFonts w:eastAsia="Arial"/>
        </w:rPr>
        <w:t xml:space="preserve">processing or handling of ammonium nitrate in either solid form or </w:t>
      </w:r>
      <w:proofErr w:type="spellStart"/>
      <w:r w:rsidRPr="007974D7">
        <w:rPr>
          <w:rFonts w:eastAsia="Arial"/>
        </w:rPr>
        <w:t>prill</w:t>
      </w:r>
      <w:proofErr w:type="spellEnd"/>
      <w:r w:rsidRPr="007974D7">
        <w:rPr>
          <w:rFonts w:eastAsia="Arial"/>
        </w:rPr>
        <w:t xml:space="preserve"> form for any facility</w:t>
      </w:r>
      <w:r>
        <w:rPr>
          <w:rFonts w:eastAsia="Arial"/>
        </w:rPr>
        <w:t xml:space="preserve"> </w:t>
      </w:r>
      <w:r w:rsidRPr="007974D7">
        <w:rPr>
          <w:rFonts w:eastAsia="Arial"/>
        </w:rPr>
        <w:t>that will at any time have an aggregate quantity of ammonium nitrate on-site in excess of</w:t>
      </w:r>
      <w:r>
        <w:rPr>
          <w:rFonts w:eastAsia="Arial"/>
        </w:rPr>
        <w:t xml:space="preserve"> </w:t>
      </w:r>
      <w:r w:rsidRPr="007974D7">
        <w:rPr>
          <w:rFonts w:eastAsia="Arial"/>
        </w:rPr>
        <w:t>5,000 pounds. This explosives permit expires annually on July 1.</w:t>
      </w:r>
      <w:r>
        <w:rPr>
          <w:rFonts w:eastAsia="Arial"/>
        </w:rPr>
        <w:t xml:space="preserve"> </w:t>
      </w:r>
      <w:hyperlink r:id="rId341" w:history="1">
        <w:r w:rsidRPr="007C46E6">
          <w:rPr>
            <w:rStyle w:val="Hyperlink"/>
            <w:rFonts w:eastAsia="Arial"/>
          </w:rPr>
          <w:t>https://butler.osu.edu/sites/butler/files/imce/Program_Pages/ANR/Ammonium%20Nitrate%20Memo.pdf</w:t>
        </w:r>
      </w:hyperlink>
    </w:p>
    <w:p w14:paraId="41AF965D" w14:textId="738B7239" w:rsidR="0050153F" w:rsidRPr="003D2327" w:rsidRDefault="0050153F" w:rsidP="003D2327">
      <w:pPr>
        <w:pStyle w:val="NoSpacing"/>
        <w:rPr>
          <w:rFonts w:eastAsia="Arial"/>
        </w:rPr>
      </w:pPr>
    </w:p>
    <w:p w14:paraId="0AB2A96C" w14:textId="77777777" w:rsidR="0050153F" w:rsidRDefault="0050153F" w:rsidP="0030362E">
      <w:pPr>
        <w:pStyle w:val="NoSpacing"/>
        <w:rPr>
          <w:rFonts w:eastAsia="Arial"/>
        </w:rPr>
      </w:pPr>
    </w:p>
    <w:p w14:paraId="24DE8487" w14:textId="77777777" w:rsidR="0050153F" w:rsidRDefault="0050153F" w:rsidP="0030362E">
      <w:pPr>
        <w:pStyle w:val="NoSpacing"/>
        <w:rPr>
          <w:rFonts w:eastAsia="Arial"/>
        </w:rPr>
      </w:pPr>
    </w:p>
    <w:p w14:paraId="147A389C" w14:textId="77777777" w:rsidR="0050153F" w:rsidRDefault="0050153F" w:rsidP="0030362E">
      <w:pPr>
        <w:pStyle w:val="NoSpacing"/>
        <w:rPr>
          <w:rFonts w:eastAsia="Arial"/>
        </w:rPr>
      </w:pPr>
    </w:p>
    <w:p w14:paraId="2E8D93BE" w14:textId="078F0332" w:rsidR="001C03A3" w:rsidRDefault="001C03A3" w:rsidP="0030362E">
      <w:pPr>
        <w:pStyle w:val="NoSpacing"/>
      </w:pPr>
      <w:r w:rsidRPr="006D2106">
        <w:rPr>
          <w:rFonts w:eastAsia="Arial"/>
        </w:rPr>
        <w:t xml:space="preserve">March 24, 2026: MD - </w:t>
      </w:r>
      <w:r w:rsidRPr="006D2106">
        <w:t xml:space="preserve">City Firefighter Union Urges Mental Health Checks After Recruit Allegedly Made Threats…. Matthew Coster, President of the Baltimore City Firefighters IAFF Local 734 union, expressed concern after a recruit allegedly sent text messages on Dec. 3 threatening to shoot others and himself. "You don't want somebody that's going to ultimately shoot somebody (with the department), that's not what we're looking for," Coster said. The alarming messages prompted recruits to alert fire department officials, who then contacted police. Officers discovered loaded weapons in the recruit's vehicle, though no one was injured. The recruit was taken to a hospital for evaluation. Coster is advocating for mental health screenings during recruitment, saying, "As far as I know, there is no mental health screening process." He added, Coster has been in discussions with Fire Chief James Wallace and the administration to implement mental health evaluations, but Coster said financial constraints appear to remain a hurdle. BCFD spokesperson John Marsh confirmed that recruits are not required to undergo psychological </w:t>
      </w:r>
      <w:proofErr w:type="gramStart"/>
      <w:r w:rsidRPr="006D2106">
        <w:t>evaluations, but</w:t>
      </w:r>
      <w:proofErr w:type="gramEnd"/>
      <w:r w:rsidRPr="006D2106">
        <w:t xml:space="preserve"> must pass a thorough background check.</w:t>
      </w:r>
      <w:r>
        <w:t xml:space="preserve">  [Also filed, Chap. 15.] </w:t>
      </w:r>
      <w:hyperlink r:id="rId342" w:history="1">
        <w:r w:rsidRPr="009C61C4">
          <w:rPr>
            <w:rStyle w:val="Hyperlink"/>
          </w:rPr>
          <w:t>https://www.msn.com/en-us/news/us/city-firefighter-union-urges-mental-health-checks-after-recruit-allegedly-made-threats/ar-AA1RFzFP?apiversion=v2&amp;domshim=1&amp;noservercache=1&amp;noservertelemetry=1&amp;batchservertelemetry=1&amp;renderwebcomponents=1&amp;wcseo=1</w:t>
        </w:r>
      </w:hyperlink>
    </w:p>
    <w:p w14:paraId="59E13268" w14:textId="77777777" w:rsidR="001C03A3" w:rsidRDefault="001C03A3" w:rsidP="0030362E">
      <w:pPr>
        <w:pStyle w:val="NoSpacing"/>
      </w:pPr>
    </w:p>
    <w:p w14:paraId="4F98EFD4" w14:textId="77777777" w:rsidR="001C03A3" w:rsidRDefault="001C03A3" w:rsidP="0030362E">
      <w:pPr>
        <w:pStyle w:val="NoSpacing"/>
      </w:pPr>
    </w:p>
    <w:p w14:paraId="595D35C1" w14:textId="2F579FC4" w:rsidR="0030362E" w:rsidRDefault="0030362E" w:rsidP="0030362E">
      <w:pPr>
        <w:pStyle w:val="NoSpacing"/>
      </w:pPr>
      <w:r w:rsidRPr="003D3BA0">
        <w:t xml:space="preserve">March 20, 2026: IL - Man Charged </w:t>
      </w:r>
      <w:proofErr w:type="gramStart"/>
      <w:r w:rsidRPr="003D3BA0">
        <w:t>With</w:t>
      </w:r>
      <w:proofErr w:type="gramEnd"/>
      <w:r w:rsidRPr="003D3BA0">
        <w:t xml:space="preserve"> Murder </w:t>
      </w:r>
      <w:proofErr w:type="gramStart"/>
      <w:r w:rsidRPr="003D3BA0">
        <w:t>In</w:t>
      </w:r>
      <w:proofErr w:type="gramEnd"/>
      <w:r w:rsidRPr="003D3BA0">
        <w:t xml:space="preserve"> Chicago Firefighter LODD.  </w:t>
      </w:r>
      <w:r w:rsidR="003D3BA0" w:rsidRPr="003D3BA0">
        <w:t>An arrest has been made in the line-of-duty death of Chicago Firefighter/EMT Michael Altman of Truck Co. 47, who died after sustaining severe injuries in a fall at a fire earlier this week. The suspect, </w:t>
      </w:r>
      <w:hyperlink r:id="rId343" w:tgtFrame="_blank" w:history="1">
        <w:r w:rsidR="003D3BA0" w:rsidRPr="003D3BA0">
          <w:rPr>
            <w:rStyle w:val="Hyperlink"/>
          </w:rPr>
          <w:t>Sheaves Slate</w:t>
        </w:r>
      </w:hyperlink>
      <w:r w:rsidR="003D3BA0" w:rsidRPr="003D3BA0">
        <w:t xml:space="preserve">, 27, has been charged with first-degree murder, according to a statement from the Chicago (IL) Fire Department (CFD). </w:t>
      </w:r>
      <w:hyperlink r:id="rId344" w:history="1">
        <w:r w:rsidR="003D3BA0" w:rsidRPr="003D3BA0">
          <w:rPr>
            <w:rStyle w:val="Hyperlink"/>
          </w:rPr>
          <w:t>https://www.fireengineering.com/firefighting/arrest-chicago-firefighter-lodd/?utm_source=fe_daily_newsletter&amp;utm_medium=email&amp;utm_campaign=2026-3-23&amp;oly_enc_id=0573H1103045H2E</w:t>
        </w:r>
      </w:hyperlink>
      <w:r w:rsidR="003D3BA0" w:rsidRPr="003D3BA0">
        <w:t xml:space="preserve"> </w:t>
      </w:r>
    </w:p>
    <w:p w14:paraId="3A0A7A75" w14:textId="77777777" w:rsidR="00714DBF" w:rsidRDefault="00714DBF" w:rsidP="0030362E">
      <w:pPr>
        <w:pStyle w:val="NoSpacing"/>
      </w:pPr>
    </w:p>
    <w:p w14:paraId="77EA1283" w14:textId="745ECA94" w:rsidR="00714DBF" w:rsidRPr="00714DBF" w:rsidRDefault="00714DBF" w:rsidP="00714DBF">
      <w:pPr>
        <w:pStyle w:val="NoSpacing"/>
        <w:ind w:left="720" w:firstLine="2"/>
      </w:pPr>
      <w:r>
        <w:t xml:space="preserve">Note: </w:t>
      </w:r>
      <w:r w:rsidR="007376BD">
        <w:t xml:space="preserve">March 20, 2026: </w:t>
      </w:r>
      <w:r w:rsidRPr="00714DBF">
        <w:t>Slate has been arrested at least three times since July 2025, according to Cook County court records. In October, he was placed under court supervision for a year after pleading guilty to retail theft.</w:t>
      </w:r>
      <w:r>
        <w:t xml:space="preserve"> </w:t>
      </w:r>
      <w:r w:rsidRPr="00714DBF">
        <w:t>The warrant was issued in January after he failed to appear in court to face charges of retail theft and possession of methamphetamine and drug paraphernalia. He previously had the same list of charges dropped in another case, records show.</w:t>
      </w:r>
      <w:r w:rsidR="007376BD">
        <w:t xml:space="preserve"> </w:t>
      </w:r>
      <w:hyperlink r:id="rId345" w:history="1">
        <w:r w:rsidR="007376BD" w:rsidRPr="009C61C4">
          <w:rPr>
            <w:rStyle w:val="Hyperlink"/>
          </w:rPr>
          <w:t>https://chicago.suntimes.com/crime/2026/03/20/man-charged-firefighter-death-michael-altman</w:t>
        </w:r>
      </w:hyperlink>
      <w:r w:rsidR="007376BD">
        <w:t xml:space="preserve"> </w:t>
      </w:r>
    </w:p>
    <w:p w14:paraId="4D293810" w14:textId="69D53156" w:rsidR="00714DBF" w:rsidRPr="003D3BA0" w:rsidRDefault="00714DBF" w:rsidP="0030362E">
      <w:pPr>
        <w:pStyle w:val="NoSpacing"/>
      </w:pPr>
    </w:p>
    <w:p w14:paraId="06C454D2" w14:textId="67E416C3" w:rsidR="0030362E" w:rsidRPr="003D3BA0" w:rsidRDefault="0030362E" w:rsidP="00812497">
      <w:pPr>
        <w:pStyle w:val="NoSpacing"/>
      </w:pPr>
    </w:p>
    <w:p w14:paraId="772EFEF5" w14:textId="77777777" w:rsidR="0030362E" w:rsidRDefault="0030362E" w:rsidP="00812497">
      <w:pPr>
        <w:pStyle w:val="NoSpacing"/>
      </w:pPr>
    </w:p>
    <w:p w14:paraId="242FB236" w14:textId="77777777" w:rsidR="0030362E" w:rsidRDefault="0030362E" w:rsidP="00812497">
      <w:pPr>
        <w:pStyle w:val="NoSpacing"/>
      </w:pPr>
    </w:p>
    <w:p w14:paraId="6037CC67" w14:textId="3AED0EA5" w:rsidR="00812497" w:rsidRPr="00812497" w:rsidRDefault="00812497" w:rsidP="00812497">
      <w:pPr>
        <w:pStyle w:val="NoSpacing"/>
      </w:pPr>
      <w:r>
        <w:t xml:space="preserve">March 16, 2026: MD - </w:t>
      </w:r>
      <w:r w:rsidR="00420721" w:rsidRPr="00420721">
        <w:t>NIOSH report finds missed return-to-duty evaluation in Md. LODD investigation</w:t>
      </w:r>
      <w:r>
        <w:t xml:space="preserve"> </w:t>
      </w:r>
      <w:r w:rsidR="00420721" w:rsidRPr="00420721">
        <w:t>Federal investigators say the officer had recently returned to duty after a stroke and heart failure diagnosis, highlighting gaps in return-to-work medical clearance</w:t>
      </w:r>
      <w:r>
        <w:t xml:space="preserve">. </w:t>
      </w:r>
      <w:r w:rsidRPr="00812497">
        <w:t>MONTGOMERY COUNTY, Md. — A NIOSH LODD investigation highlights how gaps in medical clearance policies and communication procedures can intersect with the already high physical demands of fireground operations.</w:t>
      </w:r>
      <w:r>
        <w:t xml:space="preserve"> </w:t>
      </w:r>
      <w:r w:rsidRPr="00812497">
        <w:t>The 46-year-old lieutenant had recently returned to duty after a serious medical event that included hospitalization, a stroke diagnosis and newly identified congestive heart failure. He was back on shift and serving as a driver/engineer when he </w:t>
      </w:r>
      <w:hyperlink r:id="rId346" w:history="1">
        <w:r w:rsidRPr="00812497">
          <w:rPr>
            <w:rStyle w:val="Hyperlink"/>
            <w:b/>
            <w:bCs/>
          </w:rPr>
          <w:t>collapsed during exterior operations</w:t>
        </w:r>
      </w:hyperlink>
      <w:r w:rsidRPr="00812497">
        <w:t> at the scene.</w:t>
      </w:r>
      <w:r w:rsidR="00184996">
        <w:t xml:space="preserve"> </w:t>
      </w:r>
      <w:r w:rsidR="00FB1A63" w:rsidRPr="00FB1A63">
        <w:t>The report makes clear that this was not only a medical emergency that unfolded in front of crews. It was also a department systems issue involving return-to-duty procedures, shift coverage practices and fireground communication. For fire service leaders, the death is a stark reminder that administrative gaps can carry operational consequences. When a firefighter returns after a significant illness or injury without a formal evaluation tied to the actual demands of the job, departments may be exposing that member and everyone around them to preventable risk.</w:t>
      </w:r>
      <w:r w:rsidR="00FB1A63">
        <w:t xml:space="preserve"> </w:t>
      </w:r>
      <w:r w:rsidR="001C03A3">
        <w:t>[Also filed, Chap. 14.]</w:t>
      </w:r>
      <w:r w:rsidR="00252A38">
        <w:t xml:space="preserve"> </w:t>
      </w:r>
      <w:hyperlink r:id="rId347" w:history="1">
        <w:r w:rsidR="00252A38" w:rsidRPr="009C61C4">
          <w:rPr>
            <w:rStyle w:val="Hyperlink"/>
          </w:rPr>
          <w:t>https://www.firerescue1.com/niosh/niosh-report-finds-missed-return-to-duty-evaluation-in-md-lodd-investigation?utm_source=Sailthru&amp;utm_medium=email&amp;utm_campaign=FR1-Rewind-3-22-26&amp;utm_term=FR1%20Daily</w:t>
        </w:r>
      </w:hyperlink>
      <w:r w:rsidR="00FB1A63">
        <w:t xml:space="preserve"> </w:t>
      </w:r>
    </w:p>
    <w:p w14:paraId="6A01646E" w14:textId="57A98387" w:rsidR="00420721" w:rsidRPr="00420721" w:rsidRDefault="00420721" w:rsidP="00420721">
      <w:pPr>
        <w:pStyle w:val="NoSpacing"/>
      </w:pPr>
    </w:p>
    <w:p w14:paraId="004B9DD6" w14:textId="77777777" w:rsidR="00420721" w:rsidRPr="00420721" w:rsidRDefault="00420721" w:rsidP="00420721">
      <w:pPr>
        <w:pStyle w:val="NoSpacing"/>
        <w:rPr>
          <w:rFonts w:eastAsia="Arial"/>
        </w:rPr>
      </w:pPr>
    </w:p>
    <w:p w14:paraId="0AC5A54B" w14:textId="77777777" w:rsidR="00B3342A" w:rsidRDefault="00B3342A" w:rsidP="00C42DB8">
      <w:pPr>
        <w:pStyle w:val="NoSpacing"/>
        <w:ind w:left="0" w:firstLine="0"/>
        <w:rPr>
          <w:rFonts w:eastAsia="Arial"/>
          <w:szCs w:val="24"/>
        </w:rPr>
      </w:pPr>
    </w:p>
    <w:p w14:paraId="60526714" w14:textId="77777777" w:rsidR="00813BF9" w:rsidRDefault="00813BF9" w:rsidP="00360825">
      <w:pPr>
        <w:pStyle w:val="NoSpacing"/>
        <w:rPr>
          <w:rFonts w:eastAsia="Arial"/>
          <w:szCs w:val="24"/>
        </w:rPr>
      </w:pPr>
    </w:p>
    <w:p w14:paraId="1A000EE6" w14:textId="152B4969" w:rsidR="00813BF9" w:rsidRDefault="00813BF9" w:rsidP="00360825">
      <w:pPr>
        <w:pStyle w:val="NoSpacing"/>
        <w:rPr>
          <w:rFonts w:eastAsia="Arial"/>
          <w:szCs w:val="24"/>
        </w:rPr>
      </w:pPr>
      <w:r>
        <w:rPr>
          <w:rFonts w:eastAsia="Arial"/>
          <w:szCs w:val="24"/>
        </w:rPr>
        <w:t xml:space="preserve">March 16, 2026: Elected Officials Guide – Firefighter </w:t>
      </w:r>
      <w:r w:rsidR="006400F0">
        <w:rPr>
          <w:rFonts w:eastAsia="Arial"/>
          <w:szCs w:val="24"/>
        </w:rPr>
        <w:t xml:space="preserve">Medical Evaluations. </w:t>
      </w:r>
      <w:hyperlink r:id="rId348" w:history="1">
        <w:r w:rsidR="006400F0" w:rsidRPr="00BF5CFB">
          <w:rPr>
            <w:rStyle w:val="Hyperlink"/>
            <w:rFonts w:eastAsia="Arial"/>
            <w:szCs w:val="24"/>
          </w:rPr>
          <w:t>https://files.constantcontact.com/bf8abd7a001/6a9fefa4-16b2-4256-a209-8729f1b2d3ee.pdf?rdr=true</w:t>
        </w:r>
      </w:hyperlink>
      <w:r w:rsidR="006400F0">
        <w:rPr>
          <w:rFonts w:eastAsia="Arial"/>
          <w:szCs w:val="24"/>
        </w:rPr>
        <w:t xml:space="preserve"> </w:t>
      </w:r>
    </w:p>
    <w:p w14:paraId="6107EC2E" w14:textId="77777777" w:rsidR="00813BF9" w:rsidRDefault="00813BF9" w:rsidP="00360825">
      <w:pPr>
        <w:pStyle w:val="NoSpacing"/>
        <w:rPr>
          <w:rFonts w:eastAsia="Arial"/>
          <w:szCs w:val="24"/>
        </w:rPr>
      </w:pPr>
    </w:p>
    <w:p w14:paraId="008B1022" w14:textId="77777777" w:rsidR="00813BF9" w:rsidRDefault="00813BF9" w:rsidP="00360825">
      <w:pPr>
        <w:pStyle w:val="NoSpacing"/>
        <w:rPr>
          <w:rFonts w:eastAsia="Arial"/>
          <w:szCs w:val="24"/>
        </w:rPr>
      </w:pPr>
    </w:p>
    <w:p w14:paraId="5632CC73" w14:textId="07FC9920" w:rsidR="00360825" w:rsidRPr="00360825" w:rsidRDefault="00360825" w:rsidP="00360825">
      <w:pPr>
        <w:pStyle w:val="NoSpacing"/>
        <w:rPr>
          <w:rFonts w:eastAsia="Arial"/>
          <w:szCs w:val="24"/>
        </w:rPr>
      </w:pPr>
      <w:r>
        <w:rPr>
          <w:rFonts w:eastAsia="Arial"/>
          <w:szCs w:val="24"/>
        </w:rPr>
        <w:t>March 12, 2026</w:t>
      </w:r>
      <w:r w:rsidRPr="007D18DA">
        <w:rPr>
          <w:rFonts w:eastAsia="Arial"/>
          <w:szCs w:val="24"/>
        </w:rPr>
        <w:t xml:space="preserve">: </w:t>
      </w:r>
      <w:r w:rsidRPr="007D18DA">
        <w:rPr>
          <w:szCs w:val="24"/>
        </w:rPr>
        <w:t xml:space="preserve">Study: Used Turnout Gear During Training Not </w:t>
      </w:r>
      <w:proofErr w:type="gramStart"/>
      <w:r w:rsidRPr="007D18DA">
        <w:rPr>
          <w:szCs w:val="24"/>
        </w:rPr>
        <w:t>A</w:t>
      </w:r>
      <w:proofErr w:type="gramEnd"/>
      <w:r w:rsidRPr="007D18DA">
        <w:rPr>
          <w:szCs w:val="24"/>
        </w:rPr>
        <w:t xml:space="preserve"> Source </w:t>
      </w:r>
      <w:proofErr w:type="gramStart"/>
      <w:r w:rsidRPr="007D18DA">
        <w:rPr>
          <w:szCs w:val="24"/>
        </w:rPr>
        <w:t>Of</w:t>
      </w:r>
      <w:proofErr w:type="gramEnd"/>
      <w:r w:rsidRPr="007D18DA">
        <w:rPr>
          <w:szCs w:val="24"/>
        </w:rPr>
        <w:t xml:space="preserve"> PFAS ‘Forever Chemicals. ’</w:t>
      </w:r>
      <w:r>
        <w:rPr>
          <w:b/>
          <w:bCs/>
          <w:szCs w:val="24"/>
        </w:rPr>
        <w:t xml:space="preserve"> </w:t>
      </w:r>
      <w:r w:rsidRPr="00360825">
        <w:rPr>
          <w:rFonts w:eastAsia="Arial"/>
          <w:szCs w:val="24"/>
        </w:rPr>
        <w:t>Amid growing concern about PFAS “forever chemicals,” a pilot study suggests turnout gear used during training may not be a major airborne exposure source</w:t>
      </w:r>
      <w:r w:rsidR="00FA2A26">
        <w:rPr>
          <w:rFonts w:eastAsia="Arial"/>
          <w:szCs w:val="24"/>
        </w:rPr>
        <w:t xml:space="preserve">…. </w:t>
      </w:r>
      <w:r w:rsidR="00FA2A26" w:rsidRPr="00FA2A26">
        <w:rPr>
          <w:rFonts w:eastAsia="Arial"/>
          <w:szCs w:val="24"/>
        </w:rPr>
        <w:t>At Portland Fire &amp; Rescue (PFR) in Oregon, this raised concerns that use of old gear could cause increased occupational exposure to PFAS. PFR reached out to the Department of Environmental and Molecular Toxicology at Oregon State University (OSU) to conduct a pilot study. The team consisted of two firefighters (PFR) and three toxicologists (OSU).</w:t>
      </w:r>
      <w:r w:rsidR="007D18DA" w:rsidRPr="007D18DA">
        <w:t xml:space="preserve"> </w:t>
      </w:r>
      <w:hyperlink r:id="rId349" w:history="1">
        <w:r w:rsidR="007D18DA" w:rsidRPr="00BF5CFB">
          <w:rPr>
            <w:rStyle w:val="Hyperlink"/>
            <w:rFonts w:eastAsia="Arial"/>
            <w:szCs w:val="24"/>
          </w:rPr>
          <w:t>https://www.firerescue1.com/fire-products/personal-protective-equipment-ppe/study-used-turnout-gear-during-training-not-a-source-of-pfas-forever-chemicals?utm_source=Sailthru&amp;utm_medium=email&amp;utm_campaign=FR1-Rewind-3-15-26&amp;utm_term=FR1%20Daily</w:t>
        </w:r>
      </w:hyperlink>
      <w:r w:rsidR="007D18DA">
        <w:rPr>
          <w:rFonts w:eastAsia="Arial"/>
          <w:szCs w:val="24"/>
        </w:rPr>
        <w:t xml:space="preserve"> </w:t>
      </w:r>
    </w:p>
    <w:p w14:paraId="235B54FB" w14:textId="75DA3AAE" w:rsidR="00327281" w:rsidRDefault="00327281" w:rsidP="00A87195">
      <w:pPr>
        <w:pStyle w:val="NoSpacing"/>
        <w:rPr>
          <w:rFonts w:eastAsia="Arial"/>
          <w:szCs w:val="24"/>
        </w:rPr>
      </w:pPr>
    </w:p>
    <w:p w14:paraId="51E3A9FD" w14:textId="77777777" w:rsidR="00360825" w:rsidRDefault="00360825" w:rsidP="00A87195">
      <w:pPr>
        <w:pStyle w:val="NoSpacing"/>
        <w:rPr>
          <w:rFonts w:eastAsia="Arial"/>
          <w:szCs w:val="24"/>
        </w:rPr>
      </w:pPr>
    </w:p>
    <w:p w14:paraId="7DBD6C26" w14:textId="77777777" w:rsidR="00360825" w:rsidRDefault="00360825" w:rsidP="00A87195">
      <w:pPr>
        <w:pStyle w:val="NoSpacing"/>
        <w:rPr>
          <w:rFonts w:eastAsia="Arial"/>
          <w:szCs w:val="24"/>
        </w:rPr>
      </w:pPr>
    </w:p>
    <w:p w14:paraId="5D9FB5B6" w14:textId="77777777" w:rsidR="00360825" w:rsidRDefault="00360825" w:rsidP="00A87195">
      <w:pPr>
        <w:pStyle w:val="NoSpacing"/>
        <w:rPr>
          <w:rFonts w:eastAsia="Arial"/>
          <w:szCs w:val="24"/>
        </w:rPr>
      </w:pPr>
    </w:p>
    <w:p w14:paraId="11921866" w14:textId="66EAED55" w:rsidR="00E773E9" w:rsidRDefault="00327281" w:rsidP="00A87195">
      <w:pPr>
        <w:pStyle w:val="NoSpacing"/>
        <w:rPr>
          <w:rFonts w:eastAsia="Arial"/>
          <w:szCs w:val="24"/>
        </w:rPr>
      </w:pPr>
      <w:r>
        <w:rPr>
          <w:rFonts w:eastAsia="Arial"/>
          <w:szCs w:val="24"/>
        </w:rPr>
        <w:t xml:space="preserve">March 5, 2026:  TX </w:t>
      </w:r>
      <w:r w:rsidR="001717C0">
        <w:rPr>
          <w:rFonts w:eastAsia="Arial"/>
          <w:szCs w:val="24"/>
        </w:rPr>
        <w:t>–</w:t>
      </w:r>
      <w:r>
        <w:rPr>
          <w:rFonts w:eastAsia="Arial"/>
          <w:szCs w:val="24"/>
        </w:rPr>
        <w:t xml:space="preserve"> </w:t>
      </w:r>
      <w:r w:rsidR="001717C0">
        <w:rPr>
          <w:rFonts w:eastAsia="Arial"/>
          <w:szCs w:val="24"/>
        </w:rPr>
        <w:t xml:space="preserve">NIOH Serious Injury Report - </w:t>
      </w:r>
      <w:r w:rsidRPr="00327281">
        <w:rPr>
          <w:rFonts w:eastAsia="Arial"/>
          <w:szCs w:val="24"/>
        </w:rPr>
        <w:t>Senior Captain and Two Firefighters of Ladder Company Burned During Primary Search in Garden Apartment Fire – Texas</w:t>
      </w:r>
      <w:r w:rsidR="001717C0">
        <w:rPr>
          <w:rFonts w:eastAsia="Arial"/>
          <w:szCs w:val="24"/>
        </w:rPr>
        <w:t>.</w:t>
      </w:r>
      <w:r w:rsidR="00E773E9">
        <w:rPr>
          <w:rFonts w:eastAsia="Arial"/>
          <w:szCs w:val="24"/>
        </w:rPr>
        <w:t xml:space="preserve"> </w:t>
      </w:r>
      <w:r w:rsidR="00E773E9" w:rsidRPr="00E773E9">
        <w:rPr>
          <w:rFonts w:eastAsia="Arial"/>
          <w:szCs w:val="24"/>
        </w:rPr>
        <w:t>On January 7, 2025, a senior captain and two firefighters were injured while performing a primary search in a garden apartment building. At 05:28 hours, the office of emergency communications (OEC) received the first call reporting an apartment fire and subsequently dispatched the first alarm assignment.</w:t>
      </w:r>
      <w:r w:rsidR="00E773E9">
        <w:rPr>
          <w:rFonts w:eastAsia="Arial"/>
          <w:szCs w:val="24"/>
        </w:rPr>
        <w:t xml:space="preserve"> </w:t>
      </w:r>
    </w:p>
    <w:p w14:paraId="2EC9ACEB" w14:textId="333D7D83" w:rsidR="00E773E9" w:rsidRDefault="00E773E9" w:rsidP="00A87195">
      <w:pPr>
        <w:pStyle w:val="NoSpacing"/>
        <w:rPr>
          <w:rFonts w:eastAsia="Arial"/>
          <w:szCs w:val="24"/>
        </w:rPr>
      </w:pPr>
      <w:hyperlink r:id="rId350" w:history="1">
        <w:r w:rsidRPr="00700BB8">
          <w:rPr>
            <w:rStyle w:val="Hyperlink"/>
            <w:rFonts w:eastAsia="Arial"/>
            <w:szCs w:val="24"/>
          </w:rPr>
          <w:t>https://www.cdc.gov/niosh/firefighters/programs/pdfs/f202501.pdf</w:t>
        </w:r>
      </w:hyperlink>
      <w:r>
        <w:rPr>
          <w:rFonts w:eastAsia="Arial"/>
          <w:szCs w:val="24"/>
        </w:rPr>
        <w:t xml:space="preserve"> </w:t>
      </w:r>
    </w:p>
    <w:p w14:paraId="2E3838C6" w14:textId="77777777" w:rsidR="00327281" w:rsidRDefault="00327281" w:rsidP="00A87195">
      <w:pPr>
        <w:pStyle w:val="NoSpacing"/>
        <w:rPr>
          <w:rFonts w:eastAsia="Arial"/>
          <w:szCs w:val="24"/>
        </w:rPr>
      </w:pPr>
    </w:p>
    <w:p w14:paraId="59B1C473" w14:textId="77777777" w:rsidR="00327281" w:rsidRDefault="00327281" w:rsidP="00A87195">
      <w:pPr>
        <w:pStyle w:val="NoSpacing"/>
        <w:rPr>
          <w:rFonts w:eastAsia="Arial"/>
          <w:szCs w:val="24"/>
        </w:rPr>
      </w:pPr>
    </w:p>
    <w:p w14:paraId="53E94DCA" w14:textId="3DE6C8CA" w:rsidR="00A87195" w:rsidRPr="00A87195" w:rsidRDefault="00115F45" w:rsidP="00A87195">
      <w:pPr>
        <w:pStyle w:val="NoSpacing"/>
        <w:rPr>
          <w:b/>
          <w:bCs/>
          <w:szCs w:val="24"/>
        </w:rPr>
      </w:pPr>
      <w:r w:rsidRPr="00A87195">
        <w:rPr>
          <w:rFonts w:eastAsia="Arial"/>
          <w:szCs w:val="24"/>
        </w:rPr>
        <w:t xml:space="preserve">Feb. 21, 2026: MO - </w:t>
      </w:r>
      <w:r w:rsidRPr="00A87195">
        <w:rPr>
          <w:szCs w:val="24"/>
        </w:rPr>
        <w:t xml:space="preserve">Parents </w:t>
      </w:r>
      <w:proofErr w:type="gramStart"/>
      <w:r w:rsidRPr="00A87195">
        <w:rPr>
          <w:szCs w:val="24"/>
        </w:rPr>
        <w:t>Of</w:t>
      </w:r>
      <w:proofErr w:type="gramEnd"/>
      <w:r w:rsidRPr="00A87195">
        <w:rPr>
          <w:szCs w:val="24"/>
        </w:rPr>
        <w:t xml:space="preserve"> MO Firefighter Settle Suit Claiming Faulty Equipment Caused His Death.  </w:t>
      </w:r>
      <w:r w:rsidR="001C23FF" w:rsidRPr="00A87195">
        <w:rPr>
          <w:szCs w:val="24"/>
        </w:rPr>
        <w:t xml:space="preserve">[TV VIDEO]  </w:t>
      </w:r>
      <w:r w:rsidR="008142B7" w:rsidRPr="00A87195">
        <w:t>ST. LOUIS — The parents of a St. Louis firefighter who died of smoke inhalation while trapped under rubble during a fire have reached a settlement over claims that a faulty alert and breathing system caused his death.</w:t>
      </w:r>
      <w:r w:rsidR="00A87195">
        <w:t xml:space="preserve"> </w:t>
      </w:r>
      <w:r w:rsidR="008142B7" w:rsidRPr="008142B7">
        <w:rPr>
          <w:szCs w:val="24"/>
        </w:rPr>
        <w:t>The terms of the agreement between Ben Polson’s family and the manufacturer, 3M and Scott Technologies, are not public.</w:t>
      </w:r>
      <w:r w:rsidR="008142B7" w:rsidRPr="00A87195">
        <w:rPr>
          <w:szCs w:val="24"/>
        </w:rPr>
        <w:t xml:space="preserve"> </w:t>
      </w:r>
      <w:r w:rsidR="008142B7" w:rsidRPr="008142B7">
        <w:rPr>
          <w:szCs w:val="24"/>
        </w:rPr>
        <w:t>But Patrick Bader, a lawyer for the Polson family, said the parents are “thrilled” with the terms of the agreement and hope it sparks change.</w:t>
      </w:r>
      <w:r w:rsidR="008142B7" w:rsidRPr="00A87195">
        <w:rPr>
          <w:szCs w:val="24"/>
        </w:rPr>
        <w:t xml:space="preserve"> </w:t>
      </w:r>
      <w:r w:rsidR="008142B7" w:rsidRPr="008142B7">
        <w:rPr>
          <w:szCs w:val="24"/>
        </w:rPr>
        <w:t>“They wanted to play their role in pushing 3M and the industry as a whole into making these (alert) devices safe,” he said.</w:t>
      </w:r>
      <w:r w:rsidR="008142B7" w:rsidRPr="00A87195">
        <w:rPr>
          <w:szCs w:val="24"/>
        </w:rPr>
        <w:t xml:space="preserve"> </w:t>
      </w:r>
      <w:r w:rsidR="008142B7" w:rsidRPr="008142B7">
        <w:rPr>
          <w:szCs w:val="24"/>
        </w:rPr>
        <w:t>Spokespeople for 3M did not respond to requests for comment. The company denied any wrongdoing throughout the case.</w:t>
      </w:r>
      <w:r w:rsidR="008142B7" w:rsidRPr="00A87195">
        <w:rPr>
          <w:szCs w:val="24"/>
        </w:rPr>
        <w:t xml:space="preserve"> </w:t>
      </w:r>
      <w:r w:rsidR="008142B7" w:rsidRPr="008142B7">
        <w:rPr>
          <w:szCs w:val="24"/>
        </w:rPr>
        <w:t>Fire department spokesman Capt. Garon Mosby said last month that firefighters are still using breathing and safety devices manufactured by 3M.</w:t>
      </w:r>
      <w:r w:rsidR="008142B7" w:rsidRPr="00A87195">
        <w:rPr>
          <w:szCs w:val="24"/>
        </w:rPr>
        <w:t xml:space="preserve"> </w:t>
      </w:r>
      <w:r w:rsidR="008142B7" w:rsidRPr="008142B7">
        <w:rPr>
          <w:szCs w:val="24"/>
        </w:rPr>
        <w:t>Polson, 33, died Jan. 13, 2022, while he and a colleague were searching for survivors in a vacant brick home on Cote Brilliante Avenue.</w:t>
      </w:r>
      <w:r w:rsidR="008142B7" w:rsidRPr="00A87195">
        <w:rPr>
          <w:szCs w:val="24"/>
        </w:rPr>
        <w:t xml:space="preserve"> </w:t>
      </w:r>
      <w:r w:rsidR="008142B7" w:rsidRPr="008142B7">
        <w:rPr>
          <w:szCs w:val="24"/>
        </w:rPr>
        <w:t>Court documents say the building partially collapsed, and Polson was pinned down in the rubble on the second floor. His colleague and other firefighters searched for him for several minutes but were still unable to locate him.</w:t>
      </w:r>
      <w:r w:rsidR="00A87195" w:rsidRPr="00A87195">
        <w:rPr>
          <w:szCs w:val="24"/>
        </w:rPr>
        <w:t xml:space="preserve"> </w:t>
      </w:r>
      <w:r w:rsidR="00A87195" w:rsidRPr="00A87195">
        <w:t xml:space="preserve">That day, Polson was wearing a personal safety device that was supposed to sound within 20 seconds of the wearer becoming immobile. It should’ve been so loud, Bader said, that other firefighters could hear it throughout the house. </w:t>
      </w:r>
      <w:r w:rsidR="00A87195" w:rsidRPr="00A87195">
        <w:rPr>
          <w:szCs w:val="24"/>
        </w:rPr>
        <w:t xml:space="preserve">But court records say those devices are prone to fail, particularly when exposed to high heat or when the wearer is immobilized on an uneven surface. </w:t>
      </w:r>
      <w:hyperlink r:id="rId351" w:history="1">
        <w:r w:rsidR="00A87195" w:rsidRPr="00A87195">
          <w:rPr>
            <w:rStyle w:val="Hyperlink"/>
            <w:szCs w:val="24"/>
          </w:rPr>
          <w:t>https://www.firefighternation.com/firefighting/parents-of-mo-firefighter-settle-suit-claiming-faulty-equipment-caused-his-death/?utm_medium=email&amp;utm_source=fe_daily_newsletter&amp;utm_campaign=2026-2-23&amp;oly_enc_id=0573H1103045H2E</w:t>
        </w:r>
      </w:hyperlink>
      <w:r w:rsidR="00A87195">
        <w:rPr>
          <w:b/>
          <w:bCs/>
          <w:szCs w:val="24"/>
        </w:rPr>
        <w:t xml:space="preserve"> </w:t>
      </w:r>
    </w:p>
    <w:p w14:paraId="4FA16DD4" w14:textId="385A1214" w:rsidR="008142B7" w:rsidRPr="008142B7" w:rsidRDefault="008142B7" w:rsidP="008142B7">
      <w:pPr>
        <w:pStyle w:val="NoSpacing"/>
        <w:rPr>
          <w:b/>
          <w:bCs/>
          <w:szCs w:val="24"/>
        </w:rPr>
      </w:pPr>
    </w:p>
    <w:p w14:paraId="026B87D7" w14:textId="7EFF4C62" w:rsidR="00115F45" w:rsidRPr="00115F45" w:rsidRDefault="00115F45" w:rsidP="00115F45">
      <w:pPr>
        <w:pStyle w:val="NoSpacing"/>
        <w:rPr>
          <w:b/>
          <w:bCs/>
          <w:szCs w:val="24"/>
        </w:rPr>
      </w:pPr>
    </w:p>
    <w:p w14:paraId="6D281462" w14:textId="77777777" w:rsidR="00115F45" w:rsidRDefault="00115F45" w:rsidP="00AE5157">
      <w:pPr>
        <w:pStyle w:val="NoSpacing"/>
        <w:rPr>
          <w:rFonts w:eastAsia="Arial"/>
          <w:szCs w:val="24"/>
        </w:rPr>
      </w:pPr>
    </w:p>
    <w:p w14:paraId="64D1F005" w14:textId="1A954FEE" w:rsidR="00AE5157" w:rsidRPr="00AE5157" w:rsidRDefault="0089491C" w:rsidP="00AE5157">
      <w:pPr>
        <w:pStyle w:val="NoSpacing"/>
        <w:rPr>
          <w:rFonts w:eastAsia="Arial"/>
          <w:szCs w:val="24"/>
        </w:rPr>
      </w:pPr>
      <w:r>
        <w:rPr>
          <w:rFonts w:eastAsia="Arial"/>
          <w:szCs w:val="24"/>
        </w:rPr>
        <w:t xml:space="preserve">Feb. 18, 2026: </w:t>
      </w:r>
      <w:r w:rsidRPr="00AE5157">
        <w:rPr>
          <w:szCs w:val="24"/>
        </w:rPr>
        <w:t xml:space="preserve">When </w:t>
      </w:r>
      <w:proofErr w:type="gramStart"/>
      <w:r w:rsidRPr="00AE5157">
        <w:rPr>
          <w:szCs w:val="24"/>
        </w:rPr>
        <w:t>The</w:t>
      </w:r>
      <w:proofErr w:type="gramEnd"/>
      <w:r w:rsidRPr="00AE5157">
        <w:rPr>
          <w:szCs w:val="24"/>
        </w:rPr>
        <w:t xml:space="preserve"> Job Follows You Home.</w:t>
      </w:r>
      <w:r>
        <w:rPr>
          <w:b/>
          <w:bCs/>
          <w:szCs w:val="24"/>
        </w:rPr>
        <w:t xml:space="preserve"> </w:t>
      </w:r>
      <w:r w:rsidRPr="0089491C">
        <w:rPr>
          <w:rFonts w:eastAsia="Arial"/>
          <w:szCs w:val="24"/>
        </w:rPr>
        <w:t>Modern fire apparatus may meet emissions standards, but diesel exhaust can still linger inside stations – and firefighters’ lungs</w:t>
      </w:r>
      <w:r w:rsidR="00AE5157">
        <w:rPr>
          <w:rFonts w:eastAsia="Arial"/>
          <w:szCs w:val="24"/>
        </w:rPr>
        <w:t xml:space="preserve">. </w:t>
      </w:r>
      <w:r w:rsidR="00AE5157" w:rsidRPr="00AE5157">
        <w:rPr>
          <w:rFonts w:eastAsia="Arial"/>
        </w:rPr>
        <w:t>They remembered Brandy Allinience on what would have been her 40th birthday. “Everybody doesn’t have that heart,” her friend Javonte Brown </w:t>
      </w:r>
      <w:hyperlink r:id="rId352" w:tgtFrame="_blank" w:history="1">
        <w:r w:rsidR="00AE5157" w:rsidRPr="00AE5157">
          <w:rPr>
            <w:rStyle w:val="Hyperlink"/>
            <w:rFonts w:eastAsia="Arial"/>
            <w:b/>
            <w:bCs/>
          </w:rPr>
          <w:t>told those who gathered</w:t>
        </w:r>
      </w:hyperlink>
      <w:r w:rsidR="00AE5157" w:rsidRPr="00AE5157">
        <w:rPr>
          <w:rFonts w:eastAsia="Arial"/>
        </w:rPr>
        <w:t>. “She looked at everything with joy, even in the face of adversity.”</w:t>
      </w:r>
      <w:r w:rsidR="00AE5157">
        <w:rPr>
          <w:rFonts w:eastAsia="Arial"/>
        </w:rPr>
        <w:t xml:space="preserve"> </w:t>
      </w:r>
      <w:proofErr w:type="spellStart"/>
      <w:r w:rsidR="00AE5157" w:rsidRPr="00AE5157">
        <w:rPr>
          <w:rFonts w:eastAsia="Arial"/>
          <w:szCs w:val="24"/>
        </w:rPr>
        <w:t>Allinience</w:t>
      </w:r>
      <w:proofErr w:type="spellEnd"/>
      <w:r w:rsidR="00AE5157" w:rsidRPr="00AE5157">
        <w:rPr>
          <w:rFonts w:eastAsia="Arial"/>
          <w:szCs w:val="24"/>
        </w:rPr>
        <w:t>, a Houston firefighter since 2014, died in December 2025 of cancer attributed to her job. Local station KHOU reported she was the </w:t>
      </w:r>
      <w:hyperlink r:id="rId353" w:tgtFrame="_blank" w:history="1">
        <w:r w:rsidR="00AE5157" w:rsidRPr="00AE5157">
          <w:rPr>
            <w:rStyle w:val="Hyperlink"/>
            <w:rFonts w:eastAsia="Arial"/>
            <w:b/>
            <w:bCs/>
            <w:szCs w:val="24"/>
          </w:rPr>
          <w:t>fourth known area first responder to succumb to the disease</w:t>
        </w:r>
      </w:hyperlink>
      <w:r w:rsidR="00AE5157" w:rsidRPr="00AE5157">
        <w:rPr>
          <w:rFonts w:eastAsia="Arial"/>
          <w:szCs w:val="24"/>
        </w:rPr>
        <w:t> that month.</w:t>
      </w:r>
      <w:r w:rsidR="00AE5157">
        <w:rPr>
          <w:rFonts w:eastAsia="Arial"/>
          <w:szCs w:val="24"/>
        </w:rPr>
        <w:t xml:space="preserve"> </w:t>
      </w:r>
      <w:r w:rsidR="00AE5157" w:rsidRPr="00AE5157">
        <w:rPr>
          <w:rFonts w:eastAsia="Arial"/>
          <w:szCs w:val="24"/>
        </w:rPr>
        <w:t>It’s not news that firefighters face a cancer risk that’s elevated by their jobs. A major NIOSH analysis </w:t>
      </w:r>
      <w:hyperlink r:id="rId354" w:tgtFrame="_blank" w:history="1">
        <w:r w:rsidR="00AE5157" w:rsidRPr="00AE5157">
          <w:rPr>
            <w:rStyle w:val="Hyperlink"/>
            <w:rFonts w:eastAsia="Arial"/>
            <w:b/>
            <w:bCs/>
            <w:szCs w:val="24"/>
          </w:rPr>
          <w:t>published in 2013</w:t>
        </w:r>
      </w:hyperlink>
      <w:r w:rsidR="00AE5157" w:rsidRPr="00AE5157">
        <w:rPr>
          <w:rFonts w:eastAsia="Arial"/>
          <w:szCs w:val="24"/>
        </w:rPr>
        <w:t> found they had a rate of cancer diagnosis 9% higher than the general population and a rate of cancer-related deaths 14% higher. More recently, </w:t>
      </w:r>
      <w:hyperlink r:id="rId355" w:tgtFrame="_blank" w:history="1">
        <w:r w:rsidR="00AE5157" w:rsidRPr="00AE5157">
          <w:rPr>
            <w:rStyle w:val="Hyperlink"/>
            <w:rFonts w:eastAsia="Arial"/>
            <w:b/>
            <w:bCs/>
            <w:szCs w:val="24"/>
          </w:rPr>
          <w:t>long-term follow-up research</w:t>
        </w:r>
      </w:hyperlink>
      <w:r w:rsidR="00AE5157" w:rsidRPr="00AE5157">
        <w:rPr>
          <w:rFonts w:eastAsia="Arial"/>
          <w:szCs w:val="24"/>
        </w:rPr>
        <w:t> by the American Cancer Society reinforced an increased mortality risk for most kinds of cancer, including skin (58% higher for firefighters) and kidney (40% higher). “Our findings support the growing body of research linking firefighter exposures to cancer risk,” wrote lead author Lauren Teras, Ph.D., senior scientific director for the ACS’ epidemiology research.</w:t>
      </w:r>
      <w:r w:rsidR="00AE5157">
        <w:rPr>
          <w:rFonts w:eastAsia="Arial"/>
          <w:szCs w:val="24"/>
        </w:rPr>
        <w:t xml:space="preserve"> </w:t>
      </w:r>
      <w:r w:rsidR="00AE5157" w:rsidRPr="00AE5157">
        <w:rPr>
          <w:rFonts w:eastAsia="Arial"/>
          <w:szCs w:val="24"/>
        </w:rPr>
        <w:t>Continued efforts to protect firefighter health are vital, Teras added, through measures like screening, early detection and prevention.</w:t>
      </w:r>
      <w:r w:rsidR="00AE5157">
        <w:rPr>
          <w:rFonts w:eastAsia="Arial"/>
          <w:szCs w:val="24"/>
        </w:rPr>
        <w:t xml:space="preserve"> </w:t>
      </w:r>
      <w:hyperlink r:id="rId356" w:history="1">
        <w:r w:rsidR="00AE5157" w:rsidRPr="00B300C6">
          <w:rPr>
            <w:rStyle w:val="Hyperlink"/>
            <w:rFonts w:eastAsia="Arial"/>
            <w:szCs w:val="24"/>
          </w:rPr>
          <w:t>https://www.firerescue1.com/fire-products/vehicle-equipment/exhaust-removal-systems/when-the-job-follows-you-home</w:t>
        </w:r>
      </w:hyperlink>
      <w:r w:rsidR="00AE5157">
        <w:rPr>
          <w:rFonts w:eastAsia="Arial"/>
          <w:szCs w:val="24"/>
        </w:rPr>
        <w:t xml:space="preserve"> </w:t>
      </w:r>
    </w:p>
    <w:p w14:paraId="4482DA19" w14:textId="64F1D0FF" w:rsidR="0089491C" w:rsidRPr="0089491C" w:rsidRDefault="0089491C" w:rsidP="0089491C">
      <w:pPr>
        <w:pStyle w:val="NoSpacing"/>
        <w:rPr>
          <w:rFonts w:eastAsia="Arial"/>
          <w:szCs w:val="24"/>
        </w:rPr>
      </w:pPr>
    </w:p>
    <w:p w14:paraId="17221C93" w14:textId="6AF5D5C9" w:rsidR="0089491C" w:rsidRDefault="0089491C" w:rsidP="0049274B">
      <w:pPr>
        <w:pStyle w:val="NoSpacing"/>
        <w:rPr>
          <w:rFonts w:eastAsia="Arial"/>
          <w:szCs w:val="24"/>
        </w:rPr>
      </w:pPr>
    </w:p>
    <w:p w14:paraId="5F2BE5BF" w14:textId="77777777" w:rsidR="0089491C" w:rsidRDefault="0089491C" w:rsidP="0049274B">
      <w:pPr>
        <w:pStyle w:val="NoSpacing"/>
        <w:rPr>
          <w:rFonts w:eastAsia="Arial"/>
          <w:szCs w:val="24"/>
        </w:rPr>
      </w:pPr>
    </w:p>
    <w:p w14:paraId="11F5BFFA" w14:textId="12AF03A7" w:rsidR="0049274B" w:rsidRPr="00A74070" w:rsidRDefault="0049274B" w:rsidP="0049274B">
      <w:pPr>
        <w:pStyle w:val="NoSpacing"/>
        <w:rPr>
          <w:szCs w:val="24"/>
        </w:rPr>
      </w:pPr>
      <w:r w:rsidRPr="00A74070">
        <w:rPr>
          <w:rFonts w:eastAsia="Arial"/>
          <w:szCs w:val="24"/>
        </w:rPr>
        <w:t xml:space="preserve">Feb. 10, 2026: </w:t>
      </w:r>
      <w:r w:rsidRPr="00A74070">
        <w:rPr>
          <w:szCs w:val="24"/>
        </w:rPr>
        <w:t xml:space="preserve">CDC's National Firefighter Registry for Cancer is Now the Largest in the Nation. </w:t>
      </w:r>
      <w:r w:rsidR="00A74070" w:rsidRPr="00A74070">
        <w:rPr>
          <w:szCs w:val="24"/>
        </w:rPr>
        <w:t xml:space="preserve">More than 40,000 firefighters nationwide have now joined the National Firefighter Registry (NFR) for Cancer, an effort by CDC's National Institute for Occupational Safety and Health (NIOSH) to study and reduce cancer risk in the fire service. With this level of participation, the NFR is now the largest firefighter cohort in the nation dedicated to understanding occupational cancer risks and advancing prevention efforts to protect firefighters' health. </w:t>
      </w:r>
      <w:hyperlink r:id="rId357" w:history="1">
        <w:r w:rsidR="00A74070" w:rsidRPr="00A74070">
          <w:rPr>
            <w:rStyle w:val="Hyperlink"/>
            <w:szCs w:val="24"/>
          </w:rPr>
          <w:t>https://www.cdc.gov/media/releases/2026/2026-cdcs-national-firefighter-registry-for-cancer-is-now-the-largest-in-the-nation.html</w:t>
        </w:r>
      </w:hyperlink>
      <w:r w:rsidR="00A74070" w:rsidRPr="00A74070">
        <w:rPr>
          <w:szCs w:val="24"/>
        </w:rPr>
        <w:t xml:space="preserve"> </w:t>
      </w:r>
    </w:p>
    <w:p w14:paraId="50252437" w14:textId="1BD29624" w:rsidR="0049274B" w:rsidRPr="00A74070" w:rsidRDefault="0049274B" w:rsidP="00DA3C67">
      <w:pPr>
        <w:pStyle w:val="NoSpacing"/>
        <w:rPr>
          <w:rFonts w:eastAsia="Arial"/>
          <w:szCs w:val="24"/>
        </w:rPr>
      </w:pPr>
    </w:p>
    <w:p w14:paraId="0A158F41" w14:textId="5715EDDF" w:rsidR="00F56FCA" w:rsidRDefault="00F56FCA" w:rsidP="009C53E3">
      <w:pPr>
        <w:pStyle w:val="NoSpacing"/>
        <w:jc w:val="center"/>
        <w:rPr>
          <w:rFonts w:eastAsia="Arial"/>
        </w:rPr>
      </w:pPr>
    </w:p>
    <w:p w14:paraId="4C4D6608" w14:textId="77777777" w:rsidR="00F56FCA" w:rsidRPr="00F56FCA" w:rsidRDefault="00F56FCA" w:rsidP="00E57731">
      <w:pPr>
        <w:pStyle w:val="NoSpacing"/>
        <w:rPr>
          <w:rFonts w:eastAsia="Arial"/>
          <w:szCs w:val="24"/>
        </w:rPr>
      </w:pPr>
      <w:r w:rsidRPr="00F56FCA">
        <w:rPr>
          <w:rFonts w:eastAsia="Arial"/>
          <w:szCs w:val="24"/>
        </w:rPr>
        <w:t xml:space="preserve">Jan. 8, 2026: MD - MD Firefighters Eligible </w:t>
      </w:r>
      <w:proofErr w:type="gramStart"/>
      <w:r w:rsidRPr="00F56FCA">
        <w:rPr>
          <w:rFonts w:eastAsia="Arial"/>
          <w:szCs w:val="24"/>
        </w:rPr>
        <w:t>For</w:t>
      </w:r>
      <w:proofErr w:type="gramEnd"/>
      <w:r w:rsidRPr="00F56FCA">
        <w:rPr>
          <w:rFonts w:eastAsia="Arial"/>
          <w:szCs w:val="24"/>
        </w:rPr>
        <w:t xml:space="preserve"> Cancer Screenings Under New Law. [TV VIDEO.] Maryland firefighters covered by county self-insured health benefit plans no longer </w:t>
      </w:r>
      <w:proofErr w:type="gramStart"/>
      <w:r w:rsidRPr="00F56FCA">
        <w:rPr>
          <w:rFonts w:eastAsia="Arial"/>
          <w:szCs w:val="24"/>
        </w:rPr>
        <w:t>have to</w:t>
      </w:r>
      <w:proofErr w:type="gramEnd"/>
      <w:r w:rsidRPr="00F56FCA">
        <w:rPr>
          <w:rFonts w:eastAsia="Arial"/>
          <w:szCs w:val="24"/>
        </w:rPr>
        <w:t xml:space="preserve"> pay out-of-pocket for cancer prevention screenings under a new law that took effect this year. According to WMAR, House Bill 459 and Senate Bill 374 (known as the James “Jimmy” Malone Act) eliminate co-pays for comprehensive cancer screenings for career firefighters. The law is named after former Maryland state delegate and lifelong firefighter </w:t>
      </w:r>
      <w:proofErr w:type="gramStart"/>
      <w:r w:rsidRPr="00F56FCA">
        <w:rPr>
          <w:rFonts w:eastAsia="Arial"/>
          <w:szCs w:val="24"/>
        </w:rPr>
        <w:t>James</w:t>
      </w:r>
      <w:proofErr w:type="gramEnd"/>
      <w:r w:rsidRPr="00F56FCA">
        <w:rPr>
          <w:rFonts w:eastAsia="Arial"/>
          <w:szCs w:val="24"/>
        </w:rPr>
        <w:t xml:space="preserve"> “Jimmy” Malone, who died of cancer in 2024. It aims to promote early detection among firefighters, who face elevated cancer risks due to exposure to toxic byproducts of combustion, as well as some workplace chemicals. Howard County Deputy Fire Chief Gordon Wallace told WMAR early detection is critical to improving survival rates, noting the screenings include ultrasound testing for several cancers commonly linked to firefighting, including stomach, pancreatic, prostate, colon, liver, and testicular cancers. [Also filed, Chap. 18.] </w:t>
      </w:r>
      <w:hyperlink r:id="rId358" w:history="1">
        <w:r w:rsidRPr="00F56FCA">
          <w:rPr>
            <w:rStyle w:val="Hyperlink"/>
            <w:rFonts w:eastAsia="Arial"/>
            <w:szCs w:val="24"/>
          </w:rPr>
          <w:t>https://www.firefighternation.com/health-wellness/physical-health/md-firefighters-eligible-for-cancer-screenings-under-new-law/?utm_medium=email&amp;utm_source=fe_daily_newsletter&amp;utm_campaign=2026-1-8&amp;oly_enc_id=0573H1103045H2E</w:t>
        </w:r>
      </w:hyperlink>
      <w:r w:rsidRPr="00F56FCA">
        <w:rPr>
          <w:rFonts w:eastAsia="Arial"/>
          <w:szCs w:val="24"/>
        </w:rPr>
        <w:t xml:space="preserve"> </w:t>
      </w:r>
    </w:p>
    <w:p w14:paraId="50502CF4" w14:textId="77777777" w:rsidR="00F56FCA" w:rsidRPr="00F56FCA" w:rsidRDefault="00F56FCA" w:rsidP="00E57731">
      <w:pPr>
        <w:pStyle w:val="NoSpacing"/>
        <w:rPr>
          <w:rFonts w:eastAsia="Arial"/>
          <w:szCs w:val="24"/>
        </w:rPr>
      </w:pPr>
    </w:p>
    <w:p w14:paraId="2ED963A2" w14:textId="77777777" w:rsidR="00F56FCA" w:rsidRPr="00F56FCA" w:rsidRDefault="00F56FCA" w:rsidP="00E57731">
      <w:pPr>
        <w:pStyle w:val="NoSpacing"/>
        <w:rPr>
          <w:rFonts w:eastAsia="Arial"/>
          <w:szCs w:val="24"/>
        </w:rPr>
      </w:pPr>
    </w:p>
    <w:p w14:paraId="64D01345" w14:textId="77777777" w:rsidR="00F56FCA" w:rsidRPr="00F56FCA" w:rsidRDefault="00F56FCA" w:rsidP="00E57731">
      <w:pPr>
        <w:pStyle w:val="NoSpacing"/>
        <w:rPr>
          <w:rFonts w:eastAsia="Arial"/>
          <w:szCs w:val="24"/>
        </w:rPr>
      </w:pPr>
    </w:p>
    <w:p w14:paraId="1D801A9B" w14:textId="77777777" w:rsidR="00F56FCA" w:rsidRPr="00F56FCA" w:rsidRDefault="00F56FCA" w:rsidP="00E57731">
      <w:pPr>
        <w:pStyle w:val="NoSpacing"/>
        <w:rPr>
          <w:rFonts w:eastAsia="Arial"/>
          <w:szCs w:val="24"/>
        </w:rPr>
      </w:pPr>
    </w:p>
    <w:p w14:paraId="56896C4C" w14:textId="77777777" w:rsidR="00F56FCA" w:rsidRPr="00F56FCA" w:rsidRDefault="00F56FCA" w:rsidP="00E57731">
      <w:pPr>
        <w:pStyle w:val="NoSpacing"/>
        <w:rPr>
          <w:rFonts w:eastAsia="Arial"/>
          <w:szCs w:val="24"/>
        </w:rPr>
      </w:pPr>
      <w:r w:rsidRPr="00F56FCA">
        <w:rPr>
          <w:rFonts w:eastAsia="Arial"/>
          <w:szCs w:val="24"/>
        </w:rPr>
        <w:t xml:space="preserve">Dec. 17, 2025: DC - CFSI is pleased that the Honoring Our Fallen Heroes Act (S.237/H.R.1269) has become law as part of the Fiscal Year 2026 National Defense Authorization Act. The Honoring Our Fallen Heroes Act expands eligible conditions under the federal Public Safety Officers’ Benefits (PSOB) Program to include certain cancers that result in death or permanent disability and are linked to service as a firefighter or other first responder. While cancer is a leading cause of death among firefighters, the PSOB Program did not reflect that reality until now. This bipartisan, CFSI-supported legislation represents a significant step forward in ensuring that federal law more accurately aligns with the risks faced by firefighters and other public safety officers in the line of duty. </w:t>
      </w:r>
      <w:hyperlink r:id="rId359" w:anchor="10" w:history="1">
        <w:r w:rsidRPr="00F56FCA">
          <w:rPr>
            <w:rStyle w:val="Hyperlink"/>
            <w:rFonts w:eastAsia="Arial"/>
            <w:szCs w:val="24"/>
          </w:rPr>
          <w:t>https://www.canva.com/design/DAGz7CUAy9o/HO6ROl3yaqWLz5c24fRXlA/view?utm_content=DAGz7CUAy9o&amp;utm_campaign=designshare&amp;utm_medium=link2&amp;utm_source=uniquelinks&amp;utlId=hb679b8e332#10</w:t>
        </w:r>
      </w:hyperlink>
      <w:r w:rsidRPr="00F56FCA">
        <w:rPr>
          <w:rFonts w:eastAsia="Arial"/>
          <w:szCs w:val="24"/>
        </w:rPr>
        <w:t xml:space="preserve"> </w:t>
      </w:r>
    </w:p>
    <w:p w14:paraId="710C7E17" w14:textId="77777777" w:rsidR="00F56FCA" w:rsidRPr="00F56FCA" w:rsidRDefault="00F56FCA" w:rsidP="00E57731">
      <w:pPr>
        <w:pStyle w:val="NoSpacing"/>
        <w:rPr>
          <w:rFonts w:eastAsia="Arial"/>
          <w:szCs w:val="24"/>
        </w:rPr>
      </w:pPr>
    </w:p>
    <w:p w14:paraId="074E3A6F" w14:textId="77777777" w:rsidR="00F56FCA" w:rsidRPr="00F56FCA" w:rsidRDefault="00F56FCA" w:rsidP="00E57731">
      <w:pPr>
        <w:pStyle w:val="NoSpacing"/>
        <w:rPr>
          <w:rFonts w:eastAsia="Arial"/>
          <w:szCs w:val="24"/>
        </w:rPr>
      </w:pPr>
    </w:p>
    <w:p w14:paraId="5F247463" w14:textId="77777777" w:rsidR="00F56FCA" w:rsidRPr="00F56FCA" w:rsidRDefault="00F56FCA" w:rsidP="00E57731">
      <w:pPr>
        <w:pStyle w:val="NoSpacing"/>
        <w:rPr>
          <w:rFonts w:eastAsia="Arial"/>
          <w:szCs w:val="24"/>
        </w:rPr>
      </w:pPr>
      <w:r w:rsidRPr="00F56FCA">
        <w:rPr>
          <w:rFonts w:eastAsia="Arial"/>
          <w:szCs w:val="24"/>
        </w:rPr>
        <w:t xml:space="preserve">Dec. 22, 2025: MN - St. Paul Fire Captain Remembered </w:t>
      </w:r>
      <w:proofErr w:type="gramStart"/>
      <w:r w:rsidRPr="00F56FCA">
        <w:rPr>
          <w:rFonts w:eastAsia="Arial"/>
          <w:szCs w:val="24"/>
        </w:rPr>
        <w:t>As</w:t>
      </w:r>
      <w:proofErr w:type="gramEnd"/>
      <w:r w:rsidRPr="00F56FCA">
        <w:rPr>
          <w:rFonts w:eastAsia="Arial"/>
          <w:szCs w:val="24"/>
        </w:rPr>
        <w:t xml:space="preserve"> Federal Law Expands Cancer Benefits </w:t>
      </w:r>
      <w:proofErr w:type="gramStart"/>
      <w:r w:rsidRPr="00F56FCA">
        <w:rPr>
          <w:rFonts w:eastAsia="Arial"/>
          <w:szCs w:val="24"/>
        </w:rPr>
        <w:t>For</w:t>
      </w:r>
      <w:proofErr w:type="gramEnd"/>
      <w:r w:rsidRPr="00F56FCA">
        <w:rPr>
          <w:rFonts w:eastAsia="Arial"/>
          <w:szCs w:val="24"/>
        </w:rPr>
        <w:t xml:space="preserve"> First Responders…. Mike Paidar, a captain in the St. Paul Fire Department, died in August 2020, six months after being diagnosed with an aggressive form of </w:t>
      </w:r>
      <w:hyperlink r:id="rId360" w:history="1">
        <w:r w:rsidRPr="00F56FCA">
          <w:rPr>
            <w:rStyle w:val="Hyperlink"/>
            <w:rFonts w:eastAsia="Arial"/>
            <w:szCs w:val="24"/>
          </w:rPr>
          <w:t>leukemia</w:t>
        </w:r>
      </w:hyperlink>
      <w:r w:rsidRPr="00F56FCA">
        <w:rPr>
          <w:rFonts w:eastAsia="Arial"/>
          <w:szCs w:val="24"/>
        </w:rPr>
        <w:t>, a rare cancer affecting bone marrow and blood. His diagnosis was linked to exposure to toxic chemicals encountered during his work. Last week, the U.S. Senate passed the Honoring Our Fallen Heroes Act, which was included as part of the National Defense Authorization Act for Fiscal Year 2026. It was signed into law by President Trump on Dec. 18. This new legislation expands access to federal benefits for the families of firefighters and other first responders who have died or become permanently disabled due to cancers related to occupational exposure.</w:t>
      </w:r>
    </w:p>
    <w:p w14:paraId="1491DF6C" w14:textId="77777777" w:rsidR="00F56FCA" w:rsidRPr="00F56FCA" w:rsidRDefault="00F56FCA" w:rsidP="00E57731">
      <w:pPr>
        <w:pStyle w:val="NoSpacing"/>
        <w:rPr>
          <w:rFonts w:eastAsia="Arial"/>
          <w:szCs w:val="24"/>
        </w:rPr>
      </w:pPr>
      <w:r w:rsidRPr="00F56FCA">
        <w:rPr>
          <w:rFonts w:eastAsia="Arial"/>
          <w:szCs w:val="24"/>
        </w:rPr>
        <w:t xml:space="preserve">Introduced by U.S. Senators Amy Klobuchar (D-MN) and Kevin Cramer (R-ND) in honor of Captain Mike Paidar, the bill garnered strong bipartisan support. Currently, firefighters and other first responders are only eligible for support through the Public Safety Officers’ Benefits program, which provides cash benefits for physical injuries incurred while on duty. This support also extends to deaths resulting from duty-related heart attacks, strokes, mental health conditions like post-traumatic stress disorder and illnesses related to the events of Sept. 11, 2001. [Also filed, Chap. 18.] </w:t>
      </w:r>
      <w:hyperlink r:id="rId361" w:history="1">
        <w:r w:rsidRPr="00F56FCA">
          <w:rPr>
            <w:rStyle w:val="Hyperlink"/>
            <w:rFonts w:eastAsia="Arial"/>
            <w:szCs w:val="24"/>
          </w:rPr>
          <w:t>https://www.mprnews.org/story/2025/12/22/honoring-fallen-heroes-act-cancer-benefits-st-paul-fire-captain-remembered</w:t>
        </w:r>
      </w:hyperlink>
      <w:r w:rsidRPr="00F56FCA">
        <w:rPr>
          <w:rFonts w:eastAsia="Arial"/>
          <w:szCs w:val="24"/>
        </w:rPr>
        <w:t xml:space="preserve"> </w:t>
      </w:r>
    </w:p>
    <w:p w14:paraId="3B34E376" w14:textId="77777777" w:rsidR="00F56FCA" w:rsidRPr="00F56FCA" w:rsidRDefault="00F56FCA" w:rsidP="00E57731">
      <w:pPr>
        <w:pStyle w:val="NoSpacing"/>
        <w:rPr>
          <w:rFonts w:eastAsia="Arial"/>
          <w:szCs w:val="24"/>
        </w:rPr>
      </w:pPr>
    </w:p>
    <w:p w14:paraId="77070CAA" w14:textId="77777777" w:rsidR="00F56FCA" w:rsidRPr="00F56FCA" w:rsidRDefault="00F56FCA" w:rsidP="00E57731">
      <w:pPr>
        <w:pStyle w:val="NoSpacing"/>
        <w:rPr>
          <w:rFonts w:eastAsia="Arial"/>
          <w:szCs w:val="24"/>
        </w:rPr>
      </w:pPr>
    </w:p>
    <w:p w14:paraId="647DDE0D" w14:textId="77777777" w:rsidR="00F56FCA" w:rsidRPr="00F56FCA" w:rsidRDefault="00F56FCA" w:rsidP="00E57731">
      <w:pPr>
        <w:pStyle w:val="NoSpacing"/>
        <w:rPr>
          <w:rFonts w:eastAsia="Arial"/>
          <w:szCs w:val="24"/>
        </w:rPr>
      </w:pPr>
      <w:r w:rsidRPr="00F56FCA">
        <w:rPr>
          <w:rFonts w:eastAsia="Arial"/>
          <w:szCs w:val="24"/>
        </w:rPr>
        <w:t xml:space="preserve">See also: Dec. 19, 2025: DC - U.S. Will Pay $450,000 to Wildfire Fighters </w:t>
      </w:r>
      <w:proofErr w:type="gramStart"/>
      <w:r w:rsidRPr="00F56FCA">
        <w:rPr>
          <w:rFonts w:eastAsia="Arial"/>
          <w:szCs w:val="24"/>
        </w:rPr>
        <w:t>With</w:t>
      </w:r>
      <w:proofErr w:type="gramEnd"/>
      <w:r w:rsidRPr="00F56FCA">
        <w:rPr>
          <w:rFonts w:eastAsia="Arial"/>
          <w:szCs w:val="24"/>
        </w:rPr>
        <w:t xml:space="preserve"> Cancer.  They will be eligible for a one-time payment as well as college tuition for their children. The effort is part of a legislative push to address the dangers of working in toxic smoke. The federal government has known for years that wildfire fighters, who spend weeks at a time in poisonous smoke, can develop </w:t>
      </w:r>
      <w:hyperlink r:id="rId362" w:history="1">
        <w:r w:rsidRPr="00F56FCA">
          <w:rPr>
            <w:rStyle w:val="Hyperlink"/>
            <w:rFonts w:eastAsia="Arial"/>
            <w:szCs w:val="24"/>
          </w:rPr>
          <w:t>deadly cancers</w:t>
        </w:r>
      </w:hyperlink>
      <w:r w:rsidRPr="00F56FCA">
        <w:rPr>
          <w:rFonts w:eastAsia="Arial"/>
          <w:szCs w:val="24"/>
        </w:rPr>
        <w:t xml:space="preserve"> from </w:t>
      </w:r>
      <w:proofErr w:type="gramStart"/>
      <w:r w:rsidRPr="00F56FCA">
        <w:rPr>
          <w:rFonts w:eastAsia="Arial"/>
          <w:szCs w:val="24"/>
        </w:rPr>
        <w:t>the exposure</w:t>
      </w:r>
      <w:proofErr w:type="gramEnd"/>
      <w:r w:rsidRPr="00F56FCA">
        <w:rPr>
          <w:rFonts w:eastAsia="Arial"/>
          <w:szCs w:val="24"/>
        </w:rPr>
        <w:t xml:space="preserve">. Now, they will be eligible for a payment of nearly $450,000 and college tuition for their family if they die or become debilitated from a smoke-related cancer, under a law signed by President Trump on Thursday. The measure is part of a bipartisan push in Congress to overhaul how the government protects and compensates firefighters who work in toxic wildfire smoke — with multiple bills pending that would enforce the use of masks, expand benefits and recognize smoke exposure as a major occupational hazard. </w:t>
      </w:r>
      <w:hyperlink r:id="rId363" w:history="1">
        <w:r w:rsidRPr="00F56FCA">
          <w:rPr>
            <w:rStyle w:val="Hyperlink"/>
            <w:rFonts w:eastAsia="Arial"/>
            <w:szCs w:val="24"/>
          </w:rPr>
          <w:t>https://www.nytimes.com/2025/12/19/us/wildfire-fighters-cancer.html</w:t>
        </w:r>
      </w:hyperlink>
      <w:r w:rsidRPr="00F56FCA">
        <w:rPr>
          <w:rFonts w:eastAsia="Arial"/>
          <w:szCs w:val="24"/>
        </w:rPr>
        <w:t xml:space="preserve"> </w:t>
      </w:r>
    </w:p>
    <w:p w14:paraId="4BBC8225" w14:textId="77777777" w:rsidR="00F56FCA" w:rsidRPr="00F56FCA" w:rsidRDefault="00F56FCA" w:rsidP="00E57731">
      <w:pPr>
        <w:pStyle w:val="NoSpacing"/>
        <w:rPr>
          <w:rFonts w:eastAsia="Arial"/>
          <w:szCs w:val="24"/>
        </w:rPr>
      </w:pPr>
    </w:p>
    <w:p w14:paraId="19D9B516" w14:textId="77777777" w:rsidR="00F56FCA" w:rsidRPr="00F56FCA" w:rsidRDefault="00F56FCA" w:rsidP="00E57731">
      <w:pPr>
        <w:pStyle w:val="NoSpacing"/>
        <w:rPr>
          <w:rFonts w:eastAsia="Arial"/>
          <w:szCs w:val="24"/>
        </w:rPr>
      </w:pPr>
    </w:p>
    <w:p w14:paraId="5004D932" w14:textId="77777777" w:rsidR="00F56FCA" w:rsidRPr="00F56FCA" w:rsidRDefault="00F56FCA" w:rsidP="00E57731">
      <w:pPr>
        <w:pStyle w:val="NoSpacing"/>
        <w:rPr>
          <w:rFonts w:eastAsia="Arial"/>
          <w:szCs w:val="24"/>
        </w:rPr>
      </w:pPr>
      <w:r w:rsidRPr="00F56FCA">
        <w:rPr>
          <w:rFonts w:eastAsia="Arial"/>
          <w:szCs w:val="24"/>
        </w:rPr>
        <w:t xml:space="preserve">Dec. 17, 2025: DC - CFSI is pleased that the Honoring Our Fallen Heroes Act (S.237/H.R.1269) has become law as part of the Fiscal Year 2026 National Defense Authorization Act. The Honoring Our Fallen Heroes Act expands eligible conditions under the federal Public Safety Officers’ Benefits (PSOB) Program to include certain cancers that result in death or permanent disability and are linked to service as a firefighter or other first responder. While cancer is a leading cause of death among firefighters, the PSOB Program did not reflect that reality until now. This bipartisan, CFSI-supported legislation represents a significant step forward in ensuring that federal law more accurately aligns with the risks faced by firefighters and other public safety officers in the line of duty. </w:t>
      </w:r>
      <w:hyperlink r:id="rId364" w:anchor="10" w:history="1">
        <w:r w:rsidRPr="00F56FCA">
          <w:rPr>
            <w:rStyle w:val="Hyperlink"/>
            <w:rFonts w:eastAsia="Arial"/>
            <w:szCs w:val="24"/>
          </w:rPr>
          <w:t>https://www.canva.com/design/DAGz7CUAy9o/HO6ROl3yaqWLz5c24fRXlA/view?utm_content=DAGz7CUAy9o&amp;utm_campaign=designshare&amp;utm_medium=link2&amp;utm_source=uniquelinks&amp;utlId=hb679b8e332#10</w:t>
        </w:r>
      </w:hyperlink>
      <w:r w:rsidRPr="00F56FCA">
        <w:rPr>
          <w:rFonts w:eastAsia="Arial"/>
          <w:szCs w:val="24"/>
        </w:rPr>
        <w:t xml:space="preserve"> </w:t>
      </w:r>
    </w:p>
    <w:p w14:paraId="650D2296" w14:textId="77777777" w:rsidR="00F56FCA" w:rsidRPr="00F56FCA" w:rsidRDefault="00F56FCA" w:rsidP="00E57731">
      <w:pPr>
        <w:pStyle w:val="NoSpacing"/>
        <w:rPr>
          <w:rFonts w:eastAsia="Arial"/>
          <w:szCs w:val="24"/>
        </w:rPr>
      </w:pPr>
    </w:p>
    <w:p w14:paraId="43F4C303" w14:textId="77777777" w:rsidR="00F56FCA" w:rsidRPr="00F56FCA" w:rsidRDefault="00F56FCA" w:rsidP="00E57731">
      <w:pPr>
        <w:pStyle w:val="NoSpacing"/>
        <w:rPr>
          <w:rFonts w:eastAsia="Arial"/>
          <w:szCs w:val="24"/>
        </w:rPr>
      </w:pPr>
    </w:p>
    <w:p w14:paraId="1FEA20DC" w14:textId="77777777" w:rsidR="00F56FCA" w:rsidRPr="00F56FCA" w:rsidRDefault="00F56FCA" w:rsidP="00E57731">
      <w:pPr>
        <w:pStyle w:val="NoSpacing"/>
        <w:rPr>
          <w:rFonts w:eastAsia="Arial"/>
          <w:szCs w:val="24"/>
        </w:rPr>
      </w:pPr>
      <w:r w:rsidRPr="00F56FCA">
        <w:rPr>
          <w:rFonts w:eastAsia="Arial"/>
          <w:szCs w:val="24"/>
        </w:rPr>
        <w:t xml:space="preserve">Dec. 12, 2025: CA - San Francisco FD </w:t>
      </w:r>
      <w:proofErr w:type="gramStart"/>
      <w:r w:rsidRPr="00F56FCA">
        <w:rPr>
          <w:rFonts w:eastAsia="Arial"/>
          <w:szCs w:val="24"/>
        </w:rPr>
        <w:t>To</w:t>
      </w:r>
      <w:proofErr w:type="gramEnd"/>
      <w:r w:rsidRPr="00F56FCA">
        <w:rPr>
          <w:rFonts w:eastAsia="Arial"/>
          <w:szCs w:val="24"/>
        </w:rPr>
        <w:t xml:space="preserve"> Switch Entirely To PFAS-Free Turnout Gear.</w:t>
      </w:r>
    </w:p>
    <w:p w14:paraId="73FB586F" w14:textId="77777777" w:rsidR="00F56FCA" w:rsidRPr="00F56FCA" w:rsidRDefault="00F56FCA" w:rsidP="00E57731">
      <w:pPr>
        <w:pStyle w:val="NoSpacing"/>
        <w:rPr>
          <w:rFonts w:eastAsia="Arial"/>
          <w:szCs w:val="24"/>
        </w:rPr>
      </w:pPr>
      <w:r w:rsidRPr="00F56FCA">
        <w:rPr>
          <w:rFonts w:eastAsia="Arial"/>
          <w:szCs w:val="24"/>
        </w:rPr>
        <w:t>Backed by a $2.35M FEMA grant, the department is rolling out 1,100 sets of UL-certified, PFAS-free ensembles. The San Francisco Fire Department is preparing to outfit its entire firefighting force with non-PFAS turnout gear, a move the agency says will make it the largest department in the country to fully transition away from PFAS-containing ensembles.</w:t>
      </w:r>
    </w:p>
    <w:p w14:paraId="0C7C833A" w14:textId="77777777" w:rsidR="00F56FCA" w:rsidRPr="00F56FCA" w:rsidRDefault="00F56FCA" w:rsidP="00E57731">
      <w:pPr>
        <w:pStyle w:val="NoSpacing"/>
        <w:rPr>
          <w:rFonts w:eastAsia="Arial"/>
          <w:szCs w:val="24"/>
        </w:rPr>
      </w:pPr>
      <w:r w:rsidRPr="00F56FCA">
        <w:rPr>
          <w:rFonts w:eastAsia="Arial"/>
          <w:szCs w:val="24"/>
        </w:rPr>
        <w:t>The department is using a $2.35 million FEMA Assistance to Firefighters Grant, along with matching city funds, to purchase about 1,100 sets of non-PFAS turnout gear, one per suppression member. SFFD partnered with </w:t>
      </w:r>
      <w:hyperlink r:id="rId365" w:tgtFrame="_blank" w:history="1">
        <w:r w:rsidRPr="00F56FCA">
          <w:rPr>
            <w:rStyle w:val="Hyperlink"/>
            <w:rFonts w:eastAsia="Arial"/>
            <w:szCs w:val="24"/>
          </w:rPr>
          <w:t>Milliken &amp; Company</w:t>
        </w:r>
      </w:hyperlink>
      <w:r w:rsidRPr="00F56FCA">
        <w:rPr>
          <w:rFonts w:eastAsia="Arial"/>
          <w:szCs w:val="24"/>
        </w:rPr>
        <w:t> and </w:t>
      </w:r>
      <w:hyperlink r:id="rId366" w:tgtFrame="_blank" w:history="1">
        <w:r w:rsidRPr="00F56FCA">
          <w:rPr>
            <w:rStyle w:val="Hyperlink"/>
            <w:rFonts w:eastAsia="Arial"/>
            <w:szCs w:val="24"/>
          </w:rPr>
          <w:t>Fire-Dex</w:t>
        </w:r>
      </w:hyperlink>
      <w:r w:rsidRPr="00F56FCA">
        <w:rPr>
          <w:rFonts w:eastAsia="Arial"/>
          <w:szCs w:val="24"/>
        </w:rPr>
        <w:t> to outfit all frontline firefighters, with the rollout expected to be completed by Dec. 31, 2025…. The rollout follows a May 2024 city ordinance that made San Francisco the first U.S. city to ban PFAS in turnout gear, setting a June 30, 2026, deadline for full replacement. In response, the department accelerated procurement and testing, including a 90-day wear trial with 50 firefighters during live-fire training. The gear is UL-certified and meets NFPA 1971-2018 and 1971-2025 standards.</w:t>
      </w:r>
    </w:p>
    <w:p w14:paraId="1FC306F0" w14:textId="77777777" w:rsidR="00F56FCA" w:rsidRPr="00F56FCA" w:rsidRDefault="00F56FCA" w:rsidP="00E57731">
      <w:pPr>
        <w:pStyle w:val="NoSpacing"/>
        <w:rPr>
          <w:rFonts w:eastAsia="Arial"/>
          <w:szCs w:val="24"/>
        </w:rPr>
      </w:pPr>
      <w:r w:rsidRPr="00F56FCA">
        <w:rPr>
          <w:rFonts w:eastAsia="Arial"/>
          <w:szCs w:val="24"/>
        </w:rPr>
        <w:t>While non-fluorinated outer shells and thermal liners were already on the market, a PFAS-free moisture barrier had remained a gap. That changed in October 2024, when Milliken introduced its Assure barrier, allowing Fire-Dex to produce a fully compliant, non-PFAS turnout gear ensemble for SFFD.</w:t>
      </w:r>
    </w:p>
    <w:p w14:paraId="17EDE7E0" w14:textId="77777777" w:rsidR="00F56FCA" w:rsidRPr="00F56FCA" w:rsidRDefault="00F56FCA" w:rsidP="00E57731">
      <w:pPr>
        <w:pStyle w:val="NoSpacing"/>
        <w:rPr>
          <w:rFonts w:eastAsia="Arial"/>
          <w:szCs w:val="24"/>
        </w:rPr>
      </w:pPr>
      <w:hyperlink r:id="rId367" w:history="1">
        <w:r w:rsidRPr="00F56FCA">
          <w:rPr>
            <w:rStyle w:val="Hyperlink"/>
            <w:rFonts w:eastAsia="Arial"/>
            <w:szCs w:val="24"/>
          </w:rPr>
          <w:t>https://www.firerescue1.com/personal-protective-equipment-ppe/san-francisco-fd-to-switch-entirely-to-pfas-free-turnout-gear?utm_source=delivra&amp;utm_medium=email&amp;utm_campaign=FR1-Daily-12-15-25&amp;utm_id=9991220&amp;dlv-emuid=fed355b8-46a2-4fa4-b55c-4d602dde33c4&amp;dlv-mlid=9991220</w:t>
        </w:r>
      </w:hyperlink>
      <w:r w:rsidRPr="00F56FCA">
        <w:rPr>
          <w:rFonts w:eastAsia="Arial"/>
          <w:szCs w:val="24"/>
        </w:rPr>
        <w:t xml:space="preserve"> </w:t>
      </w:r>
    </w:p>
    <w:p w14:paraId="1CE5492E" w14:textId="77777777" w:rsidR="00F56FCA" w:rsidRPr="00F56FCA" w:rsidRDefault="00F56FCA" w:rsidP="00E57731">
      <w:pPr>
        <w:pStyle w:val="NoSpacing"/>
        <w:rPr>
          <w:rFonts w:eastAsia="Arial"/>
          <w:szCs w:val="24"/>
        </w:rPr>
      </w:pPr>
    </w:p>
    <w:p w14:paraId="23352428" w14:textId="77777777" w:rsidR="00F56FCA" w:rsidRPr="00F56FCA" w:rsidRDefault="00F56FCA" w:rsidP="00E57731">
      <w:pPr>
        <w:pStyle w:val="NoSpacing"/>
        <w:rPr>
          <w:rFonts w:eastAsia="Arial"/>
          <w:szCs w:val="24"/>
        </w:rPr>
      </w:pPr>
    </w:p>
    <w:p w14:paraId="48B8E015" w14:textId="77777777" w:rsidR="00F56FCA" w:rsidRPr="00F56FCA" w:rsidRDefault="00F56FCA" w:rsidP="00E57731">
      <w:pPr>
        <w:pStyle w:val="NoSpacing"/>
        <w:rPr>
          <w:rFonts w:eastAsia="Arial"/>
          <w:szCs w:val="24"/>
        </w:rPr>
      </w:pPr>
    </w:p>
    <w:p w14:paraId="77795F64" w14:textId="77777777" w:rsidR="00F56FCA" w:rsidRPr="00F56FCA" w:rsidRDefault="00F56FCA" w:rsidP="00E57731">
      <w:pPr>
        <w:pStyle w:val="NoSpacing"/>
        <w:rPr>
          <w:rFonts w:eastAsia="Arial"/>
          <w:szCs w:val="24"/>
        </w:rPr>
      </w:pPr>
    </w:p>
    <w:p w14:paraId="064D7066" w14:textId="77777777" w:rsidR="00F56FCA" w:rsidRPr="00F56FCA" w:rsidRDefault="00F56FCA" w:rsidP="00E57731">
      <w:pPr>
        <w:pStyle w:val="NoSpacing"/>
        <w:rPr>
          <w:rFonts w:eastAsia="Arial"/>
          <w:szCs w:val="24"/>
        </w:rPr>
      </w:pPr>
      <w:r w:rsidRPr="00F56FCA">
        <w:rPr>
          <w:rFonts w:eastAsia="Arial"/>
          <w:szCs w:val="24"/>
        </w:rPr>
        <w:t>Dec. 9, 2025: MI - Judge Tosses MI PFAS Lawsuit Over Firefighting Foam Contamination. GRAND RAPIDS, MI — A Kent County judge has dismissed a lawsuit brought against the Gerald R. Ford International Airport by the state of Michigan, which sought cleanup and recovery of costs related to PFAS contamination from the facility’s use of firefighting foam. In a Nov. 24 order, Kent County Circuit Judge George J. Quist ruled in favor of the airport, writing that the state’s claims are preempted by former federal requirements that commercial airports use a chemical based aqueous film-forming foam known as AFFF.</w:t>
      </w:r>
    </w:p>
    <w:p w14:paraId="63DDB046" w14:textId="77777777" w:rsidR="00F56FCA" w:rsidRPr="00F56FCA" w:rsidRDefault="00F56FCA" w:rsidP="00E57731">
      <w:pPr>
        <w:pStyle w:val="NoSpacing"/>
        <w:rPr>
          <w:rFonts w:eastAsia="Arial"/>
          <w:szCs w:val="24"/>
        </w:rPr>
      </w:pPr>
      <w:r w:rsidRPr="00F56FCA">
        <w:rPr>
          <w:rFonts w:eastAsia="Arial"/>
          <w:szCs w:val="24"/>
        </w:rPr>
        <w:t>The lawsuit, filed in September 2023 by Attorney General Dana Nessel and the Michigan Department of Environment, Great Lakes and Energy (EGLE), </w:t>
      </w:r>
      <w:hyperlink r:id="rId368" w:tgtFrame="_blank" w:history="1">
        <w:r w:rsidRPr="00F56FCA">
          <w:rPr>
            <w:rStyle w:val="Hyperlink"/>
            <w:rFonts w:eastAsia="Arial"/>
            <w:szCs w:val="24"/>
          </w:rPr>
          <w:t>sought damages and costs</w:t>
        </w:r>
      </w:hyperlink>
      <w:r w:rsidRPr="00F56FCA">
        <w:rPr>
          <w:rFonts w:eastAsia="Arial"/>
          <w:szCs w:val="24"/>
        </w:rPr>
        <w:t> tied to the discovery of PFAS in residential drinking water near the airport </w:t>
      </w:r>
      <w:hyperlink r:id="rId369" w:tgtFrame="_blank" w:history="1">
        <w:r w:rsidRPr="00F56FCA">
          <w:rPr>
            <w:rStyle w:val="Hyperlink"/>
            <w:rFonts w:eastAsia="Arial"/>
            <w:szCs w:val="24"/>
          </w:rPr>
          <w:t>in 2018</w:t>
        </w:r>
      </w:hyperlink>
      <w:r w:rsidRPr="00F56FCA">
        <w:rPr>
          <w:rFonts w:eastAsia="Arial"/>
          <w:szCs w:val="24"/>
        </w:rPr>
        <w:t xml:space="preserve">. “This appears to be a case of first impression as neither party cited to any cases on point where a state sued an airport for its use of AFFF,” Quist wrote. “To that end, the court believes that federal preemption applies.” Quist also cited the airport’s aviation license from the Michigan Department of Transportation certifying its compliance with state rules as supporting his conclusion that the state lacks authority to sue the airport over conduct governed by federal requirements. </w:t>
      </w:r>
      <w:hyperlink r:id="rId370" w:history="1">
        <w:r w:rsidRPr="00F56FCA">
          <w:rPr>
            <w:rStyle w:val="Hyperlink"/>
            <w:rFonts w:eastAsia="Arial"/>
            <w:szCs w:val="24"/>
          </w:rPr>
          <w:t>https://www.firefighternation.com/health-wellness/physical-health/judge-tosses-mi-pfas-lawsuit-over-firefighting-foam-contamination/?utm_medium=email&amp;utm_source=fe_daily_newsletter&amp;utm_campaign=2025-12-10&amp;oly_enc_id=0573H1103045H2E</w:t>
        </w:r>
      </w:hyperlink>
      <w:r w:rsidRPr="00F56FCA">
        <w:rPr>
          <w:rFonts w:eastAsia="Arial"/>
          <w:szCs w:val="24"/>
        </w:rPr>
        <w:t xml:space="preserve"> </w:t>
      </w:r>
    </w:p>
    <w:p w14:paraId="4AC0689D" w14:textId="77777777" w:rsidR="00F56FCA" w:rsidRPr="00F56FCA" w:rsidRDefault="00F56FCA" w:rsidP="00E57731">
      <w:pPr>
        <w:pStyle w:val="NoSpacing"/>
        <w:rPr>
          <w:rFonts w:eastAsia="Arial"/>
          <w:szCs w:val="24"/>
        </w:rPr>
      </w:pPr>
    </w:p>
    <w:p w14:paraId="527A1A30" w14:textId="77777777" w:rsidR="00F56FCA" w:rsidRPr="00F56FCA" w:rsidRDefault="00F56FCA" w:rsidP="00E57731">
      <w:pPr>
        <w:pStyle w:val="NoSpacing"/>
        <w:rPr>
          <w:rFonts w:eastAsia="Arial"/>
          <w:szCs w:val="24"/>
        </w:rPr>
      </w:pPr>
    </w:p>
    <w:p w14:paraId="314B8465" w14:textId="77777777" w:rsidR="00F56FCA" w:rsidRPr="00F56FCA" w:rsidRDefault="00F56FCA" w:rsidP="00E57731">
      <w:pPr>
        <w:pStyle w:val="NoSpacing"/>
        <w:rPr>
          <w:rFonts w:eastAsia="Arial"/>
          <w:szCs w:val="24"/>
        </w:rPr>
      </w:pPr>
    </w:p>
    <w:p w14:paraId="3922F22E" w14:textId="77777777" w:rsidR="00F56FCA" w:rsidRPr="00F56FCA" w:rsidRDefault="00F56FCA" w:rsidP="00E57731">
      <w:pPr>
        <w:pStyle w:val="NoSpacing"/>
        <w:rPr>
          <w:rFonts w:eastAsia="Arial"/>
          <w:szCs w:val="24"/>
        </w:rPr>
      </w:pPr>
    </w:p>
    <w:p w14:paraId="0CB1A03D" w14:textId="77777777" w:rsidR="00F56FCA" w:rsidRPr="00F56FCA" w:rsidRDefault="00F56FCA" w:rsidP="00E57731">
      <w:pPr>
        <w:pStyle w:val="NoSpacing"/>
        <w:rPr>
          <w:rFonts w:eastAsia="Arial"/>
          <w:szCs w:val="24"/>
        </w:rPr>
      </w:pPr>
      <w:r w:rsidRPr="00F56FCA">
        <w:rPr>
          <w:rFonts w:eastAsia="Arial"/>
          <w:szCs w:val="24"/>
        </w:rPr>
        <w:t xml:space="preserve">Dec. 8, 2025: Ill. Fire Chiefs, Officials Challenge $31.5M LODD Lawsuit Verdict. </w:t>
      </w:r>
    </w:p>
    <w:p w14:paraId="155CE941" w14:textId="77777777" w:rsidR="00F56FCA" w:rsidRPr="00F56FCA" w:rsidRDefault="00F56FCA" w:rsidP="00E57731">
      <w:pPr>
        <w:pStyle w:val="NoSpacing"/>
        <w:rPr>
          <w:rFonts w:eastAsia="Arial"/>
          <w:szCs w:val="24"/>
        </w:rPr>
      </w:pPr>
      <w:r w:rsidRPr="00F56FCA">
        <w:rPr>
          <w:rFonts w:eastAsia="Arial"/>
          <w:szCs w:val="24"/>
        </w:rPr>
        <w:t xml:space="preserve">Rock Falls and two fire officials are asking a judge to pause enforcement of the judgment awarded to the family of Sterling Lt. Garrett Ramos. ROCK FALLS, Ill. — The city of Rock Falls and two fire officials are taking steps that could pave the way for an appeal of a $31.5 million verdict issued against them a little over three weeks ago in connection with Sterling Fire Lt. Garrett Ramos’ 2021 line-of-duty death. Court documents filed Nov. 24 in Whiteside County Circuit Court indicate that former Rock Falls Fire Chief Chris Bouwens, Rock Falls Fire Chief Ken Wolf and the city of Rock Falls have retained appellate counsel and are asking to extend the deadline to file a post-trial motion in the wake of the verdict delivered Nov. 14 at the conclusion of a nine-day civil trial. </w:t>
      </w:r>
      <w:hyperlink r:id="rId371" w:history="1">
        <w:r w:rsidRPr="00F56FCA">
          <w:rPr>
            <w:rStyle w:val="Hyperlink"/>
            <w:rFonts w:eastAsia="Arial"/>
            <w:szCs w:val="24"/>
          </w:rPr>
          <w:t>https://www.firerescue1.com/legal/ill-fire-chiefs-officials-challenge-31-5m-lodd-lawsuit-verdict?utm_source=delivra&amp;utm_medium=email&amp;utm_campaign=FR1-Rewind-12-14-25&amp;utm_id=9984229&amp;dlv-emuid=fed355b8-46a2-4fa4-b55c-4d602dde33c4&amp;dlv-mlid=9984229</w:t>
        </w:r>
      </w:hyperlink>
      <w:r w:rsidRPr="00F56FCA">
        <w:rPr>
          <w:rFonts w:eastAsia="Arial"/>
          <w:szCs w:val="24"/>
        </w:rPr>
        <w:t xml:space="preserve"> </w:t>
      </w:r>
    </w:p>
    <w:p w14:paraId="286D12B8" w14:textId="77777777" w:rsidR="00F56FCA" w:rsidRPr="00F56FCA" w:rsidRDefault="00F56FCA" w:rsidP="00E57731">
      <w:pPr>
        <w:pStyle w:val="NoSpacing"/>
        <w:rPr>
          <w:rFonts w:eastAsia="Arial"/>
          <w:szCs w:val="24"/>
        </w:rPr>
      </w:pPr>
    </w:p>
    <w:p w14:paraId="7B73E7D8" w14:textId="77777777" w:rsidR="00F56FCA" w:rsidRPr="00F56FCA" w:rsidRDefault="00F56FCA" w:rsidP="00E57731">
      <w:pPr>
        <w:pStyle w:val="NoSpacing"/>
        <w:rPr>
          <w:rFonts w:eastAsia="Arial"/>
          <w:szCs w:val="24"/>
        </w:rPr>
      </w:pPr>
    </w:p>
    <w:p w14:paraId="289242DB" w14:textId="77777777" w:rsidR="00F56FCA" w:rsidRPr="00F56FCA" w:rsidRDefault="00F56FCA" w:rsidP="00E57731">
      <w:pPr>
        <w:pStyle w:val="NoSpacing"/>
        <w:rPr>
          <w:rFonts w:eastAsia="Arial"/>
          <w:szCs w:val="24"/>
        </w:rPr>
      </w:pPr>
    </w:p>
    <w:p w14:paraId="0E1B88EE" w14:textId="77777777" w:rsidR="00F56FCA" w:rsidRPr="00F56FCA" w:rsidRDefault="00F56FCA" w:rsidP="00E57731">
      <w:pPr>
        <w:pStyle w:val="NoSpacing"/>
        <w:rPr>
          <w:rFonts w:eastAsia="Arial"/>
          <w:szCs w:val="24"/>
        </w:rPr>
      </w:pPr>
      <w:r w:rsidRPr="00F56FCA">
        <w:rPr>
          <w:rFonts w:eastAsia="Arial"/>
          <w:szCs w:val="24"/>
        </w:rPr>
        <w:t xml:space="preserve">Dec. 8, 2025: IL Judge Puts Stay On $31.5M Verdict </w:t>
      </w:r>
      <w:proofErr w:type="gramStart"/>
      <w:r w:rsidRPr="00F56FCA">
        <w:rPr>
          <w:rFonts w:eastAsia="Arial"/>
          <w:szCs w:val="24"/>
        </w:rPr>
        <w:t>In</w:t>
      </w:r>
      <w:proofErr w:type="gramEnd"/>
      <w:r w:rsidRPr="00F56FCA">
        <w:rPr>
          <w:rFonts w:eastAsia="Arial"/>
          <w:szCs w:val="24"/>
        </w:rPr>
        <w:t xml:space="preserve"> LODD Case; Appeal Underway. A Whiteside County judge has granted a request from a Chicago attorney asking for more time to file a post-trial motion in the wake of a $31.5 million wrongful death verdict issued in November against the city of Rock Falls and two Rock Falls fire officials. Judge James  Heuerman on Monday, Dec. 8, agreed to give the city of Rock Falls, former Rock Falls Fire Chief Cris Bouwens, and Rock Falls Fire Chief Ken Wolf until Jan. 12 to file the post-trial motion that could put them on the path to appealing the verdict issued in connection with the 2021 line-of-duty death of Sterling Fire Lt. Garrett Ramos. In making the request in Whiteside County Circuit Court in Morrison, attorney Joseph A. </w:t>
      </w:r>
      <w:proofErr w:type="spellStart"/>
      <w:r w:rsidRPr="00F56FCA">
        <w:rPr>
          <w:rFonts w:eastAsia="Arial"/>
          <w:szCs w:val="24"/>
        </w:rPr>
        <w:t>Culig</w:t>
      </w:r>
      <w:proofErr w:type="spellEnd"/>
      <w:r w:rsidRPr="00F56FCA">
        <w:rPr>
          <w:rFonts w:eastAsia="Arial"/>
          <w:szCs w:val="24"/>
        </w:rPr>
        <w:t xml:space="preserve"> of firm Hinshaw and Culbertson LLP, serving as appellate counsel, asked that the original deadline of Dec. 15 be extended by 30 days. Heuerman moved the deadline to Jan. 12. </w:t>
      </w:r>
      <w:hyperlink r:id="rId372" w:history="1">
        <w:r w:rsidRPr="00F56FCA">
          <w:rPr>
            <w:rStyle w:val="Hyperlink"/>
            <w:rFonts w:eastAsia="Arial"/>
            <w:szCs w:val="24"/>
          </w:rPr>
          <w:t>https://www.fireengineering.com/firefighting/il-judge-puts-stay-on-31-5m-verdict-in-lodd-case-appeal-underway/?utm_medium=email&amp;utm_source=fe_daily_newsletter&amp;utm_campaign=2025-12-9&amp;oly_enc_id=0573H1103045H2E</w:t>
        </w:r>
      </w:hyperlink>
      <w:r w:rsidRPr="00F56FCA">
        <w:rPr>
          <w:rFonts w:eastAsia="Arial"/>
          <w:szCs w:val="24"/>
        </w:rPr>
        <w:t xml:space="preserve"> </w:t>
      </w:r>
    </w:p>
    <w:p w14:paraId="5160BCDF" w14:textId="77777777" w:rsidR="00F56FCA" w:rsidRPr="00F56FCA" w:rsidRDefault="00F56FCA" w:rsidP="00E57731">
      <w:pPr>
        <w:pStyle w:val="NoSpacing"/>
        <w:rPr>
          <w:rFonts w:eastAsia="Arial"/>
          <w:szCs w:val="24"/>
        </w:rPr>
      </w:pPr>
    </w:p>
    <w:p w14:paraId="073A8983" w14:textId="77777777" w:rsidR="00F56FCA" w:rsidRPr="00F56FCA" w:rsidRDefault="00F56FCA" w:rsidP="00E57731">
      <w:pPr>
        <w:pStyle w:val="NoSpacing"/>
        <w:rPr>
          <w:rFonts w:eastAsia="Arial"/>
          <w:szCs w:val="24"/>
        </w:rPr>
      </w:pPr>
    </w:p>
    <w:p w14:paraId="6BBA198A" w14:textId="75F9B34D" w:rsidR="00F56FCA" w:rsidRPr="00F56FCA" w:rsidRDefault="00F56FCA" w:rsidP="00E57731">
      <w:pPr>
        <w:pStyle w:val="NoSpacing"/>
        <w:rPr>
          <w:rFonts w:eastAsia="Arial"/>
          <w:szCs w:val="24"/>
        </w:rPr>
      </w:pPr>
      <w:r w:rsidRPr="00F56FCA">
        <w:rPr>
          <w:rFonts w:eastAsia="Arial"/>
          <w:noProof/>
          <w:szCs w:val="24"/>
        </w:rPr>
        <w:drawing>
          <wp:inline distT="0" distB="0" distL="0" distR="0" wp14:anchorId="39B3D645" wp14:editId="21EE7DB3">
            <wp:extent cx="2362200" cy="1577340"/>
            <wp:effectExtent l="0" t="0" r="0" b="3810"/>
            <wp:docPr id="1948357024" name="Picture 50" descr="Garrett Ra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Garrett Ramos"/>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2362200" cy="1577340"/>
                    </a:xfrm>
                    <a:prstGeom prst="rect">
                      <a:avLst/>
                    </a:prstGeom>
                    <a:noFill/>
                    <a:ln>
                      <a:noFill/>
                    </a:ln>
                  </pic:spPr>
                </pic:pic>
              </a:graphicData>
            </a:graphic>
          </wp:inline>
        </w:drawing>
      </w:r>
    </w:p>
    <w:p w14:paraId="5D72B0C0" w14:textId="77777777" w:rsidR="00F56FCA" w:rsidRPr="00F56FCA" w:rsidRDefault="00F56FCA" w:rsidP="00E57731">
      <w:pPr>
        <w:pStyle w:val="NoSpacing"/>
        <w:rPr>
          <w:rFonts w:eastAsia="Arial"/>
          <w:szCs w:val="24"/>
        </w:rPr>
      </w:pPr>
    </w:p>
    <w:p w14:paraId="13F3AC11" w14:textId="77777777" w:rsidR="00F56FCA" w:rsidRPr="00F56FCA" w:rsidRDefault="00F56FCA" w:rsidP="00E57731">
      <w:pPr>
        <w:pStyle w:val="NoSpacing"/>
        <w:rPr>
          <w:rFonts w:eastAsia="Arial"/>
          <w:szCs w:val="24"/>
        </w:rPr>
      </w:pPr>
      <w:r w:rsidRPr="00F56FCA">
        <w:rPr>
          <w:rFonts w:eastAsia="Arial"/>
          <w:szCs w:val="24"/>
        </w:rPr>
        <w:t>See also: Nov. 17, 2025: IL - IL Firefighter’s Widow Awarded $31.5M; Jury Says Command Lapses Contributed to Death.  A Whiteside County jury has awarded $31.5 million to the widow and two young daughters of a Sterling firefighter killed in the line of duty four years ago. The verdict in favor of Brittney Ramos, suing in connection with the December 2021 death of her husband, Lt. Garrett Ramos, found that former Rock Falls Fire Chief Cris Bouwens and Rock Falls Fire Chief Ken Wolf, who was a deputy chief at the time of the fire, were each 50% to blame for Ramos’ death…. During closing statements on Friday morning, Ramos’ attorney Michael Gallagher asked the jury to consider a string of failures as it weighed the evidence:</w:t>
      </w:r>
    </w:p>
    <w:p w14:paraId="061CB463" w14:textId="77777777" w:rsidR="00F56FCA" w:rsidRPr="00F56FCA" w:rsidRDefault="00F56FCA" w:rsidP="00E57731">
      <w:pPr>
        <w:pStyle w:val="NoSpacing"/>
        <w:rPr>
          <w:rFonts w:eastAsia="Arial"/>
          <w:szCs w:val="24"/>
        </w:rPr>
      </w:pPr>
      <w:r w:rsidRPr="00F56FCA">
        <w:rPr>
          <w:rFonts w:eastAsia="Arial"/>
          <w:szCs w:val="24"/>
        </w:rPr>
        <w:t xml:space="preserve">—Bouwens’ failure to ask the residents of the home, who were on scene, if there was a basement. Firefighters did not learn the home had a basement until after receiving </w:t>
      </w:r>
      <w:proofErr w:type="gramStart"/>
      <w:r w:rsidRPr="00F56FCA">
        <w:rPr>
          <w:rFonts w:eastAsia="Arial"/>
          <w:szCs w:val="24"/>
        </w:rPr>
        <w:t>mayday</w:t>
      </w:r>
      <w:proofErr w:type="gramEnd"/>
      <w:r w:rsidRPr="00F56FCA">
        <w:rPr>
          <w:rFonts w:eastAsia="Arial"/>
          <w:szCs w:val="24"/>
        </w:rPr>
        <w:t xml:space="preserve"> calls from a fallen firefighter at 12:03 a.m. Not knowing there was a </w:t>
      </w:r>
      <w:proofErr w:type="gramStart"/>
      <w:r w:rsidRPr="00F56FCA">
        <w:rPr>
          <w:rFonts w:eastAsia="Arial"/>
          <w:szCs w:val="24"/>
        </w:rPr>
        <w:t>basement</w:t>
      </w:r>
      <w:proofErr w:type="gramEnd"/>
      <w:r w:rsidRPr="00F56FCA">
        <w:rPr>
          <w:rFonts w:eastAsia="Arial"/>
          <w:szCs w:val="24"/>
        </w:rPr>
        <w:t xml:space="preserve"> put firefighters who were working the interior of the burning structure at risk because of potential floor collapse and holes developing.</w:t>
      </w:r>
    </w:p>
    <w:p w14:paraId="1640F3E3" w14:textId="77777777" w:rsidR="00F56FCA" w:rsidRPr="00F56FCA" w:rsidRDefault="00F56FCA" w:rsidP="00E57731">
      <w:pPr>
        <w:pStyle w:val="NoSpacing"/>
        <w:rPr>
          <w:rFonts w:eastAsia="Arial"/>
          <w:szCs w:val="24"/>
        </w:rPr>
      </w:pPr>
      <w:r w:rsidRPr="00F56FCA">
        <w:rPr>
          <w:rFonts w:eastAsia="Arial"/>
          <w:szCs w:val="24"/>
        </w:rPr>
        <w:t xml:space="preserve">—Bouwens’ failure to appoint a safety officer, as soon as a senior trained official was available, to oversee the scene. Ramos’ attorneys have said former Dixon Rural Fire Chief Sid Aurand arrived at the scene at 11:40 p.m., but Bouwens didn’t appoint Aurand as safety officer until three minutes after two </w:t>
      </w:r>
      <w:proofErr w:type="gramStart"/>
      <w:r w:rsidRPr="00F56FCA">
        <w:rPr>
          <w:rFonts w:eastAsia="Arial"/>
          <w:szCs w:val="24"/>
        </w:rPr>
        <w:t>mayday</w:t>
      </w:r>
      <w:proofErr w:type="gramEnd"/>
      <w:r w:rsidRPr="00F56FCA">
        <w:rPr>
          <w:rFonts w:eastAsia="Arial"/>
          <w:szCs w:val="24"/>
        </w:rPr>
        <w:t xml:space="preserve"> calls were heard at 12:03 a.m.</w:t>
      </w:r>
    </w:p>
    <w:p w14:paraId="54D90E9A" w14:textId="77777777" w:rsidR="00F56FCA" w:rsidRPr="00F56FCA" w:rsidRDefault="00F56FCA" w:rsidP="00E57731">
      <w:pPr>
        <w:pStyle w:val="NoSpacing"/>
        <w:rPr>
          <w:rFonts w:eastAsia="Arial"/>
          <w:szCs w:val="24"/>
        </w:rPr>
      </w:pPr>
      <w:r w:rsidRPr="00F56FCA">
        <w:rPr>
          <w:rFonts w:eastAsia="Arial"/>
          <w:szCs w:val="24"/>
        </w:rPr>
        <w:t>—Failure to withdraw interior firefighters from the burning home in a timely manner as fire conditions worsened. The fire initially began in the unattached garage. Throughout the next hour, firefighters battled a blaze that had spread into and across the home’s attic, with fire apparent to firefighters as they used tools to pull down ceilings as they worked to save the property. All residents were out of the home safely, yet firefighters were sent back into the burning structure as trusses were falling and holes were developing in the floor.</w:t>
      </w:r>
    </w:p>
    <w:p w14:paraId="2611FA32" w14:textId="77777777" w:rsidR="00F56FCA" w:rsidRPr="00F56FCA" w:rsidRDefault="00F56FCA" w:rsidP="00E57731">
      <w:pPr>
        <w:pStyle w:val="NoSpacing"/>
        <w:rPr>
          <w:rFonts w:eastAsia="Arial"/>
          <w:szCs w:val="24"/>
        </w:rPr>
      </w:pPr>
      <w:r w:rsidRPr="00F56FCA">
        <w:rPr>
          <w:rFonts w:eastAsia="Arial"/>
          <w:szCs w:val="24"/>
        </w:rPr>
        <w:t>—Failed to initiate a personnel accountability report in a timely manner so that all firefighters were accounted for.</w:t>
      </w:r>
    </w:p>
    <w:p w14:paraId="1AB8183F" w14:textId="77777777" w:rsidR="00F56FCA" w:rsidRPr="00F56FCA" w:rsidRDefault="00F56FCA" w:rsidP="00E57731">
      <w:pPr>
        <w:pStyle w:val="NoSpacing"/>
        <w:rPr>
          <w:rFonts w:eastAsia="Arial"/>
          <w:szCs w:val="24"/>
        </w:rPr>
      </w:pPr>
      <w:r w:rsidRPr="00F56FCA">
        <w:rPr>
          <w:rFonts w:eastAsia="Arial"/>
          <w:szCs w:val="24"/>
        </w:rPr>
        <w:t>—Failure to administer PAR properly.</w:t>
      </w:r>
    </w:p>
    <w:p w14:paraId="2386F8B0" w14:textId="77777777" w:rsidR="00F56FCA" w:rsidRPr="00F56FCA" w:rsidRDefault="00F56FCA" w:rsidP="00E57731">
      <w:pPr>
        <w:pStyle w:val="NoSpacing"/>
        <w:rPr>
          <w:rFonts w:eastAsia="Arial"/>
          <w:szCs w:val="24"/>
        </w:rPr>
      </w:pPr>
      <w:r w:rsidRPr="00F56FCA">
        <w:rPr>
          <w:rFonts w:eastAsia="Arial"/>
          <w:szCs w:val="24"/>
        </w:rPr>
        <w:t xml:space="preserve">—Failure to properly train for </w:t>
      </w:r>
      <w:proofErr w:type="gramStart"/>
      <w:r w:rsidRPr="00F56FCA">
        <w:rPr>
          <w:rFonts w:eastAsia="Arial"/>
          <w:szCs w:val="24"/>
        </w:rPr>
        <w:t>mayday</w:t>
      </w:r>
      <w:proofErr w:type="gramEnd"/>
      <w:r w:rsidRPr="00F56FCA">
        <w:rPr>
          <w:rFonts w:eastAsia="Arial"/>
          <w:szCs w:val="24"/>
        </w:rPr>
        <w:t xml:space="preserve"> calls and PAR response.  [Also filed, Chapter 4.]</w:t>
      </w:r>
    </w:p>
    <w:p w14:paraId="0BFF3C93" w14:textId="77777777" w:rsidR="00F56FCA" w:rsidRPr="00F56FCA" w:rsidRDefault="00F56FCA" w:rsidP="00E57731">
      <w:pPr>
        <w:pStyle w:val="NoSpacing"/>
        <w:rPr>
          <w:rFonts w:eastAsia="Arial"/>
          <w:szCs w:val="24"/>
        </w:rPr>
      </w:pPr>
      <w:hyperlink r:id="rId374" w:history="1">
        <w:r w:rsidRPr="00F56FCA">
          <w:rPr>
            <w:rStyle w:val="Hyperlink"/>
            <w:rFonts w:eastAsia="Arial"/>
            <w:szCs w:val="24"/>
          </w:rPr>
          <w:t>https://www.fireengineering.com/firefighting/il-firefighters-widow-awarded-31-5m-jury-says-command-lapses-contributed-to-death/?utm_source=fe_daily_newsletter&amp;utm_medium=email&amp;utm_campaign=2025-11-17&amp;oly_enc_id=0573H1103045H2E</w:t>
        </w:r>
      </w:hyperlink>
      <w:r w:rsidRPr="00F56FCA">
        <w:rPr>
          <w:rFonts w:eastAsia="Arial"/>
          <w:szCs w:val="24"/>
        </w:rPr>
        <w:t xml:space="preserve"> </w:t>
      </w:r>
    </w:p>
    <w:p w14:paraId="59C39590" w14:textId="77777777" w:rsidR="00F56FCA" w:rsidRPr="00F56FCA" w:rsidRDefault="00F56FCA" w:rsidP="00E57731">
      <w:pPr>
        <w:pStyle w:val="NoSpacing"/>
        <w:rPr>
          <w:rFonts w:eastAsia="Arial"/>
          <w:szCs w:val="24"/>
        </w:rPr>
      </w:pPr>
    </w:p>
    <w:p w14:paraId="3F4D9E10" w14:textId="77777777" w:rsidR="00F56FCA" w:rsidRPr="00F56FCA" w:rsidRDefault="00F56FCA" w:rsidP="00E57731">
      <w:pPr>
        <w:pStyle w:val="NoSpacing"/>
        <w:rPr>
          <w:rFonts w:eastAsia="Arial"/>
          <w:szCs w:val="24"/>
        </w:rPr>
      </w:pPr>
    </w:p>
    <w:p w14:paraId="1FB5A31B" w14:textId="77777777" w:rsidR="00F56FCA" w:rsidRPr="00F56FCA" w:rsidRDefault="00F56FCA" w:rsidP="00E57731">
      <w:pPr>
        <w:pStyle w:val="NoSpacing"/>
        <w:rPr>
          <w:rFonts w:eastAsia="Arial"/>
          <w:szCs w:val="24"/>
        </w:rPr>
      </w:pPr>
      <w:r w:rsidRPr="00F56FCA">
        <w:rPr>
          <w:rFonts w:eastAsia="Arial"/>
          <w:szCs w:val="24"/>
        </w:rPr>
        <w:t xml:space="preserve">See also: Nov. 14, 2025: IL - Attorneys Clash Over Basement, Go/No-go </w:t>
      </w:r>
      <w:proofErr w:type="gramStart"/>
      <w:r w:rsidRPr="00F56FCA">
        <w:rPr>
          <w:rFonts w:eastAsia="Arial"/>
          <w:szCs w:val="24"/>
        </w:rPr>
        <w:t>And</w:t>
      </w:r>
      <w:proofErr w:type="gramEnd"/>
      <w:r w:rsidRPr="00F56FCA">
        <w:rPr>
          <w:rFonts w:eastAsia="Arial"/>
          <w:szCs w:val="24"/>
        </w:rPr>
        <w:t xml:space="preserve"> Mayday </w:t>
      </w:r>
      <w:proofErr w:type="gramStart"/>
      <w:r w:rsidRPr="00F56FCA">
        <w:rPr>
          <w:rFonts w:eastAsia="Arial"/>
          <w:szCs w:val="24"/>
        </w:rPr>
        <w:t>In</w:t>
      </w:r>
      <w:proofErr w:type="gramEnd"/>
      <w:r w:rsidRPr="00F56FCA">
        <w:rPr>
          <w:rFonts w:eastAsia="Arial"/>
          <w:szCs w:val="24"/>
        </w:rPr>
        <w:t xml:space="preserve"> Ill. LODD </w:t>
      </w:r>
      <w:proofErr w:type="gramStart"/>
      <w:r w:rsidRPr="00F56FCA">
        <w:rPr>
          <w:rFonts w:eastAsia="Arial"/>
          <w:szCs w:val="24"/>
        </w:rPr>
        <w:t>Trial..</w:t>
      </w:r>
      <w:proofErr w:type="gramEnd"/>
    </w:p>
    <w:p w14:paraId="163F0DBD" w14:textId="77777777" w:rsidR="00F56FCA" w:rsidRPr="00F56FCA" w:rsidRDefault="00F56FCA" w:rsidP="00E57731">
      <w:pPr>
        <w:pStyle w:val="NoSpacing"/>
        <w:rPr>
          <w:rFonts w:eastAsia="Arial"/>
          <w:szCs w:val="24"/>
        </w:rPr>
      </w:pPr>
      <w:hyperlink r:id="rId375" w:history="1">
        <w:r w:rsidRPr="00F56FCA">
          <w:rPr>
            <w:rStyle w:val="Hyperlink"/>
            <w:rFonts w:eastAsia="Arial"/>
            <w:szCs w:val="24"/>
          </w:rPr>
          <w:t>https://www.firerescue1.com/fireground-operations/attorneys-clash-over-basement-go-no-go-and-mayday-in-ill-lodd-trial?utm_source=delivra&amp;utm_medium=email&amp;utm_campaign=FR1-Daily-11-14-25&amp;utm_id=9812847&amp;dlv-emuid=fed355b8-46a2-4fa4-b55c-4d602dde33c4&amp;dlv-mlid=9812847</w:t>
        </w:r>
      </w:hyperlink>
      <w:r w:rsidRPr="00F56FCA">
        <w:rPr>
          <w:rFonts w:eastAsia="Arial"/>
          <w:szCs w:val="24"/>
        </w:rPr>
        <w:t xml:space="preserve">  </w:t>
      </w:r>
    </w:p>
    <w:p w14:paraId="0BFED7B7" w14:textId="77777777" w:rsidR="00F56FCA" w:rsidRPr="00F56FCA" w:rsidRDefault="00F56FCA" w:rsidP="00E57731">
      <w:pPr>
        <w:pStyle w:val="NoSpacing"/>
        <w:rPr>
          <w:rFonts w:eastAsia="Arial"/>
          <w:szCs w:val="24"/>
        </w:rPr>
      </w:pPr>
    </w:p>
    <w:p w14:paraId="4AA648F8" w14:textId="77777777" w:rsidR="00F56FCA" w:rsidRPr="00F56FCA" w:rsidRDefault="00F56FCA" w:rsidP="00E57731">
      <w:pPr>
        <w:pStyle w:val="NoSpacing"/>
        <w:rPr>
          <w:rFonts w:eastAsia="Arial"/>
          <w:szCs w:val="24"/>
        </w:rPr>
      </w:pPr>
    </w:p>
    <w:p w14:paraId="684A227D" w14:textId="77777777" w:rsidR="00F56FCA" w:rsidRPr="00F56FCA" w:rsidRDefault="00F56FCA" w:rsidP="00E57731">
      <w:pPr>
        <w:pStyle w:val="NoSpacing"/>
        <w:rPr>
          <w:rFonts w:eastAsia="Arial"/>
          <w:szCs w:val="24"/>
        </w:rPr>
      </w:pPr>
      <w:r w:rsidRPr="00F56FCA">
        <w:rPr>
          <w:rFonts w:eastAsia="Arial"/>
          <w:szCs w:val="24"/>
        </w:rPr>
        <w:t xml:space="preserve">See also: Nov. 7, 2025: </w:t>
      </w:r>
      <w:proofErr w:type="gramStart"/>
      <w:r w:rsidRPr="00F56FCA">
        <w:rPr>
          <w:rFonts w:eastAsia="Arial"/>
          <w:szCs w:val="24"/>
        </w:rPr>
        <w:t>IL - ‘</w:t>
      </w:r>
      <w:proofErr w:type="gramEnd"/>
      <w:r w:rsidRPr="00F56FCA">
        <w:rPr>
          <w:rFonts w:eastAsia="Arial"/>
          <w:szCs w:val="24"/>
        </w:rPr>
        <w:t xml:space="preserve">Chief, we have a mayday': Incident Command Scrutinized </w:t>
      </w:r>
      <w:proofErr w:type="gramStart"/>
      <w:r w:rsidRPr="00F56FCA">
        <w:rPr>
          <w:rFonts w:eastAsia="Arial"/>
          <w:szCs w:val="24"/>
        </w:rPr>
        <w:t>In</w:t>
      </w:r>
      <w:proofErr w:type="gramEnd"/>
      <w:r w:rsidRPr="00F56FCA">
        <w:rPr>
          <w:rFonts w:eastAsia="Arial"/>
          <w:szCs w:val="24"/>
        </w:rPr>
        <w:t xml:space="preserve"> Ill. LODD Trial. [TV </w:t>
      </w:r>
      <w:proofErr w:type="gramStart"/>
      <w:r w:rsidRPr="00F56FCA">
        <w:rPr>
          <w:rFonts w:eastAsia="Arial"/>
          <w:szCs w:val="24"/>
        </w:rPr>
        <w:t>VIDEO.}</w:t>
      </w:r>
      <w:proofErr w:type="gramEnd"/>
      <w:r w:rsidRPr="00F56FCA">
        <w:rPr>
          <w:rFonts w:eastAsia="Arial"/>
          <w:szCs w:val="24"/>
        </w:rPr>
        <w:t xml:space="preserve"> </w:t>
      </w:r>
      <w:hyperlink r:id="rId376" w:history="1">
        <w:r w:rsidRPr="00F56FCA">
          <w:rPr>
            <w:rStyle w:val="Hyperlink"/>
            <w:rFonts w:eastAsia="Arial"/>
            <w:szCs w:val="24"/>
          </w:rPr>
          <w:t>https://www.firerescue1.com/legal/chief-we-have-a-mayday-incident-command-scrutinized-in-ill-lodd-trial</w:t>
        </w:r>
      </w:hyperlink>
      <w:r w:rsidRPr="00F56FCA">
        <w:rPr>
          <w:rFonts w:eastAsia="Arial"/>
          <w:szCs w:val="24"/>
        </w:rPr>
        <w:t xml:space="preserve"> </w:t>
      </w:r>
    </w:p>
    <w:p w14:paraId="7F1A11CA" w14:textId="77777777" w:rsidR="00F56FCA" w:rsidRPr="00F56FCA" w:rsidRDefault="00F56FCA" w:rsidP="00E57731">
      <w:pPr>
        <w:pStyle w:val="NoSpacing"/>
        <w:rPr>
          <w:rFonts w:eastAsia="Arial"/>
          <w:szCs w:val="24"/>
        </w:rPr>
      </w:pPr>
    </w:p>
    <w:p w14:paraId="2629604E" w14:textId="77777777" w:rsidR="00F56FCA" w:rsidRPr="00F56FCA" w:rsidRDefault="00F56FCA" w:rsidP="00E57731">
      <w:pPr>
        <w:pStyle w:val="NoSpacing"/>
        <w:rPr>
          <w:rFonts w:eastAsia="Arial"/>
          <w:szCs w:val="24"/>
        </w:rPr>
      </w:pPr>
      <w:r w:rsidRPr="00F56FCA">
        <w:rPr>
          <w:rFonts w:eastAsia="Arial"/>
          <w:szCs w:val="24"/>
        </w:rPr>
        <w:t xml:space="preserve">See also: March 8, 2022 - Illinois OSHA report: </w:t>
      </w:r>
      <w:proofErr w:type="gramStart"/>
      <w:r w:rsidRPr="00F56FCA">
        <w:rPr>
          <w:rFonts w:eastAsia="Arial"/>
          <w:szCs w:val="24"/>
        </w:rPr>
        <w:t>INSPECTION #:</w:t>
      </w:r>
      <w:proofErr w:type="gramEnd"/>
      <w:r w:rsidRPr="00F56FCA">
        <w:rPr>
          <w:rFonts w:eastAsia="Arial"/>
          <w:szCs w:val="24"/>
        </w:rPr>
        <w:t xml:space="preserve"> 1567974 REPORT The Ridge Incident: Firefighter Dies in House Fire After First Floor Collapse and Loss of Accountability. </w:t>
      </w:r>
      <w:hyperlink r:id="rId377" w:history="1">
        <w:r w:rsidRPr="00F56FCA">
          <w:rPr>
            <w:rStyle w:val="Hyperlink"/>
            <w:rFonts w:eastAsia="Arial"/>
            <w:szCs w:val="24"/>
          </w:rPr>
          <w:t>https://labor.illinois.gov/content/dam/soi/en/web/idol/laws-rules/safety/documents/ridge-incident-report.pdf</w:t>
        </w:r>
      </w:hyperlink>
      <w:r w:rsidRPr="00F56FCA">
        <w:rPr>
          <w:rFonts w:eastAsia="Arial"/>
          <w:szCs w:val="24"/>
        </w:rPr>
        <w:t xml:space="preserve"> </w:t>
      </w:r>
    </w:p>
    <w:p w14:paraId="1C6055CC" w14:textId="77777777" w:rsidR="00F56FCA" w:rsidRPr="00F56FCA" w:rsidRDefault="00F56FCA" w:rsidP="00E57731">
      <w:pPr>
        <w:pStyle w:val="NoSpacing"/>
        <w:rPr>
          <w:rFonts w:eastAsia="Arial"/>
          <w:szCs w:val="24"/>
        </w:rPr>
      </w:pPr>
      <w:r w:rsidRPr="00F56FCA">
        <w:rPr>
          <w:rFonts w:eastAsia="Arial"/>
          <w:szCs w:val="24"/>
        </w:rPr>
        <w:t>CONTRIBUTING FACTORS Key contributing factors identified in this investigation include: • Basement was not identified during size up. • Interior firefighter teams did not always stay together. • Mayday call was received but caller was not identified or located.</w:t>
      </w:r>
    </w:p>
    <w:p w14:paraId="36C83532" w14:textId="77777777" w:rsidR="00F56FCA" w:rsidRPr="00F56FCA" w:rsidRDefault="00F56FCA" w:rsidP="00E57731">
      <w:pPr>
        <w:pStyle w:val="NoSpacing"/>
        <w:rPr>
          <w:rFonts w:eastAsia="Arial"/>
          <w:szCs w:val="24"/>
        </w:rPr>
      </w:pPr>
      <w:r w:rsidRPr="00F56FCA">
        <w:rPr>
          <w:rFonts w:eastAsia="Arial"/>
          <w:szCs w:val="24"/>
        </w:rPr>
        <w:t xml:space="preserve">State OSHA poster: </w:t>
      </w:r>
      <w:hyperlink r:id="rId378" w:history="1">
        <w:r w:rsidRPr="00F56FCA">
          <w:rPr>
            <w:rStyle w:val="Hyperlink"/>
            <w:rFonts w:eastAsia="Arial"/>
            <w:szCs w:val="24"/>
          </w:rPr>
          <w:t>https://labor.illinois.gov/content/dam/soi/en/web/idol/documents/Ridge%20Incident%20Poster.pdf</w:t>
        </w:r>
      </w:hyperlink>
      <w:r w:rsidRPr="00F56FCA">
        <w:rPr>
          <w:rFonts w:eastAsia="Arial"/>
          <w:szCs w:val="24"/>
        </w:rPr>
        <w:t xml:space="preserve"> </w:t>
      </w:r>
    </w:p>
    <w:p w14:paraId="39ADA0F2" w14:textId="77777777" w:rsidR="00F56FCA" w:rsidRPr="00F56FCA" w:rsidRDefault="00F56FCA" w:rsidP="00E57731">
      <w:pPr>
        <w:pStyle w:val="NoSpacing"/>
        <w:rPr>
          <w:rFonts w:eastAsia="Arial"/>
          <w:szCs w:val="24"/>
        </w:rPr>
      </w:pPr>
    </w:p>
    <w:p w14:paraId="55043F53" w14:textId="77777777" w:rsidR="00F56FCA" w:rsidRPr="00F56FCA" w:rsidRDefault="00F56FCA" w:rsidP="00E57731">
      <w:pPr>
        <w:pStyle w:val="NoSpacing"/>
        <w:rPr>
          <w:rFonts w:eastAsia="Arial"/>
          <w:szCs w:val="24"/>
        </w:rPr>
      </w:pPr>
    </w:p>
    <w:p w14:paraId="1EFE4412" w14:textId="77777777" w:rsidR="00F56FCA" w:rsidRPr="00F56FCA" w:rsidRDefault="00F56FCA" w:rsidP="00E57731">
      <w:pPr>
        <w:pStyle w:val="NoSpacing"/>
        <w:rPr>
          <w:rFonts w:eastAsia="Arial"/>
          <w:szCs w:val="24"/>
        </w:rPr>
      </w:pPr>
      <w:r w:rsidRPr="00F56FCA">
        <w:rPr>
          <w:rFonts w:eastAsia="Arial"/>
          <w:szCs w:val="24"/>
        </w:rPr>
        <w:t xml:space="preserve">Oct. 29, 2025: MI - Mich. Fire Chief Reinstated After Warning </w:t>
      </w:r>
      <w:proofErr w:type="gramStart"/>
      <w:r w:rsidRPr="00F56FCA">
        <w:rPr>
          <w:rFonts w:eastAsia="Arial"/>
          <w:szCs w:val="24"/>
        </w:rPr>
        <w:t>Of</w:t>
      </w:r>
      <w:proofErr w:type="gramEnd"/>
      <w:r w:rsidRPr="00F56FCA">
        <w:rPr>
          <w:rFonts w:eastAsia="Arial"/>
          <w:szCs w:val="24"/>
        </w:rPr>
        <w:t xml:space="preserve"> Staffing Gaps Weeks Before Fatal Church Attack. [TV VIDEO.] The Grand Blanc Township board reinstated Fire Chief Jamie Jent following controversy over fire department staffing and budget cuts raised before the Sept. 28 church attack. GRAND BLANC TOWNSHIP, Mich. — The Grand Blanc Township board announced Tuesday at its board meeting that it had reinstated the fire chief, who had been on administrative leave, after leaders were considering firing him.</w:t>
      </w:r>
    </w:p>
    <w:p w14:paraId="1B86361E" w14:textId="77777777" w:rsidR="00F56FCA" w:rsidRPr="00F56FCA" w:rsidRDefault="00F56FCA" w:rsidP="00E57731">
      <w:pPr>
        <w:pStyle w:val="NoSpacing"/>
        <w:rPr>
          <w:rFonts w:eastAsia="Arial"/>
          <w:szCs w:val="24"/>
        </w:rPr>
      </w:pPr>
      <w:r w:rsidRPr="00F56FCA">
        <w:rPr>
          <w:rFonts w:eastAsia="Arial"/>
          <w:szCs w:val="24"/>
        </w:rPr>
        <w:t>Fire Chief Jamie Jent was placed on administrative leave this month after a discussion with township Superintendent Dennis Liimatta, according to the Grand Blanc Professional Firefighters Local 4962. Liimatta oversees the township’s day-to-day operations. The discussion followed a fire union letter to the township board on Oct. 14 that requested meetings to discuss operations and challenges in the Fire Department. It is unclear why Jent was placed on leave.</w:t>
      </w:r>
    </w:p>
    <w:p w14:paraId="06D6CCA2" w14:textId="77777777" w:rsidR="00F56FCA" w:rsidRPr="00F56FCA" w:rsidRDefault="00F56FCA" w:rsidP="00E57731">
      <w:pPr>
        <w:pStyle w:val="NoSpacing"/>
        <w:rPr>
          <w:rFonts w:eastAsia="Arial"/>
          <w:szCs w:val="24"/>
        </w:rPr>
      </w:pPr>
      <w:r w:rsidRPr="00F56FCA">
        <w:rPr>
          <w:rFonts w:eastAsia="Arial"/>
          <w:szCs w:val="24"/>
        </w:rPr>
        <w:t>The union’s letter alleged Liimatta cut four full-time fire positions from the township’s proposed 2026 budget weeks before the </w:t>
      </w:r>
      <w:hyperlink r:id="rId379" w:tgtFrame="_blank" w:history="1">
        <w:r w:rsidRPr="00F56FCA">
          <w:rPr>
            <w:rStyle w:val="Hyperlink"/>
            <w:rFonts w:eastAsia="Arial"/>
            <w:szCs w:val="24"/>
          </w:rPr>
          <w:t>Sept. 28 gunman’s attack</w:t>
        </w:r>
      </w:hyperlink>
      <w:r w:rsidRPr="00F56FCA">
        <w:rPr>
          <w:rFonts w:eastAsia="Arial"/>
          <w:szCs w:val="24"/>
        </w:rPr>
        <w:t xml:space="preserve"> on the Church of Jesus Christ of Latter-day Saints, which killed four people and destroyed the building in a fire. The department has six full-time and 28 part-time firefighters, according to township staff. </w:t>
      </w:r>
      <w:hyperlink r:id="rId380" w:history="1">
        <w:r w:rsidRPr="00F56FCA">
          <w:rPr>
            <w:rStyle w:val="Hyperlink"/>
            <w:rFonts w:eastAsia="Arial"/>
            <w:szCs w:val="24"/>
          </w:rPr>
          <w:t>https://www.firerescue1.com/fire-chief/mich-fire-chief-reinstated-after-dispute-over-fire-department-staffing-following-church-attack?utm_source=delivra&amp;utm_medium=email&amp;utm_campaign=FR1-Daily-10-29-25&amp;utm_id=9704598&amp;dlv-emuid=fed355b8-46a2-4fa4-b55c-4d602dde33c4&amp;dlv-mlid=9704598</w:t>
        </w:r>
      </w:hyperlink>
      <w:r w:rsidRPr="00F56FCA">
        <w:rPr>
          <w:rFonts w:eastAsia="Arial"/>
          <w:szCs w:val="24"/>
        </w:rPr>
        <w:t xml:space="preserve"> </w:t>
      </w:r>
    </w:p>
    <w:p w14:paraId="79750B03" w14:textId="77777777" w:rsidR="00F56FCA" w:rsidRPr="00F56FCA" w:rsidRDefault="00F56FCA" w:rsidP="00E57731">
      <w:pPr>
        <w:pStyle w:val="NoSpacing"/>
        <w:rPr>
          <w:rFonts w:eastAsia="Arial"/>
          <w:szCs w:val="24"/>
        </w:rPr>
      </w:pPr>
    </w:p>
    <w:p w14:paraId="1A3459B8" w14:textId="77777777" w:rsidR="00F56FCA" w:rsidRPr="00F56FCA" w:rsidRDefault="00F56FCA" w:rsidP="00E57731">
      <w:pPr>
        <w:pStyle w:val="NoSpacing"/>
        <w:rPr>
          <w:rFonts w:eastAsia="Arial"/>
          <w:szCs w:val="24"/>
        </w:rPr>
      </w:pPr>
    </w:p>
    <w:p w14:paraId="6562A369" w14:textId="77777777" w:rsidR="00F56FCA" w:rsidRPr="00F56FCA" w:rsidRDefault="00F56FCA" w:rsidP="00E57731">
      <w:pPr>
        <w:pStyle w:val="NoSpacing"/>
        <w:rPr>
          <w:rFonts w:eastAsia="Arial"/>
          <w:szCs w:val="24"/>
        </w:rPr>
      </w:pPr>
    </w:p>
    <w:p w14:paraId="1423DC7F" w14:textId="77777777" w:rsidR="00F56FCA" w:rsidRPr="00F56FCA" w:rsidRDefault="00F56FCA" w:rsidP="00E57731">
      <w:pPr>
        <w:pStyle w:val="NoSpacing"/>
        <w:rPr>
          <w:rFonts w:eastAsia="Arial"/>
          <w:szCs w:val="24"/>
        </w:rPr>
      </w:pPr>
    </w:p>
    <w:p w14:paraId="3ECEB673" w14:textId="77777777" w:rsidR="00F56FCA" w:rsidRPr="00F56FCA" w:rsidRDefault="00F56FCA" w:rsidP="00E57731">
      <w:pPr>
        <w:pStyle w:val="NoSpacing"/>
        <w:rPr>
          <w:rFonts w:eastAsia="Arial"/>
          <w:szCs w:val="24"/>
        </w:rPr>
      </w:pPr>
    </w:p>
    <w:p w14:paraId="1B3A2A1A" w14:textId="77777777" w:rsidR="00F56FCA" w:rsidRPr="00F56FCA" w:rsidRDefault="00F56FCA" w:rsidP="00E57731">
      <w:pPr>
        <w:pStyle w:val="NoSpacing"/>
        <w:rPr>
          <w:rFonts w:eastAsia="Arial"/>
          <w:szCs w:val="24"/>
        </w:rPr>
      </w:pPr>
      <w:r w:rsidRPr="00F56FCA">
        <w:rPr>
          <w:rFonts w:eastAsia="Arial"/>
          <w:szCs w:val="24"/>
        </w:rPr>
        <w:t xml:space="preserve">Oct. 28, 2024: NY Times – 12 Hours </w:t>
      </w:r>
      <w:proofErr w:type="gramStart"/>
      <w:r w:rsidRPr="00F56FCA">
        <w:rPr>
          <w:rFonts w:eastAsia="Arial"/>
          <w:szCs w:val="24"/>
        </w:rPr>
        <w:t>In</w:t>
      </w:r>
      <w:proofErr w:type="gramEnd"/>
      <w:r w:rsidRPr="00F56FCA">
        <w:rPr>
          <w:rFonts w:eastAsia="Arial"/>
          <w:szCs w:val="24"/>
        </w:rPr>
        <w:t xml:space="preserve"> </w:t>
      </w:r>
      <w:proofErr w:type="gramStart"/>
      <w:r w:rsidRPr="00F56FCA">
        <w:rPr>
          <w:rFonts w:eastAsia="Arial"/>
          <w:szCs w:val="24"/>
        </w:rPr>
        <w:t>The</w:t>
      </w:r>
      <w:proofErr w:type="gramEnd"/>
      <w:r w:rsidRPr="00F56FCA">
        <w:rPr>
          <w:rFonts w:eastAsia="Arial"/>
          <w:szCs w:val="24"/>
        </w:rPr>
        <w:t xml:space="preserve"> Smoke. One longtime member died last year after being diagnosed at 40 with brain cancer. A former crew leader is being treated for both leukemia and lymphoma diagnosed in his 40s. Another colleague was recently told that he has the lungs of a lifelong </w:t>
      </w:r>
      <w:proofErr w:type="spellStart"/>
      <w:r w:rsidRPr="00F56FCA">
        <w:rPr>
          <w:rFonts w:eastAsia="Arial"/>
          <w:szCs w:val="24"/>
        </w:rPr>
        <w:t>chainsmoker</w:t>
      </w:r>
      <w:proofErr w:type="spellEnd"/>
      <w:r w:rsidRPr="00F56FCA">
        <w:rPr>
          <w:rFonts w:eastAsia="Arial"/>
          <w:szCs w:val="24"/>
        </w:rPr>
        <w:t>. Wildfire fighters nationwide are getting sick and dying at young ages, The New York Times </w:t>
      </w:r>
      <w:hyperlink r:id="rId381" w:history="1">
        <w:r w:rsidRPr="00F56FCA">
          <w:rPr>
            <w:rStyle w:val="Hyperlink"/>
            <w:rFonts w:eastAsia="Arial"/>
            <w:szCs w:val="24"/>
          </w:rPr>
          <w:t>has</w:t>
        </w:r>
      </w:hyperlink>
      <w:r w:rsidRPr="00F56FCA">
        <w:rPr>
          <w:rFonts w:eastAsia="Arial"/>
          <w:szCs w:val="24"/>
        </w:rPr>
        <w:t> </w:t>
      </w:r>
      <w:hyperlink r:id="rId382" w:history="1">
        <w:r w:rsidRPr="00F56FCA">
          <w:rPr>
            <w:rStyle w:val="Hyperlink"/>
            <w:rFonts w:eastAsia="Arial"/>
            <w:szCs w:val="24"/>
          </w:rPr>
          <w:t>reported</w:t>
        </w:r>
      </w:hyperlink>
      <w:r w:rsidRPr="00F56FCA">
        <w:rPr>
          <w:rFonts w:eastAsia="Arial"/>
          <w:szCs w:val="24"/>
        </w:rPr>
        <w:t xml:space="preserve">. The federal government acknowledges that the job is linked to lung disease, heart damage and more than a dozen kinds of cancer. *** To find out how harmful the air gets on an average-size wildfire, Times reporters brought sensors to the </w:t>
      </w:r>
      <w:proofErr w:type="gramStart"/>
      <w:r w:rsidRPr="00F56FCA">
        <w:rPr>
          <w:rFonts w:eastAsia="Arial"/>
          <w:szCs w:val="24"/>
        </w:rPr>
        <w:t>Green</w:t>
      </w:r>
      <w:proofErr w:type="gramEnd"/>
      <w:r w:rsidRPr="00F56FCA">
        <w:rPr>
          <w:rFonts w:eastAsia="Arial"/>
          <w:szCs w:val="24"/>
        </w:rPr>
        <w:t xml:space="preserve"> fire this summer. We tracked levels of some of the most lethal particles in the air, called PM2.5, which are so tiny that they can enter the bloodstream and cause lasting damage.</w:t>
      </w:r>
    </w:p>
    <w:p w14:paraId="216DF67F" w14:textId="77777777" w:rsidR="00F56FCA" w:rsidRPr="00F56FCA" w:rsidRDefault="00F56FCA" w:rsidP="00E57731">
      <w:pPr>
        <w:pStyle w:val="NoSpacing"/>
        <w:rPr>
          <w:rFonts w:eastAsia="Arial"/>
          <w:szCs w:val="24"/>
        </w:rPr>
      </w:pPr>
      <w:r w:rsidRPr="00F56FCA">
        <w:rPr>
          <w:rFonts w:eastAsia="Arial"/>
          <w:szCs w:val="24"/>
        </w:rPr>
        <w:t xml:space="preserve">Readings above 225.5 micrograms per cubic meter are considered hazardous. On the fire line, levels regularly exceeded 500. </w:t>
      </w:r>
      <w:hyperlink r:id="rId383" w:history="1">
        <w:r w:rsidRPr="00F56FCA">
          <w:rPr>
            <w:rStyle w:val="Hyperlink"/>
            <w:rFonts w:eastAsia="Arial"/>
            <w:szCs w:val="24"/>
          </w:rPr>
          <w:t>https://www.nytimes.com/interactive/2025/10/28/us/wildfire-smoke-firefighter-deaths.html?nl=The+Morning</w:t>
        </w:r>
      </w:hyperlink>
      <w:r w:rsidRPr="00F56FCA">
        <w:rPr>
          <w:rFonts w:eastAsia="Arial"/>
          <w:szCs w:val="24"/>
        </w:rPr>
        <w:t xml:space="preserve"> </w:t>
      </w:r>
    </w:p>
    <w:p w14:paraId="129631D1" w14:textId="77777777" w:rsidR="00F56FCA" w:rsidRPr="00F56FCA" w:rsidRDefault="00F56FCA" w:rsidP="00E57731">
      <w:pPr>
        <w:pStyle w:val="NoSpacing"/>
        <w:rPr>
          <w:rFonts w:eastAsia="Arial"/>
          <w:szCs w:val="24"/>
        </w:rPr>
      </w:pPr>
    </w:p>
    <w:p w14:paraId="2701E3F0" w14:textId="77777777" w:rsidR="00F56FCA" w:rsidRPr="00F56FCA" w:rsidRDefault="00F56FCA" w:rsidP="00E57731">
      <w:pPr>
        <w:pStyle w:val="NoSpacing"/>
        <w:rPr>
          <w:rFonts w:eastAsia="Arial"/>
          <w:szCs w:val="24"/>
        </w:rPr>
      </w:pPr>
      <w:r w:rsidRPr="00F56FCA">
        <w:rPr>
          <w:rFonts w:eastAsia="Arial"/>
          <w:szCs w:val="24"/>
        </w:rPr>
        <w:tab/>
        <w:t>See also: ‘If I Live to 25, I’ve Lived a Good Life’</w:t>
      </w:r>
    </w:p>
    <w:p w14:paraId="0E922CD5" w14:textId="77777777" w:rsidR="00F56FCA" w:rsidRPr="00F56FCA" w:rsidRDefault="00F56FCA" w:rsidP="00E57731">
      <w:pPr>
        <w:pStyle w:val="NoSpacing"/>
        <w:rPr>
          <w:rFonts w:eastAsia="Arial"/>
          <w:szCs w:val="24"/>
        </w:rPr>
      </w:pPr>
      <w:r w:rsidRPr="00F56FCA">
        <w:rPr>
          <w:rFonts w:eastAsia="Arial"/>
          <w:szCs w:val="24"/>
        </w:rPr>
        <w:t xml:space="preserve">He started fighting </w:t>
      </w:r>
      <w:proofErr w:type="gramStart"/>
      <w:r w:rsidRPr="00F56FCA">
        <w:rPr>
          <w:rFonts w:eastAsia="Arial"/>
          <w:szCs w:val="24"/>
        </w:rPr>
        <w:t>wildfires</w:t>
      </w:r>
      <w:proofErr w:type="gramEnd"/>
      <w:r w:rsidRPr="00F56FCA">
        <w:rPr>
          <w:rFonts w:eastAsia="Arial"/>
          <w:szCs w:val="24"/>
        </w:rPr>
        <w:t xml:space="preserve"> as a teenager. After inhaling smoke on the front lines for six seasons, he faced an impossible choice. </w:t>
      </w:r>
      <w:hyperlink r:id="rId384" w:history="1">
        <w:r w:rsidRPr="00F56FCA">
          <w:rPr>
            <w:rStyle w:val="Hyperlink"/>
            <w:rFonts w:eastAsia="Arial"/>
            <w:szCs w:val="24"/>
          </w:rPr>
          <w:t>https://www.nytimes.com/2025/09/07/us/wildfire-firefighter-cancer.html?unlocked_article_code=1.uE8.0S-u.DJw8uGK9hIoH&amp;smid=url-share</w:t>
        </w:r>
      </w:hyperlink>
      <w:r w:rsidRPr="00F56FCA">
        <w:rPr>
          <w:rFonts w:eastAsia="Arial"/>
          <w:szCs w:val="24"/>
        </w:rPr>
        <w:t xml:space="preserve"> </w:t>
      </w:r>
    </w:p>
    <w:p w14:paraId="18CE952A" w14:textId="77777777" w:rsidR="00F56FCA" w:rsidRPr="00F56FCA" w:rsidRDefault="00F56FCA" w:rsidP="00E57731">
      <w:pPr>
        <w:pStyle w:val="NoSpacing"/>
        <w:rPr>
          <w:rFonts w:eastAsia="Arial"/>
          <w:szCs w:val="24"/>
        </w:rPr>
      </w:pPr>
    </w:p>
    <w:p w14:paraId="483D1F0F" w14:textId="77777777" w:rsidR="00F56FCA" w:rsidRPr="00F56FCA" w:rsidRDefault="00F56FCA" w:rsidP="00E57731">
      <w:pPr>
        <w:pStyle w:val="NoSpacing"/>
        <w:rPr>
          <w:rFonts w:eastAsia="Arial"/>
          <w:szCs w:val="24"/>
        </w:rPr>
      </w:pPr>
    </w:p>
    <w:p w14:paraId="6BDD6221" w14:textId="77777777" w:rsidR="00F56FCA" w:rsidRPr="00F56FCA" w:rsidRDefault="00F56FCA" w:rsidP="00E57731">
      <w:pPr>
        <w:pStyle w:val="NoSpacing"/>
        <w:rPr>
          <w:rFonts w:eastAsia="Arial"/>
          <w:szCs w:val="24"/>
        </w:rPr>
      </w:pPr>
      <w:r w:rsidRPr="00F56FCA">
        <w:rPr>
          <w:rFonts w:eastAsia="Arial"/>
          <w:szCs w:val="24"/>
        </w:rPr>
        <w:t>Oct. 25, 2025: VA - Significant Incident Investigations Team – Live Fire Training Burn Injury</w:t>
      </w:r>
    </w:p>
    <w:p w14:paraId="270A8A78" w14:textId="77777777" w:rsidR="00F56FCA" w:rsidRPr="00F56FCA" w:rsidRDefault="00F56FCA" w:rsidP="00E57731">
      <w:pPr>
        <w:pStyle w:val="NoSpacing"/>
        <w:rPr>
          <w:rFonts w:eastAsia="Arial"/>
          <w:szCs w:val="24"/>
        </w:rPr>
      </w:pPr>
      <w:r w:rsidRPr="00F56FCA">
        <w:rPr>
          <w:rFonts w:eastAsia="Arial"/>
          <w:szCs w:val="24"/>
        </w:rPr>
        <w:t xml:space="preserve">On October 13, 2024, a Fairfax County (VA) firefighter sustained burn injuries during a live fire training evolution at the Fire &amp; Rescue Academy. In response, Fire Chief John Butler activated a Significant Incident Investigation Team (SIIT) tasked with examining the circumstances surrounding the injury, identifying contributing factors, and recommending corrective actions. The investigation began with extensive interviews with participants and instructors, a review of operational and training policies, and an analysis of the training event’s planning and execution. This phase identified multiple operational, procedural, and cultural factors that contributed to the incident. The investigation concluded with the help of the Fire Safety Research Institute (FSRI) performing live fire training experiments to recreate </w:t>
      </w:r>
      <w:proofErr w:type="gramStart"/>
      <w:r w:rsidRPr="00F56FCA">
        <w:rPr>
          <w:rFonts w:eastAsia="Arial"/>
          <w:szCs w:val="24"/>
        </w:rPr>
        <w:t>the fire</w:t>
      </w:r>
      <w:proofErr w:type="gramEnd"/>
      <w:r w:rsidRPr="00F56FCA">
        <w:rPr>
          <w:rFonts w:eastAsia="Arial"/>
          <w:szCs w:val="24"/>
        </w:rPr>
        <w:t xml:space="preserve"> behavior to learn what occurred to help guide policy, procedural, and training changes to prevent it from happening in the future.</w:t>
      </w:r>
    </w:p>
    <w:p w14:paraId="5A6EE872" w14:textId="77777777" w:rsidR="00F56FCA" w:rsidRPr="00F56FCA" w:rsidRDefault="00F56FCA" w:rsidP="00E57731">
      <w:pPr>
        <w:pStyle w:val="NoSpacing"/>
        <w:rPr>
          <w:rFonts w:eastAsia="Arial"/>
          <w:szCs w:val="24"/>
        </w:rPr>
      </w:pPr>
      <w:hyperlink r:id="rId385" w:history="1">
        <w:r w:rsidRPr="00F56FCA">
          <w:rPr>
            <w:rStyle w:val="Hyperlink"/>
            <w:rFonts w:eastAsia="Arial"/>
            <w:szCs w:val="24"/>
          </w:rPr>
          <w:t>https://www.fairfaxcounty.gov/fire-ems/siit</w:t>
        </w:r>
      </w:hyperlink>
      <w:r w:rsidRPr="00F56FCA">
        <w:rPr>
          <w:rFonts w:eastAsia="Arial"/>
          <w:szCs w:val="24"/>
        </w:rPr>
        <w:t xml:space="preserve"> </w:t>
      </w:r>
    </w:p>
    <w:p w14:paraId="6BD848DC" w14:textId="77777777" w:rsidR="00F56FCA" w:rsidRPr="00F56FCA" w:rsidRDefault="00F56FCA" w:rsidP="00E57731">
      <w:pPr>
        <w:pStyle w:val="NoSpacing"/>
        <w:rPr>
          <w:rFonts w:eastAsia="Arial"/>
          <w:szCs w:val="24"/>
        </w:rPr>
      </w:pPr>
    </w:p>
    <w:p w14:paraId="63700BE4" w14:textId="77777777" w:rsidR="00F56FCA" w:rsidRPr="00F56FCA" w:rsidRDefault="00F56FCA" w:rsidP="00E57731">
      <w:pPr>
        <w:pStyle w:val="NoSpacing"/>
        <w:rPr>
          <w:rFonts w:eastAsia="Arial"/>
          <w:szCs w:val="24"/>
        </w:rPr>
      </w:pPr>
      <w:r w:rsidRPr="00F56FCA">
        <w:rPr>
          <w:rFonts w:eastAsia="Arial"/>
          <w:szCs w:val="24"/>
        </w:rPr>
        <w:tab/>
        <w:t xml:space="preserve">FINAL REPORT: </w:t>
      </w:r>
      <w:hyperlink r:id="rId386" w:anchor="p=4" w:history="1">
        <w:r w:rsidRPr="00F56FCA">
          <w:rPr>
            <w:rStyle w:val="Hyperlink"/>
            <w:rFonts w:eastAsia="Arial"/>
            <w:szCs w:val="24"/>
          </w:rPr>
          <w:t>https://online.fliphtml5.com/murtp/vowj/#p=4</w:t>
        </w:r>
      </w:hyperlink>
      <w:r w:rsidRPr="00F56FCA">
        <w:rPr>
          <w:rFonts w:eastAsia="Arial"/>
          <w:szCs w:val="24"/>
        </w:rPr>
        <w:t xml:space="preserve"> </w:t>
      </w:r>
    </w:p>
    <w:p w14:paraId="5C85204A" w14:textId="77777777" w:rsidR="00F56FCA" w:rsidRPr="00F56FCA" w:rsidRDefault="00F56FCA" w:rsidP="00E57731">
      <w:pPr>
        <w:pStyle w:val="NoSpacing"/>
        <w:rPr>
          <w:rFonts w:eastAsia="Arial"/>
          <w:szCs w:val="24"/>
        </w:rPr>
      </w:pPr>
      <w:r w:rsidRPr="00F56FCA">
        <w:rPr>
          <w:rFonts w:eastAsia="Arial"/>
          <w:szCs w:val="24"/>
        </w:rPr>
        <w:t xml:space="preserve">VIDEO: </w:t>
      </w:r>
      <w:hyperlink r:id="rId387" w:history="1">
        <w:r w:rsidRPr="00F56FCA">
          <w:rPr>
            <w:rStyle w:val="Hyperlink"/>
            <w:rFonts w:eastAsia="Arial"/>
            <w:szCs w:val="24"/>
          </w:rPr>
          <w:t>https://www.youtube.com/watch?v=jMKYTiZvMPU</w:t>
        </w:r>
      </w:hyperlink>
      <w:r w:rsidRPr="00F56FCA">
        <w:rPr>
          <w:rFonts w:eastAsia="Arial"/>
          <w:szCs w:val="24"/>
        </w:rPr>
        <w:t xml:space="preserve"> </w:t>
      </w:r>
    </w:p>
    <w:p w14:paraId="7A349763" w14:textId="77777777" w:rsidR="00F56FCA" w:rsidRPr="00F56FCA" w:rsidRDefault="00F56FCA" w:rsidP="00E57731">
      <w:pPr>
        <w:pStyle w:val="NoSpacing"/>
        <w:rPr>
          <w:rFonts w:eastAsia="Arial"/>
          <w:szCs w:val="24"/>
        </w:rPr>
      </w:pPr>
    </w:p>
    <w:p w14:paraId="4EA0AF5E" w14:textId="77777777" w:rsidR="00F56FCA" w:rsidRPr="00F56FCA" w:rsidRDefault="00F56FCA" w:rsidP="00E57731">
      <w:pPr>
        <w:pStyle w:val="NoSpacing"/>
        <w:rPr>
          <w:rFonts w:eastAsia="Arial"/>
          <w:szCs w:val="24"/>
        </w:rPr>
      </w:pPr>
    </w:p>
    <w:p w14:paraId="0574937A" w14:textId="77777777" w:rsidR="00F56FCA" w:rsidRPr="00F56FCA" w:rsidRDefault="00F56FCA" w:rsidP="00E57731">
      <w:pPr>
        <w:pStyle w:val="NoSpacing"/>
        <w:rPr>
          <w:rFonts w:eastAsia="Arial"/>
          <w:szCs w:val="24"/>
        </w:rPr>
      </w:pPr>
    </w:p>
    <w:p w14:paraId="644A5921" w14:textId="77777777" w:rsidR="00F56FCA" w:rsidRPr="00F56FCA" w:rsidRDefault="00F56FCA" w:rsidP="00E57731">
      <w:pPr>
        <w:pStyle w:val="NoSpacing"/>
        <w:rPr>
          <w:rFonts w:eastAsia="Arial"/>
          <w:szCs w:val="24"/>
        </w:rPr>
      </w:pPr>
      <w:r w:rsidRPr="00F56FCA">
        <w:rPr>
          <w:rFonts w:eastAsia="Arial"/>
          <w:szCs w:val="24"/>
        </w:rPr>
        <w:t xml:space="preserve">Oct. 14, 2025: CA - CA Passes Ban </w:t>
      </w:r>
      <w:proofErr w:type="gramStart"/>
      <w:r w:rsidRPr="00F56FCA">
        <w:rPr>
          <w:rFonts w:eastAsia="Arial"/>
          <w:szCs w:val="24"/>
        </w:rPr>
        <w:t>On</w:t>
      </w:r>
      <w:proofErr w:type="gramEnd"/>
      <w:r w:rsidRPr="00F56FCA">
        <w:rPr>
          <w:rFonts w:eastAsia="Arial"/>
          <w:szCs w:val="24"/>
        </w:rPr>
        <w:t xml:space="preserve"> PFAS in Turnout Gear.  [TV VIDEO.] A new California law bans perfluoroalkyl and polyfluoroalkyl substances, known as PFAS, from firefighting equipment, CBS 8 reports. PFAS do not easily break down in the environment or the human </w:t>
      </w:r>
      <w:proofErr w:type="gramStart"/>
      <w:r w:rsidRPr="00F56FCA">
        <w:rPr>
          <w:rFonts w:eastAsia="Arial"/>
          <w:szCs w:val="24"/>
        </w:rPr>
        <w:t>body, and</w:t>
      </w:r>
      <w:proofErr w:type="gramEnd"/>
      <w:r w:rsidRPr="00F56FCA">
        <w:rPr>
          <w:rFonts w:eastAsia="Arial"/>
          <w:szCs w:val="24"/>
        </w:rPr>
        <w:t xml:space="preserve"> have been linked to </w:t>
      </w:r>
      <w:proofErr w:type="spellStart"/>
      <w:r w:rsidRPr="00F56FCA">
        <w:rPr>
          <w:rFonts w:eastAsia="Arial"/>
          <w:szCs w:val="24"/>
        </w:rPr>
        <w:t>cancerfand</w:t>
      </w:r>
      <w:proofErr w:type="spellEnd"/>
      <w:r w:rsidRPr="00F56FCA">
        <w:rPr>
          <w:rFonts w:eastAsia="Arial"/>
          <w:szCs w:val="24"/>
        </w:rPr>
        <w:t xml:space="preserve"> other health risks. Firefighters face heightened exposure to PFAS because it is in their protective gear, and it’s also found in burning materials at fire scenes. Cal Fire San Diego County Captain Robert Johnson told CBS 8 the department is committed to finding safer gear and promoting a “clean gear culture” to reduce contamination.</w:t>
      </w:r>
    </w:p>
    <w:p w14:paraId="134A2E78" w14:textId="77777777" w:rsidR="00F56FCA" w:rsidRPr="00F56FCA" w:rsidRDefault="00F56FCA" w:rsidP="00E57731">
      <w:pPr>
        <w:pStyle w:val="NoSpacing"/>
        <w:rPr>
          <w:rFonts w:eastAsia="Arial"/>
          <w:szCs w:val="24"/>
        </w:rPr>
      </w:pPr>
      <w:r w:rsidRPr="00F56FCA">
        <w:rPr>
          <w:rFonts w:eastAsia="Arial"/>
          <w:szCs w:val="24"/>
        </w:rPr>
        <w:t xml:space="preserve">Under the new law, Cal/OSHA must develop safety standards and phase out PFAS-containing gear statewide by 2028. [Also filed, Chap. 18.] </w:t>
      </w:r>
      <w:hyperlink r:id="rId388" w:history="1">
        <w:r w:rsidRPr="00F56FCA">
          <w:rPr>
            <w:rStyle w:val="Hyperlink"/>
            <w:rFonts w:eastAsia="Arial"/>
            <w:szCs w:val="24"/>
          </w:rPr>
          <w:t>https://www.firefighternation.com/health-wellness/physical-health/ca-passes-ban-on-pfas-in-turnout-gear/?utm_medium=email&amp;utm_source=fe_daily_newsletter&amp;utm_campaign=2025-10-15&amp;oly_enc_id=0573H1103045H2E</w:t>
        </w:r>
      </w:hyperlink>
      <w:r w:rsidRPr="00F56FCA">
        <w:rPr>
          <w:rFonts w:eastAsia="Arial"/>
          <w:szCs w:val="24"/>
        </w:rPr>
        <w:t xml:space="preserve"> </w:t>
      </w:r>
    </w:p>
    <w:p w14:paraId="1FE55F27" w14:textId="77777777" w:rsidR="00F56FCA" w:rsidRPr="00F56FCA" w:rsidRDefault="00F56FCA" w:rsidP="00E57731">
      <w:pPr>
        <w:pStyle w:val="NoSpacing"/>
        <w:rPr>
          <w:rFonts w:eastAsia="Arial"/>
          <w:szCs w:val="24"/>
        </w:rPr>
      </w:pPr>
    </w:p>
    <w:p w14:paraId="3D801F6E" w14:textId="77777777" w:rsidR="00F56FCA" w:rsidRPr="00F56FCA" w:rsidRDefault="00F56FCA" w:rsidP="00E57731">
      <w:pPr>
        <w:pStyle w:val="NoSpacing"/>
        <w:rPr>
          <w:rFonts w:eastAsia="Arial"/>
          <w:szCs w:val="24"/>
        </w:rPr>
      </w:pPr>
    </w:p>
    <w:p w14:paraId="774284A4" w14:textId="77777777" w:rsidR="00F56FCA" w:rsidRPr="00F56FCA" w:rsidRDefault="00F56FCA" w:rsidP="00E57731">
      <w:pPr>
        <w:pStyle w:val="NoSpacing"/>
        <w:rPr>
          <w:rFonts w:eastAsia="Arial"/>
          <w:szCs w:val="24"/>
        </w:rPr>
      </w:pPr>
    </w:p>
    <w:p w14:paraId="4DE784EF" w14:textId="77777777" w:rsidR="00F56FCA" w:rsidRPr="00F56FCA" w:rsidRDefault="00F56FCA" w:rsidP="00E57731">
      <w:pPr>
        <w:pStyle w:val="NoSpacing"/>
        <w:rPr>
          <w:rFonts w:eastAsia="Arial"/>
          <w:szCs w:val="24"/>
        </w:rPr>
      </w:pPr>
      <w:r w:rsidRPr="00F56FCA">
        <w:rPr>
          <w:rFonts w:eastAsia="Arial"/>
          <w:szCs w:val="24"/>
        </w:rPr>
        <w:t xml:space="preserve">Oct. 7, 2025: DC - IAFF Asks Court </w:t>
      </w:r>
      <w:proofErr w:type="gramStart"/>
      <w:r w:rsidRPr="00F56FCA">
        <w:rPr>
          <w:rFonts w:eastAsia="Arial"/>
          <w:szCs w:val="24"/>
        </w:rPr>
        <w:t>To</w:t>
      </w:r>
      <w:proofErr w:type="gramEnd"/>
      <w:r w:rsidRPr="00F56FCA">
        <w:rPr>
          <w:rFonts w:eastAsia="Arial"/>
          <w:szCs w:val="24"/>
        </w:rPr>
        <w:t xml:space="preserve"> Dismiss Lawsuits Against NFPA Over PPE Standards Related To PFAS. [PODCAST.] The firefighters’ union moved to dismiss with prejudice its PFAS-related lawsuit over NFPA’s firefighter gear standard.  WASHINGTON — The International Association of Fire Fighters (IAFF) has asked the Boston Superior Court to dismiss, with prejudice, all remaining claims against the National Fire Protection Association (NFPA) from its </w:t>
      </w:r>
      <w:hyperlink r:id="rId389" w:tgtFrame="_blank" w:history="1">
        <w:r w:rsidRPr="00F56FCA">
          <w:rPr>
            <w:rStyle w:val="Hyperlink"/>
            <w:rFonts w:eastAsia="Arial"/>
            <w:szCs w:val="24"/>
          </w:rPr>
          <w:t>March 2023 lawsuit</w:t>
        </w:r>
      </w:hyperlink>
      <w:r w:rsidRPr="00F56FCA">
        <w:rPr>
          <w:rFonts w:eastAsia="Arial"/>
          <w:szCs w:val="24"/>
        </w:rPr>
        <w:t> concerning standards for firefighter protective gear.</w:t>
      </w:r>
    </w:p>
    <w:p w14:paraId="45E39A51" w14:textId="77777777" w:rsidR="00F56FCA" w:rsidRPr="00F56FCA" w:rsidRDefault="00F56FCA" w:rsidP="00E57731">
      <w:pPr>
        <w:pStyle w:val="NoSpacing"/>
        <w:rPr>
          <w:rFonts w:eastAsia="Arial"/>
          <w:szCs w:val="24"/>
        </w:rPr>
      </w:pPr>
      <w:r w:rsidRPr="00F56FCA">
        <w:rPr>
          <w:rFonts w:eastAsia="Arial"/>
          <w:szCs w:val="24"/>
        </w:rPr>
        <w:t>“As NFPA stated from the very beginning, the IAFF’s legal strategy was misguided and not supported by the facts. A portion of the lawsuit was dismissed in March 2024, and it was clear from the discovery process that remaining claims had no basis,” The NFPA said in a </w:t>
      </w:r>
      <w:hyperlink r:id="rId390" w:tgtFrame="_blank" w:history="1">
        <w:r w:rsidRPr="00F56FCA">
          <w:rPr>
            <w:rStyle w:val="Hyperlink"/>
            <w:rFonts w:eastAsia="Arial"/>
            <w:szCs w:val="24"/>
          </w:rPr>
          <w:t>statement</w:t>
        </w:r>
      </w:hyperlink>
      <w:r w:rsidRPr="00F56FCA">
        <w:rPr>
          <w:rFonts w:eastAsia="Arial"/>
          <w:szCs w:val="24"/>
        </w:rPr>
        <w:t xml:space="preserve"> attributed to NFPA President and CEO Jim Pauley. “We are pleased that they have asked the court to dismiss all claims.” *** The IAFF sued the NFPA in Norfolk County Superior Court in Dedham, arguing NFPA’s gear standard effectively requires PFAS and seeking to eliminate the cancer-linked chemicals from firefighter gear. Occupational cancer is the leading cause of firefighter deaths; nearly 75% of those honored at the 2022 Fallen Fire Fighter Memorial died from it.  </w:t>
      </w:r>
    </w:p>
    <w:p w14:paraId="47A3F8EE" w14:textId="77777777" w:rsidR="00F56FCA" w:rsidRPr="00F56FCA" w:rsidRDefault="00F56FCA" w:rsidP="00E57731">
      <w:pPr>
        <w:pStyle w:val="NoSpacing"/>
        <w:rPr>
          <w:rFonts w:eastAsia="Arial"/>
          <w:szCs w:val="24"/>
        </w:rPr>
      </w:pPr>
      <w:hyperlink r:id="rId391" w:history="1">
        <w:r w:rsidRPr="00F56FCA">
          <w:rPr>
            <w:rStyle w:val="Hyperlink"/>
            <w:rFonts w:eastAsia="Arial"/>
            <w:szCs w:val="24"/>
          </w:rPr>
          <w:t>https://www.firerescue1.com/legal/iaff-asks-court-to-dismiss-lawsuits-against-nfpa-over-ppe-standards-related-to-pfas?utm_source=delivra&amp;utm_medium=email&amp;utm_campaign=FR1-Daily-10-7-25&amp;utm_id=9603645&amp;dlv-emuid=fed355b8-46a2-4fa4-b55c-4d602dde33c4&amp;dlv-mlid=9603645</w:t>
        </w:r>
      </w:hyperlink>
      <w:r w:rsidRPr="00F56FCA">
        <w:rPr>
          <w:rFonts w:eastAsia="Arial"/>
          <w:szCs w:val="24"/>
        </w:rPr>
        <w:t xml:space="preserve"> </w:t>
      </w:r>
    </w:p>
    <w:p w14:paraId="7891A4B0" w14:textId="77777777" w:rsidR="00F56FCA" w:rsidRPr="00F56FCA" w:rsidRDefault="00F56FCA" w:rsidP="00E57731">
      <w:pPr>
        <w:pStyle w:val="NoSpacing"/>
        <w:rPr>
          <w:rFonts w:eastAsia="Arial"/>
          <w:szCs w:val="24"/>
        </w:rPr>
      </w:pPr>
    </w:p>
    <w:p w14:paraId="0667F92A" w14:textId="77777777" w:rsidR="00F56FCA" w:rsidRPr="00F56FCA" w:rsidRDefault="00F56FCA" w:rsidP="00E57731">
      <w:pPr>
        <w:pStyle w:val="NoSpacing"/>
        <w:rPr>
          <w:rFonts w:eastAsia="Arial"/>
          <w:szCs w:val="24"/>
        </w:rPr>
      </w:pPr>
    </w:p>
    <w:p w14:paraId="5DCE723C" w14:textId="77777777" w:rsidR="00F56FCA" w:rsidRPr="00F56FCA" w:rsidRDefault="00F56FCA" w:rsidP="00E57731">
      <w:pPr>
        <w:pStyle w:val="NoSpacing"/>
        <w:rPr>
          <w:rFonts w:eastAsia="Arial"/>
          <w:szCs w:val="24"/>
        </w:rPr>
      </w:pPr>
    </w:p>
    <w:p w14:paraId="5401478E" w14:textId="77777777" w:rsidR="00F56FCA" w:rsidRPr="00F56FCA" w:rsidRDefault="00F56FCA" w:rsidP="00E57731">
      <w:pPr>
        <w:pStyle w:val="NoSpacing"/>
        <w:rPr>
          <w:rFonts w:eastAsia="Arial"/>
          <w:szCs w:val="24"/>
        </w:rPr>
      </w:pPr>
    </w:p>
    <w:p w14:paraId="5022F1AB" w14:textId="77777777" w:rsidR="00F56FCA" w:rsidRPr="00F56FCA" w:rsidRDefault="00F56FCA" w:rsidP="00E57731">
      <w:pPr>
        <w:pStyle w:val="NoSpacing"/>
        <w:rPr>
          <w:rFonts w:eastAsia="Arial"/>
          <w:szCs w:val="24"/>
        </w:rPr>
      </w:pPr>
      <w:r w:rsidRPr="00F56FCA">
        <w:rPr>
          <w:rFonts w:eastAsia="Arial"/>
          <w:szCs w:val="24"/>
        </w:rPr>
        <w:t xml:space="preserve">Oct. 3, 2025: MO - Wristband Technology Wakes Up MO FFs Without the Jolt. [TV VIDEO.] Firefighters in Blue Springs are testing a new device designed to make middle-of-the-night emergency calls less stressful </w:t>
      </w:r>
      <w:proofErr w:type="gramStart"/>
      <w:r w:rsidRPr="00F56FCA">
        <w:rPr>
          <w:rFonts w:eastAsia="Arial"/>
          <w:szCs w:val="24"/>
        </w:rPr>
        <w:t>on</w:t>
      </w:r>
      <w:proofErr w:type="gramEnd"/>
      <w:r w:rsidRPr="00F56FCA">
        <w:rPr>
          <w:rFonts w:eastAsia="Arial"/>
          <w:szCs w:val="24"/>
        </w:rPr>
        <w:t xml:space="preserve"> their bodies. The Ease Alert band vibrates on firefighters’ wrists to wake them for calls, replacing loud alarms and bright lights, KCTV reports. Experts say </w:t>
      </w:r>
      <w:proofErr w:type="gramStart"/>
      <w:r w:rsidRPr="00F56FCA">
        <w:rPr>
          <w:rFonts w:eastAsia="Arial"/>
          <w:szCs w:val="24"/>
        </w:rPr>
        <w:t>the technology</w:t>
      </w:r>
      <w:proofErr w:type="gramEnd"/>
      <w:r w:rsidRPr="00F56FCA">
        <w:rPr>
          <w:rFonts w:eastAsia="Arial"/>
          <w:szCs w:val="24"/>
        </w:rPr>
        <w:t xml:space="preserve"> helps reduce the sudden cardiovascular strain that can put firefighters at higher risk for heart attacks. </w:t>
      </w:r>
      <w:hyperlink r:id="rId392" w:history="1">
        <w:r w:rsidRPr="00F56FCA">
          <w:rPr>
            <w:rStyle w:val="Hyperlink"/>
            <w:rFonts w:eastAsia="Arial"/>
            <w:szCs w:val="24"/>
          </w:rPr>
          <w:t>https://www.fireapparatusmagazine.com/fire-technology-innovation/wristband-technology-wakes-up-mo-firefighters-without-the-jolt/?utm_medium=email&amp;utm_source=fe_daily_newsletter&amp;utm_campaign=2025-10-7&amp;oly_enc_id=0573H1103045H2E</w:t>
        </w:r>
      </w:hyperlink>
      <w:r w:rsidRPr="00F56FCA">
        <w:rPr>
          <w:rFonts w:eastAsia="Arial"/>
          <w:szCs w:val="24"/>
        </w:rPr>
        <w:t xml:space="preserve"> </w:t>
      </w:r>
    </w:p>
    <w:p w14:paraId="679E1A37" w14:textId="77777777" w:rsidR="00F56FCA" w:rsidRPr="00F56FCA" w:rsidRDefault="00F56FCA" w:rsidP="00E57731">
      <w:pPr>
        <w:pStyle w:val="NoSpacing"/>
        <w:rPr>
          <w:rFonts w:eastAsia="Arial"/>
          <w:szCs w:val="24"/>
        </w:rPr>
      </w:pPr>
    </w:p>
    <w:p w14:paraId="37609BCE" w14:textId="77777777" w:rsidR="00F56FCA" w:rsidRPr="00F56FCA" w:rsidRDefault="00F56FCA" w:rsidP="00E57731">
      <w:pPr>
        <w:pStyle w:val="NoSpacing"/>
        <w:rPr>
          <w:rFonts w:eastAsia="Arial"/>
          <w:szCs w:val="24"/>
        </w:rPr>
      </w:pPr>
    </w:p>
    <w:p w14:paraId="1045EFED" w14:textId="77777777" w:rsidR="00F56FCA" w:rsidRPr="00F56FCA" w:rsidRDefault="00F56FCA" w:rsidP="00E57731">
      <w:pPr>
        <w:pStyle w:val="NoSpacing"/>
        <w:rPr>
          <w:rFonts w:eastAsia="Arial"/>
          <w:szCs w:val="24"/>
        </w:rPr>
      </w:pPr>
    </w:p>
    <w:p w14:paraId="66121284" w14:textId="77777777" w:rsidR="00F56FCA" w:rsidRPr="00F56FCA" w:rsidRDefault="00F56FCA" w:rsidP="00E57731">
      <w:pPr>
        <w:pStyle w:val="NoSpacing"/>
        <w:rPr>
          <w:rFonts w:eastAsia="Arial"/>
          <w:szCs w:val="24"/>
        </w:rPr>
      </w:pPr>
      <w:r w:rsidRPr="00F56FCA">
        <w:rPr>
          <w:rFonts w:eastAsia="Arial"/>
          <w:szCs w:val="24"/>
        </w:rPr>
        <w:t xml:space="preserve">Sept. 30, 2025: CA - Civil Rights Division Files </w:t>
      </w:r>
      <w:proofErr w:type="gramStart"/>
      <w:r w:rsidRPr="00F56FCA">
        <w:rPr>
          <w:rFonts w:eastAsia="Arial"/>
          <w:szCs w:val="24"/>
        </w:rPr>
        <w:t>The</w:t>
      </w:r>
      <w:proofErr w:type="gramEnd"/>
      <w:r w:rsidRPr="00F56FCA">
        <w:rPr>
          <w:rFonts w:eastAsia="Arial"/>
          <w:szCs w:val="24"/>
        </w:rPr>
        <w:t xml:space="preserve"> First Department </w:t>
      </w:r>
      <w:proofErr w:type="gramStart"/>
      <w:r w:rsidRPr="00F56FCA">
        <w:rPr>
          <w:rFonts w:eastAsia="Arial"/>
          <w:szCs w:val="24"/>
        </w:rPr>
        <w:t>Of</w:t>
      </w:r>
      <w:proofErr w:type="gramEnd"/>
      <w:r w:rsidRPr="00F56FCA">
        <w:rPr>
          <w:rFonts w:eastAsia="Arial"/>
          <w:szCs w:val="24"/>
        </w:rPr>
        <w:t xml:space="preserve"> Justice Affirmative Lawsuit </w:t>
      </w:r>
      <w:proofErr w:type="gramStart"/>
      <w:r w:rsidRPr="00F56FCA">
        <w:rPr>
          <w:rFonts w:eastAsia="Arial"/>
          <w:szCs w:val="24"/>
        </w:rPr>
        <w:t>In</w:t>
      </w:r>
      <w:proofErr w:type="gramEnd"/>
      <w:r w:rsidRPr="00F56FCA">
        <w:rPr>
          <w:rFonts w:eastAsia="Arial"/>
          <w:szCs w:val="24"/>
        </w:rPr>
        <w:t xml:space="preserve"> Support of Gun Owners.  The Civil Rights Division today filed a </w:t>
      </w:r>
      <w:hyperlink r:id="rId393" w:history="1">
        <w:r w:rsidRPr="00F56FCA">
          <w:rPr>
            <w:rStyle w:val="Hyperlink"/>
            <w:rFonts w:eastAsia="Arial"/>
            <w:szCs w:val="24"/>
          </w:rPr>
          <w:t>lawsuit</w:t>
        </w:r>
      </w:hyperlink>
      <w:r w:rsidRPr="00F56FCA">
        <w:rPr>
          <w:rFonts w:eastAsia="Arial"/>
          <w:szCs w:val="24"/>
        </w:rPr>
        <w:t xml:space="preserve"> against the Los Angeles County Sheriff’s Department due to their pattern or practice of infringing the Second Amendment rights of law-abiding citizens seeking concealed carry weapons (CCW) permits. This lawsuit is the first affirmative lawsuit in support of gun owners filed by the U.S. Department of Justice. On March 27, 2025, the Division initiated the first-of-its-kind Second Amendment investigation due to numerous complaints of unreasonable delays in CCW permitting decisions by the Los Angeles County Sheriff’s Department. After analysis of data and documents spanning over 8,000 CCW permit applications, the Division today filed suit seeking relief on behalf of law-abiding applicants. </w:t>
      </w:r>
      <w:hyperlink r:id="rId394" w:history="1">
        <w:r w:rsidRPr="00F56FCA">
          <w:rPr>
            <w:rStyle w:val="Hyperlink"/>
            <w:rFonts w:eastAsia="Arial"/>
            <w:szCs w:val="24"/>
          </w:rPr>
          <w:t>https://www.justice.gov/opa/pr/civil-rights-division-files-first-department-justice-affirmative-lawsuit-support-gun-owners</w:t>
        </w:r>
      </w:hyperlink>
      <w:r w:rsidRPr="00F56FCA">
        <w:rPr>
          <w:rFonts w:eastAsia="Arial"/>
          <w:szCs w:val="24"/>
        </w:rPr>
        <w:t xml:space="preserve"> </w:t>
      </w:r>
    </w:p>
    <w:p w14:paraId="5E5D2D5D" w14:textId="77777777" w:rsidR="00F56FCA" w:rsidRPr="00F56FCA" w:rsidRDefault="00F56FCA" w:rsidP="00E57731">
      <w:pPr>
        <w:pStyle w:val="NoSpacing"/>
        <w:rPr>
          <w:rFonts w:eastAsia="Arial"/>
          <w:szCs w:val="24"/>
        </w:rPr>
      </w:pPr>
    </w:p>
    <w:p w14:paraId="37A239B4" w14:textId="77777777" w:rsidR="00F56FCA" w:rsidRPr="00F56FCA" w:rsidRDefault="00F56FCA" w:rsidP="00E57731">
      <w:pPr>
        <w:pStyle w:val="NoSpacing"/>
        <w:rPr>
          <w:rFonts w:eastAsia="Arial"/>
          <w:szCs w:val="24"/>
        </w:rPr>
      </w:pPr>
    </w:p>
    <w:p w14:paraId="658C7DF6" w14:textId="77777777" w:rsidR="00F56FCA" w:rsidRPr="00F56FCA" w:rsidRDefault="00F56FCA" w:rsidP="00E57731">
      <w:pPr>
        <w:pStyle w:val="NoSpacing"/>
        <w:rPr>
          <w:rFonts w:eastAsia="Arial"/>
          <w:szCs w:val="24"/>
        </w:rPr>
      </w:pPr>
    </w:p>
    <w:p w14:paraId="59C942D2" w14:textId="77777777" w:rsidR="00F56FCA" w:rsidRPr="00F56FCA" w:rsidRDefault="00F56FCA" w:rsidP="00E57731">
      <w:pPr>
        <w:pStyle w:val="NoSpacing"/>
        <w:rPr>
          <w:rFonts w:eastAsia="Arial"/>
          <w:szCs w:val="24"/>
        </w:rPr>
      </w:pPr>
      <w:r w:rsidRPr="00F56FCA">
        <w:rPr>
          <w:rFonts w:eastAsia="Arial"/>
          <w:szCs w:val="24"/>
        </w:rPr>
        <w:t>Sept. 17. 2025: MD - Complaint Filed Over Beard Policy After Baltimore Paramedic Suspended. A Muslim civil rights group alleges the Baltimore Fire Department denied religious accommodation, selectively enforced its grooming policy and suspended him without offering a respirator fit test.  The Council on American-Islamic Relations (CAIR) has filed a federal discrimination complaint against the Baltimore City Fire Department on behalf of a Muslim paramedic who was suspended for keeping a beard as part of his religious practice. According to a </w:t>
      </w:r>
      <w:hyperlink r:id="rId395" w:tgtFrame="_blank" w:history="1">
        <w:r w:rsidRPr="00F56FCA">
          <w:rPr>
            <w:rStyle w:val="Hyperlink"/>
            <w:rFonts w:eastAsia="Arial"/>
            <w:szCs w:val="24"/>
          </w:rPr>
          <w:t>statement</w:t>
        </w:r>
      </w:hyperlink>
      <w:r w:rsidRPr="00F56FCA">
        <w:rPr>
          <w:rFonts w:eastAsia="Arial"/>
          <w:szCs w:val="24"/>
        </w:rPr>
        <w:t xml:space="preserve">, the suspension followed the employer’s refusal to grant </w:t>
      </w:r>
      <w:proofErr w:type="gramStart"/>
      <w:r w:rsidRPr="00F56FCA">
        <w:rPr>
          <w:rFonts w:eastAsia="Arial"/>
          <w:szCs w:val="24"/>
        </w:rPr>
        <w:t>a religious</w:t>
      </w:r>
      <w:proofErr w:type="gramEnd"/>
      <w:r w:rsidRPr="00F56FCA">
        <w:rPr>
          <w:rFonts w:eastAsia="Arial"/>
          <w:szCs w:val="24"/>
        </w:rPr>
        <w:t xml:space="preserve"> accommodation to the agency’s grooming policy. The complaint asks the EEOC to investigate, reinstate the paramedic with back pay and mandate policy changes and staff training. Othmane El Omari sought to maintain his facial hair in accordance with his religious beliefs since beginning his employment with the fire department. The complaint alleges that the department has repeatedly denied his accommodation requests, enforcing grooming policies in a discriminatory manner that has hindered </w:t>
      </w:r>
      <w:proofErr w:type="gramStart"/>
      <w:r w:rsidRPr="00F56FCA">
        <w:rPr>
          <w:rFonts w:eastAsia="Arial"/>
          <w:szCs w:val="24"/>
        </w:rPr>
        <w:t>his</w:t>
      </w:r>
      <w:proofErr w:type="gramEnd"/>
      <w:r w:rsidRPr="00F56FCA">
        <w:rPr>
          <w:rFonts w:eastAsia="Arial"/>
          <w:szCs w:val="24"/>
        </w:rPr>
        <w:t xml:space="preserve"> ability to work free from harassment and unequal treatment. The department says its grooming policy is needed to ensure a proper respirator seal. The </w:t>
      </w:r>
      <w:hyperlink r:id="rId396" w:tgtFrame="_blank" w:history="1">
        <w:r w:rsidRPr="00F56FCA">
          <w:rPr>
            <w:rStyle w:val="Hyperlink"/>
            <w:rFonts w:eastAsia="Arial"/>
            <w:szCs w:val="24"/>
          </w:rPr>
          <w:t>OSHA standard</w:t>
        </w:r>
      </w:hyperlink>
      <w:r w:rsidRPr="00F56FCA">
        <w:rPr>
          <w:rFonts w:eastAsia="Arial"/>
          <w:szCs w:val="24"/>
        </w:rPr>
        <w:t xml:space="preserve"> states “The test shall not be conducted if there is any hair growth between the skin and the facepiece sealing surface, such as stubble beard growth, beard, mustache or sideburns which cross the respirator sealing surface.” The department has not administered a fit test to Omari and has instead enforced the policy against him. The complaint states: “Mr. El Omari expressly seeks a narrow accommodation from BCFD that OSHA itself contemplates, shaving only the sealing area and submitting to fit testing. Refusing even to conduct a fit test underscores that BCFD’s obstacle is its own rigid policy, not federal law. Any alleged difficulty arises solely from BCFD’s own policies and inaction.” CAIR alleges that the department has allowed other EMS personnel and firefighters, including some supervisors, to keep facial hair without consequence and continue working safely. [Also filed, Chap. 8.] </w:t>
      </w:r>
      <w:hyperlink r:id="rId397" w:history="1">
        <w:r w:rsidRPr="00F56FCA">
          <w:rPr>
            <w:rStyle w:val="Hyperlink"/>
            <w:rFonts w:eastAsia="Arial"/>
            <w:szCs w:val="24"/>
          </w:rPr>
          <w:t>https://www.firerescue1.com/legal/complaint-filed-over-beard-policy-after-baltimore-paramedic-suspended?utm_source=delivra&amp;utm_medium=email&amp;utm_campaign=FR1-Daily-9-17-25&amp;utm_id=9510973&amp;dlv-emuid=fed355b8-46a2-4fa4-b55c-4d602dde33c4&amp;dlv-mlid=9510973</w:t>
        </w:r>
      </w:hyperlink>
      <w:r w:rsidRPr="00F56FCA">
        <w:rPr>
          <w:rFonts w:eastAsia="Arial"/>
          <w:szCs w:val="24"/>
        </w:rPr>
        <w:t xml:space="preserve"> </w:t>
      </w:r>
    </w:p>
    <w:p w14:paraId="1915672E" w14:textId="77777777" w:rsidR="00F56FCA" w:rsidRPr="00F56FCA" w:rsidRDefault="00F56FCA" w:rsidP="00E57731">
      <w:pPr>
        <w:pStyle w:val="NoSpacing"/>
        <w:rPr>
          <w:rFonts w:eastAsia="Arial"/>
          <w:szCs w:val="24"/>
        </w:rPr>
      </w:pPr>
    </w:p>
    <w:p w14:paraId="652410F9" w14:textId="77777777" w:rsidR="00F56FCA" w:rsidRPr="00F56FCA" w:rsidRDefault="00F56FCA" w:rsidP="00E57731">
      <w:pPr>
        <w:pStyle w:val="NoSpacing"/>
        <w:rPr>
          <w:rFonts w:eastAsia="Arial"/>
          <w:szCs w:val="24"/>
        </w:rPr>
      </w:pPr>
    </w:p>
    <w:p w14:paraId="33AC0251" w14:textId="77777777" w:rsidR="00F56FCA" w:rsidRPr="00F56FCA" w:rsidRDefault="00F56FCA" w:rsidP="00E57731">
      <w:pPr>
        <w:pStyle w:val="NoSpacing"/>
        <w:rPr>
          <w:rFonts w:eastAsia="Arial"/>
          <w:szCs w:val="24"/>
        </w:rPr>
      </w:pPr>
    </w:p>
    <w:p w14:paraId="68E19971" w14:textId="77777777" w:rsidR="00F56FCA" w:rsidRPr="00F56FCA" w:rsidRDefault="00F56FCA" w:rsidP="00E57731">
      <w:pPr>
        <w:pStyle w:val="NoSpacing"/>
        <w:rPr>
          <w:rFonts w:eastAsia="Arial"/>
          <w:szCs w:val="24"/>
        </w:rPr>
      </w:pPr>
    </w:p>
    <w:p w14:paraId="31C870D9" w14:textId="77777777" w:rsidR="00F56FCA" w:rsidRPr="00F56FCA" w:rsidRDefault="00F56FCA" w:rsidP="00E57731">
      <w:pPr>
        <w:pStyle w:val="NoSpacing"/>
        <w:rPr>
          <w:rFonts w:eastAsia="Arial"/>
          <w:szCs w:val="24"/>
        </w:rPr>
      </w:pPr>
      <w:r w:rsidRPr="00F56FCA">
        <w:rPr>
          <w:rFonts w:eastAsia="Arial"/>
          <w:szCs w:val="24"/>
        </w:rPr>
        <w:t xml:space="preserve">Sept. 11, 2025: MT - U.S. Forest Service Reverses Course, Issues Masks </w:t>
      </w:r>
      <w:proofErr w:type="gramStart"/>
      <w:r w:rsidRPr="00F56FCA">
        <w:rPr>
          <w:rFonts w:eastAsia="Arial"/>
          <w:szCs w:val="24"/>
        </w:rPr>
        <w:t>To</w:t>
      </w:r>
      <w:proofErr w:type="gramEnd"/>
      <w:r w:rsidRPr="00F56FCA">
        <w:rPr>
          <w:rFonts w:eastAsia="Arial"/>
          <w:szCs w:val="24"/>
        </w:rPr>
        <w:t xml:space="preserve"> Wildland Firefighters </w:t>
      </w:r>
      <w:proofErr w:type="gramStart"/>
      <w:r w:rsidRPr="00F56FCA">
        <w:rPr>
          <w:rFonts w:eastAsia="Arial"/>
          <w:szCs w:val="24"/>
        </w:rPr>
        <w:t>But</w:t>
      </w:r>
      <w:proofErr w:type="gramEnd"/>
      <w:r w:rsidRPr="00F56FCA">
        <w:rPr>
          <w:rFonts w:eastAsia="Arial"/>
          <w:szCs w:val="24"/>
        </w:rPr>
        <w:t xml:space="preserve"> Keeps Ban </w:t>
      </w:r>
      <w:proofErr w:type="gramStart"/>
      <w:r w:rsidRPr="00F56FCA">
        <w:rPr>
          <w:rFonts w:eastAsia="Arial"/>
          <w:szCs w:val="24"/>
        </w:rPr>
        <w:t>In</w:t>
      </w:r>
      <w:proofErr w:type="gramEnd"/>
      <w:r w:rsidRPr="00F56FCA">
        <w:rPr>
          <w:rFonts w:eastAsia="Arial"/>
          <w:szCs w:val="24"/>
        </w:rPr>
        <w:t xml:space="preserve"> Place.  [TV VIDEO.] After reporting on smoke-linked illnesses and pressure from lawmakers, the agency will stock and provide N95s for light use, while still barring masks during arduous work. The U.S. Forest Service </w:t>
      </w:r>
      <w:hyperlink r:id="rId398" w:tgtFrame="_blank" w:history="1">
        <w:r w:rsidRPr="00F56FCA">
          <w:rPr>
            <w:rStyle w:val="Hyperlink"/>
            <w:rFonts w:eastAsia="Arial"/>
            <w:szCs w:val="24"/>
          </w:rPr>
          <w:t>will begin providing</w:t>
        </w:r>
      </w:hyperlink>
      <w:r w:rsidRPr="00F56FCA">
        <w:rPr>
          <w:rFonts w:eastAsia="Arial"/>
          <w:szCs w:val="24"/>
        </w:rPr>
        <w:t> wildfire crews with masks to protect against smoke, reversing a decades-long policy banning protective gear after </w:t>
      </w:r>
      <w:hyperlink r:id="rId399" w:tgtFrame="_blank" w:history="1">
        <w:r w:rsidRPr="00F56FCA">
          <w:rPr>
            <w:rStyle w:val="Hyperlink"/>
            <w:rFonts w:eastAsia="Arial"/>
            <w:szCs w:val="24"/>
          </w:rPr>
          <w:t>The New York Times spotlighted</w:t>
        </w:r>
      </w:hyperlink>
      <w:r w:rsidRPr="00F56FCA">
        <w:rPr>
          <w:rFonts w:eastAsia="Arial"/>
          <w:szCs w:val="24"/>
        </w:rPr>
        <w:t> severe health impacts from smoke exposure, including </w:t>
      </w:r>
      <w:hyperlink r:id="rId400" w:tgtFrame="_blank" w:history="1">
        <w:r w:rsidRPr="00F56FCA">
          <w:rPr>
            <w:rStyle w:val="Hyperlink"/>
            <w:rFonts w:eastAsia="Arial"/>
            <w:szCs w:val="24"/>
          </w:rPr>
          <w:t>a case involving a young Oregon firefighter</w:t>
        </w:r>
      </w:hyperlink>
      <w:r w:rsidRPr="00F56FCA">
        <w:rPr>
          <w:rFonts w:eastAsia="Arial"/>
          <w:szCs w:val="24"/>
        </w:rPr>
        <w:t xml:space="preserve"> now battling cancer. For decades, federal wildland firefighters were not given masks, even as researchers and labor groups warned of the long-term risks, the Times found. The Forest Service said masks could cause firefighters to overheat. </w:t>
      </w:r>
      <w:hyperlink r:id="rId401" w:history="1">
        <w:r w:rsidRPr="00F56FCA">
          <w:rPr>
            <w:rStyle w:val="Hyperlink"/>
            <w:rFonts w:eastAsia="Arial"/>
            <w:szCs w:val="24"/>
          </w:rPr>
          <w:t>https://www.firerescue1.com/wildfire-and-wildland-urban-interface/u-s-forest-service-reverses-course-issues-masks-to-wildland-firefighters-but-keeps-ban-in-place?utm_source=delivra&amp;utm_medium=email&amp;utm_campaign=FR1-Daily-9-11-25&amp;utm_id=9480874&amp;dlv-emuid=fed355b8-46a2-4fa4-b55c-4d602dde33c4&amp;dlv-mlid=9480874</w:t>
        </w:r>
      </w:hyperlink>
      <w:r w:rsidRPr="00F56FCA">
        <w:rPr>
          <w:rFonts w:eastAsia="Arial"/>
          <w:szCs w:val="24"/>
        </w:rPr>
        <w:t xml:space="preserve"> </w:t>
      </w:r>
    </w:p>
    <w:p w14:paraId="719E04C7" w14:textId="77777777" w:rsidR="00F56FCA" w:rsidRPr="00F56FCA" w:rsidRDefault="00F56FCA" w:rsidP="00E57731">
      <w:pPr>
        <w:pStyle w:val="NoSpacing"/>
        <w:rPr>
          <w:rFonts w:eastAsia="Arial"/>
          <w:szCs w:val="24"/>
        </w:rPr>
      </w:pPr>
    </w:p>
    <w:p w14:paraId="562A3F3A" w14:textId="77777777" w:rsidR="00F56FCA" w:rsidRPr="00F56FCA" w:rsidRDefault="00F56FCA" w:rsidP="00E57731">
      <w:pPr>
        <w:pStyle w:val="NoSpacing"/>
        <w:rPr>
          <w:rFonts w:eastAsia="Arial"/>
          <w:szCs w:val="24"/>
        </w:rPr>
      </w:pPr>
      <w:r w:rsidRPr="00F56FCA">
        <w:rPr>
          <w:rFonts w:eastAsia="Arial"/>
          <w:szCs w:val="24"/>
        </w:rPr>
        <w:t xml:space="preserve">See also Aug. 17, </w:t>
      </w:r>
      <w:proofErr w:type="gramStart"/>
      <w:r w:rsidRPr="00F56FCA">
        <w:rPr>
          <w:rFonts w:eastAsia="Arial"/>
          <w:szCs w:val="24"/>
        </w:rPr>
        <w:t>2025</w:t>
      </w:r>
      <w:proofErr w:type="gramEnd"/>
      <w:r w:rsidRPr="00F56FCA">
        <w:rPr>
          <w:rFonts w:eastAsia="Arial"/>
          <w:szCs w:val="24"/>
        </w:rPr>
        <w:t xml:space="preserve"> NY Times article - Wildfire Fighters, Unmasked in Toxic Smoke, Are Getting Sick and Dying. The U.S. Forest Service has fought decades of efforts to better protect its crews — sending them into smoke without masks or warnings about the risks. </w:t>
      </w:r>
      <w:hyperlink r:id="rId402" w:history="1">
        <w:r w:rsidRPr="00F56FCA">
          <w:rPr>
            <w:rStyle w:val="Hyperlink"/>
            <w:rFonts w:eastAsia="Arial"/>
            <w:szCs w:val="24"/>
          </w:rPr>
          <w:t>https://www.nytimes.com/2025/08/17/us/wildfire-firefighters-masks-smoke.html</w:t>
        </w:r>
      </w:hyperlink>
      <w:r w:rsidRPr="00F56FCA">
        <w:rPr>
          <w:rFonts w:eastAsia="Arial"/>
          <w:szCs w:val="24"/>
        </w:rPr>
        <w:t xml:space="preserve"> </w:t>
      </w:r>
    </w:p>
    <w:p w14:paraId="2DC87481" w14:textId="77777777" w:rsidR="00F56FCA" w:rsidRPr="00F56FCA" w:rsidRDefault="00F56FCA" w:rsidP="00E57731">
      <w:pPr>
        <w:pStyle w:val="NoSpacing"/>
        <w:rPr>
          <w:rFonts w:eastAsia="Arial"/>
          <w:szCs w:val="24"/>
        </w:rPr>
      </w:pPr>
    </w:p>
    <w:p w14:paraId="7E2A49EF" w14:textId="77777777" w:rsidR="00F56FCA" w:rsidRPr="00F56FCA" w:rsidRDefault="00F56FCA" w:rsidP="00E57731">
      <w:pPr>
        <w:pStyle w:val="NoSpacing"/>
        <w:rPr>
          <w:rFonts w:eastAsia="Arial"/>
          <w:szCs w:val="24"/>
        </w:rPr>
      </w:pPr>
    </w:p>
    <w:p w14:paraId="37634432" w14:textId="77777777" w:rsidR="00F56FCA" w:rsidRPr="00F56FCA" w:rsidRDefault="00F56FCA" w:rsidP="00E57731">
      <w:pPr>
        <w:pStyle w:val="NoSpacing"/>
        <w:rPr>
          <w:rFonts w:eastAsia="Arial"/>
          <w:szCs w:val="24"/>
        </w:rPr>
      </w:pPr>
      <w:r w:rsidRPr="00F56FCA">
        <w:rPr>
          <w:rFonts w:eastAsia="Arial"/>
          <w:szCs w:val="24"/>
        </w:rPr>
        <w:t xml:space="preserve">Aug. 19, 2025: GA - ACS Study: Firefighters Face Higher Cancer Mortality, With Sharp Rises </w:t>
      </w:r>
      <w:proofErr w:type="gramStart"/>
      <w:r w:rsidRPr="00F56FCA">
        <w:rPr>
          <w:rFonts w:eastAsia="Arial"/>
          <w:szCs w:val="24"/>
        </w:rPr>
        <w:t>In</w:t>
      </w:r>
      <w:proofErr w:type="gramEnd"/>
      <w:r w:rsidRPr="00F56FCA">
        <w:rPr>
          <w:rFonts w:eastAsia="Arial"/>
          <w:szCs w:val="24"/>
        </w:rPr>
        <w:t xml:space="preserve"> Skin, Kidney Cancers. Researchers found higher cancer mortality overall, with prostate and colorectal risks rising with tenure and lung cancer emerging only after 30 years of follow-up. ATLANTA — After tracking firefighters for more than 30 years, a new study reports increased mortality from skin, kidney and other cancers. The findings build on the 2022 International Agency for Research on Cancer (IARC) conclusion that firefighting causes mesothelioma and bladder cancer, according to the </w:t>
      </w:r>
      <w:hyperlink r:id="rId403" w:anchor="assets_20295_1438-117" w:tgtFrame="_blank" w:history="1">
        <w:r w:rsidRPr="00F56FCA">
          <w:rPr>
            <w:rStyle w:val="Hyperlink"/>
            <w:rFonts w:eastAsia="Arial"/>
            <w:szCs w:val="24"/>
          </w:rPr>
          <w:t>American Cancer Society</w:t>
        </w:r>
      </w:hyperlink>
      <w:r w:rsidRPr="00F56FCA">
        <w:rPr>
          <w:rFonts w:eastAsia="Arial"/>
          <w:szCs w:val="24"/>
        </w:rPr>
        <w:t>. The study appeared in the </w:t>
      </w:r>
      <w:hyperlink r:id="rId404" w:tgtFrame="_blank" w:history="1">
        <w:r w:rsidRPr="00F56FCA">
          <w:rPr>
            <w:rStyle w:val="Hyperlink"/>
            <w:rFonts w:eastAsia="Arial"/>
            <w:szCs w:val="24"/>
          </w:rPr>
          <w:t>International Journal of Epidemiology</w:t>
        </w:r>
      </w:hyperlink>
      <w:r w:rsidRPr="00F56FCA">
        <w:rPr>
          <w:rFonts w:eastAsia="Arial"/>
          <w:szCs w:val="24"/>
        </w:rPr>
        <w:t xml:space="preserve">…. Researchers analyzed over 470,000 firefighters in the ACS CPS-II cohort, comparing their mortality to that of other employed men over 36 years (1982–2018). Jobs were coded using 1980 Census categories and cancer deaths were classified by ICD. Firefighting was linked to higher cancer mortality overall, with the strongest increases for skin (+58%) and kidney (+40%). Prostate and colorectal risks rose with longer tenure, and a lung cancer signal appeared only after over 30 years of follow-up. </w:t>
      </w:r>
      <w:hyperlink r:id="rId405" w:history="1">
        <w:r w:rsidRPr="00F56FCA">
          <w:rPr>
            <w:rStyle w:val="Hyperlink"/>
            <w:rFonts w:eastAsia="Arial"/>
            <w:szCs w:val="24"/>
          </w:rPr>
          <w:t>https://www.firerescue1.com/cancer/acs-study-firefighters-face-higher-cancer-mortality-with-sharp-rises-in-skin-kidney-cancers?utm_source=delivra&amp;utm_medium=email&amp;utm_campaign=FR1-Daily-8-19-25&amp;utm_id=9368807&amp;dlv-emuid=fed355b8-46a2-4fa4-b55c-4d602dde33c4&amp;dlv-mlid=9368807</w:t>
        </w:r>
      </w:hyperlink>
      <w:r w:rsidRPr="00F56FCA">
        <w:rPr>
          <w:rFonts w:eastAsia="Arial"/>
          <w:szCs w:val="24"/>
        </w:rPr>
        <w:t xml:space="preserve"> </w:t>
      </w:r>
    </w:p>
    <w:p w14:paraId="763BFB11" w14:textId="77777777" w:rsidR="00F56FCA" w:rsidRPr="00F56FCA" w:rsidRDefault="00F56FCA" w:rsidP="00E57731">
      <w:pPr>
        <w:pStyle w:val="NoSpacing"/>
        <w:rPr>
          <w:rFonts w:eastAsia="Arial"/>
          <w:szCs w:val="24"/>
        </w:rPr>
      </w:pPr>
    </w:p>
    <w:p w14:paraId="761BB143" w14:textId="77777777" w:rsidR="00F56FCA" w:rsidRPr="00F56FCA" w:rsidRDefault="00F56FCA" w:rsidP="00E57731">
      <w:pPr>
        <w:pStyle w:val="NoSpacing"/>
        <w:rPr>
          <w:rFonts w:eastAsia="Arial"/>
          <w:szCs w:val="24"/>
        </w:rPr>
      </w:pPr>
    </w:p>
    <w:p w14:paraId="1F6C3B5F" w14:textId="77777777" w:rsidR="00F56FCA" w:rsidRPr="00F56FCA" w:rsidRDefault="00F56FCA" w:rsidP="00E57731">
      <w:pPr>
        <w:pStyle w:val="NoSpacing"/>
        <w:rPr>
          <w:rFonts w:eastAsia="Arial"/>
          <w:szCs w:val="24"/>
        </w:rPr>
      </w:pPr>
    </w:p>
    <w:p w14:paraId="162E71DF" w14:textId="77777777" w:rsidR="00F56FCA" w:rsidRPr="00F56FCA" w:rsidRDefault="00F56FCA" w:rsidP="00E57731">
      <w:pPr>
        <w:pStyle w:val="NoSpacing"/>
        <w:rPr>
          <w:rFonts w:eastAsia="Arial"/>
          <w:szCs w:val="24"/>
        </w:rPr>
      </w:pPr>
    </w:p>
    <w:p w14:paraId="0ED340FF" w14:textId="77777777" w:rsidR="00F56FCA" w:rsidRPr="00F56FCA" w:rsidRDefault="00F56FCA" w:rsidP="00E57731">
      <w:pPr>
        <w:pStyle w:val="NoSpacing"/>
        <w:rPr>
          <w:rFonts w:eastAsia="Arial"/>
          <w:szCs w:val="24"/>
        </w:rPr>
      </w:pPr>
    </w:p>
    <w:p w14:paraId="597126F7" w14:textId="77777777" w:rsidR="00F56FCA" w:rsidRPr="00F56FCA" w:rsidRDefault="00F56FCA" w:rsidP="00E57731">
      <w:pPr>
        <w:pStyle w:val="NoSpacing"/>
        <w:rPr>
          <w:rFonts w:eastAsia="Arial"/>
          <w:szCs w:val="24"/>
        </w:rPr>
      </w:pPr>
    </w:p>
    <w:p w14:paraId="64F0B1A3" w14:textId="77777777" w:rsidR="00F56FCA" w:rsidRPr="00F56FCA" w:rsidRDefault="00F56FCA" w:rsidP="00E57731">
      <w:pPr>
        <w:pStyle w:val="NoSpacing"/>
        <w:rPr>
          <w:rFonts w:eastAsia="Arial"/>
          <w:szCs w:val="24"/>
        </w:rPr>
      </w:pPr>
      <w:r w:rsidRPr="00F56FCA">
        <w:rPr>
          <w:rFonts w:eastAsia="Arial"/>
          <w:szCs w:val="24"/>
        </w:rPr>
        <w:t xml:space="preserve">Aug. 15, 2025: NY - 4 Missed Maydays, Safety Lapses Flagged </w:t>
      </w:r>
      <w:proofErr w:type="gramStart"/>
      <w:r w:rsidRPr="00F56FCA">
        <w:rPr>
          <w:rFonts w:eastAsia="Arial"/>
          <w:szCs w:val="24"/>
        </w:rPr>
        <w:t>In</w:t>
      </w:r>
      <w:proofErr w:type="gramEnd"/>
      <w:r w:rsidRPr="00F56FCA">
        <w:rPr>
          <w:rFonts w:eastAsia="Arial"/>
          <w:szCs w:val="24"/>
        </w:rPr>
        <w:t xml:space="preserve"> N.Y. LODD. State and Buffalo Fire Department reports cite accountability lapses, interior ops failures, an untrained acting officer and delays in defensive ops in death of Firefighter Jason Arno. … Excessive radio traffic drowned out four of Arno’s maydays as evacuation orders went out; no one radioed him after he went down, and no emergency headcount (PAR) was conducted after crews exited. </w:t>
      </w:r>
      <w:hyperlink r:id="rId406" w:history="1">
        <w:r w:rsidRPr="00F56FCA">
          <w:rPr>
            <w:rStyle w:val="Hyperlink"/>
            <w:rFonts w:eastAsia="Arial"/>
            <w:szCs w:val="24"/>
          </w:rPr>
          <w:t>https://www.firerescue1.com/fireground-operations/4-missed-maydays-safety-lapses-flagged-in-n-y-lodd?utm_source=delivra&amp;utm_medium=email&amp;utm_campaign=FR1-Daily-8-15-25&amp;utm_id=9353841&amp;dlv-emuid=fed355b8-46a2-4fa4-b55c-4d602dde33c4&amp;dlv-mlid=9353841</w:t>
        </w:r>
      </w:hyperlink>
      <w:r w:rsidRPr="00F56FCA">
        <w:rPr>
          <w:rFonts w:eastAsia="Arial"/>
          <w:szCs w:val="24"/>
        </w:rPr>
        <w:t xml:space="preserve"> </w:t>
      </w:r>
    </w:p>
    <w:p w14:paraId="00DBA73D" w14:textId="77777777" w:rsidR="00F56FCA" w:rsidRPr="00F56FCA" w:rsidRDefault="00F56FCA" w:rsidP="00E57731">
      <w:pPr>
        <w:pStyle w:val="NoSpacing"/>
        <w:rPr>
          <w:rFonts w:eastAsia="Arial"/>
          <w:szCs w:val="24"/>
        </w:rPr>
      </w:pPr>
    </w:p>
    <w:p w14:paraId="05AB8DA7" w14:textId="77777777" w:rsidR="00F56FCA" w:rsidRPr="00F56FCA" w:rsidRDefault="00F56FCA" w:rsidP="00E57731">
      <w:pPr>
        <w:pStyle w:val="NoSpacing"/>
        <w:rPr>
          <w:rFonts w:eastAsia="Arial"/>
          <w:szCs w:val="24"/>
        </w:rPr>
      </w:pPr>
      <w:r w:rsidRPr="00F56FCA">
        <w:rPr>
          <w:rFonts w:eastAsia="Arial"/>
          <w:szCs w:val="24"/>
        </w:rPr>
        <w:t xml:space="preserve">See also: Aug. 13, 2025: NY - Investigation Exposes Buffalo Fire Failures </w:t>
      </w:r>
      <w:proofErr w:type="gramStart"/>
      <w:r w:rsidRPr="00F56FCA">
        <w:rPr>
          <w:rFonts w:eastAsia="Arial"/>
          <w:szCs w:val="24"/>
        </w:rPr>
        <w:t>In</w:t>
      </w:r>
      <w:proofErr w:type="gramEnd"/>
      <w:r w:rsidRPr="00F56FCA">
        <w:rPr>
          <w:rFonts w:eastAsia="Arial"/>
          <w:szCs w:val="24"/>
        </w:rPr>
        <w:t xml:space="preserve"> Firefighter's Death. [TV VIDEO.] State and city reports filed recently in widow's lawsuit. BUFFALO, N.Y. — Two newly filed investigative reports obtained by 2 On Your Side Investigates into the 2023 death of Buffalo </w:t>
      </w:r>
      <w:hyperlink r:id="rId407" w:tgtFrame="_blank" w:history="1">
        <w:r w:rsidRPr="00F56FCA">
          <w:rPr>
            <w:rStyle w:val="Hyperlink"/>
            <w:rFonts w:eastAsia="Arial"/>
            <w:szCs w:val="24"/>
          </w:rPr>
          <w:t>Firefighter Jason Arno</w:t>
        </w:r>
      </w:hyperlink>
      <w:r w:rsidRPr="00F56FCA">
        <w:rPr>
          <w:rFonts w:eastAsia="Arial"/>
          <w:szCs w:val="24"/>
        </w:rPr>
        <w:t> reveal multiple errors and safety violations on the day Arno died inside a burning costume shop on Main Street. The findings, which include multiple state-issued citations to the Buffalo Fire Department for safety violations, are part of an ongoing lawsuit over Arno’s death. They provide a new accounting of the split-second decisions, dangerous conditions, missed signals and long-standing safety gaps that appear to have turned a routine commercial fire into a tragedy. *** The reports, which were filed this week in State Supreme Court as part of a lawsuit against the city by Arno’s widow, reveal that Buffalo Fire officials missed four mayday calls Arno made using his radio, something the fire department’s report attributed to “excessive radio traffic” in the chaotic moments firefighters were told to evacuate the burning building. Additionally, the State Department of Labor concluded that Buffalo Fire “had inadequate accountability, nonfunctioning firefighting equipment, failure to follow interior firefighting procedures, and other factors unrelated to occupational safety and health standards,” contributing to the death of Arno. </w:t>
      </w:r>
      <w:hyperlink r:id="rId408" w:history="1">
        <w:r w:rsidRPr="00F56FCA">
          <w:rPr>
            <w:rStyle w:val="Hyperlink"/>
            <w:rFonts w:eastAsia="Arial"/>
            <w:szCs w:val="24"/>
          </w:rPr>
          <w:t>https://www.wgrz.com/article/news/investigations/2-investigates/report-buffalo-firefighters-mayday-calls-missed-amid-deadly-fire/71-32e7af94-47dd-4575-96da-b686464edbef</w:t>
        </w:r>
      </w:hyperlink>
      <w:r w:rsidRPr="00F56FCA">
        <w:rPr>
          <w:rFonts w:eastAsia="Arial"/>
          <w:szCs w:val="24"/>
        </w:rPr>
        <w:t xml:space="preserve"> </w:t>
      </w:r>
    </w:p>
    <w:p w14:paraId="216605E1" w14:textId="77777777" w:rsidR="00F56FCA" w:rsidRPr="00F56FCA" w:rsidRDefault="00F56FCA" w:rsidP="00E57731">
      <w:pPr>
        <w:pStyle w:val="NoSpacing"/>
        <w:rPr>
          <w:rFonts w:eastAsia="Arial"/>
          <w:szCs w:val="24"/>
        </w:rPr>
      </w:pPr>
    </w:p>
    <w:p w14:paraId="61FC4F47" w14:textId="77777777" w:rsidR="00F56FCA" w:rsidRPr="00F56FCA" w:rsidRDefault="00F56FCA" w:rsidP="00E57731">
      <w:pPr>
        <w:pStyle w:val="NoSpacing"/>
        <w:rPr>
          <w:rFonts w:eastAsia="Arial"/>
          <w:szCs w:val="24"/>
        </w:rPr>
      </w:pPr>
    </w:p>
    <w:p w14:paraId="277A3CBC" w14:textId="77777777" w:rsidR="00F56FCA" w:rsidRPr="00F56FCA" w:rsidRDefault="00F56FCA" w:rsidP="00E57731">
      <w:pPr>
        <w:pStyle w:val="NoSpacing"/>
        <w:rPr>
          <w:rFonts w:eastAsia="Arial"/>
          <w:szCs w:val="24"/>
        </w:rPr>
      </w:pPr>
    </w:p>
    <w:p w14:paraId="1778C3AD" w14:textId="77777777" w:rsidR="00F56FCA" w:rsidRPr="00F56FCA" w:rsidRDefault="00F56FCA" w:rsidP="00E57731">
      <w:pPr>
        <w:pStyle w:val="NoSpacing"/>
        <w:rPr>
          <w:rFonts w:eastAsia="Arial"/>
          <w:szCs w:val="24"/>
        </w:rPr>
      </w:pPr>
    </w:p>
    <w:p w14:paraId="0EF7935A" w14:textId="77777777" w:rsidR="00F56FCA" w:rsidRPr="00F56FCA" w:rsidRDefault="00F56FCA" w:rsidP="00E57731">
      <w:pPr>
        <w:pStyle w:val="NoSpacing"/>
        <w:rPr>
          <w:rFonts w:eastAsia="Arial"/>
          <w:szCs w:val="24"/>
        </w:rPr>
      </w:pPr>
      <w:r w:rsidRPr="00F56FCA">
        <w:rPr>
          <w:rFonts w:eastAsia="Arial"/>
          <w:szCs w:val="24"/>
        </w:rPr>
        <w:t xml:space="preserve">Aug. 12, 2025: CT - OSHA Fines Conn. FD For ‘Serious’ </w:t>
      </w:r>
      <w:proofErr w:type="spellStart"/>
      <w:r w:rsidRPr="00F56FCA">
        <w:rPr>
          <w:rFonts w:eastAsia="Arial"/>
          <w:szCs w:val="24"/>
        </w:rPr>
        <w:t>Yiolation</w:t>
      </w:r>
      <w:proofErr w:type="spellEnd"/>
      <w:r w:rsidRPr="00F56FCA">
        <w:rPr>
          <w:rFonts w:eastAsia="Arial"/>
          <w:szCs w:val="24"/>
        </w:rPr>
        <w:t xml:space="preserve"> </w:t>
      </w:r>
      <w:proofErr w:type="gramStart"/>
      <w:r w:rsidRPr="00F56FCA">
        <w:rPr>
          <w:rFonts w:eastAsia="Arial"/>
          <w:szCs w:val="24"/>
        </w:rPr>
        <w:t>In</w:t>
      </w:r>
      <w:proofErr w:type="gramEnd"/>
      <w:r w:rsidRPr="00F56FCA">
        <w:rPr>
          <w:rFonts w:eastAsia="Arial"/>
          <w:szCs w:val="24"/>
        </w:rPr>
        <w:t xml:space="preserve"> Firefighter’s </w:t>
      </w:r>
      <w:proofErr w:type="spellStart"/>
      <w:r w:rsidRPr="00F56FCA">
        <w:rPr>
          <w:rFonts w:eastAsia="Arial"/>
          <w:szCs w:val="24"/>
        </w:rPr>
        <w:t>Tatal</w:t>
      </w:r>
      <w:proofErr w:type="spellEnd"/>
      <w:r w:rsidRPr="00F56FCA">
        <w:rPr>
          <w:rFonts w:eastAsia="Arial"/>
          <w:szCs w:val="24"/>
        </w:rPr>
        <w:t xml:space="preserve"> UTV Rollover. [TV VIDEO – No seatbelt / no helmet.] The agency levied a $640 penalty after determining safety lapses contributed to the death of a Wethersfield firefighter when a utility terrain vehicle flipped during a brush fire…. At 5:30 p.m. on Oct. 22, the report </w:t>
      </w:r>
      <w:proofErr w:type="gramStart"/>
      <w:r w:rsidRPr="00F56FCA">
        <w:rPr>
          <w:rFonts w:eastAsia="Arial"/>
          <w:szCs w:val="24"/>
        </w:rPr>
        <w:t>said,</w:t>
      </w:r>
      <w:proofErr w:type="gramEnd"/>
      <w:r w:rsidRPr="00F56FCA">
        <w:rPr>
          <w:rFonts w:eastAsia="Arial"/>
          <w:szCs w:val="24"/>
        </w:rPr>
        <w:t xml:space="preserve"> a firefighter was operating a utility terrain vehicle during response efforts at a brush fire on Lamentation Mountain in Meriden. While driving over uneven terrain, it said, the UTV rolled over and struck the firefighter in the head and neck. [Also filed, Chap. 5.] </w:t>
      </w:r>
    </w:p>
    <w:p w14:paraId="4ADC8C75" w14:textId="77777777" w:rsidR="00F56FCA" w:rsidRPr="00F56FCA" w:rsidRDefault="00F56FCA" w:rsidP="00E57731">
      <w:pPr>
        <w:pStyle w:val="NoSpacing"/>
        <w:rPr>
          <w:rFonts w:eastAsia="Arial"/>
          <w:szCs w:val="24"/>
        </w:rPr>
      </w:pPr>
      <w:hyperlink r:id="rId409" w:history="1">
        <w:r w:rsidRPr="00F56FCA">
          <w:rPr>
            <w:rStyle w:val="Hyperlink"/>
            <w:rFonts w:eastAsia="Arial"/>
            <w:szCs w:val="24"/>
          </w:rPr>
          <w:t>https://www.firerescue1.com/risk-management/osha-fines-conn-fd-for-serious-violation-in-firefighters-fatal-utv-rollover?utm_source=delivra&amp;utm_medium=email&amp;utm_campaign=FR1-Daily-8-12-25&amp;utm_id=9337739&amp;dlv-emuid=fed355b8-46a2-4fa4-b55c-4d602dde33c4&amp;dlv-mlid=9337739</w:t>
        </w:r>
      </w:hyperlink>
    </w:p>
    <w:p w14:paraId="0A053727" w14:textId="77777777" w:rsidR="00F56FCA" w:rsidRPr="00F56FCA" w:rsidRDefault="00F56FCA" w:rsidP="00E57731">
      <w:pPr>
        <w:pStyle w:val="NoSpacing"/>
        <w:rPr>
          <w:rFonts w:eastAsia="Arial"/>
          <w:szCs w:val="24"/>
        </w:rPr>
      </w:pPr>
    </w:p>
    <w:p w14:paraId="0521940F" w14:textId="77777777" w:rsidR="00F56FCA" w:rsidRPr="00F56FCA" w:rsidRDefault="00F56FCA" w:rsidP="00E57731">
      <w:pPr>
        <w:pStyle w:val="NoSpacing"/>
        <w:rPr>
          <w:rFonts w:eastAsia="Arial"/>
          <w:szCs w:val="24"/>
        </w:rPr>
      </w:pPr>
      <w:r w:rsidRPr="00F56FCA">
        <w:rPr>
          <w:rFonts w:eastAsia="Arial"/>
          <w:szCs w:val="24"/>
        </w:rPr>
        <w:t xml:space="preserve">Aug. 13, 2025: </w:t>
      </w:r>
      <w:proofErr w:type="spellStart"/>
      <w:r w:rsidRPr="00F56FCA">
        <w:rPr>
          <w:rFonts w:eastAsia="Arial"/>
          <w:szCs w:val="24"/>
        </w:rPr>
        <w:t>TheSecretList</w:t>
      </w:r>
      <w:proofErr w:type="spellEnd"/>
      <w:r w:rsidRPr="00F56FCA">
        <w:rPr>
          <w:rFonts w:eastAsia="Arial"/>
          <w:szCs w:val="24"/>
        </w:rPr>
        <w:t xml:space="preserve"> - FirefighterCloseCalls.com &lt;thesecretlist@firefighterclosecalls.ccsend.com&gt;</w:t>
      </w:r>
    </w:p>
    <w:p w14:paraId="7439C276" w14:textId="77777777" w:rsidR="00F56FCA" w:rsidRPr="00F56FCA" w:rsidRDefault="00F56FCA" w:rsidP="00E57731">
      <w:pPr>
        <w:pStyle w:val="NoSpacing"/>
        <w:rPr>
          <w:rFonts w:eastAsia="Arial"/>
          <w:szCs w:val="24"/>
        </w:rPr>
      </w:pPr>
      <w:r w:rsidRPr="00F56FCA">
        <w:rPr>
          <w:rFonts w:eastAsia="Arial"/>
          <w:szCs w:val="24"/>
        </w:rPr>
        <w:t xml:space="preserve">During the brush fire on Lamentation Mountain, the report </w:t>
      </w:r>
      <w:proofErr w:type="gramStart"/>
      <w:r w:rsidRPr="00F56FCA">
        <w:rPr>
          <w:rFonts w:eastAsia="Arial"/>
          <w:szCs w:val="24"/>
        </w:rPr>
        <w:t>said,</w:t>
      </w:r>
      <w:proofErr w:type="gramEnd"/>
      <w:r w:rsidRPr="00F56FCA">
        <w:rPr>
          <w:rFonts w:eastAsia="Arial"/>
          <w:szCs w:val="24"/>
        </w:rPr>
        <w:t xml:space="preserve"> FF </w:t>
      </w:r>
      <w:proofErr w:type="spellStart"/>
      <w:r w:rsidRPr="00F56FCA">
        <w:rPr>
          <w:rFonts w:eastAsia="Arial"/>
          <w:szCs w:val="24"/>
        </w:rPr>
        <w:t>Sharkevich</w:t>
      </w:r>
      <w:proofErr w:type="spellEnd"/>
      <w:r w:rsidRPr="00F56FCA">
        <w:rPr>
          <w:rFonts w:eastAsia="Arial"/>
          <w:szCs w:val="24"/>
        </w:rPr>
        <w:t xml:space="preserve"> and three other Firefighters were using an Arctic Cat UTV with a </w:t>
      </w:r>
      <w:proofErr w:type="spellStart"/>
      <w:r w:rsidRPr="00F56FCA">
        <w:rPr>
          <w:rFonts w:eastAsia="Arial"/>
          <w:szCs w:val="24"/>
        </w:rPr>
        <w:t>Kimtek</w:t>
      </w:r>
      <w:proofErr w:type="spellEnd"/>
      <w:r w:rsidRPr="00F56FCA">
        <w:rPr>
          <w:rFonts w:eastAsia="Arial"/>
          <w:szCs w:val="24"/>
        </w:rPr>
        <w:t xml:space="preserve"> fire suppression unit, essentially a mini fire apparatus for work on rough terrain. </w:t>
      </w:r>
      <w:proofErr w:type="spellStart"/>
      <w:r w:rsidRPr="00F56FCA">
        <w:rPr>
          <w:rFonts w:eastAsia="Arial"/>
          <w:szCs w:val="24"/>
        </w:rPr>
        <w:t>Sharkevich</w:t>
      </w:r>
      <w:proofErr w:type="spellEnd"/>
      <w:r w:rsidRPr="00F56FCA">
        <w:rPr>
          <w:rFonts w:eastAsia="Arial"/>
          <w:szCs w:val="24"/>
        </w:rPr>
        <w:t xml:space="preserve"> was driving, according to the report. "While driving the UTV on an </w:t>
      </w:r>
      <w:proofErr w:type="gramStart"/>
      <w:r w:rsidRPr="00F56FCA">
        <w:rPr>
          <w:rFonts w:eastAsia="Arial"/>
          <w:szCs w:val="24"/>
        </w:rPr>
        <w:t>incline</w:t>
      </w:r>
      <w:proofErr w:type="gramEnd"/>
      <w:r w:rsidRPr="00F56FCA">
        <w:rPr>
          <w:rFonts w:eastAsia="Arial"/>
          <w:szCs w:val="24"/>
        </w:rPr>
        <w:t xml:space="preserve"> to change locations, the unit began to slide on loose shale," the report says. "The unit then became unstable and began to roll from side to side. "Two Firefighters sitting on the suppression unit were thrown from the UTV. The two firefighters sitting in the cab were thrown about the cab," the report says. "The driver then was ejected from the cab, struck by the UTV, and sustained fatal injuries." The state Office of the Chief Medical Examiner found the cause of the former Hartford firefighter's death was impact injury of the head and neck, and the manner accidental. The other firefighters suffered non-life-threatening injuries, officials said at the time.</w:t>
      </w:r>
    </w:p>
    <w:p w14:paraId="66E61FDA" w14:textId="77777777" w:rsidR="00F56FCA" w:rsidRPr="00F56FCA" w:rsidRDefault="00F56FCA" w:rsidP="00E57731">
      <w:pPr>
        <w:pStyle w:val="NoSpacing"/>
        <w:rPr>
          <w:rFonts w:eastAsia="Arial"/>
          <w:szCs w:val="24"/>
        </w:rPr>
      </w:pPr>
    </w:p>
    <w:p w14:paraId="2560D91F" w14:textId="77777777" w:rsidR="00F56FCA" w:rsidRPr="00F56FCA" w:rsidRDefault="00F56FCA" w:rsidP="00E57731">
      <w:pPr>
        <w:pStyle w:val="NoSpacing"/>
        <w:rPr>
          <w:rFonts w:eastAsia="Arial"/>
          <w:szCs w:val="24"/>
        </w:rPr>
      </w:pPr>
    </w:p>
    <w:p w14:paraId="0F763575" w14:textId="77777777" w:rsidR="00F56FCA" w:rsidRPr="00F56FCA" w:rsidRDefault="00F56FCA" w:rsidP="00E57731">
      <w:pPr>
        <w:pStyle w:val="NoSpacing"/>
        <w:rPr>
          <w:rFonts w:eastAsia="Arial"/>
          <w:szCs w:val="24"/>
        </w:rPr>
      </w:pPr>
      <w:r w:rsidRPr="00F56FCA">
        <w:rPr>
          <w:rFonts w:eastAsia="Arial"/>
          <w:szCs w:val="24"/>
        </w:rPr>
        <w:t xml:space="preserve">Aug. 11, 2025: PA: NIOSH: Lieutenant Killed During Post-Fire Collapse </w:t>
      </w:r>
      <w:proofErr w:type="gramStart"/>
      <w:r w:rsidRPr="00F56FCA">
        <w:rPr>
          <w:rFonts w:eastAsia="Arial"/>
          <w:szCs w:val="24"/>
        </w:rPr>
        <w:t>At</w:t>
      </w:r>
      <w:proofErr w:type="gramEnd"/>
      <w:r w:rsidRPr="00F56FCA">
        <w:rPr>
          <w:rFonts w:eastAsia="Arial"/>
          <w:szCs w:val="24"/>
        </w:rPr>
        <w:t xml:space="preserve"> Mixed-Use Building. Investigation highlights the risks of post-suppression overhaul and origin-and-cause operations. PHILADELPHIA — NIOSH Report F2022-02 details a June 2022 fire in which a three-story mixed-use building collapsed during post-fire overhaul, </w:t>
      </w:r>
      <w:hyperlink r:id="rId410" w:history="1">
        <w:r w:rsidRPr="00F56FCA">
          <w:rPr>
            <w:rStyle w:val="Hyperlink"/>
            <w:rFonts w:eastAsia="Arial"/>
            <w:szCs w:val="24"/>
          </w:rPr>
          <w:t>killing a lieutenant and injuring five other personnel</w:t>
        </w:r>
      </w:hyperlink>
      <w:r w:rsidRPr="00F56FCA">
        <w:rPr>
          <w:rFonts w:eastAsia="Arial"/>
          <w:szCs w:val="24"/>
        </w:rPr>
        <w:t xml:space="preserve">. Investigators cite arson, undocumented structural alterations, infrequent inspections, and the building’s age and condition as key factors, and recommend stricter change-of-occupancy reviews, timely hazard communication, and enhanced risk-management training for fireground operations. </w:t>
      </w:r>
      <w:hyperlink r:id="rId411" w:history="1">
        <w:r w:rsidRPr="00F56FCA">
          <w:rPr>
            <w:rStyle w:val="Hyperlink"/>
            <w:rFonts w:eastAsia="Arial"/>
            <w:szCs w:val="24"/>
          </w:rPr>
          <w:t>https://www.firerescue1.com/niosh/niosh-lieutenant-killed-during-post-fire-collapse-at-mixed-use-building?utm_source=delivra&amp;utm_medium=email&amp;utm_campaign=FR1-Daily-8-11-25&amp;utm_id=9332400&amp;dlv-emuid=fed355b8-46a2-4fa4-b55c-4d602dde33c4&amp;dlv-mlid=9332400</w:t>
        </w:r>
      </w:hyperlink>
      <w:r w:rsidRPr="00F56FCA">
        <w:rPr>
          <w:rFonts w:eastAsia="Arial"/>
          <w:szCs w:val="24"/>
        </w:rPr>
        <w:t xml:space="preserve"> </w:t>
      </w:r>
    </w:p>
    <w:p w14:paraId="44ED9003" w14:textId="77777777" w:rsidR="00F56FCA" w:rsidRPr="00F56FCA" w:rsidRDefault="00F56FCA" w:rsidP="00E57731">
      <w:pPr>
        <w:pStyle w:val="NoSpacing"/>
        <w:rPr>
          <w:rFonts w:eastAsia="Arial"/>
          <w:szCs w:val="24"/>
        </w:rPr>
      </w:pPr>
    </w:p>
    <w:p w14:paraId="68BA9A01" w14:textId="77777777" w:rsidR="00F56FCA" w:rsidRPr="00F56FCA" w:rsidRDefault="00F56FCA" w:rsidP="00E57731">
      <w:pPr>
        <w:pStyle w:val="NoSpacing"/>
        <w:rPr>
          <w:rFonts w:eastAsia="Arial"/>
          <w:szCs w:val="24"/>
        </w:rPr>
      </w:pPr>
      <w:r w:rsidRPr="00F56FCA">
        <w:rPr>
          <w:rFonts w:eastAsia="Arial"/>
          <w:szCs w:val="24"/>
        </w:rPr>
        <w:t xml:space="preserve">Read NIOSH Report: </w:t>
      </w:r>
      <w:hyperlink r:id="rId412" w:history="1">
        <w:r w:rsidRPr="00F56FCA">
          <w:rPr>
            <w:rStyle w:val="Hyperlink"/>
            <w:rFonts w:eastAsia="Arial"/>
            <w:szCs w:val="24"/>
          </w:rPr>
          <w:t>https://www.cdc.gov/niosh/firefighters/programs/pdfs/face202202.pdf</w:t>
        </w:r>
      </w:hyperlink>
      <w:r w:rsidRPr="00F56FCA">
        <w:rPr>
          <w:rFonts w:eastAsia="Arial"/>
          <w:szCs w:val="24"/>
        </w:rPr>
        <w:t xml:space="preserve"> </w:t>
      </w:r>
    </w:p>
    <w:p w14:paraId="59B30D2D" w14:textId="77777777" w:rsidR="00F56FCA" w:rsidRPr="00F56FCA" w:rsidRDefault="00F56FCA" w:rsidP="00E57731">
      <w:pPr>
        <w:pStyle w:val="NoSpacing"/>
        <w:rPr>
          <w:rFonts w:eastAsia="Arial"/>
          <w:szCs w:val="24"/>
        </w:rPr>
      </w:pPr>
      <w:r w:rsidRPr="00F56FCA">
        <w:rPr>
          <w:rFonts w:eastAsia="Arial"/>
          <w:szCs w:val="24"/>
        </w:rPr>
        <w:t>The fire was officially placed under control at 02:18 hours, and units began clearing the scene…. Approximately 90 minutes after the initial dispatch, at 03:23 hours, the structure collapsed, trapping multiple firefighters inside…. At approximately 04:09 hours, IC</w:t>
      </w:r>
    </w:p>
    <w:p w14:paraId="450D5801" w14:textId="77777777" w:rsidR="00F56FCA" w:rsidRPr="00F56FCA" w:rsidRDefault="00F56FCA" w:rsidP="00E57731">
      <w:pPr>
        <w:pStyle w:val="NoSpacing"/>
        <w:rPr>
          <w:rFonts w:eastAsia="Arial"/>
          <w:szCs w:val="24"/>
        </w:rPr>
      </w:pPr>
      <w:r w:rsidRPr="00F56FCA">
        <w:rPr>
          <w:rFonts w:eastAsia="Arial"/>
          <w:szCs w:val="24"/>
        </w:rPr>
        <w:t>confirmed contact with three trapped firefighters, while a fourth trapped firefighter could not be accounted for. Over the next several hours, intensive rescue operations occurred, with four firefighters successfully extricated between 05:01 and 05:14 hours and transported to local hospitals. By 07:</w:t>
      </w:r>
      <w:proofErr w:type="gramStart"/>
      <w:r w:rsidRPr="00F56FCA">
        <w:rPr>
          <w:rFonts w:eastAsia="Arial"/>
          <w:szCs w:val="24"/>
        </w:rPr>
        <w:t>05 hours</w:t>
      </w:r>
      <w:proofErr w:type="gramEnd"/>
      <w:r w:rsidRPr="00F56FCA">
        <w:rPr>
          <w:rFonts w:eastAsia="Arial"/>
          <w:szCs w:val="24"/>
        </w:rPr>
        <w:t>, IC reported that all personnel had been removed, and the final firefighter was transported at 07:11 hours.</w:t>
      </w:r>
    </w:p>
    <w:p w14:paraId="2BF60458" w14:textId="77777777" w:rsidR="00F56FCA" w:rsidRPr="00F56FCA" w:rsidRDefault="00F56FCA" w:rsidP="00E57731">
      <w:pPr>
        <w:pStyle w:val="NoSpacing"/>
        <w:rPr>
          <w:rFonts w:eastAsia="Arial"/>
          <w:szCs w:val="24"/>
        </w:rPr>
      </w:pPr>
    </w:p>
    <w:p w14:paraId="18115F9D" w14:textId="77777777" w:rsidR="00F56FCA" w:rsidRPr="00F56FCA" w:rsidRDefault="00F56FCA" w:rsidP="00E57731">
      <w:pPr>
        <w:pStyle w:val="NoSpacing"/>
        <w:rPr>
          <w:rFonts w:eastAsia="Arial"/>
          <w:szCs w:val="24"/>
        </w:rPr>
      </w:pPr>
      <w:r w:rsidRPr="00F56FCA">
        <w:rPr>
          <w:rFonts w:eastAsia="Arial"/>
          <w:szCs w:val="24"/>
        </w:rPr>
        <w:t xml:space="preserve">Aug. 7, 2025: MO - Widow </w:t>
      </w:r>
      <w:proofErr w:type="gramStart"/>
      <w:r w:rsidRPr="00F56FCA">
        <w:rPr>
          <w:rFonts w:eastAsia="Arial"/>
          <w:szCs w:val="24"/>
        </w:rPr>
        <w:t>Of</w:t>
      </w:r>
      <w:proofErr w:type="gramEnd"/>
      <w:r w:rsidRPr="00F56FCA">
        <w:rPr>
          <w:rFonts w:eastAsia="Arial"/>
          <w:szCs w:val="24"/>
        </w:rPr>
        <w:t xml:space="preserve"> Mo. Firefighter/Paramedic Who Died </w:t>
      </w:r>
      <w:proofErr w:type="gramStart"/>
      <w:r w:rsidRPr="00F56FCA">
        <w:rPr>
          <w:rFonts w:eastAsia="Arial"/>
          <w:szCs w:val="24"/>
        </w:rPr>
        <w:t>In</w:t>
      </w:r>
      <w:proofErr w:type="gramEnd"/>
      <w:r w:rsidRPr="00F56FCA">
        <w:rPr>
          <w:rFonts w:eastAsia="Arial"/>
          <w:szCs w:val="24"/>
        </w:rPr>
        <w:t xml:space="preserve"> Training Receives $1M Settlement. The city council awarded nearly $1.1 million to the wife of Kyle Brinker, a Kansas City Fire Department paramedic who died during a training exercise in 2024. The wife of the Kansas City Fire Department paramedic who </w:t>
      </w:r>
      <w:hyperlink r:id="rId413" w:history="1">
        <w:r w:rsidRPr="00F56FCA">
          <w:rPr>
            <w:rStyle w:val="Hyperlink"/>
            <w:rFonts w:eastAsia="Arial"/>
            <w:szCs w:val="24"/>
          </w:rPr>
          <w:t>died during a training exercise</w:t>
        </w:r>
      </w:hyperlink>
      <w:r w:rsidRPr="00F56FCA">
        <w:rPr>
          <w:rFonts w:eastAsia="Arial"/>
          <w:szCs w:val="24"/>
        </w:rPr>
        <w:t xml:space="preserve"> last year has been awarded just under $1.1 million to resolve a workers’ compensation claim filed against the city. The City Council approved the award to Rebecca Ann Brinker without comment near the end of Thursday’s regular meeting. Her husband, 33-year-old Kyle Brinker, died after suffering an undisclosed medical emergency during a fire department training event on Sept. 17, 2024.  [Also filed, Chap. 6.] </w:t>
      </w:r>
      <w:hyperlink r:id="rId414" w:history="1">
        <w:r w:rsidRPr="00F56FCA">
          <w:rPr>
            <w:rStyle w:val="Hyperlink"/>
            <w:rFonts w:eastAsia="Arial"/>
            <w:szCs w:val="24"/>
          </w:rPr>
          <w:t>https://www.firerescue1.com/legal/widow-of-mo-firefighter-paramedic-who-died-in-training-receives-1m-settlement?utm_source=delivra&amp;utm_medium=email&amp;utm_campaign=FR1-Daily-8-7-25&amp;utm_id=9315710&amp;dlv-emuid=fed355b8-46a2-4fa4-b55c-4d602dde33c4&amp;dlv-mlid=9315710</w:t>
        </w:r>
      </w:hyperlink>
      <w:r w:rsidRPr="00F56FCA">
        <w:rPr>
          <w:rFonts w:eastAsia="Arial"/>
          <w:szCs w:val="24"/>
        </w:rPr>
        <w:t xml:space="preserve"> </w:t>
      </w:r>
    </w:p>
    <w:p w14:paraId="6D8DD3FD" w14:textId="77777777" w:rsidR="00F56FCA" w:rsidRPr="00F56FCA" w:rsidRDefault="00F56FCA" w:rsidP="00E57731">
      <w:pPr>
        <w:pStyle w:val="NoSpacing"/>
        <w:rPr>
          <w:rFonts w:eastAsia="Arial"/>
          <w:szCs w:val="24"/>
        </w:rPr>
      </w:pPr>
    </w:p>
    <w:p w14:paraId="750A7576" w14:textId="77777777" w:rsidR="00F56FCA" w:rsidRPr="00F56FCA" w:rsidRDefault="00F56FCA" w:rsidP="00E57731">
      <w:pPr>
        <w:pStyle w:val="NoSpacing"/>
        <w:rPr>
          <w:rFonts w:eastAsia="Arial"/>
          <w:szCs w:val="24"/>
        </w:rPr>
      </w:pPr>
      <w:r w:rsidRPr="00F56FCA">
        <w:rPr>
          <w:rFonts w:eastAsia="Arial"/>
          <w:szCs w:val="24"/>
        </w:rPr>
        <w:t xml:space="preserve">See: Aug. 14, 2025: ‘Not mandatory’: Mo. FD skipped formal AARs after two recent LODDs….  The department confirmed on Tuesday that it conducted no internal review after the </w:t>
      </w:r>
      <w:hyperlink r:id="rId415" w:history="1">
        <w:r w:rsidRPr="00F56FCA">
          <w:rPr>
            <w:rStyle w:val="Hyperlink"/>
            <w:rFonts w:eastAsia="Arial"/>
            <w:szCs w:val="24"/>
          </w:rPr>
          <w:t>drowning death</w:t>
        </w:r>
      </w:hyperlink>
      <w:r w:rsidRPr="00F56FCA">
        <w:rPr>
          <w:rFonts w:eastAsia="Arial"/>
          <w:szCs w:val="24"/>
        </w:rPr>
        <w:t xml:space="preserve"> last September of 33-year-old Kyle Brinker. It confirmed a day later that it also did not conduct a review after paramedic Graham Hoffman, 29, was</w:t>
      </w:r>
      <w:hyperlink r:id="rId416" w:history="1">
        <w:r w:rsidRPr="00F56FCA">
          <w:rPr>
            <w:rStyle w:val="Hyperlink"/>
            <w:rFonts w:eastAsia="Arial"/>
            <w:szCs w:val="24"/>
          </w:rPr>
          <w:t xml:space="preserve"> stabbed to death</w:t>
        </w:r>
      </w:hyperlink>
      <w:r w:rsidRPr="00F56FCA">
        <w:rPr>
          <w:rFonts w:eastAsia="Arial"/>
          <w:szCs w:val="24"/>
        </w:rPr>
        <w:t xml:space="preserve"> by a patient in the back of an ambulance in April. </w:t>
      </w:r>
      <w:hyperlink r:id="rId417" w:history="1">
        <w:r w:rsidRPr="00F56FCA">
          <w:rPr>
            <w:rStyle w:val="Hyperlink"/>
            <w:rFonts w:eastAsia="Arial"/>
            <w:szCs w:val="24"/>
          </w:rPr>
          <w:t>https://www.firerescue1.com/firefighter-training/not-mandatory-mo-fd-skipped-formal-aars-after-two-recent-lodds</w:t>
        </w:r>
      </w:hyperlink>
      <w:r w:rsidRPr="00F56FCA">
        <w:rPr>
          <w:rFonts w:eastAsia="Arial"/>
          <w:szCs w:val="24"/>
        </w:rPr>
        <w:t xml:space="preserve"> </w:t>
      </w:r>
    </w:p>
    <w:p w14:paraId="2D492714" w14:textId="77777777" w:rsidR="00F56FCA" w:rsidRPr="00F56FCA" w:rsidRDefault="00F56FCA" w:rsidP="00E57731">
      <w:pPr>
        <w:pStyle w:val="NoSpacing"/>
        <w:rPr>
          <w:rFonts w:eastAsia="Arial"/>
          <w:szCs w:val="24"/>
        </w:rPr>
      </w:pPr>
    </w:p>
    <w:p w14:paraId="6A6D03CD" w14:textId="77777777" w:rsidR="00F56FCA" w:rsidRPr="00F56FCA" w:rsidRDefault="00F56FCA" w:rsidP="00E57731">
      <w:pPr>
        <w:pStyle w:val="NoSpacing"/>
        <w:rPr>
          <w:rFonts w:eastAsia="Arial"/>
          <w:szCs w:val="24"/>
        </w:rPr>
      </w:pPr>
      <w:r w:rsidRPr="00F56FCA">
        <w:rPr>
          <w:rFonts w:eastAsia="Arial"/>
          <w:szCs w:val="24"/>
        </w:rPr>
        <w:t xml:space="preserve">See also: FD Press Release about pool swim: </w:t>
      </w:r>
      <w:hyperlink r:id="rId418" w:history="1">
        <w:r w:rsidRPr="00F56FCA">
          <w:rPr>
            <w:rStyle w:val="Hyperlink"/>
            <w:rFonts w:eastAsia="Arial"/>
            <w:szCs w:val="24"/>
          </w:rPr>
          <w:t>https://www.scribd.com/document/899223136/Statement-From-KCFD</w:t>
        </w:r>
      </w:hyperlink>
      <w:r w:rsidRPr="00F56FCA">
        <w:rPr>
          <w:rFonts w:eastAsia="Arial"/>
          <w:szCs w:val="24"/>
        </w:rPr>
        <w:t xml:space="preserve"> </w:t>
      </w:r>
    </w:p>
    <w:p w14:paraId="7337D1FF" w14:textId="77777777" w:rsidR="00F56FCA" w:rsidRPr="00F56FCA" w:rsidRDefault="00F56FCA" w:rsidP="00E57731">
      <w:pPr>
        <w:pStyle w:val="NoSpacing"/>
        <w:rPr>
          <w:rFonts w:eastAsia="Arial"/>
          <w:szCs w:val="24"/>
        </w:rPr>
      </w:pPr>
    </w:p>
    <w:p w14:paraId="3F800D83" w14:textId="77777777" w:rsidR="00F56FCA" w:rsidRPr="00F56FCA" w:rsidRDefault="00F56FCA" w:rsidP="00E57731">
      <w:pPr>
        <w:pStyle w:val="NoSpacing"/>
        <w:rPr>
          <w:rFonts w:eastAsia="Arial"/>
          <w:szCs w:val="24"/>
        </w:rPr>
      </w:pPr>
      <w:r w:rsidRPr="00F56FCA">
        <w:rPr>
          <w:rFonts w:eastAsia="Arial"/>
          <w:szCs w:val="24"/>
        </w:rPr>
        <w:t xml:space="preserve">See also: Sept. 19, </w:t>
      </w:r>
      <w:proofErr w:type="gramStart"/>
      <w:r w:rsidRPr="00F56FCA">
        <w:rPr>
          <w:rFonts w:eastAsia="Arial"/>
          <w:szCs w:val="24"/>
        </w:rPr>
        <w:t>2024</w:t>
      </w:r>
      <w:proofErr w:type="gramEnd"/>
      <w:r w:rsidRPr="00F56FCA">
        <w:rPr>
          <w:rFonts w:eastAsia="Arial"/>
          <w:szCs w:val="24"/>
        </w:rPr>
        <w:t xml:space="preserve"> TV VIDEO: </w:t>
      </w:r>
      <w:hyperlink r:id="rId419" w:history="1">
        <w:r w:rsidRPr="00F56FCA">
          <w:rPr>
            <w:rStyle w:val="Hyperlink"/>
            <w:rFonts w:eastAsia="Arial"/>
            <w:szCs w:val="24"/>
          </w:rPr>
          <w:t>https://www.firerescue1.com/line-of-duty-death-lodd/fallen-mo-firefighter-paramedic-was-known-as-a-mentor-role-model-for-many</w:t>
        </w:r>
      </w:hyperlink>
      <w:r w:rsidRPr="00F56FCA">
        <w:rPr>
          <w:rFonts w:eastAsia="Arial"/>
          <w:szCs w:val="24"/>
        </w:rPr>
        <w:t xml:space="preserve"> </w:t>
      </w:r>
    </w:p>
    <w:p w14:paraId="2E932765" w14:textId="77777777" w:rsidR="00F56FCA" w:rsidRPr="00F56FCA" w:rsidRDefault="00F56FCA" w:rsidP="00E57731">
      <w:pPr>
        <w:pStyle w:val="NoSpacing"/>
        <w:rPr>
          <w:rFonts w:eastAsia="Arial"/>
          <w:szCs w:val="24"/>
        </w:rPr>
      </w:pPr>
    </w:p>
    <w:p w14:paraId="5E5B0822" w14:textId="77777777" w:rsidR="00F56FCA" w:rsidRPr="00F56FCA" w:rsidRDefault="00F56FCA" w:rsidP="00E57731">
      <w:pPr>
        <w:pStyle w:val="NoSpacing"/>
        <w:rPr>
          <w:rFonts w:eastAsia="Arial"/>
          <w:szCs w:val="24"/>
        </w:rPr>
      </w:pPr>
    </w:p>
    <w:p w14:paraId="6553F444" w14:textId="77777777" w:rsidR="00F56FCA" w:rsidRPr="00F56FCA" w:rsidRDefault="00F56FCA" w:rsidP="00E57731">
      <w:pPr>
        <w:pStyle w:val="NoSpacing"/>
        <w:rPr>
          <w:rFonts w:eastAsia="Arial"/>
          <w:szCs w:val="24"/>
        </w:rPr>
      </w:pPr>
      <w:r w:rsidRPr="00F56FCA">
        <w:rPr>
          <w:rFonts w:eastAsia="Arial"/>
          <w:szCs w:val="24"/>
        </w:rPr>
        <w:t xml:space="preserve">Aug. 7, 2025: MN - Minneapolis Firehouses Add Saunas </w:t>
      </w:r>
      <w:proofErr w:type="gramStart"/>
      <w:r w:rsidRPr="00F56FCA">
        <w:rPr>
          <w:rFonts w:eastAsia="Arial"/>
          <w:szCs w:val="24"/>
        </w:rPr>
        <w:t>To</w:t>
      </w:r>
      <w:proofErr w:type="gramEnd"/>
      <w:r w:rsidRPr="00F56FCA">
        <w:rPr>
          <w:rFonts w:eastAsia="Arial"/>
          <w:szCs w:val="24"/>
        </w:rPr>
        <w:t xml:space="preserve"> Help Reduce Cancer Risk </w:t>
      </w:r>
      <w:proofErr w:type="gramStart"/>
      <w:r w:rsidRPr="00F56FCA">
        <w:rPr>
          <w:rFonts w:eastAsia="Arial"/>
          <w:szCs w:val="24"/>
        </w:rPr>
        <w:t>In</w:t>
      </w:r>
      <w:proofErr w:type="gramEnd"/>
      <w:r w:rsidRPr="00F56FCA">
        <w:rPr>
          <w:rFonts w:eastAsia="Arial"/>
          <w:szCs w:val="24"/>
        </w:rPr>
        <w:t xml:space="preserve"> Firefighters. With support from the Minneapolis Fire Foundation, five stations have installed saunas aimed at flushing out toxins after fires. *** Some firefighters say using a sauna helps remove the smoky smell from their skin after a fire. That anecdotal evidence has led some researchers and doctors to explore whether saunas might also help flush out harmful toxins and carcinogens through sweat and urination. The Minneapolis Fire Foundation hopes to install saunas in the city’s remaining 14 fire stations and is actively seeking donations to support the effort. </w:t>
      </w:r>
    </w:p>
    <w:p w14:paraId="60CEAE77" w14:textId="77777777" w:rsidR="00F56FCA" w:rsidRPr="00F56FCA" w:rsidRDefault="00F56FCA" w:rsidP="00E57731">
      <w:pPr>
        <w:pStyle w:val="NoSpacing"/>
        <w:rPr>
          <w:rFonts w:eastAsia="Arial"/>
          <w:szCs w:val="24"/>
        </w:rPr>
      </w:pPr>
      <w:hyperlink r:id="rId420" w:history="1">
        <w:r w:rsidRPr="00F56FCA">
          <w:rPr>
            <w:rStyle w:val="Hyperlink"/>
            <w:rFonts w:eastAsia="Arial"/>
            <w:szCs w:val="24"/>
          </w:rPr>
          <w:t>https://www.firerescue1.com/cancer/minneapolis-firehouses-add-saunas-to-help-reduce-cancer-risk-in-firefighters?utm_source=delivra&amp;utm_medium=email&amp;utm_campaign=FR1-Daily-8-7-25&amp;utm_id=9315710&amp;dlv-emuid=fed355b8-46a2-4fa4-b55c-4d602dde33c4&amp;dlv-mlid=9315710</w:t>
        </w:r>
      </w:hyperlink>
      <w:r w:rsidRPr="00F56FCA">
        <w:rPr>
          <w:rFonts w:eastAsia="Arial"/>
          <w:szCs w:val="24"/>
        </w:rPr>
        <w:t xml:space="preserve"> </w:t>
      </w:r>
    </w:p>
    <w:p w14:paraId="7407FC4B" w14:textId="77777777" w:rsidR="00F56FCA" w:rsidRPr="00F56FCA" w:rsidRDefault="00F56FCA" w:rsidP="00E57731">
      <w:pPr>
        <w:pStyle w:val="NoSpacing"/>
        <w:rPr>
          <w:rFonts w:eastAsia="Arial"/>
          <w:szCs w:val="24"/>
        </w:rPr>
      </w:pPr>
    </w:p>
    <w:p w14:paraId="7166CD1E" w14:textId="77777777" w:rsidR="00F56FCA" w:rsidRPr="00F56FCA" w:rsidRDefault="00F56FCA" w:rsidP="00E57731">
      <w:pPr>
        <w:pStyle w:val="NoSpacing"/>
        <w:rPr>
          <w:rFonts w:eastAsia="Arial"/>
          <w:szCs w:val="24"/>
        </w:rPr>
      </w:pPr>
    </w:p>
    <w:p w14:paraId="0FD7EC1E" w14:textId="77777777" w:rsidR="00F56FCA" w:rsidRPr="00F56FCA" w:rsidRDefault="00F56FCA" w:rsidP="00E57731">
      <w:pPr>
        <w:pStyle w:val="NoSpacing"/>
        <w:rPr>
          <w:rFonts w:eastAsia="Arial"/>
          <w:szCs w:val="24"/>
        </w:rPr>
      </w:pPr>
    </w:p>
    <w:p w14:paraId="6989E3E2" w14:textId="77777777" w:rsidR="00F56FCA" w:rsidRPr="00F56FCA" w:rsidRDefault="00F56FCA" w:rsidP="00E57731">
      <w:pPr>
        <w:pStyle w:val="NoSpacing"/>
        <w:rPr>
          <w:rFonts w:eastAsia="Arial"/>
          <w:szCs w:val="24"/>
        </w:rPr>
      </w:pPr>
    </w:p>
    <w:p w14:paraId="69F83CA6" w14:textId="77777777" w:rsidR="00F56FCA" w:rsidRPr="00F56FCA" w:rsidRDefault="00F56FCA" w:rsidP="00E57731">
      <w:pPr>
        <w:pStyle w:val="NoSpacing"/>
        <w:rPr>
          <w:rFonts w:eastAsia="Arial"/>
          <w:szCs w:val="24"/>
        </w:rPr>
      </w:pPr>
      <w:r w:rsidRPr="00F56FCA">
        <w:rPr>
          <w:rFonts w:eastAsia="Arial"/>
          <w:szCs w:val="24"/>
        </w:rPr>
        <w:t xml:space="preserve">July 30, 2025: CT - Family </w:t>
      </w:r>
      <w:proofErr w:type="gramStart"/>
      <w:r w:rsidRPr="00F56FCA">
        <w:rPr>
          <w:rFonts w:eastAsia="Arial"/>
          <w:szCs w:val="24"/>
        </w:rPr>
        <w:t>Of</w:t>
      </w:r>
      <w:proofErr w:type="gramEnd"/>
      <w:r w:rsidRPr="00F56FCA">
        <w:rPr>
          <w:rFonts w:eastAsia="Arial"/>
          <w:szCs w:val="24"/>
        </w:rPr>
        <w:t xml:space="preserve"> Fallen Conn. Firefighter First </w:t>
      </w:r>
      <w:proofErr w:type="gramStart"/>
      <w:r w:rsidRPr="00F56FCA">
        <w:rPr>
          <w:rFonts w:eastAsia="Arial"/>
          <w:szCs w:val="24"/>
        </w:rPr>
        <w:t>To</w:t>
      </w:r>
      <w:proofErr w:type="gramEnd"/>
      <w:r w:rsidRPr="00F56FCA">
        <w:rPr>
          <w:rFonts w:eastAsia="Arial"/>
          <w:szCs w:val="24"/>
        </w:rPr>
        <w:t xml:space="preserve"> Receive Expanded Death Benefit Under New Law. The family of Plainville Firefighter Raymond Moreau will be the first to receive an immediate $100,000 for fallen first responders.  he family of fallen </w:t>
      </w:r>
      <w:hyperlink r:id="rId421" w:history="1">
        <w:r w:rsidRPr="00F56FCA">
          <w:rPr>
            <w:rStyle w:val="Hyperlink"/>
            <w:rFonts w:eastAsia="Arial"/>
            <w:szCs w:val="24"/>
          </w:rPr>
          <w:t>Plainville volunteer firefighter Raymond Moreau</w:t>
        </w:r>
      </w:hyperlink>
      <w:r w:rsidRPr="00F56FCA">
        <w:rPr>
          <w:rFonts w:eastAsia="Arial"/>
          <w:szCs w:val="24"/>
        </w:rPr>
        <w:t xml:space="preserve"> will be the first to receive an expanded state death benefit for first responders signed into law by Gov. Ned Lamont in late June, according to a spokesperson for state Comptroller Sean Scanlon, who pressed for the legislation. Moreau, 60, died Sunday after being struck by a piece of equipment that dislodged from a fire engine at the scene of a residential house fire on Maria Road, police have said. He was a 35-year veteran of the Plainville Fire Department, officials said. The expanded law, which went into effect July 1, provides a $100,000 immediate benefit to the survivors of Connecticut police, firefighters, emergency medical technicians and paramedics who died in the line of duty, after the proper paperwork has been filed, said Madi Csejka, communications director for Scanlon’s office, which administers the fund. The money is exempt from state tax, </w:t>
      </w:r>
      <w:proofErr w:type="spellStart"/>
      <w:r w:rsidRPr="00F56FCA">
        <w:rPr>
          <w:rFonts w:eastAsia="Arial"/>
          <w:szCs w:val="24"/>
        </w:rPr>
        <w:t>Csejka</w:t>
      </w:r>
      <w:proofErr w:type="spellEnd"/>
      <w:r w:rsidRPr="00F56FCA">
        <w:rPr>
          <w:rFonts w:eastAsia="Arial"/>
          <w:szCs w:val="24"/>
        </w:rPr>
        <w:t xml:space="preserve"> said. The previous version of the law, which passed in 2023, gave the families of fallen police officers the $100,000 benefit. Under that law, the families of Hartford police Officer Bobby Garten Jr. and Connecticut State Trooper Aaron Pelletier received the benefit, </w:t>
      </w:r>
      <w:proofErr w:type="spellStart"/>
      <w:r w:rsidRPr="00F56FCA">
        <w:rPr>
          <w:rFonts w:eastAsia="Arial"/>
          <w:szCs w:val="24"/>
        </w:rPr>
        <w:t>Csejka</w:t>
      </w:r>
      <w:proofErr w:type="spellEnd"/>
      <w:r w:rsidRPr="00F56FCA">
        <w:rPr>
          <w:rFonts w:eastAsia="Arial"/>
          <w:szCs w:val="24"/>
        </w:rPr>
        <w:t xml:space="preserve"> said. [Also filed, Chap. 18.] </w:t>
      </w:r>
      <w:hyperlink r:id="rId422" w:history="1">
        <w:r w:rsidRPr="00F56FCA">
          <w:rPr>
            <w:rStyle w:val="Hyperlink"/>
            <w:rFonts w:eastAsia="Arial"/>
            <w:szCs w:val="24"/>
          </w:rPr>
          <w:t>https://www.firerescue1.com/legislation-funding/family-of-fallen-conn-firefighter-first-to-receive-expanded-death-benefit-under-new-law?utm_source=delivra&amp;utm_medium=email&amp;utm_campaign=FR1-Daily-7-30-25&amp;utm_id=9279916&amp;dlv-emuid=fed355b8-46a2-4fa4-b55c-4d602dde33c4&amp;dlv-mlid=9279916</w:t>
        </w:r>
      </w:hyperlink>
      <w:r w:rsidRPr="00F56FCA">
        <w:rPr>
          <w:rFonts w:eastAsia="Arial"/>
          <w:szCs w:val="24"/>
        </w:rPr>
        <w:t xml:space="preserve"> </w:t>
      </w:r>
    </w:p>
    <w:p w14:paraId="733BAD8E" w14:textId="77777777" w:rsidR="00F56FCA" w:rsidRPr="00F56FCA" w:rsidRDefault="00F56FCA" w:rsidP="00E57731">
      <w:pPr>
        <w:pStyle w:val="NoSpacing"/>
        <w:rPr>
          <w:rFonts w:eastAsia="Arial"/>
          <w:szCs w:val="24"/>
        </w:rPr>
      </w:pPr>
    </w:p>
    <w:p w14:paraId="537E0716" w14:textId="77777777" w:rsidR="00F56FCA" w:rsidRPr="00F56FCA" w:rsidRDefault="00F56FCA" w:rsidP="00E57731">
      <w:pPr>
        <w:pStyle w:val="NoSpacing"/>
        <w:rPr>
          <w:rFonts w:eastAsia="Arial"/>
          <w:szCs w:val="24"/>
        </w:rPr>
      </w:pPr>
    </w:p>
    <w:p w14:paraId="24E2C36A" w14:textId="77777777" w:rsidR="00F56FCA" w:rsidRPr="00F56FCA" w:rsidRDefault="00F56FCA" w:rsidP="00E57731">
      <w:pPr>
        <w:pStyle w:val="NoSpacing"/>
        <w:rPr>
          <w:rFonts w:eastAsia="Arial"/>
          <w:szCs w:val="24"/>
        </w:rPr>
      </w:pPr>
    </w:p>
    <w:p w14:paraId="2A6F8CFB" w14:textId="77777777" w:rsidR="00F56FCA" w:rsidRPr="00F56FCA" w:rsidRDefault="00F56FCA" w:rsidP="00E57731">
      <w:pPr>
        <w:pStyle w:val="NoSpacing"/>
        <w:rPr>
          <w:rFonts w:eastAsia="Arial"/>
          <w:szCs w:val="24"/>
        </w:rPr>
      </w:pPr>
    </w:p>
    <w:p w14:paraId="14803A00" w14:textId="77777777" w:rsidR="00F56FCA" w:rsidRPr="00F56FCA" w:rsidRDefault="00F56FCA" w:rsidP="00E57731">
      <w:pPr>
        <w:pStyle w:val="NoSpacing"/>
        <w:rPr>
          <w:rFonts w:eastAsia="Arial"/>
          <w:szCs w:val="24"/>
        </w:rPr>
      </w:pPr>
    </w:p>
    <w:p w14:paraId="163DCA0D" w14:textId="77777777" w:rsidR="00F56FCA" w:rsidRPr="00F56FCA" w:rsidRDefault="00F56FCA" w:rsidP="00E57731">
      <w:pPr>
        <w:pStyle w:val="NoSpacing"/>
        <w:rPr>
          <w:rFonts w:eastAsia="Arial"/>
          <w:szCs w:val="24"/>
        </w:rPr>
      </w:pPr>
      <w:r w:rsidRPr="00F56FCA">
        <w:rPr>
          <w:rFonts w:eastAsia="Arial"/>
          <w:szCs w:val="24"/>
        </w:rPr>
        <w:t>July 17, 2025: Firefighter Fatality Notification</w:t>
      </w:r>
    </w:p>
    <w:p w14:paraId="5B7D031A" w14:textId="77777777" w:rsidR="00F56FCA" w:rsidRPr="00F56FCA" w:rsidRDefault="00F56FCA" w:rsidP="00E57731">
      <w:pPr>
        <w:pStyle w:val="NoSpacing"/>
        <w:rPr>
          <w:rFonts w:eastAsia="Arial"/>
          <w:szCs w:val="24"/>
        </w:rPr>
      </w:pPr>
    </w:p>
    <w:tbl>
      <w:tblPr>
        <w:tblW w:w="5000" w:type="pct"/>
        <w:tblCellMar>
          <w:left w:w="0" w:type="dxa"/>
          <w:right w:w="0" w:type="dxa"/>
        </w:tblCellMar>
        <w:tblLook w:val="04A0" w:firstRow="1" w:lastRow="0" w:firstColumn="1" w:lastColumn="0" w:noHBand="0" w:noVBand="1"/>
      </w:tblPr>
      <w:tblGrid>
        <w:gridCol w:w="9324"/>
      </w:tblGrid>
      <w:tr w:rsidR="00F56FCA" w:rsidRPr="00F56FCA" w14:paraId="4C66835A" w14:textId="77777777">
        <w:tc>
          <w:tcPr>
            <w:tcW w:w="0" w:type="auto"/>
            <w:vAlign w:val="center"/>
            <w:hideMark/>
          </w:tcPr>
          <w:p w14:paraId="65ECE6FE" w14:textId="10D46F47" w:rsidR="00F56FCA" w:rsidRPr="00F56FCA" w:rsidRDefault="00F56FCA" w:rsidP="00E57731">
            <w:pPr>
              <w:pStyle w:val="NoSpacing"/>
              <w:rPr>
                <w:rFonts w:eastAsia="Arial"/>
                <w:szCs w:val="24"/>
              </w:rPr>
            </w:pPr>
            <w:r w:rsidRPr="00F56FCA">
              <w:rPr>
                <w:rFonts w:eastAsia="Arial"/>
                <w:noProof/>
                <w:szCs w:val="24"/>
              </w:rPr>
              <w:drawing>
                <wp:inline distT="0" distB="0" distL="0" distR="0" wp14:anchorId="432FD954" wp14:editId="55D96A6B">
                  <wp:extent cx="5334000" cy="3451860"/>
                  <wp:effectExtent l="0" t="0" r="0" b="0"/>
                  <wp:docPr id="201722575" name="Picture 49" descr="Maltese cross on top of the National Fallen Firefighters Memorial">
                    <a:hlinkClick xmlns:a="http://schemas.openxmlformats.org/drawingml/2006/main" r:id="rId423" tgtFrame="_blank" tooltip="Firefighter fatalities in the United Stat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altese cross on top of the National Fallen Firefighters Memorial">
                            <a:hlinkClick r:id="rId423" tgtFrame="_blank" tooltip="Firefighter fatalities in the United States"/>
                          </pic:cNvPr>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5334000" cy="3451860"/>
                          </a:xfrm>
                          <a:prstGeom prst="rect">
                            <a:avLst/>
                          </a:prstGeom>
                          <a:noFill/>
                          <a:ln>
                            <a:noFill/>
                          </a:ln>
                        </pic:spPr>
                      </pic:pic>
                    </a:graphicData>
                  </a:graphic>
                </wp:inline>
              </w:drawing>
            </w:r>
          </w:p>
        </w:tc>
      </w:tr>
    </w:tbl>
    <w:p w14:paraId="13C9EED0" w14:textId="77777777" w:rsidR="00F56FCA" w:rsidRPr="00F56FCA" w:rsidRDefault="00F56FCA" w:rsidP="00E57731">
      <w:pPr>
        <w:pStyle w:val="NoSpacing"/>
        <w:rPr>
          <w:rFonts w:eastAsia="Arial"/>
          <w:szCs w:val="24"/>
        </w:rPr>
      </w:pPr>
      <w:r w:rsidRPr="00F56FCA">
        <w:rPr>
          <w:rFonts w:eastAsia="Arial"/>
          <w:szCs w:val="24"/>
        </w:rPr>
        <w:t>Assistant Chief Jason McGlone</w:t>
      </w:r>
    </w:p>
    <w:p w14:paraId="44DB503E" w14:textId="77777777" w:rsidR="00F56FCA" w:rsidRPr="00F56FCA" w:rsidRDefault="00F56FCA" w:rsidP="00E57731">
      <w:pPr>
        <w:pStyle w:val="NoSpacing"/>
        <w:rPr>
          <w:rFonts w:eastAsia="Arial"/>
          <w:szCs w:val="24"/>
        </w:rPr>
      </w:pPr>
      <w:r w:rsidRPr="00F56FCA">
        <w:rPr>
          <w:rFonts w:eastAsia="Arial"/>
          <w:szCs w:val="24"/>
        </w:rPr>
        <w:t>East Branch Fire Department</w:t>
      </w:r>
      <w:r w:rsidRPr="00F56FCA">
        <w:rPr>
          <w:rFonts w:eastAsia="Arial"/>
          <w:szCs w:val="24"/>
        </w:rPr>
        <w:br/>
        <w:t>East Branch, New York</w:t>
      </w:r>
    </w:p>
    <w:p w14:paraId="2CA23A95" w14:textId="77777777" w:rsidR="00F56FCA" w:rsidRPr="00F56FCA" w:rsidRDefault="00F56FCA" w:rsidP="00E57731">
      <w:pPr>
        <w:pStyle w:val="NoSpacing"/>
        <w:rPr>
          <w:rFonts w:eastAsia="Arial"/>
          <w:szCs w:val="24"/>
        </w:rPr>
      </w:pPr>
      <w:r w:rsidRPr="00F56FCA">
        <w:rPr>
          <w:rFonts w:eastAsia="Arial"/>
          <w:szCs w:val="24"/>
        </w:rPr>
        <w:t xml:space="preserve">Assistant Chief Jason McGlone arrived at the scene of a crash involving a motor vehicle and a utility pole at approximately 9:30 p.m. on July 17, 2025. Shortly after arriving, Assistant Chief McGlone repositioned the pumper rescue truck he was driving to distance his vehicle from sagging electrical wires. However, he was unaware that the wires had become entangled with the apparatus and were in contact with the vehicle’s roof. Assistant Chief McGlone was electrocuted when he exited the rescue pumper. Personnel </w:t>
      </w:r>
      <w:proofErr w:type="gramStart"/>
      <w:r w:rsidRPr="00F56FCA">
        <w:rPr>
          <w:rFonts w:eastAsia="Arial"/>
          <w:szCs w:val="24"/>
        </w:rPr>
        <w:t>on-scene</w:t>
      </w:r>
      <w:proofErr w:type="gramEnd"/>
      <w:r w:rsidRPr="00F56FCA">
        <w:rPr>
          <w:rFonts w:eastAsia="Arial"/>
          <w:szCs w:val="24"/>
        </w:rPr>
        <w:t xml:space="preserve"> immediately began attempts to resuscitate Assistant Chief McGlone with CPR and the use of an automatic external defibrillator (AED). Despite these efforts, Assistant Chief McGlone could not be revived and was pronounced deceased.</w:t>
      </w:r>
    </w:p>
    <w:p w14:paraId="66AE3AB9" w14:textId="77777777" w:rsidR="00F56FCA" w:rsidRPr="00F56FCA" w:rsidRDefault="00F56FCA" w:rsidP="00E57731">
      <w:pPr>
        <w:pStyle w:val="NoSpacing"/>
        <w:rPr>
          <w:rFonts w:eastAsia="Arial"/>
          <w:szCs w:val="24"/>
        </w:rPr>
      </w:pPr>
      <w:r w:rsidRPr="00F56FCA">
        <w:rPr>
          <w:rFonts w:eastAsia="Arial"/>
          <w:szCs w:val="24"/>
        </w:rPr>
        <w:t>Age: 51</w:t>
      </w:r>
    </w:p>
    <w:p w14:paraId="450FA7D2" w14:textId="77777777" w:rsidR="00F56FCA" w:rsidRPr="00F56FCA" w:rsidRDefault="00F56FCA" w:rsidP="00E57731">
      <w:pPr>
        <w:pStyle w:val="NoSpacing"/>
        <w:rPr>
          <w:rFonts w:eastAsia="Arial"/>
          <w:szCs w:val="24"/>
        </w:rPr>
      </w:pPr>
      <w:r w:rsidRPr="00F56FCA">
        <w:rPr>
          <w:rFonts w:eastAsia="Arial"/>
          <w:szCs w:val="24"/>
        </w:rPr>
        <w:t>Sex: Male</w:t>
      </w:r>
    </w:p>
    <w:p w14:paraId="04A5EA40" w14:textId="77777777" w:rsidR="00F56FCA" w:rsidRPr="00F56FCA" w:rsidRDefault="00F56FCA" w:rsidP="00E57731">
      <w:pPr>
        <w:pStyle w:val="NoSpacing"/>
        <w:rPr>
          <w:rFonts w:eastAsia="Arial"/>
          <w:szCs w:val="24"/>
        </w:rPr>
      </w:pPr>
      <w:r w:rsidRPr="00F56FCA">
        <w:rPr>
          <w:rFonts w:eastAsia="Arial"/>
          <w:szCs w:val="24"/>
        </w:rPr>
        <w:t>Classification: Volunteer</w:t>
      </w:r>
    </w:p>
    <w:p w14:paraId="6C184D3F" w14:textId="77777777" w:rsidR="00F56FCA" w:rsidRPr="00F56FCA" w:rsidRDefault="00F56FCA" w:rsidP="00E57731">
      <w:pPr>
        <w:pStyle w:val="NoSpacing"/>
        <w:rPr>
          <w:rFonts w:eastAsia="Arial"/>
          <w:szCs w:val="24"/>
        </w:rPr>
      </w:pPr>
      <w:r w:rsidRPr="00F56FCA">
        <w:rPr>
          <w:rFonts w:eastAsia="Arial"/>
          <w:szCs w:val="24"/>
        </w:rPr>
        <w:t>Years of service: 25</w:t>
      </w:r>
    </w:p>
    <w:p w14:paraId="7B586C55" w14:textId="77777777" w:rsidR="00F56FCA" w:rsidRPr="00F56FCA" w:rsidRDefault="00F56FCA" w:rsidP="00E57731">
      <w:pPr>
        <w:pStyle w:val="NoSpacing"/>
        <w:rPr>
          <w:rFonts w:eastAsia="Arial"/>
          <w:szCs w:val="24"/>
        </w:rPr>
      </w:pPr>
      <w:r w:rsidRPr="00F56FCA">
        <w:rPr>
          <w:rFonts w:eastAsia="Arial"/>
          <w:szCs w:val="24"/>
        </w:rPr>
        <w:t>Date of incident: July 17, 2025</w:t>
      </w:r>
    </w:p>
    <w:p w14:paraId="0A41023A" w14:textId="77777777" w:rsidR="00F56FCA" w:rsidRPr="00F56FCA" w:rsidRDefault="00F56FCA" w:rsidP="00E57731">
      <w:pPr>
        <w:pStyle w:val="NoSpacing"/>
        <w:rPr>
          <w:rFonts w:eastAsia="Arial"/>
          <w:szCs w:val="24"/>
        </w:rPr>
      </w:pPr>
      <w:r w:rsidRPr="00F56FCA">
        <w:rPr>
          <w:rFonts w:eastAsia="Arial"/>
          <w:szCs w:val="24"/>
        </w:rPr>
        <w:t>Date of death: July 17, 2025</w:t>
      </w:r>
    </w:p>
    <w:p w14:paraId="7AFF1C98" w14:textId="77777777" w:rsidR="00F56FCA" w:rsidRPr="00F56FCA" w:rsidRDefault="00F56FCA" w:rsidP="00E57731">
      <w:pPr>
        <w:pStyle w:val="NoSpacing"/>
        <w:rPr>
          <w:rFonts w:eastAsia="Arial"/>
          <w:szCs w:val="24"/>
        </w:rPr>
      </w:pPr>
      <w:hyperlink r:id="rId425" w:history="1">
        <w:r w:rsidRPr="00F56FCA">
          <w:rPr>
            <w:rStyle w:val="Hyperlink"/>
            <w:rFonts w:eastAsia="Arial"/>
            <w:szCs w:val="24"/>
          </w:rPr>
          <w:t>https://apps.usfa.fema.gov/firefighter-fatalities/details?id=7590</w:t>
        </w:r>
      </w:hyperlink>
      <w:r w:rsidRPr="00F56FCA">
        <w:rPr>
          <w:rFonts w:eastAsia="Arial"/>
          <w:szCs w:val="24"/>
        </w:rPr>
        <w:t xml:space="preserve"> </w:t>
      </w:r>
    </w:p>
    <w:p w14:paraId="27F8F5E5" w14:textId="77777777" w:rsidR="00F56FCA" w:rsidRPr="00F56FCA" w:rsidRDefault="00F56FCA" w:rsidP="00E57731">
      <w:pPr>
        <w:pStyle w:val="NoSpacing"/>
        <w:rPr>
          <w:rFonts w:eastAsia="Arial"/>
          <w:szCs w:val="24"/>
        </w:rPr>
      </w:pPr>
    </w:p>
    <w:p w14:paraId="14FE23A4" w14:textId="77777777" w:rsidR="00F56FCA" w:rsidRPr="00F56FCA" w:rsidRDefault="00F56FCA" w:rsidP="00E57731">
      <w:pPr>
        <w:pStyle w:val="NoSpacing"/>
        <w:rPr>
          <w:rFonts w:eastAsia="Arial"/>
          <w:szCs w:val="24"/>
        </w:rPr>
      </w:pPr>
    </w:p>
    <w:p w14:paraId="74AA0F0F" w14:textId="77777777" w:rsidR="00F56FCA" w:rsidRPr="00F56FCA" w:rsidRDefault="00F56FCA" w:rsidP="00E57731">
      <w:pPr>
        <w:pStyle w:val="NoSpacing"/>
        <w:rPr>
          <w:rFonts w:eastAsia="Arial"/>
          <w:szCs w:val="24"/>
        </w:rPr>
      </w:pPr>
    </w:p>
    <w:p w14:paraId="3B10B367" w14:textId="77777777" w:rsidR="00F56FCA" w:rsidRPr="00F56FCA" w:rsidRDefault="00F56FCA" w:rsidP="00E57731">
      <w:pPr>
        <w:pStyle w:val="NoSpacing"/>
        <w:rPr>
          <w:rFonts w:eastAsia="Arial"/>
          <w:szCs w:val="24"/>
        </w:rPr>
      </w:pPr>
    </w:p>
    <w:p w14:paraId="0ABF4120" w14:textId="77777777" w:rsidR="00F56FCA" w:rsidRPr="00F56FCA" w:rsidRDefault="00F56FCA" w:rsidP="00E57731">
      <w:pPr>
        <w:pStyle w:val="NoSpacing"/>
        <w:rPr>
          <w:rFonts w:eastAsia="Arial"/>
          <w:szCs w:val="24"/>
        </w:rPr>
      </w:pPr>
      <w:r w:rsidRPr="00F56FCA">
        <w:rPr>
          <w:rFonts w:eastAsia="Arial"/>
          <w:szCs w:val="24"/>
        </w:rPr>
        <w:t xml:space="preserve">July 1, 2025: ID - Idaho Wildfire Gunman Identified </w:t>
      </w:r>
      <w:proofErr w:type="gramStart"/>
      <w:r w:rsidRPr="00F56FCA">
        <w:rPr>
          <w:rFonts w:eastAsia="Arial"/>
          <w:szCs w:val="24"/>
        </w:rPr>
        <w:t>As</w:t>
      </w:r>
      <w:proofErr w:type="gramEnd"/>
      <w:r w:rsidRPr="00F56FCA">
        <w:rPr>
          <w:rFonts w:eastAsia="Arial"/>
          <w:szCs w:val="24"/>
        </w:rPr>
        <w:t xml:space="preserve"> </w:t>
      </w:r>
      <w:proofErr w:type="gramStart"/>
      <w:r w:rsidRPr="00F56FCA">
        <w:rPr>
          <w:rFonts w:eastAsia="Arial"/>
          <w:szCs w:val="24"/>
        </w:rPr>
        <w:t>A</w:t>
      </w:r>
      <w:proofErr w:type="gramEnd"/>
      <w:r w:rsidRPr="00F56FCA">
        <w:rPr>
          <w:rFonts w:eastAsia="Arial"/>
          <w:szCs w:val="24"/>
        </w:rPr>
        <w:t xml:space="preserve"> Transient Who Once Aspired </w:t>
      </w:r>
      <w:proofErr w:type="gramStart"/>
      <w:r w:rsidRPr="00F56FCA">
        <w:rPr>
          <w:rFonts w:eastAsia="Arial"/>
          <w:szCs w:val="24"/>
        </w:rPr>
        <w:t>To</w:t>
      </w:r>
      <w:proofErr w:type="gramEnd"/>
      <w:r w:rsidRPr="00F56FCA">
        <w:rPr>
          <w:rFonts w:eastAsia="Arial"/>
          <w:szCs w:val="24"/>
        </w:rPr>
        <w:t xml:space="preserve"> Be </w:t>
      </w:r>
      <w:proofErr w:type="gramStart"/>
      <w:r w:rsidRPr="00F56FCA">
        <w:rPr>
          <w:rFonts w:eastAsia="Arial"/>
          <w:szCs w:val="24"/>
        </w:rPr>
        <w:t>A</w:t>
      </w:r>
      <w:proofErr w:type="gramEnd"/>
      <w:r w:rsidRPr="00F56FCA">
        <w:rPr>
          <w:rFonts w:eastAsia="Arial"/>
          <w:szCs w:val="24"/>
        </w:rPr>
        <w:t xml:space="preserve"> Firefighter. [TV VIDEO.] Authorities say Wess Roley, a 20-year-old living out of his car, set a fire on Canfield Mountain before fatally shooting two battalion chiefs and injuring a third.*** Roley had once aspired to be a firefighter and had only a handful of minor contacts with area police, Norris said. A motive was still unknown, he said. </w:t>
      </w:r>
      <w:hyperlink r:id="rId426" w:history="1">
        <w:r w:rsidRPr="00F56FCA">
          <w:rPr>
            <w:rStyle w:val="Hyperlink"/>
            <w:rFonts w:eastAsia="Arial"/>
            <w:szCs w:val="24"/>
          </w:rPr>
          <w:t>https://www.firerescue1.com/violence-against-first-responders/idaho-wildfire-gunman-identified-as-a-transient-who-once-aspired-to-be-a-firefighter?utm_source=delivra&amp;utm_medium=email&amp;utm_campaign=FR1-Daily-7-1-25&amp;utm_id=9153202&amp;dlv-emuid=fed355b8-46a2-4fa4-b55c-4d602dde33c4&amp;dlv-mlid=9153202</w:t>
        </w:r>
      </w:hyperlink>
      <w:r w:rsidRPr="00F56FCA">
        <w:rPr>
          <w:rFonts w:eastAsia="Arial"/>
          <w:szCs w:val="24"/>
        </w:rPr>
        <w:t xml:space="preserve"> </w:t>
      </w:r>
    </w:p>
    <w:p w14:paraId="66321FC5" w14:textId="77777777" w:rsidR="00F56FCA" w:rsidRPr="00F56FCA" w:rsidRDefault="00F56FCA" w:rsidP="00E57731">
      <w:pPr>
        <w:pStyle w:val="NoSpacing"/>
        <w:rPr>
          <w:rFonts w:eastAsia="Arial"/>
          <w:szCs w:val="24"/>
        </w:rPr>
      </w:pPr>
    </w:p>
    <w:p w14:paraId="2BF9BCC8" w14:textId="77777777" w:rsidR="00F56FCA" w:rsidRPr="00F56FCA" w:rsidRDefault="00F56FCA" w:rsidP="00E57731">
      <w:pPr>
        <w:pStyle w:val="NoSpacing"/>
        <w:rPr>
          <w:rFonts w:eastAsia="Arial"/>
          <w:szCs w:val="24"/>
        </w:rPr>
      </w:pPr>
      <w:r w:rsidRPr="00F56FCA">
        <w:rPr>
          <w:rFonts w:eastAsia="Arial"/>
          <w:szCs w:val="24"/>
        </w:rPr>
        <w:t xml:space="preserve">See also:  June 30, 2025: ID - 2 Firefighters Killed, 1 ‘fighting for his life’ After Ambush </w:t>
      </w:r>
      <w:proofErr w:type="gramStart"/>
      <w:r w:rsidRPr="00F56FCA">
        <w:rPr>
          <w:rFonts w:eastAsia="Arial"/>
          <w:szCs w:val="24"/>
        </w:rPr>
        <w:t>At</w:t>
      </w:r>
      <w:proofErr w:type="gramEnd"/>
      <w:r w:rsidRPr="00F56FCA">
        <w:rPr>
          <w:rFonts w:eastAsia="Arial"/>
          <w:szCs w:val="24"/>
        </w:rPr>
        <w:t xml:space="preserve"> Idaho Wildfire. [TV VIDEO.] Authorities say a man set a wildfire and ambushed firefighters in Coeur d’Alene, killing two and critically injuring another before being found dead.  BOISE, Idaho — A man armed with a rifle started a wildfire Sunday and then began </w:t>
      </w:r>
      <w:hyperlink r:id="rId427" w:history="1">
        <w:r w:rsidRPr="00F56FCA">
          <w:rPr>
            <w:rStyle w:val="Hyperlink"/>
            <w:rFonts w:eastAsia="Arial"/>
            <w:szCs w:val="24"/>
          </w:rPr>
          <w:t>shooting at first responders</w:t>
        </w:r>
      </w:hyperlink>
      <w:r w:rsidRPr="00F56FCA">
        <w:rPr>
          <w:rFonts w:eastAsia="Arial"/>
          <w:szCs w:val="24"/>
        </w:rPr>
        <w:t xml:space="preserve"> in a northern Idaho mountain community, killing two firefighters and wounding a third during a barrage of gunfire over several hours, authorities said. A shelter-in-place order was lifted Sunday night after a tactical response team used cell phone data to “hone in” on a wooded area where they found the suspect’s body with a firearm nearby as flames rapidly approached, Kootenai County Sheriff Bob Norris said. </w:t>
      </w:r>
      <w:hyperlink r:id="rId428" w:history="1">
        <w:r w:rsidRPr="00F56FCA">
          <w:rPr>
            <w:rStyle w:val="Hyperlink"/>
            <w:rFonts w:eastAsia="Arial"/>
            <w:szCs w:val="24"/>
          </w:rPr>
          <w:t>https://www.firerescue1.com/line-of-duty-death-lodd/2-firefighters-killed-1-fighting-for-his-life-after-ambush-at-idaho-wildfire?utm_source=delivra&amp;utm_medium=email&amp;utm_campaign=FR1-Daily-6-30-25&amp;utm_id=9148819&amp;dlv-emuid=fed355b8-46a2-4fa4-b55c-4d602dde33c4&amp;dlv-mlid=9148819</w:t>
        </w:r>
      </w:hyperlink>
      <w:r w:rsidRPr="00F56FCA">
        <w:rPr>
          <w:rFonts w:eastAsia="Arial"/>
          <w:szCs w:val="24"/>
        </w:rPr>
        <w:t xml:space="preserve"> </w:t>
      </w:r>
    </w:p>
    <w:p w14:paraId="26CC13EF" w14:textId="77777777" w:rsidR="00F56FCA" w:rsidRPr="00F56FCA" w:rsidRDefault="00F56FCA" w:rsidP="00E57731">
      <w:pPr>
        <w:pStyle w:val="NoSpacing"/>
        <w:rPr>
          <w:rFonts w:eastAsia="Arial"/>
          <w:szCs w:val="24"/>
        </w:rPr>
      </w:pPr>
    </w:p>
    <w:p w14:paraId="7E25720A" w14:textId="77777777" w:rsidR="00F56FCA" w:rsidRPr="00F56FCA" w:rsidRDefault="00F56FCA" w:rsidP="00E57731">
      <w:pPr>
        <w:pStyle w:val="NoSpacing"/>
        <w:rPr>
          <w:rFonts w:eastAsia="Arial"/>
          <w:szCs w:val="24"/>
        </w:rPr>
      </w:pPr>
    </w:p>
    <w:p w14:paraId="7D94EF00" w14:textId="77777777" w:rsidR="00F56FCA" w:rsidRPr="00F56FCA" w:rsidRDefault="00F56FCA" w:rsidP="00E57731">
      <w:pPr>
        <w:pStyle w:val="NoSpacing"/>
        <w:rPr>
          <w:rFonts w:eastAsia="Arial"/>
          <w:szCs w:val="24"/>
        </w:rPr>
      </w:pPr>
    </w:p>
    <w:p w14:paraId="55A1DF7D" w14:textId="77777777" w:rsidR="00F56FCA" w:rsidRPr="00F56FCA" w:rsidRDefault="00F56FCA" w:rsidP="00E57731">
      <w:pPr>
        <w:pStyle w:val="NoSpacing"/>
        <w:rPr>
          <w:rFonts w:eastAsia="Arial"/>
          <w:szCs w:val="24"/>
        </w:rPr>
      </w:pPr>
      <w:r w:rsidRPr="00F56FCA">
        <w:rPr>
          <w:rFonts w:eastAsia="Arial"/>
          <w:szCs w:val="24"/>
        </w:rPr>
        <w:t xml:space="preserve">June 24, 2025: SC - Columbia (SC) Accuses Irmo </w:t>
      </w:r>
      <w:proofErr w:type="gramStart"/>
      <w:r w:rsidRPr="00F56FCA">
        <w:rPr>
          <w:rFonts w:eastAsia="Arial"/>
          <w:szCs w:val="24"/>
        </w:rPr>
        <w:t>Of</w:t>
      </w:r>
      <w:proofErr w:type="gramEnd"/>
      <w:r w:rsidRPr="00F56FCA">
        <w:rPr>
          <w:rFonts w:eastAsia="Arial"/>
          <w:szCs w:val="24"/>
        </w:rPr>
        <w:t xml:space="preserve"> Lying About Firefighter’s Death </w:t>
      </w:r>
      <w:proofErr w:type="gramStart"/>
      <w:r w:rsidRPr="00F56FCA">
        <w:rPr>
          <w:rFonts w:eastAsia="Arial"/>
          <w:szCs w:val="24"/>
        </w:rPr>
        <w:t>In</w:t>
      </w:r>
      <w:proofErr w:type="gramEnd"/>
      <w:r w:rsidRPr="00F56FCA">
        <w:rPr>
          <w:rFonts w:eastAsia="Arial"/>
          <w:szCs w:val="24"/>
        </w:rPr>
        <w:t xml:space="preserve"> Apartment Fire.  The legal fallout of an</w:t>
      </w:r>
      <w:hyperlink r:id="rId429" w:tgtFrame="_blank" w:history="1">
        <w:r w:rsidRPr="00F56FCA">
          <w:rPr>
            <w:rStyle w:val="Hyperlink"/>
            <w:rFonts w:eastAsia="Arial"/>
            <w:szCs w:val="24"/>
          </w:rPr>
          <w:t> Irmo firefighter’s death</w:t>
        </w:r>
      </w:hyperlink>
      <w:r w:rsidRPr="00F56FCA">
        <w:rPr>
          <w:rFonts w:eastAsia="Arial"/>
          <w:szCs w:val="24"/>
        </w:rPr>
        <w:t xml:space="preserve"> two years ago is growing, with the city of Columbia accusing the Irmo Fire District of lying about events at an apartment complex fire that killed James Michael Muller. Muller was killed on May 26, 2023, when a ceiling collapsed on him while he fought a fire at the Tropical Ridge Apartments. At the time, the Irmo Fire District was assisting the Columbia-Richland Fire District at the fire just </w:t>
      </w:r>
      <w:proofErr w:type="gramStart"/>
      <w:r w:rsidRPr="00F56FCA">
        <w:rPr>
          <w:rFonts w:eastAsia="Arial"/>
          <w:szCs w:val="24"/>
        </w:rPr>
        <w:t>off of</w:t>
      </w:r>
      <w:proofErr w:type="gramEnd"/>
      <w:r w:rsidRPr="00F56FCA">
        <w:rPr>
          <w:rFonts w:eastAsia="Arial"/>
          <w:szCs w:val="24"/>
        </w:rPr>
        <w:t xml:space="preserve"> Greystone Boulevard near </w:t>
      </w:r>
      <w:proofErr w:type="gramStart"/>
      <w:r w:rsidRPr="00F56FCA">
        <w:rPr>
          <w:rFonts w:eastAsia="Arial"/>
          <w:szCs w:val="24"/>
        </w:rPr>
        <w:t>Riverbanks zoo</w:t>
      </w:r>
      <w:proofErr w:type="gramEnd"/>
      <w:r w:rsidRPr="00F56FCA">
        <w:rPr>
          <w:rFonts w:eastAsia="Arial"/>
          <w:szCs w:val="24"/>
        </w:rPr>
        <w:t xml:space="preserve">. Two people had been rescued from the burning building, and the highly flammable structure was beginning to buckle when firetrucks from the Columbia-Richland Fire District trained their powerful “deck guns” on the roof. Shortly after, the top floor crashed down, trapping four firefighters. *** It was just one of the many miscommunications that NIOSH said led to Muller’s death. The federal investigators said in their report that leadership at the scene appeared to be unaware that Muller and another Irmo firefighter were trapped in the building. Muller’s </w:t>
      </w:r>
      <w:proofErr w:type="gramStart"/>
      <w:r w:rsidRPr="00F56FCA">
        <w:rPr>
          <w:rFonts w:eastAsia="Arial"/>
          <w:szCs w:val="24"/>
        </w:rPr>
        <w:t>mayday</w:t>
      </w:r>
      <w:proofErr w:type="gramEnd"/>
      <w:r w:rsidRPr="00F56FCA">
        <w:rPr>
          <w:rFonts w:eastAsia="Arial"/>
          <w:szCs w:val="24"/>
        </w:rPr>
        <w:t xml:space="preserve"> call was not picked up until more than 20 minutes after it went out. </w:t>
      </w:r>
      <w:hyperlink r:id="rId430" w:history="1">
        <w:r w:rsidRPr="00F56FCA">
          <w:rPr>
            <w:rStyle w:val="Hyperlink"/>
            <w:rFonts w:eastAsia="Arial"/>
            <w:szCs w:val="24"/>
          </w:rPr>
          <w:t>https://www.fireengineering.com/firefighting/structural-firefighting/columbia-sc-accuses-irmo-of-lying-about-firefighters-death-in-apartment-fire/?utm_source=fe_daily_newsletter&amp;utm_medium=email&amp;utm_campaign=2025-6-24&amp;oly_enc_id=0573H1103045H2E</w:t>
        </w:r>
      </w:hyperlink>
      <w:r w:rsidRPr="00F56FCA">
        <w:rPr>
          <w:rFonts w:eastAsia="Arial"/>
          <w:szCs w:val="24"/>
        </w:rPr>
        <w:t xml:space="preserve"> </w:t>
      </w:r>
    </w:p>
    <w:p w14:paraId="3E07AE6E" w14:textId="77777777" w:rsidR="00F56FCA" w:rsidRPr="00F56FCA" w:rsidRDefault="00F56FCA" w:rsidP="00E57731">
      <w:pPr>
        <w:pStyle w:val="NoSpacing"/>
        <w:rPr>
          <w:rFonts w:eastAsia="Arial"/>
          <w:szCs w:val="24"/>
        </w:rPr>
      </w:pPr>
    </w:p>
    <w:p w14:paraId="47BB7AA4" w14:textId="77777777" w:rsidR="00F56FCA" w:rsidRPr="00F56FCA" w:rsidRDefault="00F56FCA" w:rsidP="00E57731">
      <w:pPr>
        <w:pStyle w:val="NoSpacing"/>
        <w:rPr>
          <w:rFonts w:eastAsia="Arial"/>
          <w:szCs w:val="24"/>
        </w:rPr>
      </w:pPr>
      <w:r w:rsidRPr="00F56FCA">
        <w:rPr>
          <w:rFonts w:eastAsia="Arial"/>
          <w:szCs w:val="24"/>
        </w:rPr>
        <w:t xml:space="preserve">See NIOSH Final Report 202307: </w:t>
      </w:r>
      <w:hyperlink r:id="rId431" w:history="1">
        <w:r w:rsidRPr="00F56FCA">
          <w:rPr>
            <w:rStyle w:val="Hyperlink"/>
            <w:rFonts w:eastAsia="Arial"/>
            <w:szCs w:val="24"/>
          </w:rPr>
          <w:t>https://www.scribd.com/document/857781278/Niosh-Final-Report-202307</w:t>
        </w:r>
      </w:hyperlink>
      <w:r w:rsidRPr="00F56FCA">
        <w:rPr>
          <w:rFonts w:eastAsia="Arial"/>
          <w:szCs w:val="24"/>
        </w:rPr>
        <w:t xml:space="preserve"> </w:t>
      </w:r>
    </w:p>
    <w:p w14:paraId="7E5CC6C2" w14:textId="77777777" w:rsidR="00F56FCA" w:rsidRPr="00F56FCA" w:rsidRDefault="00F56FCA" w:rsidP="00E57731">
      <w:pPr>
        <w:pStyle w:val="NoSpacing"/>
        <w:rPr>
          <w:rFonts w:eastAsia="Arial"/>
          <w:szCs w:val="24"/>
        </w:rPr>
      </w:pPr>
    </w:p>
    <w:p w14:paraId="4841F0DE" w14:textId="77777777" w:rsidR="00F56FCA" w:rsidRPr="00F56FCA" w:rsidRDefault="00F56FCA" w:rsidP="00E57731">
      <w:pPr>
        <w:pStyle w:val="NoSpacing"/>
        <w:rPr>
          <w:rFonts w:eastAsia="Arial"/>
          <w:szCs w:val="24"/>
        </w:rPr>
      </w:pPr>
    </w:p>
    <w:p w14:paraId="24C2602C" w14:textId="77777777" w:rsidR="00F56FCA" w:rsidRPr="00F56FCA" w:rsidRDefault="00F56FCA" w:rsidP="00E57731">
      <w:pPr>
        <w:pStyle w:val="NoSpacing"/>
        <w:rPr>
          <w:rFonts w:eastAsia="Arial"/>
          <w:szCs w:val="24"/>
        </w:rPr>
      </w:pPr>
      <w:r w:rsidRPr="00F56FCA">
        <w:rPr>
          <w:rFonts w:eastAsia="Arial"/>
          <w:szCs w:val="24"/>
        </w:rPr>
        <w:t xml:space="preserve">June 14, 2025: DC - Takeaways </w:t>
      </w:r>
      <w:proofErr w:type="gramStart"/>
      <w:r w:rsidRPr="00F56FCA">
        <w:rPr>
          <w:rFonts w:eastAsia="Arial"/>
          <w:szCs w:val="24"/>
        </w:rPr>
        <w:t>From</w:t>
      </w:r>
      <w:proofErr w:type="gramEnd"/>
      <w:r w:rsidRPr="00F56FCA">
        <w:rPr>
          <w:rFonts w:eastAsia="Arial"/>
          <w:szCs w:val="24"/>
        </w:rPr>
        <w:t xml:space="preserve"> AP’s Investigation </w:t>
      </w:r>
      <w:proofErr w:type="gramStart"/>
      <w:r w:rsidRPr="00F56FCA">
        <w:rPr>
          <w:rFonts w:eastAsia="Arial"/>
          <w:szCs w:val="24"/>
        </w:rPr>
        <w:t>Of</w:t>
      </w:r>
      <w:proofErr w:type="gramEnd"/>
      <w:r w:rsidRPr="00F56FCA">
        <w:rPr>
          <w:rFonts w:eastAsia="Arial"/>
          <w:szCs w:val="24"/>
        </w:rPr>
        <w:t xml:space="preserve"> US Death Benefits Program </w:t>
      </w:r>
      <w:proofErr w:type="gramStart"/>
      <w:r w:rsidRPr="00F56FCA">
        <w:rPr>
          <w:rFonts w:eastAsia="Arial"/>
          <w:szCs w:val="24"/>
        </w:rPr>
        <w:t>For</w:t>
      </w:r>
      <w:proofErr w:type="gramEnd"/>
      <w:r w:rsidRPr="00F56FCA">
        <w:rPr>
          <w:rFonts w:eastAsia="Arial"/>
          <w:szCs w:val="24"/>
        </w:rPr>
        <w:t xml:space="preserve"> Public Safety Officers.  A federal program that provides benefits to families of police officers and firefighters who die and become disabled on duty is rapidly growing while facing criticism for increasing delays in deciding claims. Congress created the Public Safety Officers’ Benefits program in 1976 to guarantee that the spouses and children of officers who put their lives on the line would receive financial support. But repeated expansions in eligibility approved by Congress, including three passed in the last five years, have made the program more popular and complex to administer. Critics say the program fails some families by taking too long to grant or deny benefits and making inconsistent rulings. An Associated Press analysis found that hundreds of families are waiting years to learn whether they qualify for payments, and more are ultimately being denied. *** As of late April, more than 120 claims by surviving relatives or disabled first responders have been awaiting initial determinations or rulings on their appeals for more than five years, </w:t>
      </w:r>
      <w:proofErr w:type="gramStart"/>
      <w:r w:rsidRPr="00F56FCA">
        <w:rPr>
          <w:rFonts w:eastAsia="Arial"/>
          <w:szCs w:val="24"/>
        </w:rPr>
        <w:t>according</w:t>
      </w:r>
      <w:proofErr w:type="gramEnd"/>
      <w:r w:rsidRPr="00F56FCA">
        <w:rPr>
          <w:rFonts w:eastAsia="Arial"/>
          <w:szCs w:val="24"/>
        </w:rPr>
        <w:t xml:space="preserve"> AP’s findings. About a dozen have waited over a decade for an answer.</w:t>
      </w:r>
    </w:p>
    <w:p w14:paraId="4FF0448F" w14:textId="77777777" w:rsidR="00F56FCA" w:rsidRPr="00F56FCA" w:rsidRDefault="00F56FCA" w:rsidP="00E57731">
      <w:pPr>
        <w:pStyle w:val="NoSpacing"/>
        <w:rPr>
          <w:rFonts w:eastAsia="Arial"/>
          <w:szCs w:val="24"/>
        </w:rPr>
      </w:pPr>
      <w:r w:rsidRPr="00F56FCA">
        <w:rPr>
          <w:rFonts w:eastAsia="Arial"/>
          <w:szCs w:val="24"/>
        </w:rPr>
        <w:t xml:space="preserve"> </w:t>
      </w:r>
      <w:hyperlink r:id="rId432" w:history="1">
        <w:r w:rsidRPr="00F56FCA">
          <w:rPr>
            <w:rStyle w:val="Hyperlink"/>
            <w:rFonts w:eastAsia="Arial"/>
            <w:szCs w:val="24"/>
          </w:rPr>
          <w:t>https://apnews.com/article/public-safety-officers-death-benefits-program-backlog-6fb357a85bf3d66202d20599302594cf</w:t>
        </w:r>
      </w:hyperlink>
      <w:r w:rsidRPr="00F56FCA">
        <w:rPr>
          <w:rFonts w:eastAsia="Arial"/>
          <w:szCs w:val="24"/>
        </w:rPr>
        <w:t xml:space="preserve"> </w:t>
      </w:r>
    </w:p>
    <w:p w14:paraId="4F831437" w14:textId="77777777" w:rsidR="00F56FCA" w:rsidRPr="00F56FCA" w:rsidRDefault="00F56FCA" w:rsidP="00E57731">
      <w:pPr>
        <w:pStyle w:val="NoSpacing"/>
        <w:rPr>
          <w:rFonts w:eastAsia="Arial"/>
          <w:szCs w:val="24"/>
        </w:rPr>
      </w:pPr>
    </w:p>
    <w:p w14:paraId="72AB5BE4" w14:textId="77777777" w:rsidR="00F56FCA" w:rsidRPr="00F56FCA" w:rsidRDefault="00F56FCA" w:rsidP="00E57731">
      <w:pPr>
        <w:pStyle w:val="NoSpacing"/>
        <w:rPr>
          <w:rFonts w:eastAsia="Arial"/>
          <w:szCs w:val="24"/>
        </w:rPr>
      </w:pPr>
    </w:p>
    <w:p w14:paraId="32F138D5" w14:textId="77777777" w:rsidR="00F56FCA" w:rsidRPr="00F56FCA" w:rsidRDefault="00F56FCA" w:rsidP="00E57731">
      <w:pPr>
        <w:pStyle w:val="NoSpacing"/>
        <w:rPr>
          <w:rFonts w:eastAsia="Arial"/>
          <w:szCs w:val="24"/>
        </w:rPr>
      </w:pPr>
    </w:p>
    <w:p w14:paraId="6B1E18B8" w14:textId="77777777" w:rsidR="00F56FCA" w:rsidRPr="00F56FCA" w:rsidRDefault="00F56FCA" w:rsidP="00E57731">
      <w:pPr>
        <w:pStyle w:val="NoSpacing"/>
        <w:rPr>
          <w:rFonts w:eastAsia="Arial"/>
          <w:szCs w:val="24"/>
        </w:rPr>
      </w:pPr>
    </w:p>
    <w:p w14:paraId="7CA746C6" w14:textId="77777777" w:rsidR="00F56FCA" w:rsidRPr="00F56FCA" w:rsidRDefault="00F56FCA" w:rsidP="00E57731">
      <w:pPr>
        <w:pStyle w:val="NoSpacing"/>
        <w:rPr>
          <w:rFonts w:eastAsia="Arial"/>
          <w:szCs w:val="24"/>
        </w:rPr>
      </w:pPr>
    </w:p>
    <w:p w14:paraId="3853048E" w14:textId="77777777" w:rsidR="00F56FCA" w:rsidRPr="00F56FCA" w:rsidRDefault="00F56FCA" w:rsidP="00E57731">
      <w:pPr>
        <w:pStyle w:val="NoSpacing"/>
        <w:rPr>
          <w:rFonts w:eastAsia="Arial"/>
          <w:szCs w:val="24"/>
        </w:rPr>
      </w:pPr>
    </w:p>
    <w:p w14:paraId="63E28158" w14:textId="77777777" w:rsidR="00F56FCA" w:rsidRPr="00F56FCA" w:rsidRDefault="00F56FCA" w:rsidP="00E57731">
      <w:pPr>
        <w:pStyle w:val="NoSpacing"/>
        <w:rPr>
          <w:rFonts w:eastAsia="Arial"/>
          <w:szCs w:val="24"/>
        </w:rPr>
      </w:pPr>
      <w:r w:rsidRPr="00F56FCA">
        <w:rPr>
          <w:rFonts w:eastAsia="Arial"/>
          <w:szCs w:val="24"/>
        </w:rPr>
        <w:t xml:space="preserve">June 10, 2025: MN - Minn. Fire Departments Test Soy-Based, PFAS-Free Firefighting Foam. Murray County fire departments are testing </w:t>
      </w:r>
      <w:proofErr w:type="spellStart"/>
      <w:r w:rsidRPr="00F56FCA">
        <w:rPr>
          <w:rFonts w:eastAsia="Arial"/>
          <w:szCs w:val="24"/>
        </w:rPr>
        <w:t>SoyFoam</w:t>
      </w:r>
      <w:proofErr w:type="spellEnd"/>
      <w:r w:rsidRPr="00F56FCA">
        <w:rPr>
          <w:rFonts w:eastAsia="Arial"/>
          <w:szCs w:val="24"/>
        </w:rPr>
        <w:t xml:space="preserve">, a PFAS-free foam made from soy flour and distributed by the state’s </w:t>
      </w:r>
      <w:proofErr w:type="gramStart"/>
      <w:r w:rsidRPr="00F56FCA">
        <w:rPr>
          <w:rFonts w:eastAsia="Arial"/>
          <w:szCs w:val="24"/>
        </w:rPr>
        <w:t>soybean</w:t>
      </w:r>
      <w:proofErr w:type="gramEnd"/>
      <w:r w:rsidRPr="00F56FCA">
        <w:rPr>
          <w:rFonts w:eastAsia="Arial"/>
          <w:szCs w:val="24"/>
        </w:rPr>
        <w:t xml:space="preserve"> research council. Several fire departments in Murray County are preparing to test a soy-based firefighting foam that could serve as an alternative to conventional products containing PFAS chemicals. Soybean growers in the region donated pails of </w:t>
      </w:r>
      <w:hyperlink r:id="rId433" w:tgtFrame="_blank" w:history="1">
        <w:r w:rsidRPr="00F56FCA">
          <w:rPr>
            <w:rStyle w:val="Hyperlink"/>
            <w:rFonts w:eastAsia="Arial"/>
            <w:szCs w:val="24"/>
          </w:rPr>
          <w:t>SoyFoam </w:t>
        </w:r>
      </w:hyperlink>
      <w:r w:rsidRPr="00F56FCA">
        <w:rPr>
          <w:rFonts w:eastAsia="Arial"/>
          <w:szCs w:val="24"/>
        </w:rPr>
        <w:t xml:space="preserve">— a product developed by Cross Plains Solutions — to departments in Currie, </w:t>
      </w:r>
      <w:proofErr w:type="spellStart"/>
      <w:r w:rsidRPr="00F56FCA">
        <w:rPr>
          <w:rFonts w:eastAsia="Arial"/>
          <w:szCs w:val="24"/>
        </w:rPr>
        <w:t>Dovray</w:t>
      </w:r>
      <w:proofErr w:type="spellEnd"/>
      <w:r w:rsidRPr="00F56FCA">
        <w:rPr>
          <w:rFonts w:eastAsia="Arial"/>
          <w:szCs w:val="24"/>
        </w:rPr>
        <w:t>, Fulda, Iona, Lake Wilson and Slayton, the </w:t>
      </w:r>
      <w:hyperlink r:id="rId434" w:tgtFrame="_blank" w:history="1">
        <w:r w:rsidRPr="00F56FCA">
          <w:rPr>
            <w:rStyle w:val="Hyperlink"/>
            <w:rFonts w:eastAsia="Arial"/>
            <w:szCs w:val="24"/>
          </w:rPr>
          <w:t>Marshall Independent</w:t>
        </w:r>
      </w:hyperlink>
      <w:r w:rsidRPr="00F56FCA">
        <w:rPr>
          <w:rFonts w:eastAsia="Arial"/>
          <w:szCs w:val="24"/>
        </w:rPr>
        <w:t xml:space="preserve"> reported. The initiative is part of a broader campaign by the Minnesota Soybean Research &amp; Promotion Council to distribute the foam to more than 40 fire departments across the state. Murray County Mutual Aid Association President and Slayton Fire Chief Chris Letendre said the departments will test the foam’s performance in various fire scenarios. </w:t>
      </w:r>
      <w:proofErr w:type="spellStart"/>
      <w:r w:rsidRPr="00F56FCA">
        <w:rPr>
          <w:rFonts w:eastAsia="Arial"/>
          <w:szCs w:val="24"/>
        </w:rPr>
        <w:t>SoyFoam</w:t>
      </w:r>
      <w:proofErr w:type="spellEnd"/>
      <w:r w:rsidRPr="00F56FCA">
        <w:rPr>
          <w:rFonts w:eastAsia="Arial"/>
          <w:szCs w:val="24"/>
        </w:rPr>
        <w:t xml:space="preserve"> is made from soy flour and contains </w:t>
      </w:r>
      <w:proofErr w:type="gramStart"/>
      <w:r w:rsidRPr="00F56FCA">
        <w:rPr>
          <w:rFonts w:eastAsia="Arial"/>
          <w:szCs w:val="24"/>
        </w:rPr>
        <w:t>no</w:t>
      </w:r>
      <w:proofErr w:type="gramEnd"/>
      <w:r w:rsidRPr="00F56FCA">
        <w:rPr>
          <w:rFonts w:eastAsia="Arial"/>
          <w:szCs w:val="24"/>
        </w:rPr>
        <w:t xml:space="preserve"> intentionally </w:t>
      </w:r>
      <w:proofErr w:type="gramStart"/>
      <w:r w:rsidRPr="00F56FCA">
        <w:rPr>
          <w:rFonts w:eastAsia="Arial"/>
          <w:szCs w:val="24"/>
        </w:rPr>
        <w:t>added forever</w:t>
      </w:r>
      <w:proofErr w:type="gramEnd"/>
      <w:r w:rsidRPr="00F56FCA">
        <w:rPr>
          <w:rFonts w:eastAsia="Arial"/>
          <w:szCs w:val="24"/>
        </w:rPr>
        <w:t xml:space="preserve"> chemicals like PFAS, according to the council. Council Chair and Dumont firefighter Tom Frisch described the effort </w:t>
      </w:r>
      <w:proofErr w:type="gramStart"/>
      <w:r w:rsidRPr="00F56FCA">
        <w:rPr>
          <w:rFonts w:eastAsia="Arial"/>
          <w:szCs w:val="24"/>
        </w:rPr>
        <w:t>as a way to</w:t>
      </w:r>
      <w:proofErr w:type="gramEnd"/>
      <w:r w:rsidRPr="00F56FCA">
        <w:rPr>
          <w:rFonts w:eastAsia="Arial"/>
          <w:szCs w:val="24"/>
        </w:rPr>
        <w:t xml:space="preserve"> support both local agriculture and firefighter safety, stating the foam offers a renewable, PFAS-free option for departments. </w:t>
      </w:r>
      <w:hyperlink r:id="rId435" w:history="1">
        <w:r w:rsidRPr="00F56FCA">
          <w:rPr>
            <w:rStyle w:val="Hyperlink"/>
            <w:rFonts w:eastAsia="Arial"/>
            <w:szCs w:val="24"/>
          </w:rPr>
          <w:t>https://www.firerescue1.com/firefighting-foam/minn-fire-departments-test-soy-based-pfas-free-firefighting-foam?utm_source=delivra&amp;utm_medium=email&amp;utm_campaign=FR1-Daily-6-10-25&amp;utm_id=9046557&amp;dlv-emuid=fed355b8-46a2-4fa4-b55c-4d602dde33c4&amp;dlv-mlid=9046557</w:t>
        </w:r>
      </w:hyperlink>
      <w:r w:rsidRPr="00F56FCA">
        <w:rPr>
          <w:rFonts w:eastAsia="Arial"/>
          <w:szCs w:val="24"/>
        </w:rPr>
        <w:t xml:space="preserve"> </w:t>
      </w:r>
    </w:p>
    <w:p w14:paraId="0388EAEF" w14:textId="77777777" w:rsidR="00F56FCA" w:rsidRPr="00F56FCA" w:rsidRDefault="00F56FCA" w:rsidP="00E57731">
      <w:pPr>
        <w:pStyle w:val="NoSpacing"/>
        <w:rPr>
          <w:rFonts w:eastAsia="Arial"/>
          <w:szCs w:val="24"/>
        </w:rPr>
      </w:pPr>
    </w:p>
    <w:p w14:paraId="36A97DC2" w14:textId="77777777" w:rsidR="00F56FCA" w:rsidRPr="00F56FCA" w:rsidRDefault="00F56FCA" w:rsidP="00E57731">
      <w:pPr>
        <w:pStyle w:val="NoSpacing"/>
        <w:rPr>
          <w:rFonts w:eastAsia="Arial"/>
          <w:szCs w:val="24"/>
        </w:rPr>
      </w:pPr>
    </w:p>
    <w:p w14:paraId="1F4A5864" w14:textId="77777777" w:rsidR="00F56FCA" w:rsidRPr="00F56FCA" w:rsidRDefault="00F56FCA" w:rsidP="00E57731">
      <w:pPr>
        <w:pStyle w:val="NoSpacing"/>
        <w:rPr>
          <w:rFonts w:eastAsia="Arial"/>
          <w:szCs w:val="24"/>
        </w:rPr>
      </w:pPr>
    </w:p>
    <w:p w14:paraId="022DB0CD" w14:textId="77777777" w:rsidR="00F56FCA" w:rsidRPr="00F56FCA" w:rsidRDefault="00F56FCA" w:rsidP="00E57731">
      <w:pPr>
        <w:pStyle w:val="NoSpacing"/>
        <w:rPr>
          <w:rFonts w:eastAsia="Arial"/>
          <w:szCs w:val="24"/>
        </w:rPr>
      </w:pPr>
    </w:p>
    <w:p w14:paraId="2DE44BFD" w14:textId="77777777" w:rsidR="00F56FCA" w:rsidRPr="00F56FCA" w:rsidRDefault="00F56FCA" w:rsidP="00E57731">
      <w:pPr>
        <w:pStyle w:val="NoSpacing"/>
        <w:rPr>
          <w:rFonts w:eastAsia="Arial"/>
          <w:szCs w:val="24"/>
        </w:rPr>
      </w:pPr>
      <w:r w:rsidRPr="00F56FCA">
        <w:rPr>
          <w:rFonts w:eastAsia="Arial"/>
          <w:szCs w:val="24"/>
        </w:rPr>
        <w:t xml:space="preserve">June 9, 2025: CA - Firefighter’s Death Leads Calif. FD To Partner </w:t>
      </w:r>
      <w:proofErr w:type="gramStart"/>
      <w:r w:rsidRPr="00F56FCA">
        <w:rPr>
          <w:rFonts w:eastAsia="Arial"/>
          <w:szCs w:val="24"/>
        </w:rPr>
        <w:t>With</w:t>
      </w:r>
      <w:proofErr w:type="gramEnd"/>
      <w:r w:rsidRPr="00F56FCA">
        <w:rPr>
          <w:rFonts w:eastAsia="Arial"/>
          <w:szCs w:val="24"/>
        </w:rPr>
        <w:t xml:space="preserve"> Biotech </w:t>
      </w:r>
      <w:proofErr w:type="gramStart"/>
      <w:r w:rsidRPr="00F56FCA">
        <w:rPr>
          <w:rFonts w:eastAsia="Arial"/>
          <w:szCs w:val="24"/>
        </w:rPr>
        <w:t>For</w:t>
      </w:r>
      <w:proofErr w:type="gramEnd"/>
      <w:r w:rsidRPr="00F56FCA">
        <w:rPr>
          <w:rFonts w:eastAsia="Arial"/>
          <w:szCs w:val="24"/>
        </w:rPr>
        <w:t xml:space="preserve"> Early Cancer Detection. To fight firefighter cancer risks, the Hayward Fire Department has partnered with </w:t>
      </w:r>
      <w:proofErr w:type="spellStart"/>
      <w:r w:rsidRPr="00F56FCA">
        <w:rPr>
          <w:rFonts w:eastAsia="Arial"/>
          <w:szCs w:val="24"/>
        </w:rPr>
        <w:t>Prenuvo</w:t>
      </w:r>
      <w:proofErr w:type="spellEnd"/>
      <w:r w:rsidRPr="00F56FCA">
        <w:rPr>
          <w:rFonts w:eastAsia="Arial"/>
          <w:szCs w:val="24"/>
        </w:rPr>
        <w:t xml:space="preserve"> to offer full-body MRI scans for early detection, inspired by the legacy of late Captain Steve Holt. HAYWARD, Calif. — Every day, firefighters are exposed to cancer-causing chemicals from the scorched aftermath of forest fires, the melting pot of kitchen cleaning supplies in burning </w:t>
      </w:r>
      <w:proofErr w:type="gramStart"/>
      <w:r w:rsidRPr="00F56FCA">
        <w:rPr>
          <w:rFonts w:eastAsia="Arial"/>
          <w:szCs w:val="24"/>
        </w:rPr>
        <w:t>homes, and</w:t>
      </w:r>
      <w:proofErr w:type="gramEnd"/>
      <w:r w:rsidRPr="00F56FCA">
        <w:rPr>
          <w:rFonts w:eastAsia="Arial"/>
          <w:szCs w:val="24"/>
        </w:rPr>
        <w:t xml:space="preserve"> abandoned polyurethane appliances and bags in homeless encampment blazes. Cancer has jumped to the leading cause of death among firefighters; they have a 9% greater risk of being diagnosed with the disease, and a 14% higher risk of dying from it than the general population, according to a study published by the National Institutes of Health on the occupational hazards of firefighting. According to the International Association of Fire Fighters, </w:t>
      </w:r>
      <w:hyperlink r:id="rId436" w:tgtFrame="_blank" w:history="1">
        <w:r w:rsidRPr="00F56FCA">
          <w:rPr>
            <w:rStyle w:val="Hyperlink"/>
            <w:rFonts w:eastAsia="Arial"/>
            <w:szCs w:val="24"/>
          </w:rPr>
          <w:t>66% of line-of-duty firefighter deaths from 2002 to 2019 were caused by cancer</w:t>
        </w:r>
      </w:hyperlink>
      <w:r w:rsidRPr="00F56FCA">
        <w:rPr>
          <w:rFonts w:eastAsia="Arial"/>
          <w:szCs w:val="24"/>
        </w:rPr>
        <w:t xml:space="preserve">. To combat this endemic threat of cancer, the Hayward Fire Department has partnered with the Redwood City-based biotech company </w:t>
      </w:r>
      <w:proofErr w:type="spellStart"/>
      <w:r w:rsidRPr="00F56FCA">
        <w:rPr>
          <w:rFonts w:eastAsia="Arial"/>
          <w:szCs w:val="24"/>
        </w:rPr>
        <w:t>Prenuvo</w:t>
      </w:r>
      <w:proofErr w:type="spellEnd"/>
      <w:r w:rsidRPr="00F56FCA">
        <w:rPr>
          <w:rFonts w:eastAsia="Arial"/>
          <w:szCs w:val="24"/>
        </w:rPr>
        <w:t xml:space="preserve"> to offer full-body MRI scans to firefighters and identify cancer early on, when effective treatment options have a better chance of eliminating the disease and keeping it in remission. The inspiration for this early-detection effort was HFD Captain Steve Holt, who </w:t>
      </w:r>
      <w:hyperlink r:id="rId437" w:tgtFrame="_blank" w:history="1">
        <w:r w:rsidRPr="00F56FCA">
          <w:rPr>
            <w:rStyle w:val="Hyperlink"/>
            <w:rFonts w:eastAsia="Arial"/>
            <w:szCs w:val="24"/>
          </w:rPr>
          <w:t>died of cancer on Nov. 29, 2017</w:t>
        </w:r>
      </w:hyperlink>
      <w:r w:rsidRPr="00F56FCA">
        <w:rPr>
          <w:rFonts w:eastAsia="Arial"/>
          <w:szCs w:val="24"/>
        </w:rPr>
        <w:t xml:space="preserve">. Holt had worked at the Hayward Fire Department since 1987; he responded to the Loma Prieta earthquake in 1989 and the Oakland Hills fire in 1991, receiving accolades for his work. “At his daughter’s cheerleading camp, (Holt) passed out, woke up in the hospital, and was diagnosed with lung cancer that spread to his brain and spinal cord,” Hayward Firefighters Union President Andrew Ghali said. *** The Hayward Fire Department signed a $100,000 contract with </w:t>
      </w:r>
      <w:proofErr w:type="spellStart"/>
      <w:r w:rsidRPr="00F56FCA">
        <w:rPr>
          <w:rFonts w:eastAsia="Arial"/>
          <w:szCs w:val="24"/>
        </w:rPr>
        <w:t>Prenuvo</w:t>
      </w:r>
      <w:proofErr w:type="spellEnd"/>
      <w:r w:rsidRPr="00F56FCA">
        <w:rPr>
          <w:rFonts w:eastAsia="Arial"/>
          <w:szCs w:val="24"/>
        </w:rPr>
        <w:t xml:space="preserve"> on Jan. 1, funded through the city of Hayward, to provide head and torso MRI scans. </w:t>
      </w:r>
      <w:hyperlink r:id="rId438" w:history="1">
        <w:r w:rsidRPr="00F56FCA">
          <w:rPr>
            <w:rStyle w:val="Hyperlink"/>
            <w:rFonts w:eastAsia="Arial"/>
            <w:szCs w:val="24"/>
          </w:rPr>
          <w:t>https://www.firerescue1.com/cancer/firefighters-death-leads-calif-fd-to-partner-with-biotech-for-early-cancer-detection?utm_source=delivra&amp;utm_medium=email&amp;utm_campaign=FR1-Daily-6-9-25&amp;utm_id=9040348&amp;dlv-emuid=fed355b8-46a2-4fa4-b55c-4d602dde33c4&amp;dlv-mlid=9040348</w:t>
        </w:r>
      </w:hyperlink>
      <w:r w:rsidRPr="00F56FCA">
        <w:rPr>
          <w:rFonts w:eastAsia="Arial"/>
          <w:szCs w:val="24"/>
        </w:rPr>
        <w:t xml:space="preserve"> </w:t>
      </w:r>
    </w:p>
    <w:p w14:paraId="2A440680" w14:textId="77777777" w:rsidR="00F56FCA" w:rsidRPr="00F56FCA" w:rsidRDefault="00F56FCA" w:rsidP="00E57731">
      <w:pPr>
        <w:pStyle w:val="NoSpacing"/>
        <w:rPr>
          <w:rFonts w:eastAsia="Arial"/>
          <w:szCs w:val="24"/>
        </w:rPr>
      </w:pPr>
    </w:p>
    <w:p w14:paraId="0EBA21F6" w14:textId="77777777" w:rsidR="00F56FCA" w:rsidRPr="00F56FCA" w:rsidRDefault="00F56FCA" w:rsidP="00E57731">
      <w:pPr>
        <w:pStyle w:val="NoSpacing"/>
        <w:rPr>
          <w:rFonts w:eastAsia="Arial"/>
          <w:szCs w:val="24"/>
        </w:rPr>
      </w:pPr>
    </w:p>
    <w:p w14:paraId="15B59C75" w14:textId="77777777" w:rsidR="00F56FCA" w:rsidRPr="00F56FCA" w:rsidRDefault="00F56FCA" w:rsidP="00E57731">
      <w:pPr>
        <w:pStyle w:val="NoSpacing"/>
        <w:rPr>
          <w:rFonts w:eastAsia="Arial"/>
          <w:szCs w:val="24"/>
        </w:rPr>
      </w:pPr>
    </w:p>
    <w:p w14:paraId="733FEFEB" w14:textId="77777777" w:rsidR="00F56FCA" w:rsidRPr="00F56FCA" w:rsidRDefault="00F56FCA" w:rsidP="00E57731">
      <w:pPr>
        <w:pStyle w:val="NoSpacing"/>
        <w:rPr>
          <w:rFonts w:eastAsia="Arial"/>
          <w:szCs w:val="24"/>
        </w:rPr>
      </w:pPr>
      <w:r w:rsidRPr="00F56FCA">
        <w:rPr>
          <w:rFonts w:eastAsia="Arial"/>
          <w:szCs w:val="24"/>
        </w:rPr>
        <w:t xml:space="preserve">June 5, 2025: FL - Florida Legislation Recommends FDs Limit Standard Firefighter Shifts To 42 Hours Per Week. [TV </w:t>
      </w:r>
      <w:proofErr w:type="gramStart"/>
      <w:r w:rsidRPr="00F56FCA">
        <w:rPr>
          <w:rFonts w:eastAsia="Arial"/>
          <w:szCs w:val="24"/>
        </w:rPr>
        <w:t>VIDEO.}</w:t>
      </w:r>
      <w:proofErr w:type="gramEnd"/>
      <w:r w:rsidRPr="00F56FCA">
        <w:rPr>
          <w:rFonts w:eastAsia="Arial"/>
          <w:szCs w:val="24"/>
        </w:rPr>
        <w:t xml:space="preserve"> House Bill 929 also directs fire departments to purchase gear free of hazardous chemicals and requires mental health monitoring of firefighters.  Florida Governor Ron DeSantis signed </w:t>
      </w:r>
      <w:hyperlink r:id="rId439" w:tgtFrame="_blank" w:history="1">
        <w:r w:rsidRPr="00F56FCA">
          <w:rPr>
            <w:rStyle w:val="Hyperlink"/>
            <w:rFonts w:eastAsia="Arial"/>
            <w:szCs w:val="24"/>
          </w:rPr>
          <w:t>House Bill 929</w:t>
        </w:r>
      </w:hyperlink>
      <w:r w:rsidRPr="00F56FCA">
        <w:rPr>
          <w:rFonts w:eastAsia="Arial"/>
          <w:szCs w:val="24"/>
        </w:rPr>
        <w:t> on June 5, legislation that addresses firefighter health and safety related to chemicals in gear, mental health monitoring and shift schedules. *** According to a </w:t>
      </w:r>
      <w:hyperlink r:id="rId440" w:tgtFrame="_blank" w:history="1">
        <w:r w:rsidRPr="00F56FCA">
          <w:rPr>
            <w:rStyle w:val="Hyperlink"/>
            <w:rFonts w:eastAsia="Arial"/>
            <w:szCs w:val="24"/>
          </w:rPr>
          <w:t>press release from the governor’s office</w:t>
        </w:r>
      </w:hyperlink>
      <w:r w:rsidRPr="00F56FCA">
        <w:rPr>
          <w:rFonts w:eastAsia="Arial"/>
          <w:szCs w:val="24"/>
        </w:rPr>
        <w:t>, HB 929 updates the Florida Firefighters Occupational Safety and Health Act by expanding its scope to include occupational diseases and suicide prevention. The bill directs the Department of Financial Services’ Division of the State Fire Marshal to adopt clear rules to mitigate health risks, including mental health impacts and exposure to toxic substances.</w:t>
      </w:r>
    </w:p>
    <w:p w14:paraId="76E40C25" w14:textId="77777777" w:rsidR="00F56FCA" w:rsidRPr="00F56FCA" w:rsidRDefault="00F56FCA" w:rsidP="00E57731">
      <w:pPr>
        <w:pStyle w:val="NoSpacing"/>
        <w:rPr>
          <w:rFonts w:eastAsia="Arial"/>
          <w:szCs w:val="24"/>
        </w:rPr>
      </w:pPr>
      <w:r w:rsidRPr="00F56FCA">
        <w:rPr>
          <w:rFonts w:eastAsia="Arial"/>
          <w:szCs w:val="24"/>
        </w:rPr>
        <w:t>Under the new law:</w:t>
      </w:r>
    </w:p>
    <w:p w14:paraId="25B2D85C" w14:textId="77777777" w:rsidR="00F56FCA" w:rsidRPr="00F56FCA" w:rsidRDefault="00F56FCA" w:rsidP="00E57731">
      <w:pPr>
        <w:pStyle w:val="NoSpacing"/>
        <w:rPr>
          <w:rFonts w:eastAsia="Arial"/>
          <w:szCs w:val="24"/>
        </w:rPr>
      </w:pPr>
      <w:r w:rsidRPr="00F56FCA">
        <w:rPr>
          <w:rFonts w:eastAsia="Arial"/>
          <w:szCs w:val="24"/>
        </w:rPr>
        <w:t>Fire departments must purchase gear free of hazardous chemicals once it becomes commercially available.</w:t>
      </w:r>
    </w:p>
    <w:p w14:paraId="59231112" w14:textId="77777777" w:rsidR="00F56FCA" w:rsidRPr="00F56FCA" w:rsidRDefault="00F56FCA" w:rsidP="00E57731">
      <w:pPr>
        <w:pStyle w:val="NoSpacing"/>
        <w:rPr>
          <w:rFonts w:eastAsia="Arial"/>
          <w:szCs w:val="24"/>
        </w:rPr>
      </w:pPr>
      <w:r w:rsidRPr="00F56FCA">
        <w:rPr>
          <w:rFonts w:eastAsia="Arial"/>
          <w:szCs w:val="24"/>
        </w:rPr>
        <w:t>Employers must notify firefighters if current gear contains toxic substances.</w:t>
      </w:r>
    </w:p>
    <w:p w14:paraId="3152BC9A" w14:textId="77777777" w:rsidR="00F56FCA" w:rsidRPr="00F56FCA" w:rsidRDefault="00F56FCA" w:rsidP="00E57731">
      <w:pPr>
        <w:pStyle w:val="NoSpacing"/>
        <w:rPr>
          <w:rFonts w:eastAsia="Arial"/>
          <w:szCs w:val="24"/>
        </w:rPr>
      </w:pPr>
      <w:r w:rsidRPr="00F56FCA">
        <w:rPr>
          <w:rFonts w:eastAsia="Arial"/>
          <w:szCs w:val="24"/>
        </w:rPr>
        <w:t>The Division is required to monitor mental health impacts, including suicide risks, and establish prevention protocols.</w:t>
      </w:r>
    </w:p>
    <w:p w14:paraId="4E1A2A59" w14:textId="77777777" w:rsidR="00F56FCA" w:rsidRPr="00F56FCA" w:rsidRDefault="00F56FCA" w:rsidP="00E57731">
      <w:pPr>
        <w:pStyle w:val="NoSpacing"/>
        <w:rPr>
          <w:rFonts w:eastAsia="Arial"/>
          <w:szCs w:val="24"/>
        </w:rPr>
      </w:pPr>
      <w:r w:rsidRPr="00F56FCA">
        <w:rPr>
          <w:rFonts w:eastAsia="Arial"/>
          <w:szCs w:val="24"/>
        </w:rPr>
        <w:t xml:space="preserve">Employers are encouraged to limit standard firefighter shifts to 42 hours per week to reduce burnout. [Also filed, Chap. 18.] </w:t>
      </w:r>
      <w:hyperlink r:id="rId441" w:history="1">
        <w:r w:rsidRPr="00F56FCA">
          <w:rPr>
            <w:rStyle w:val="Hyperlink"/>
            <w:rFonts w:eastAsia="Arial"/>
            <w:szCs w:val="24"/>
          </w:rPr>
          <w:t>https://www.firerescue1.com/health-wellness/florida-governor-signs-legislation-limiting-firefighter-shifts-to-42-hours-per-week?utm_source=delivra&amp;utm_medium=email&amp;utm_campaign=FR1-Daily-6-6-25&amp;utm_id=9030459&amp;dlv-emuid=fed355b8-46a2-4fa4-b55c-4d602dde33c4&amp;dlv-mlid=9030459</w:t>
        </w:r>
      </w:hyperlink>
      <w:r w:rsidRPr="00F56FCA">
        <w:rPr>
          <w:rFonts w:eastAsia="Arial"/>
          <w:szCs w:val="24"/>
        </w:rPr>
        <w:t xml:space="preserve"> </w:t>
      </w:r>
    </w:p>
    <w:p w14:paraId="5CD78055" w14:textId="77777777" w:rsidR="00F56FCA" w:rsidRPr="00F56FCA" w:rsidRDefault="00F56FCA" w:rsidP="00E57731">
      <w:pPr>
        <w:pStyle w:val="NoSpacing"/>
        <w:rPr>
          <w:rFonts w:eastAsia="Arial"/>
          <w:szCs w:val="24"/>
        </w:rPr>
      </w:pPr>
    </w:p>
    <w:p w14:paraId="52631B36" w14:textId="77777777" w:rsidR="00F56FCA" w:rsidRPr="00F56FCA" w:rsidRDefault="00F56FCA" w:rsidP="00E57731">
      <w:pPr>
        <w:pStyle w:val="NoSpacing"/>
        <w:rPr>
          <w:rFonts w:eastAsia="Arial"/>
          <w:szCs w:val="24"/>
        </w:rPr>
      </w:pPr>
    </w:p>
    <w:p w14:paraId="3F17DAC2" w14:textId="77777777" w:rsidR="00F56FCA" w:rsidRPr="00F56FCA" w:rsidRDefault="00F56FCA" w:rsidP="00E57731">
      <w:pPr>
        <w:pStyle w:val="NoSpacing"/>
        <w:rPr>
          <w:rFonts w:eastAsia="Arial"/>
          <w:szCs w:val="24"/>
        </w:rPr>
      </w:pPr>
    </w:p>
    <w:p w14:paraId="11300CC9" w14:textId="77777777" w:rsidR="00F56FCA" w:rsidRPr="00F56FCA" w:rsidRDefault="00F56FCA" w:rsidP="00E57731">
      <w:pPr>
        <w:pStyle w:val="NoSpacing"/>
        <w:rPr>
          <w:rFonts w:eastAsia="Arial"/>
          <w:szCs w:val="24"/>
        </w:rPr>
      </w:pPr>
    </w:p>
    <w:p w14:paraId="7B67395B" w14:textId="77777777" w:rsidR="00F56FCA" w:rsidRPr="00F56FCA" w:rsidRDefault="00F56FCA" w:rsidP="00E57731">
      <w:pPr>
        <w:pStyle w:val="NoSpacing"/>
        <w:rPr>
          <w:rFonts w:eastAsia="Arial"/>
          <w:szCs w:val="24"/>
        </w:rPr>
      </w:pPr>
      <w:r w:rsidRPr="00F56FCA">
        <w:rPr>
          <w:rFonts w:eastAsia="Arial"/>
          <w:szCs w:val="24"/>
        </w:rPr>
        <w:t xml:space="preserve">June 4, 2025: NJ – NJ Firefighter Wins Court Battle Over Growing Beard </w:t>
      </w:r>
      <w:proofErr w:type="gramStart"/>
      <w:r w:rsidRPr="00F56FCA">
        <w:rPr>
          <w:rFonts w:eastAsia="Arial"/>
          <w:szCs w:val="24"/>
        </w:rPr>
        <w:t>On</w:t>
      </w:r>
      <w:proofErr w:type="gramEnd"/>
      <w:r w:rsidRPr="00F56FCA">
        <w:rPr>
          <w:rFonts w:eastAsia="Arial"/>
          <w:szCs w:val="24"/>
        </w:rPr>
        <w:t xml:space="preserve"> Religious Grounds. Atlantic City officials </w:t>
      </w:r>
      <w:hyperlink r:id="rId442" w:tgtFrame="_blank" w:history="1">
        <w:r w:rsidRPr="00F56FCA">
          <w:rPr>
            <w:rStyle w:val="Hyperlink"/>
            <w:rFonts w:eastAsia="Arial"/>
            <w:szCs w:val="24"/>
          </w:rPr>
          <w:t>violated a firefigher’s religious freedom</w:t>
        </w:r>
      </w:hyperlink>
      <w:r w:rsidRPr="00F56FCA">
        <w:rPr>
          <w:rFonts w:eastAsia="Arial"/>
          <w:szCs w:val="24"/>
        </w:rPr>
        <w:t> by forcing him to shave his beard, a federal appeals court ruled. Alexander Smith is an ordained Christian minister who works as a firefighter and air mask technician in Atlantic City. The case originated in early 2019 after </w:t>
      </w:r>
      <w:hyperlink r:id="rId443" w:tgtFrame="_blank" w:history="1">
        <w:r w:rsidRPr="00F56FCA">
          <w:rPr>
            <w:rStyle w:val="Hyperlink"/>
            <w:rFonts w:eastAsia="Arial"/>
            <w:szCs w:val="24"/>
          </w:rPr>
          <w:t>Smith’s request for religious accommodation was denied</w:t>
        </w:r>
      </w:hyperlink>
      <w:r w:rsidRPr="00F56FCA">
        <w:rPr>
          <w:rFonts w:eastAsia="Arial"/>
          <w:szCs w:val="24"/>
        </w:rPr>
        <w:t xml:space="preserve"> and he was threatened with suspension. It did not issue a final ruling on whether he can keep the beard permanently. That decision now goes back to the lower court. However, the federal appeals court said that Atlantic City’s rule banning beards wasn’t applied fairly across the board. The opinion noted that while the city claimed the rule was about safety — specifically ensuring air masks fit tightly during fires — it made exceptions for some people. For example, administrative staff weren’t required to take the same mask-fitting tests, and fire captains had the power to make case-by-case exceptions to the rule. Because the fire department allowed other kinds of exceptions, the court said it couldn’t turn around and deny an exception to someone who needed one for religious reasons. In legal terms, that meant the rule wasn’t “generally applicable,” which triggered a much tougher legal standard. Under that standard, the city had to prove it had no other way to meet its safety goals without burdening the firefighter’s religious belief. The court said the city failed to do that. It also ruled that the city failed to show that allowing Smith to keep his beard for religious reasons would significantly disrupt operations or create major difficulties under federal civil rights law. </w:t>
      </w:r>
      <w:hyperlink r:id="rId444" w:history="1">
        <w:r w:rsidRPr="00F56FCA">
          <w:rPr>
            <w:rStyle w:val="Hyperlink"/>
            <w:rFonts w:eastAsia="Arial"/>
            <w:szCs w:val="24"/>
          </w:rPr>
          <w:t>https://www.firefighternation.com/news/nj-firefighter-wins-court-battle-over-growing-beard-on-religious-grounds/?utm_medium=email&amp;utm_source=fe_daily_newsletter&amp;utm_campaign=2025-6-4&amp;oly_enc_id=0573H1103045H2E</w:t>
        </w:r>
      </w:hyperlink>
      <w:r w:rsidRPr="00F56FCA">
        <w:rPr>
          <w:rFonts w:eastAsia="Arial"/>
          <w:szCs w:val="24"/>
        </w:rPr>
        <w:t xml:space="preserve"> </w:t>
      </w:r>
    </w:p>
    <w:p w14:paraId="42105D0E" w14:textId="77777777" w:rsidR="00F56FCA" w:rsidRPr="00F56FCA" w:rsidRDefault="00F56FCA" w:rsidP="00E57731">
      <w:pPr>
        <w:pStyle w:val="NoSpacing"/>
        <w:rPr>
          <w:rFonts w:eastAsia="Arial"/>
          <w:szCs w:val="24"/>
        </w:rPr>
      </w:pPr>
    </w:p>
    <w:p w14:paraId="08CECBD0" w14:textId="77777777" w:rsidR="00F56FCA" w:rsidRPr="00F56FCA" w:rsidRDefault="00F56FCA" w:rsidP="00E57731">
      <w:pPr>
        <w:pStyle w:val="NoSpacing"/>
        <w:rPr>
          <w:rFonts w:eastAsia="Arial"/>
          <w:szCs w:val="24"/>
        </w:rPr>
      </w:pPr>
    </w:p>
    <w:p w14:paraId="006DA95B" w14:textId="77777777" w:rsidR="00F56FCA" w:rsidRPr="00F56FCA" w:rsidRDefault="00F56FCA" w:rsidP="00E57731">
      <w:pPr>
        <w:pStyle w:val="NoSpacing"/>
        <w:rPr>
          <w:rFonts w:eastAsia="Arial"/>
          <w:szCs w:val="24"/>
        </w:rPr>
      </w:pPr>
    </w:p>
    <w:p w14:paraId="0A06C3C8" w14:textId="77777777" w:rsidR="00F56FCA" w:rsidRPr="00F56FCA" w:rsidRDefault="00F56FCA" w:rsidP="00E57731">
      <w:pPr>
        <w:pStyle w:val="NoSpacing"/>
        <w:rPr>
          <w:rFonts w:eastAsia="Arial"/>
          <w:szCs w:val="24"/>
        </w:rPr>
      </w:pPr>
    </w:p>
    <w:p w14:paraId="40917A38" w14:textId="77777777" w:rsidR="00F56FCA" w:rsidRPr="00F56FCA" w:rsidRDefault="00F56FCA" w:rsidP="00E57731">
      <w:pPr>
        <w:pStyle w:val="NoSpacing"/>
        <w:rPr>
          <w:rFonts w:eastAsia="Arial"/>
          <w:szCs w:val="24"/>
        </w:rPr>
      </w:pPr>
      <w:r w:rsidRPr="00F56FCA">
        <w:rPr>
          <w:rFonts w:eastAsia="Arial"/>
          <w:szCs w:val="24"/>
        </w:rPr>
        <w:t>May 30, 2025: MD – EV FIRES – FIRE BLANKETS EXPLOSION RISK</w:t>
      </w:r>
    </w:p>
    <w:p w14:paraId="280A7BEB" w14:textId="77777777" w:rsidR="00F56FCA" w:rsidRPr="00F56FCA" w:rsidRDefault="00F56FCA" w:rsidP="00E57731">
      <w:pPr>
        <w:pStyle w:val="NoSpacing"/>
        <w:rPr>
          <w:rFonts w:eastAsia="Arial"/>
          <w:szCs w:val="24"/>
        </w:rPr>
      </w:pPr>
      <w:r w:rsidRPr="00F56FCA">
        <w:rPr>
          <w:rFonts w:eastAsia="Arial"/>
          <w:szCs w:val="24"/>
        </w:rPr>
        <w:t xml:space="preserve">The Fire Protection Research Foundation (FPRF), the research affiliate of NFPA, and the Fire Safety Research Institute (FSRI), part of UL Research Institutes, today issued a notice about a potential </w:t>
      </w:r>
      <w:proofErr w:type="gramStart"/>
      <w:r w:rsidRPr="00F56FCA">
        <w:rPr>
          <w:rFonts w:eastAsia="Arial"/>
          <w:szCs w:val="24"/>
        </w:rPr>
        <w:t>explosion hazard</w:t>
      </w:r>
      <w:proofErr w:type="gramEnd"/>
      <w:r w:rsidRPr="00F56FCA">
        <w:rPr>
          <w:rFonts w:eastAsia="Arial"/>
          <w:szCs w:val="24"/>
        </w:rPr>
        <w:t xml:space="preserve"> when fire blankets are used during electric vehicle fire suppression efforts with battery involvement.</w:t>
      </w:r>
    </w:p>
    <w:p w14:paraId="35409FC4" w14:textId="77777777" w:rsidR="00F56FCA" w:rsidRPr="00F56FCA" w:rsidRDefault="00F56FCA" w:rsidP="00E57731">
      <w:pPr>
        <w:pStyle w:val="NoSpacing"/>
        <w:rPr>
          <w:rFonts w:eastAsia="Arial"/>
          <w:szCs w:val="24"/>
        </w:rPr>
      </w:pPr>
      <w:r w:rsidRPr="00F56FCA">
        <w:rPr>
          <w:rFonts w:eastAsia="Arial"/>
          <w:szCs w:val="24"/>
        </w:rPr>
        <w:t>During experiments involving the use of electric vehicle fire blankets to suppress an EV fire with battery involvement, it was observed that the deployment of a fire blanket eliminated flaming by denying oxygen to the vehicle and the battery fire.</w:t>
      </w:r>
    </w:p>
    <w:p w14:paraId="0B3E014A" w14:textId="77777777" w:rsidR="00F56FCA" w:rsidRPr="00F56FCA" w:rsidRDefault="00F56FCA" w:rsidP="00E57731">
      <w:pPr>
        <w:pStyle w:val="NoSpacing"/>
        <w:rPr>
          <w:rFonts w:eastAsia="Arial"/>
          <w:szCs w:val="24"/>
        </w:rPr>
      </w:pPr>
      <w:r w:rsidRPr="00F56FCA">
        <w:rPr>
          <w:rFonts w:eastAsia="Arial"/>
          <w:szCs w:val="24"/>
        </w:rPr>
        <w:t>While the flaming was eliminated, battery thermal runaway propagation continued after blanket deployment, which resulted in the continued release and accumulation of flammable battery gases into the volume under the blanket</w:t>
      </w:r>
    </w:p>
    <w:p w14:paraId="64C43A9D" w14:textId="77777777" w:rsidR="00F56FCA" w:rsidRPr="00F56FCA" w:rsidRDefault="00F56FCA" w:rsidP="00E57731">
      <w:pPr>
        <w:pStyle w:val="NoSpacing"/>
        <w:rPr>
          <w:rFonts w:eastAsia="Arial"/>
          <w:szCs w:val="24"/>
        </w:rPr>
      </w:pPr>
      <w:r w:rsidRPr="00F56FCA">
        <w:rPr>
          <w:rFonts w:eastAsia="Arial"/>
          <w:szCs w:val="24"/>
        </w:rPr>
        <w:t>In some of the experiments, this accumulation of flammable gases under the blankets presented an explosion risk to firefighters operating near the vehicle.</w:t>
      </w:r>
    </w:p>
    <w:p w14:paraId="570984DB" w14:textId="77777777" w:rsidR="00F56FCA" w:rsidRPr="00F56FCA" w:rsidRDefault="00F56FCA" w:rsidP="00E57731">
      <w:pPr>
        <w:pStyle w:val="NoSpacing"/>
        <w:rPr>
          <w:rFonts w:eastAsia="Arial"/>
          <w:szCs w:val="24"/>
        </w:rPr>
      </w:pPr>
      <w:r w:rsidRPr="00F56FCA">
        <w:rPr>
          <w:rFonts w:eastAsia="Arial"/>
          <w:szCs w:val="24"/>
        </w:rPr>
        <w:t xml:space="preserve">The risk of an explosion can be increased when re-introducing air into an oxygen-depleted accumulation of unburned flammable battery gases. </w:t>
      </w:r>
      <w:hyperlink r:id="rId445" w:history="1">
        <w:r w:rsidRPr="00F56FCA">
          <w:rPr>
            <w:rStyle w:val="Hyperlink"/>
            <w:rFonts w:eastAsia="Arial"/>
            <w:szCs w:val="24"/>
          </w:rPr>
          <w:t>https://fsri.org/news/potential-hazard-involving-ev-fire-blankets</w:t>
        </w:r>
      </w:hyperlink>
      <w:r w:rsidRPr="00F56FCA">
        <w:rPr>
          <w:rFonts w:eastAsia="Arial"/>
          <w:szCs w:val="24"/>
        </w:rPr>
        <w:t xml:space="preserve"> </w:t>
      </w:r>
    </w:p>
    <w:p w14:paraId="233AAE03" w14:textId="77777777" w:rsidR="00F56FCA" w:rsidRPr="00F56FCA" w:rsidRDefault="00F56FCA" w:rsidP="00E57731">
      <w:pPr>
        <w:pStyle w:val="NoSpacing"/>
        <w:rPr>
          <w:rFonts w:eastAsia="Arial"/>
          <w:szCs w:val="24"/>
        </w:rPr>
      </w:pPr>
    </w:p>
    <w:p w14:paraId="1D326483" w14:textId="77777777" w:rsidR="00F56FCA" w:rsidRPr="00F56FCA" w:rsidRDefault="00F56FCA" w:rsidP="00E57731">
      <w:pPr>
        <w:pStyle w:val="NoSpacing"/>
        <w:rPr>
          <w:rFonts w:eastAsia="Arial"/>
          <w:szCs w:val="24"/>
        </w:rPr>
      </w:pPr>
    </w:p>
    <w:p w14:paraId="3146AAA4" w14:textId="77777777" w:rsidR="00F56FCA" w:rsidRPr="00F56FCA" w:rsidRDefault="00F56FCA" w:rsidP="00E57731">
      <w:pPr>
        <w:pStyle w:val="NoSpacing"/>
        <w:rPr>
          <w:rFonts w:eastAsia="Arial"/>
          <w:szCs w:val="24"/>
        </w:rPr>
      </w:pPr>
    </w:p>
    <w:p w14:paraId="7F0D2021" w14:textId="77777777" w:rsidR="00F56FCA" w:rsidRPr="00F56FCA" w:rsidRDefault="00F56FCA" w:rsidP="00E57731">
      <w:pPr>
        <w:pStyle w:val="NoSpacing"/>
        <w:rPr>
          <w:rFonts w:eastAsia="Arial"/>
          <w:szCs w:val="24"/>
        </w:rPr>
      </w:pPr>
    </w:p>
    <w:p w14:paraId="359687ED" w14:textId="77777777" w:rsidR="00F56FCA" w:rsidRPr="00F56FCA" w:rsidRDefault="00F56FCA" w:rsidP="00E57731">
      <w:pPr>
        <w:pStyle w:val="NoSpacing"/>
        <w:rPr>
          <w:rFonts w:eastAsia="Arial"/>
          <w:szCs w:val="24"/>
        </w:rPr>
      </w:pPr>
      <w:r w:rsidRPr="00F56FCA">
        <w:rPr>
          <w:rFonts w:eastAsia="Arial"/>
          <w:szCs w:val="24"/>
        </w:rPr>
        <w:t xml:space="preserve">May 30, 2025: OH - Ohio Fire Chief Recognized </w:t>
      </w:r>
      <w:proofErr w:type="gramStart"/>
      <w:r w:rsidRPr="00F56FCA">
        <w:rPr>
          <w:rFonts w:eastAsia="Arial"/>
          <w:szCs w:val="24"/>
        </w:rPr>
        <w:t>For</w:t>
      </w:r>
      <w:proofErr w:type="gramEnd"/>
      <w:r w:rsidRPr="00F56FCA">
        <w:rPr>
          <w:rFonts w:eastAsia="Arial"/>
          <w:szCs w:val="24"/>
        </w:rPr>
        <w:t xml:space="preserve"> Squeezing </w:t>
      </w:r>
      <w:proofErr w:type="gramStart"/>
      <w:r w:rsidRPr="00F56FCA">
        <w:rPr>
          <w:rFonts w:eastAsia="Arial"/>
          <w:szCs w:val="24"/>
        </w:rPr>
        <w:t>Into</w:t>
      </w:r>
      <w:proofErr w:type="gramEnd"/>
      <w:r w:rsidRPr="00F56FCA">
        <w:rPr>
          <w:rFonts w:eastAsia="Arial"/>
          <w:szCs w:val="24"/>
        </w:rPr>
        <w:t xml:space="preserve"> Basement </w:t>
      </w:r>
      <w:proofErr w:type="gramStart"/>
      <w:r w:rsidRPr="00F56FCA">
        <w:rPr>
          <w:rFonts w:eastAsia="Arial"/>
          <w:szCs w:val="24"/>
        </w:rPr>
        <w:t>To</w:t>
      </w:r>
      <w:proofErr w:type="gramEnd"/>
      <w:r w:rsidRPr="00F56FCA">
        <w:rPr>
          <w:rFonts w:eastAsia="Arial"/>
          <w:szCs w:val="24"/>
        </w:rPr>
        <w:t xml:space="preserve"> Rescue Woman Trapped </w:t>
      </w:r>
      <w:proofErr w:type="gramStart"/>
      <w:r w:rsidRPr="00F56FCA">
        <w:rPr>
          <w:rFonts w:eastAsia="Arial"/>
          <w:szCs w:val="24"/>
        </w:rPr>
        <w:t>In</w:t>
      </w:r>
      <w:proofErr w:type="gramEnd"/>
      <w:r w:rsidRPr="00F56FCA">
        <w:rPr>
          <w:rFonts w:eastAsia="Arial"/>
          <w:szCs w:val="24"/>
        </w:rPr>
        <w:t xml:space="preserve"> House Fire. [Watch PD </w:t>
      </w:r>
      <w:proofErr w:type="gramStart"/>
      <w:r w:rsidRPr="00F56FCA">
        <w:rPr>
          <w:rFonts w:eastAsia="Arial"/>
          <w:szCs w:val="24"/>
        </w:rPr>
        <w:t>Video.}</w:t>
      </w:r>
      <w:proofErr w:type="gramEnd"/>
      <w:r w:rsidRPr="00F56FCA">
        <w:rPr>
          <w:rFonts w:eastAsia="Arial"/>
          <w:szCs w:val="24"/>
        </w:rPr>
        <w:t xml:space="preserve"> Video shows Medina Fire Chief Larry Walters entering a burning basement to save a trapped woman, using a Halligan bar to get her, and himself, out. MEDINA, Ohio — Medina Fire Chief Larry Walters is being honored by the state of Ohio for rescuing a woman trapped in the basement of her burning home during a house fire in October 2024.Fire crews responded to a blaze on Branch Road in York Township and located the trapped woman at a basement window, but the opening was too small for her to escape, and their initial rescue attempt failed, </w:t>
      </w:r>
      <w:hyperlink r:id="rId446" w:tgtFrame="_blank" w:history="1">
        <w:r w:rsidRPr="00F56FCA">
          <w:rPr>
            <w:rStyle w:val="Hyperlink"/>
            <w:rFonts w:eastAsia="Arial"/>
            <w:szCs w:val="24"/>
          </w:rPr>
          <w:t>FOX8 WJW</w:t>
        </w:r>
      </w:hyperlink>
      <w:r w:rsidRPr="00F56FCA">
        <w:rPr>
          <w:rFonts w:eastAsia="Arial"/>
          <w:szCs w:val="24"/>
        </w:rPr>
        <w:t xml:space="preserve"> reported. With flames closing in, body-camera video from the Medina County Sheriff’s Office showed Walters </w:t>
      </w:r>
      <w:proofErr w:type="gramStart"/>
      <w:r w:rsidRPr="00F56FCA">
        <w:rPr>
          <w:rFonts w:eastAsia="Arial"/>
          <w:szCs w:val="24"/>
        </w:rPr>
        <w:t>taking action</w:t>
      </w:r>
      <w:proofErr w:type="gramEnd"/>
      <w:r w:rsidRPr="00F56FCA">
        <w:rPr>
          <w:rFonts w:eastAsia="Arial"/>
          <w:szCs w:val="24"/>
        </w:rPr>
        <w:t xml:space="preserve">, entering the basement without SCBA, and reassuring the woman that he would get her out safely. Using a Halligan bar, he was able to boost the woman up through the narrow window and into the arms of waiting firefighters. After ensuring the woman’s safety, Walters stayed behind </w:t>
      </w:r>
      <w:proofErr w:type="gramStart"/>
      <w:r w:rsidRPr="00F56FCA">
        <w:rPr>
          <w:rFonts w:eastAsia="Arial"/>
          <w:szCs w:val="24"/>
        </w:rPr>
        <w:t>in an attempt to</w:t>
      </w:r>
      <w:proofErr w:type="gramEnd"/>
      <w:r w:rsidRPr="00F56FCA">
        <w:rPr>
          <w:rFonts w:eastAsia="Arial"/>
          <w:szCs w:val="24"/>
        </w:rPr>
        <w:t xml:space="preserve"> save the victim’s dog, but the fire spread rapidly. Realizing he was running out of time, he used the Halligan bar to lift himself toward the window. Fellow firefighters pulled him out moments before the house was fully engulfed. </w:t>
      </w:r>
      <w:hyperlink r:id="rId447" w:history="1">
        <w:r w:rsidRPr="00F56FCA">
          <w:rPr>
            <w:rStyle w:val="Hyperlink"/>
            <w:rFonts w:eastAsia="Arial"/>
            <w:szCs w:val="24"/>
          </w:rPr>
          <w:t>https://www.firerescue1.com/search-rescue/ohio-fire-chief-recognized-for-squeezing-into-basement-to-rescue-woman-trapped-in-house-fire?utm_source=delivra&amp;utm_medium=email&amp;utm_campaign=FR1-Daily-5-30-25&amp;utm_id=8996147&amp;dlv-emuid=fed355b8-46a2-4fa4-b55c-4d602dde33c4&amp;dlv-mlid=8996147</w:t>
        </w:r>
      </w:hyperlink>
      <w:r w:rsidRPr="00F56FCA">
        <w:rPr>
          <w:rFonts w:eastAsia="Arial"/>
          <w:szCs w:val="24"/>
        </w:rPr>
        <w:t xml:space="preserve"> </w:t>
      </w:r>
    </w:p>
    <w:p w14:paraId="6AE96556" w14:textId="77777777" w:rsidR="00F56FCA" w:rsidRPr="00F56FCA" w:rsidRDefault="00F56FCA" w:rsidP="00E57731">
      <w:pPr>
        <w:pStyle w:val="NoSpacing"/>
        <w:rPr>
          <w:rFonts w:eastAsia="Arial"/>
          <w:szCs w:val="24"/>
        </w:rPr>
      </w:pPr>
    </w:p>
    <w:p w14:paraId="16E19712" w14:textId="77777777" w:rsidR="00F56FCA" w:rsidRPr="00F56FCA" w:rsidRDefault="00F56FCA" w:rsidP="00E57731">
      <w:pPr>
        <w:pStyle w:val="NoSpacing"/>
        <w:rPr>
          <w:rFonts w:eastAsia="Arial"/>
          <w:szCs w:val="24"/>
        </w:rPr>
      </w:pPr>
    </w:p>
    <w:p w14:paraId="676D46B5" w14:textId="77777777" w:rsidR="00F56FCA" w:rsidRPr="00F56FCA" w:rsidRDefault="00F56FCA" w:rsidP="00E57731">
      <w:pPr>
        <w:pStyle w:val="NoSpacing"/>
        <w:rPr>
          <w:rFonts w:eastAsia="Arial"/>
          <w:szCs w:val="24"/>
        </w:rPr>
      </w:pPr>
    </w:p>
    <w:p w14:paraId="663E7E4B" w14:textId="77777777" w:rsidR="00F56FCA" w:rsidRPr="00F56FCA" w:rsidRDefault="00F56FCA" w:rsidP="00E57731">
      <w:pPr>
        <w:pStyle w:val="NoSpacing"/>
        <w:rPr>
          <w:rFonts w:eastAsia="Arial"/>
          <w:szCs w:val="24"/>
        </w:rPr>
      </w:pPr>
    </w:p>
    <w:p w14:paraId="067FFCB5" w14:textId="77777777" w:rsidR="00F56FCA" w:rsidRPr="00F56FCA" w:rsidRDefault="00F56FCA" w:rsidP="00E57731">
      <w:pPr>
        <w:pStyle w:val="NoSpacing"/>
        <w:rPr>
          <w:rFonts w:eastAsia="Arial"/>
          <w:szCs w:val="24"/>
        </w:rPr>
      </w:pPr>
    </w:p>
    <w:p w14:paraId="770E7016" w14:textId="77777777" w:rsidR="00F56FCA" w:rsidRPr="00F56FCA" w:rsidRDefault="00F56FCA" w:rsidP="00E57731">
      <w:pPr>
        <w:pStyle w:val="NoSpacing"/>
        <w:rPr>
          <w:rFonts w:eastAsia="Arial"/>
          <w:szCs w:val="24"/>
        </w:rPr>
      </w:pPr>
      <w:r w:rsidRPr="00F56FCA">
        <w:rPr>
          <w:rFonts w:eastAsia="Arial"/>
          <w:szCs w:val="24"/>
        </w:rPr>
        <w:t xml:space="preserve">May 30, 2025: MA - The Fire Protection Research Foundation </w:t>
      </w:r>
      <w:proofErr w:type="gramStart"/>
      <w:r w:rsidRPr="00F56FCA">
        <w:rPr>
          <w:rFonts w:eastAsia="Arial"/>
          <w:szCs w:val="24"/>
        </w:rPr>
        <w:t>And</w:t>
      </w:r>
      <w:proofErr w:type="gramEnd"/>
      <w:r w:rsidRPr="00F56FCA">
        <w:rPr>
          <w:rFonts w:eastAsia="Arial"/>
          <w:szCs w:val="24"/>
        </w:rPr>
        <w:t xml:space="preserve"> </w:t>
      </w:r>
      <w:proofErr w:type="gramStart"/>
      <w:r w:rsidRPr="00F56FCA">
        <w:rPr>
          <w:rFonts w:eastAsia="Arial"/>
          <w:szCs w:val="24"/>
        </w:rPr>
        <w:t>The</w:t>
      </w:r>
      <w:proofErr w:type="gramEnd"/>
      <w:r w:rsidRPr="00F56FCA">
        <w:rPr>
          <w:rFonts w:eastAsia="Arial"/>
          <w:szCs w:val="24"/>
        </w:rPr>
        <w:t xml:space="preserve"> Fire Safety Research Institute Issue Notice Around Potential Hazard Involving Fire Blankets Used </w:t>
      </w:r>
      <w:proofErr w:type="gramStart"/>
      <w:r w:rsidRPr="00F56FCA">
        <w:rPr>
          <w:rFonts w:eastAsia="Arial"/>
          <w:szCs w:val="24"/>
        </w:rPr>
        <w:t>For</w:t>
      </w:r>
      <w:proofErr w:type="gramEnd"/>
      <w:r w:rsidRPr="00F56FCA">
        <w:rPr>
          <w:rFonts w:eastAsia="Arial"/>
          <w:szCs w:val="24"/>
        </w:rPr>
        <w:t xml:space="preserve"> Electric Vehicle Fire Suppression Efforts with Battery Involvement.  The Fire Protection Research Foundation (FPRF), the research affiliate of NFPA, and the Fire Safety Research Institute (FSRI), part of UL Research Institutes, today issued a notice about a potential </w:t>
      </w:r>
      <w:proofErr w:type="gramStart"/>
      <w:r w:rsidRPr="00F56FCA">
        <w:rPr>
          <w:rFonts w:eastAsia="Arial"/>
          <w:szCs w:val="24"/>
        </w:rPr>
        <w:t>explosion hazard</w:t>
      </w:r>
      <w:proofErr w:type="gramEnd"/>
      <w:r w:rsidRPr="00F56FCA">
        <w:rPr>
          <w:rFonts w:eastAsia="Arial"/>
          <w:szCs w:val="24"/>
        </w:rPr>
        <w:t xml:space="preserve"> when fire blankets are used during electric vehicle fire suppression efforts with battery involvement.</w:t>
      </w:r>
    </w:p>
    <w:p w14:paraId="7FEEEF01" w14:textId="77777777" w:rsidR="00F56FCA" w:rsidRPr="00F56FCA" w:rsidRDefault="00F56FCA" w:rsidP="00E57731">
      <w:pPr>
        <w:pStyle w:val="NoSpacing"/>
        <w:rPr>
          <w:rFonts w:eastAsia="Arial"/>
          <w:szCs w:val="24"/>
        </w:rPr>
      </w:pPr>
      <w:r w:rsidRPr="00F56FCA">
        <w:rPr>
          <w:rFonts w:eastAsia="Arial"/>
          <w:szCs w:val="24"/>
        </w:rPr>
        <w:t>During experiments involving the use of electric vehicle fire blankets to suppress an EV fire with battery involvement, it was observed that the deployment of a fire blanket eliminated flaming by denying oxygen to the vehicle and the battery fire.</w:t>
      </w:r>
    </w:p>
    <w:p w14:paraId="0C53F2AD" w14:textId="77777777" w:rsidR="00F56FCA" w:rsidRPr="00F56FCA" w:rsidRDefault="00F56FCA" w:rsidP="00E57731">
      <w:pPr>
        <w:pStyle w:val="NoSpacing"/>
        <w:rPr>
          <w:rFonts w:eastAsia="Arial"/>
          <w:szCs w:val="24"/>
        </w:rPr>
      </w:pPr>
      <w:r w:rsidRPr="00F56FCA">
        <w:rPr>
          <w:rFonts w:eastAsia="Arial"/>
          <w:szCs w:val="24"/>
        </w:rPr>
        <w:t>While the flaming was eliminated, battery thermal runaway propagation continued after blanket deployment, which resulted in the continued release and accumulation of flammable battery gases into the volume under the blanket</w:t>
      </w:r>
    </w:p>
    <w:p w14:paraId="0B918D53" w14:textId="77777777" w:rsidR="00F56FCA" w:rsidRPr="00F56FCA" w:rsidRDefault="00F56FCA" w:rsidP="00E57731">
      <w:pPr>
        <w:pStyle w:val="NoSpacing"/>
        <w:rPr>
          <w:rFonts w:eastAsia="Arial"/>
          <w:szCs w:val="24"/>
        </w:rPr>
      </w:pPr>
      <w:r w:rsidRPr="00F56FCA">
        <w:rPr>
          <w:rFonts w:eastAsia="Arial"/>
          <w:szCs w:val="24"/>
        </w:rPr>
        <w:t>In some of the experiments, this accumulation of flammable gases under the blankets presented an explosion risk to firefighters operating near the vehicle.</w:t>
      </w:r>
    </w:p>
    <w:p w14:paraId="69E75EA6" w14:textId="77777777" w:rsidR="00F56FCA" w:rsidRPr="00F56FCA" w:rsidRDefault="00F56FCA" w:rsidP="00E57731">
      <w:pPr>
        <w:pStyle w:val="NoSpacing"/>
        <w:rPr>
          <w:rFonts w:eastAsia="Arial"/>
          <w:szCs w:val="24"/>
        </w:rPr>
      </w:pPr>
      <w:r w:rsidRPr="00F56FCA">
        <w:rPr>
          <w:rFonts w:eastAsia="Arial"/>
          <w:szCs w:val="24"/>
        </w:rPr>
        <w:t>The risk of an explosion can be increased when re-introducing air into an oxygen-depleted accumulation of unburned flammable battery gases.</w:t>
      </w:r>
    </w:p>
    <w:p w14:paraId="6C26FAAA" w14:textId="77777777" w:rsidR="00F56FCA" w:rsidRPr="00F56FCA" w:rsidRDefault="00F56FCA" w:rsidP="00E57731">
      <w:pPr>
        <w:pStyle w:val="NoSpacing"/>
        <w:rPr>
          <w:rFonts w:eastAsia="Arial"/>
          <w:szCs w:val="24"/>
        </w:rPr>
      </w:pPr>
      <w:hyperlink r:id="rId448" w:history="1">
        <w:r w:rsidRPr="00F56FCA">
          <w:rPr>
            <w:rStyle w:val="Hyperlink"/>
            <w:rFonts w:eastAsia="Arial"/>
            <w:szCs w:val="24"/>
          </w:rPr>
          <w:t>https://fsri.org/news/potential-hazard-involving-ev-fire-blankets</w:t>
        </w:r>
      </w:hyperlink>
      <w:r w:rsidRPr="00F56FCA">
        <w:rPr>
          <w:rFonts w:eastAsia="Arial"/>
          <w:szCs w:val="24"/>
        </w:rPr>
        <w:t xml:space="preserve"> </w:t>
      </w:r>
    </w:p>
    <w:p w14:paraId="2E6B4F55" w14:textId="77777777" w:rsidR="00F56FCA" w:rsidRPr="00F56FCA" w:rsidRDefault="00F56FCA" w:rsidP="00E57731">
      <w:pPr>
        <w:pStyle w:val="NoSpacing"/>
        <w:rPr>
          <w:rFonts w:eastAsia="Arial"/>
          <w:szCs w:val="24"/>
        </w:rPr>
      </w:pPr>
    </w:p>
    <w:p w14:paraId="65CF4838" w14:textId="77777777" w:rsidR="00F56FCA" w:rsidRPr="00F56FCA" w:rsidRDefault="00F56FCA" w:rsidP="00E57731">
      <w:pPr>
        <w:pStyle w:val="NoSpacing"/>
        <w:rPr>
          <w:rFonts w:eastAsia="Arial"/>
          <w:szCs w:val="24"/>
        </w:rPr>
      </w:pPr>
    </w:p>
    <w:p w14:paraId="5C126C1A" w14:textId="77777777" w:rsidR="00F56FCA" w:rsidRPr="00F56FCA" w:rsidRDefault="00F56FCA" w:rsidP="00E57731">
      <w:pPr>
        <w:pStyle w:val="NoSpacing"/>
        <w:rPr>
          <w:rFonts w:eastAsia="Arial"/>
          <w:szCs w:val="24"/>
        </w:rPr>
      </w:pPr>
    </w:p>
    <w:p w14:paraId="49CA0087" w14:textId="77777777" w:rsidR="00F56FCA" w:rsidRPr="00F56FCA" w:rsidRDefault="00F56FCA" w:rsidP="00E57731">
      <w:pPr>
        <w:pStyle w:val="NoSpacing"/>
        <w:rPr>
          <w:rFonts w:eastAsia="Arial"/>
          <w:szCs w:val="24"/>
        </w:rPr>
      </w:pPr>
      <w:r w:rsidRPr="00F56FCA">
        <w:rPr>
          <w:rFonts w:eastAsia="Arial"/>
          <w:szCs w:val="24"/>
        </w:rPr>
        <w:t xml:space="preserve">May 28, 2025: DC – NIOSH - Reporting Adverse Conditions Involving Self-Contained Breathing Apparatus – Thermal Degradation and Failure of Facepiece Lens. NIOSH continues to identify instances where certain facepiece lens materials on self-contained breathing apparatus (SCBA) fail before other components of the firefighter’s SCBA and personal protective equipment ensemble. *** What issues have been identified involving SCBA facepiece lenses? Since 2009, several NIOSH Fire Fighter Fatality Investigation and Prevention Program reports suggest </w:t>
      </w:r>
      <w:proofErr w:type="gramStart"/>
      <w:r w:rsidRPr="00F56FCA">
        <w:rPr>
          <w:rFonts w:eastAsia="Arial"/>
          <w:szCs w:val="24"/>
        </w:rPr>
        <w:t>that: •</w:t>
      </w:r>
      <w:proofErr w:type="gramEnd"/>
      <w:r w:rsidRPr="00F56FCA">
        <w:rPr>
          <w:rFonts w:eastAsia="Arial"/>
          <w:szCs w:val="24"/>
        </w:rPr>
        <w:t xml:space="preserve"> Certain SCBA facepiece lens materials may be failing before other components of the firefighter’s SCBA and personal protective equipment ensemble. • SCBA facepiece lenses certified to the 2007 NFPA 1981 standard, or earlier editions, may undergo thermal degradation when exposed to intense heat and energy while operating in the modern flow path. This may include bubbling, crazing, holes, or other severe deformation developing in the lens. A 2012 NFPA Safety Alert, along with research by the National Institute of Standards and Technology and other entities, helped establish the Lens Radiant Heat Test and the Elevated Temperature Heat and Flame Resistance Test. NFPA added these tests in 2013 to its testing procedures to reduce future occurrences of these severe failures. What actions can fire departments take? Fire departments can upgrade or replace their current SCBA to meet the 2013 or more recent edition of the NFPA 1981 standard. Testing by organizations such as the Fire Safety Research Institute has shown that SCBA models manufactured with more radiant heat and flame-resistant materials that are compliant with at least the 2013 edition of NFPA 1981 have improved thermal performance when exposed to radiant heating. </w:t>
      </w:r>
      <w:hyperlink r:id="rId449" w:history="1">
        <w:r w:rsidRPr="00F56FCA">
          <w:rPr>
            <w:rStyle w:val="Hyperlink"/>
            <w:rFonts w:eastAsia="Arial"/>
            <w:szCs w:val="24"/>
          </w:rPr>
          <w:t>https://www.cdc.gov/niosh/docs/2025-116/pdfs/2</w:t>
        </w:r>
      </w:hyperlink>
      <w:r w:rsidRPr="00F56FCA">
        <w:rPr>
          <w:rFonts w:eastAsia="Arial"/>
          <w:szCs w:val="24"/>
        </w:rPr>
        <w:t xml:space="preserve"> </w:t>
      </w:r>
    </w:p>
    <w:p w14:paraId="65832823" w14:textId="77777777" w:rsidR="00F56FCA" w:rsidRPr="00F56FCA" w:rsidRDefault="00F56FCA" w:rsidP="00E57731">
      <w:pPr>
        <w:pStyle w:val="NoSpacing"/>
        <w:rPr>
          <w:rFonts w:eastAsia="Arial"/>
          <w:szCs w:val="24"/>
        </w:rPr>
      </w:pPr>
    </w:p>
    <w:p w14:paraId="73A7B289" w14:textId="77777777" w:rsidR="00F56FCA" w:rsidRPr="00F56FCA" w:rsidRDefault="00F56FCA" w:rsidP="00E57731">
      <w:pPr>
        <w:pStyle w:val="NoSpacing"/>
        <w:rPr>
          <w:rFonts w:eastAsia="Arial"/>
          <w:szCs w:val="24"/>
        </w:rPr>
      </w:pPr>
    </w:p>
    <w:p w14:paraId="03791A39" w14:textId="77777777" w:rsidR="00F56FCA" w:rsidRPr="00F56FCA" w:rsidRDefault="00F56FCA" w:rsidP="00E57731">
      <w:pPr>
        <w:pStyle w:val="NoSpacing"/>
        <w:rPr>
          <w:rFonts w:eastAsia="Arial"/>
          <w:szCs w:val="24"/>
        </w:rPr>
      </w:pPr>
    </w:p>
    <w:p w14:paraId="57EFB846" w14:textId="77777777" w:rsidR="00F56FCA" w:rsidRPr="00F56FCA" w:rsidRDefault="00F56FCA" w:rsidP="00E57731">
      <w:pPr>
        <w:pStyle w:val="NoSpacing"/>
        <w:rPr>
          <w:rFonts w:eastAsia="Arial"/>
          <w:szCs w:val="24"/>
        </w:rPr>
      </w:pPr>
      <w:r w:rsidRPr="00F56FCA">
        <w:rPr>
          <w:rFonts w:eastAsia="Arial"/>
          <w:szCs w:val="24"/>
        </w:rPr>
        <w:t xml:space="preserve">May 23, 2025: SC - S.C. Fire Department Tests ‘1323' Shift </w:t>
      </w:r>
      <w:proofErr w:type="gramStart"/>
      <w:r w:rsidRPr="00F56FCA">
        <w:rPr>
          <w:rFonts w:eastAsia="Arial"/>
          <w:szCs w:val="24"/>
        </w:rPr>
        <w:t>To</w:t>
      </w:r>
      <w:proofErr w:type="gramEnd"/>
      <w:r w:rsidRPr="00F56FCA">
        <w:rPr>
          <w:rFonts w:eastAsia="Arial"/>
          <w:szCs w:val="24"/>
        </w:rPr>
        <w:t xml:space="preserve"> Improve Work-Life Balance.  {TV VIDEO.] With the new “1323" schedule, the Charleston Fire Department addressed health concerns with maintaining the 56-hour workweek. CHARLESTON, S.C. — A new </w:t>
      </w:r>
      <w:hyperlink r:id="rId450" w:history="1">
        <w:r w:rsidRPr="00F56FCA">
          <w:rPr>
            <w:rStyle w:val="Hyperlink"/>
            <w:rFonts w:eastAsia="Arial"/>
            <w:szCs w:val="24"/>
          </w:rPr>
          <w:t>shift schedule</w:t>
        </w:r>
      </w:hyperlink>
      <w:r w:rsidRPr="00F56FCA">
        <w:rPr>
          <w:rFonts w:eastAsia="Arial"/>
          <w:szCs w:val="24"/>
        </w:rPr>
        <w:t> known as the “1323" is being tested by the Charleston Fire Department to promote better work-life balance for firefighters. Charleston firefighters typically work 24-hour shifts totaling 56 hours per week. Previously, they followed a 24/48 schedule. However, fire officials say that the system did not provide enough recovery time between shifts, </w:t>
      </w:r>
      <w:hyperlink r:id="rId451" w:tgtFrame="_blank" w:history="1">
        <w:r w:rsidRPr="00F56FCA">
          <w:rPr>
            <w:rStyle w:val="Hyperlink"/>
            <w:rFonts w:eastAsia="Arial"/>
            <w:szCs w:val="24"/>
          </w:rPr>
          <w:t>WCSC</w:t>
        </w:r>
      </w:hyperlink>
      <w:r w:rsidRPr="00F56FCA">
        <w:rPr>
          <w:rFonts w:eastAsia="Arial"/>
          <w:szCs w:val="24"/>
        </w:rPr>
        <w:t xml:space="preserve"> reported. The department began piloting the new 1323 schedule on May 10. Under this model, firefighters work one day on, three days off, then two days on, followed by another three days off. [Also posted, Chap. 15.] </w:t>
      </w:r>
      <w:hyperlink r:id="rId452" w:history="1">
        <w:r w:rsidRPr="00F56FCA">
          <w:rPr>
            <w:rStyle w:val="Hyperlink"/>
            <w:rFonts w:eastAsia="Arial"/>
            <w:szCs w:val="24"/>
          </w:rPr>
          <w:t>https://www.firerescue1.com/health-wellness/s-c-fire-department-tests-1323-shift-to-improve-work-life-balance?utm_source=delivra&amp;utm_medium=email&amp;utm_campaign=FR1-Daily-5-23-25&amp;utm_id=8966091&amp;dlv-emuid=fed355b8-46a2-4fa4-b55c-4d602dde33c4&amp;dlv-mlid=8966091</w:t>
        </w:r>
      </w:hyperlink>
    </w:p>
    <w:p w14:paraId="227D3EC8" w14:textId="77777777" w:rsidR="00F56FCA" w:rsidRPr="00F56FCA" w:rsidRDefault="00F56FCA" w:rsidP="00E57731">
      <w:pPr>
        <w:pStyle w:val="NoSpacing"/>
        <w:rPr>
          <w:rFonts w:eastAsia="Arial"/>
          <w:szCs w:val="24"/>
        </w:rPr>
      </w:pPr>
    </w:p>
    <w:p w14:paraId="39DE40F8" w14:textId="77777777" w:rsidR="00F56FCA" w:rsidRPr="00F56FCA" w:rsidRDefault="00F56FCA" w:rsidP="00E57731">
      <w:pPr>
        <w:pStyle w:val="NoSpacing"/>
        <w:rPr>
          <w:rFonts w:eastAsia="Arial"/>
          <w:szCs w:val="24"/>
        </w:rPr>
      </w:pPr>
    </w:p>
    <w:p w14:paraId="1E6F3A6B" w14:textId="77777777" w:rsidR="00F56FCA" w:rsidRPr="00F56FCA" w:rsidRDefault="00F56FCA" w:rsidP="00E57731">
      <w:pPr>
        <w:pStyle w:val="NoSpacing"/>
        <w:rPr>
          <w:rFonts w:eastAsia="Arial"/>
          <w:szCs w:val="24"/>
        </w:rPr>
      </w:pPr>
      <w:r w:rsidRPr="00F56FCA">
        <w:rPr>
          <w:rFonts w:eastAsia="Arial"/>
          <w:szCs w:val="24"/>
        </w:rPr>
        <w:t xml:space="preserve">May 22, 2025:  NIOSH- LODD Death Reports released: </w:t>
      </w:r>
      <w:hyperlink r:id="rId453" w:history="1">
        <w:r w:rsidRPr="00F56FCA">
          <w:rPr>
            <w:rStyle w:val="Hyperlink"/>
            <w:rFonts w:eastAsia="Arial"/>
            <w:szCs w:val="24"/>
          </w:rPr>
          <w:t>https://wwwn.cdc.gov/NIOSH-fire-fighter-face/</w:t>
        </w:r>
      </w:hyperlink>
      <w:r w:rsidRPr="00F56FCA">
        <w:rPr>
          <w:rFonts w:eastAsia="Arial"/>
          <w:szCs w:val="24"/>
        </w:rPr>
        <w:t xml:space="preserve"> </w:t>
      </w:r>
    </w:p>
    <w:p w14:paraId="2C20E9EC" w14:textId="77777777" w:rsidR="00F56FCA" w:rsidRPr="00F56FCA" w:rsidRDefault="00F56FCA" w:rsidP="00E57731">
      <w:pPr>
        <w:pStyle w:val="NoSpacing"/>
        <w:rPr>
          <w:rFonts w:eastAsia="Arial"/>
          <w:szCs w:val="24"/>
        </w:rPr>
      </w:pPr>
    </w:p>
    <w:p w14:paraId="05BACE6A" w14:textId="77777777" w:rsidR="00F56FCA" w:rsidRPr="00F56FCA" w:rsidRDefault="00F56FCA" w:rsidP="00E57731">
      <w:pPr>
        <w:pStyle w:val="NoSpacing"/>
        <w:rPr>
          <w:rFonts w:eastAsia="Arial"/>
          <w:szCs w:val="24"/>
        </w:rPr>
      </w:pPr>
      <w:r w:rsidRPr="00F56FCA">
        <w:rPr>
          <w:rFonts w:eastAsia="Arial"/>
          <w:szCs w:val="24"/>
        </w:rPr>
        <w:t xml:space="preserve">12/7/2022: Two Volunteer Firefighters Die while Conducting Fire Attack at a Single-Family Residence – Pennsylvania. </w:t>
      </w:r>
      <w:hyperlink r:id="rId454" w:history="1">
        <w:r w:rsidRPr="00F56FCA">
          <w:rPr>
            <w:rStyle w:val="Hyperlink"/>
            <w:rFonts w:eastAsia="Arial"/>
            <w:szCs w:val="24"/>
          </w:rPr>
          <w:t>https://www.cdc.gov/niosh/firefighters/programs/pdfs/face202210.pdf</w:t>
        </w:r>
      </w:hyperlink>
      <w:r w:rsidRPr="00F56FCA">
        <w:rPr>
          <w:rFonts w:eastAsia="Arial"/>
          <w:szCs w:val="24"/>
        </w:rPr>
        <w:t xml:space="preserve"> </w:t>
      </w:r>
    </w:p>
    <w:p w14:paraId="6A8D7D84" w14:textId="77777777" w:rsidR="00F56FCA" w:rsidRPr="00F56FCA" w:rsidRDefault="00F56FCA" w:rsidP="00E57731">
      <w:pPr>
        <w:pStyle w:val="NoSpacing"/>
        <w:rPr>
          <w:rFonts w:eastAsia="Arial"/>
          <w:szCs w:val="24"/>
        </w:rPr>
      </w:pPr>
    </w:p>
    <w:p w14:paraId="511515F5" w14:textId="77777777" w:rsidR="00F56FCA" w:rsidRPr="00F56FCA" w:rsidRDefault="00F56FCA" w:rsidP="00E57731">
      <w:pPr>
        <w:pStyle w:val="NoSpacing"/>
        <w:rPr>
          <w:rFonts w:eastAsia="Arial"/>
          <w:szCs w:val="24"/>
        </w:rPr>
      </w:pPr>
      <w:r w:rsidRPr="00F56FCA">
        <w:rPr>
          <w:rFonts w:eastAsia="Arial"/>
          <w:szCs w:val="24"/>
        </w:rPr>
        <w:t xml:space="preserve">12/4/2021: Lieutenant Dies from a Floor Collapse in Residential Structure Fire with Unpermitted Renovations – Illinois. </w:t>
      </w:r>
      <w:hyperlink r:id="rId455" w:history="1">
        <w:r w:rsidRPr="00F56FCA">
          <w:rPr>
            <w:rStyle w:val="Hyperlink"/>
            <w:rFonts w:eastAsia="Arial"/>
            <w:szCs w:val="24"/>
          </w:rPr>
          <w:t>https://www.cdc.gov/niosh/firefighters/programs/pdfs/face202209.pdf</w:t>
        </w:r>
      </w:hyperlink>
      <w:r w:rsidRPr="00F56FCA">
        <w:rPr>
          <w:rFonts w:eastAsia="Arial"/>
          <w:szCs w:val="24"/>
        </w:rPr>
        <w:t xml:space="preserve"> </w:t>
      </w:r>
    </w:p>
    <w:p w14:paraId="30F82C26" w14:textId="77777777" w:rsidR="00F56FCA" w:rsidRPr="00F56FCA" w:rsidRDefault="00F56FCA" w:rsidP="00E57731">
      <w:pPr>
        <w:pStyle w:val="NoSpacing"/>
        <w:rPr>
          <w:rFonts w:eastAsia="Arial"/>
          <w:szCs w:val="24"/>
        </w:rPr>
      </w:pPr>
    </w:p>
    <w:p w14:paraId="3BC286F8" w14:textId="77777777" w:rsidR="00F56FCA" w:rsidRPr="00F56FCA" w:rsidRDefault="00F56FCA" w:rsidP="00E57731">
      <w:pPr>
        <w:pStyle w:val="NoSpacing"/>
        <w:rPr>
          <w:rFonts w:eastAsia="Arial"/>
          <w:szCs w:val="24"/>
        </w:rPr>
      </w:pPr>
      <w:r w:rsidRPr="00F56FCA">
        <w:rPr>
          <w:rFonts w:eastAsia="Arial"/>
          <w:szCs w:val="24"/>
        </w:rPr>
        <w:t xml:space="preserve">7/4/2021: Volunteer Firefighter Dies after Becoming Lost during a Residential Structure Fire – Pennsylvania. </w:t>
      </w:r>
      <w:hyperlink r:id="rId456" w:history="1">
        <w:r w:rsidRPr="00F56FCA">
          <w:rPr>
            <w:rStyle w:val="Hyperlink"/>
            <w:rFonts w:eastAsia="Arial"/>
            <w:szCs w:val="24"/>
          </w:rPr>
          <w:t>https://www.cdc.gov/niosh/firefighters/programs/pdfs/face202112.pdf</w:t>
        </w:r>
      </w:hyperlink>
      <w:r w:rsidRPr="00F56FCA">
        <w:rPr>
          <w:rFonts w:eastAsia="Arial"/>
          <w:szCs w:val="24"/>
        </w:rPr>
        <w:t xml:space="preserve"> </w:t>
      </w:r>
    </w:p>
    <w:p w14:paraId="30C0B7C7" w14:textId="77777777" w:rsidR="00F56FCA" w:rsidRPr="00F56FCA" w:rsidRDefault="00F56FCA" w:rsidP="00E57731">
      <w:pPr>
        <w:pStyle w:val="NoSpacing"/>
        <w:rPr>
          <w:rFonts w:eastAsia="Arial"/>
          <w:szCs w:val="24"/>
        </w:rPr>
      </w:pPr>
    </w:p>
    <w:p w14:paraId="6C572568" w14:textId="77777777" w:rsidR="00F56FCA" w:rsidRPr="00F56FCA" w:rsidRDefault="00F56FCA" w:rsidP="00E57731">
      <w:pPr>
        <w:pStyle w:val="NoSpacing"/>
        <w:rPr>
          <w:rFonts w:eastAsia="Arial"/>
          <w:szCs w:val="24"/>
        </w:rPr>
      </w:pPr>
      <w:r w:rsidRPr="00F56FCA">
        <w:rPr>
          <w:rFonts w:eastAsia="Arial"/>
          <w:szCs w:val="24"/>
        </w:rPr>
        <w:t xml:space="preserve">5/12/2021:  Firefighter Dies and Lieutenant Seriously Injured at a Multi-Family Residential Structure Fire – Connecticut. </w:t>
      </w:r>
      <w:hyperlink r:id="rId457" w:history="1">
        <w:r w:rsidRPr="00F56FCA">
          <w:rPr>
            <w:rStyle w:val="Hyperlink"/>
            <w:rFonts w:eastAsia="Arial"/>
            <w:szCs w:val="24"/>
          </w:rPr>
          <w:t>https://www.cdc.gov/niosh/firefighters/programs/pdfs/face202111.pdf</w:t>
        </w:r>
      </w:hyperlink>
      <w:r w:rsidRPr="00F56FCA">
        <w:rPr>
          <w:rFonts w:eastAsia="Arial"/>
          <w:szCs w:val="24"/>
        </w:rPr>
        <w:t xml:space="preserve"> </w:t>
      </w:r>
    </w:p>
    <w:p w14:paraId="6642F7FF" w14:textId="77777777" w:rsidR="00F56FCA" w:rsidRPr="00F56FCA" w:rsidRDefault="00F56FCA" w:rsidP="00E57731">
      <w:pPr>
        <w:pStyle w:val="NoSpacing"/>
        <w:rPr>
          <w:rFonts w:eastAsia="Arial"/>
          <w:szCs w:val="24"/>
        </w:rPr>
      </w:pPr>
    </w:p>
    <w:p w14:paraId="3230DD29" w14:textId="77777777" w:rsidR="00F56FCA" w:rsidRPr="00F56FCA" w:rsidRDefault="00F56FCA" w:rsidP="00E57731">
      <w:pPr>
        <w:pStyle w:val="NoSpacing"/>
        <w:rPr>
          <w:rFonts w:eastAsia="Arial"/>
          <w:szCs w:val="24"/>
        </w:rPr>
      </w:pPr>
      <w:r w:rsidRPr="00F56FCA">
        <w:rPr>
          <w:rFonts w:eastAsia="Arial"/>
          <w:szCs w:val="24"/>
        </w:rPr>
        <w:t xml:space="preserve">See also this article / TV VIDEO. </w:t>
      </w:r>
    </w:p>
    <w:p w14:paraId="17A13A79" w14:textId="77777777" w:rsidR="00F56FCA" w:rsidRPr="00F56FCA" w:rsidRDefault="00F56FCA" w:rsidP="00E57731">
      <w:pPr>
        <w:pStyle w:val="NoSpacing"/>
        <w:rPr>
          <w:rFonts w:eastAsia="Arial"/>
          <w:szCs w:val="24"/>
        </w:rPr>
      </w:pPr>
      <w:r w:rsidRPr="00F56FCA">
        <w:rPr>
          <w:rFonts w:eastAsia="Arial"/>
          <w:szCs w:val="24"/>
        </w:rPr>
        <w:t>‘Lack of experience and knowledge’ highlighted in Conn. LODD report</w:t>
      </w:r>
    </w:p>
    <w:p w14:paraId="1F4CFFDD" w14:textId="77777777" w:rsidR="00F56FCA" w:rsidRPr="00F56FCA" w:rsidRDefault="00F56FCA" w:rsidP="00E57731">
      <w:pPr>
        <w:pStyle w:val="NoSpacing"/>
        <w:rPr>
          <w:rFonts w:eastAsia="Arial"/>
          <w:szCs w:val="24"/>
        </w:rPr>
      </w:pPr>
      <w:r w:rsidRPr="00F56FCA">
        <w:rPr>
          <w:rFonts w:eastAsia="Arial"/>
          <w:szCs w:val="24"/>
        </w:rPr>
        <w:t>Following a four-year investigation into the death of New Haven firefighter Ricardo Torres Jr., federal officials say missed communication and command inexperience contributed to his death.</w:t>
      </w:r>
    </w:p>
    <w:p w14:paraId="680074D5" w14:textId="77777777" w:rsidR="00F56FCA" w:rsidRPr="00F56FCA" w:rsidRDefault="00F56FCA" w:rsidP="00E57731">
      <w:pPr>
        <w:pStyle w:val="NoSpacing"/>
        <w:rPr>
          <w:rFonts w:eastAsia="Arial"/>
          <w:szCs w:val="24"/>
        </w:rPr>
      </w:pPr>
      <w:hyperlink r:id="rId458" w:history="1">
        <w:r w:rsidRPr="00F56FCA">
          <w:rPr>
            <w:rStyle w:val="Hyperlink"/>
            <w:rFonts w:eastAsia="Arial"/>
            <w:szCs w:val="24"/>
          </w:rPr>
          <w:t>https://www.firerescue1.com/firefighter-training/lack-of-experience-and-knowledge-highlighted-in-conn-lodd-report?utm_source=delivra&amp;utm_medium=email&amp;utm_campaign=FR1-Daily-5-28-25&amp;utm_id=8984337&amp;dlv-emuid=fed355b8-46a2-4fa4-b55c-4d602dde33c4&amp;dlv-mlid=8984337</w:t>
        </w:r>
      </w:hyperlink>
      <w:r w:rsidRPr="00F56FCA">
        <w:rPr>
          <w:rFonts w:eastAsia="Arial"/>
          <w:szCs w:val="24"/>
        </w:rPr>
        <w:t xml:space="preserve"> </w:t>
      </w:r>
    </w:p>
    <w:p w14:paraId="748F0E61" w14:textId="77777777" w:rsidR="00F56FCA" w:rsidRPr="00F56FCA" w:rsidRDefault="00F56FCA" w:rsidP="00E57731">
      <w:pPr>
        <w:pStyle w:val="NoSpacing"/>
        <w:rPr>
          <w:rFonts w:eastAsia="Arial"/>
          <w:szCs w:val="24"/>
        </w:rPr>
      </w:pPr>
    </w:p>
    <w:p w14:paraId="2F279ADF" w14:textId="77777777" w:rsidR="00F56FCA" w:rsidRPr="00F56FCA" w:rsidRDefault="00F56FCA" w:rsidP="00E57731">
      <w:pPr>
        <w:pStyle w:val="NoSpacing"/>
        <w:rPr>
          <w:rFonts w:eastAsia="Arial"/>
          <w:szCs w:val="24"/>
        </w:rPr>
      </w:pPr>
    </w:p>
    <w:p w14:paraId="1D6D2BC4" w14:textId="77777777" w:rsidR="00F56FCA" w:rsidRPr="00F56FCA" w:rsidRDefault="00F56FCA" w:rsidP="00E57731">
      <w:pPr>
        <w:pStyle w:val="NoSpacing"/>
        <w:rPr>
          <w:rFonts w:eastAsia="Arial"/>
          <w:szCs w:val="24"/>
        </w:rPr>
      </w:pPr>
    </w:p>
    <w:p w14:paraId="0034AE03" w14:textId="77777777" w:rsidR="00F56FCA" w:rsidRPr="00F56FCA" w:rsidRDefault="00F56FCA" w:rsidP="00E57731">
      <w:pPr>
        <w:pStyle w:val="NoSpacing"/>
        <w:rPr>
          <w:rFonts w:eastAsia="Arial"/>
          <w:szCs w:val="24"/>
        </w:rPr>
      </w:pPr>
      <w:r w:rsidRPr="00F56FCA">
        <w:rPr>
          <w:rFonts w:eastAsia="Arial"/>
          <w:szCs w:val="24"/>
        </w:rPr>
        <w:t>May 21, 2025: DC -  Congressional Fire Services Institute</w:t>
      </w:r>
    </w:p>
    <w:p w14:paraId="00045839" w14:textId="77777777" w:rsidR="00F56FCA" w:rsidRPr="00F56FCA" w:rsidRDefault="00F56FCA" w:rsidP="00E57731">
      <w:pPr>
        <w:pStyle w:val="NoSpacing"/>
        <w:rPr>
          <w:rFonts w:eastAsia="Arial"/>
          <w:szCs w:val="24"/>
        </w:rPr>
      </w:pPr>
      <w:r w:rsidRPr="00F56FCA">
        <w:rPr>
          <w:rFonts w:eastAsia="Arial"/>
          <w:szCs w:val="24"/>
        </w:rPr>
        <w:t>Some NIOSH Staff Restored - More Work to Be Done. Last week, following advocacy from CFSI and many other fire service and outside organizations, some staff at the Department of Health and Human Services National Institute for Occupational Safety and Health (NIOSH) were returned to work and their Reduction in Force (RIF) notices were cancelled. This included staff at the following programs:</w:t>
      </w:r>
    </w:p>
    <w:p w14:paraId="41B93FDA" w14:textId="77777777" w:rsidR="00F56FCA" w:rsidRPr="00F56FCA" w:rsidRDefault="00F56FCA" w:rsidP="00E57731">
      <w:pPr>
        <w:pStyle w:val="NoSpacing"/>
        <w:rPr>
          <w:rFonts w:eastAsia="Arial"/>
          <w:szCs w:val="24"/>
        </w:rPr>
      </w:pPr>
      <w:r w:rsidRPr="00F56FCA">
        <w:rPr>
          <w:rFonts w:ascii="Tahoma" w:eastAsia="Arial" w:hAnsi="Tahoma" w:cs="Tahoma"/>
          <w:szCs w:val="24"/>
        </w:rPr>
        <w:t>﻿</w:t>
      </w:r>
    </w:p>
    <w:p w14:paraId="7AD3586F" w14:textId="77777777" w:rsidR="00F56FCA" w:rsidRPr="00F56FCA" w:rsidRDefault="00F56FCA" w:rsidP="00E57731">
      <w:pPr>
        <w:pStyle w:val="NoSpacing"/>
        <w:rPr>
          <w:rFonts w:eastAsia="Arial"/>
          <w:szCs w:val="24"/>
        </w:rPr>
      </w:pPr>
      <w:r w:rsidRPr="00F56FCA">
        <w:rPr>
          <w:rFonts w:eastAsia="Arial"/>
          <w:szCs w:val="24"/>
        </w:rPr>
        <w:t>The National Firefighter Registry (NFR) for Cancer</w:t>
      </w:r>
    </w:p>
    <w:p w14:paraId="18F4949C" w14:textId="77777777" w:rsidR="00F56FCA" w:rsidRPr="00F56FCA" w:rsidRDefault="00F56FCA" w:rsidP="00E57731">
      <w:pPr>
        <w:pStyle w:val="NoSpacing"/>
        <w:rPr>
          <w:rFonts w:eastAsia="Arial"/>
          <w:szCs w:val="24"/>
        </w:rPr>
      </w:pPr>
      <w:r w:rsidRPr="00F56FCA">
        <w:rPr>
          <w:rFonts w:eastAsia="Arial"/>
          <w:szCs w:val="24"/>
        </w:rPr>
        <w:t>The NFR is a crucial program for collecting data on cancer in the fire service and identifying trends, with the goal of informing policies that enhance firefighter health protections.</w:t>
      </w:r>
    </w:p>
    <w:p w14:paraId="79F5E8EE" w14:textId="77777777" w:rsidR="00F56FCA" w:rsidRPr="00F56FCA" w:rsidRDefault="00F56FCA" w:rsidP="00E57731">
      <w:pPr>
        <w:pStyle w:val="NoSpacing"/>
        <w:rPr>
          <w:rFonts w:eastAsia="Arial"/>
          <w:szCs w:val="24"/>
        </w:rPr>
      </w:pPr>
    </w:p>
    <w:p w14:paraId="69F5DE81" w14:textId="77777777" w:rsidR="00F56FCA" w:rsidRPr="00F56FCA" w:rsidRDefault="00F56FCA" w:rsidP="00E57731">
      <w:pPr>
        <w:pStyle w:val="NoSpacing"/>
        <w:rPr>
          <w:rFonts w:eastAsia="Arial"/>
          <w:szCs w:val="24"/>
        </w:rPr>
      </w:pPr>
      <w:r w:rsidRPr="00F56FCA">
        <w:rPr>
          <w:rFonts w:eastAsia="Arial"/>
          <w:szCs w:val="24"/>
        </w:rPr>
        <w:t>The Firefighter Fatality Investigation and Prevention Program (FFFIPP)</w:t>
      </w:r>
    </w:p>
    <w:p w14:paraId="1865F85F" w14:textId="77777777" w:rsidR="00F56FCA" w:rsidRPr="00F56FCA" w:rsidRDefault="00F56FCA" w:rsidP="00E57731">
      <w:pPr>
        <w:pStyle w:val="NoSpacing"/>
        <w:rPr>
          <w:rFonts w:eastAsia="Arial"/>
          <w:szCs w:val="24"/>
        </w:rPr>
      </w:pPr>
      <w:r w:rsidRPr="00F56FCA">
        <w:rPr>
          <w:rFonts w:eastAsia="Arial"/>
          <w:szCs w:val="24"/>
        </w:rPr>
        <w:t>A program that conducts independent investigations of select career and volunteer firefighter line-of-duty deaths to formulate recommendations for preventing future deaths and injuries.</w:t>
      </w:r>
    </w:p>
    <w:p w14:paraId="1AF61182" w14:textId="77777777" w:rsidR="00F56FCA" w:rsidRPr="00F56FCA" w:rsidRDefault="00F56FCA" w:rsidP="00E57731">
      <w:pPr>
        <w:pStyle w:val="NoSpacing"/>
        <w:rPr>
          <w:rFonts w:eastAsia="Arial"/>
          <w:szCs w:val="24"/>
        </w:rPr>
      </w:pPr>
    </w:p>
    <w:p w14:paraId="6D0A5628" w14:textId="77777777" w:rsidR="00F56FCA" w:rsidRPr="00F56FCA" w:rsidRDefault="00F56FCA" w:rsidP="00E57731">
      <w:pPr>
        <w:pStyle w:val="NoSpacing"/>
        <w:rPr>
          <w:rFonts w:eastAsia="Arial"/>
          <w:szCs w:val="24"/>
        </w:rPr>
      </w:pPr>
      <w:r w:rsidRPr="00F56FCA">
        <w:rPr>
          <w:rFonts w:eastAsia="Arial"/>
          <w:szCs w:val="24"/>
        </w:rPr>
        <w:t>The National Personal Protective Technology Laboratory (NPPTL)</w:t>
      </w:r>
    </w:p>
    <w:p w14:paraId="409823A2" w14:textId="77777777" w:rsidR="00F56FCA" w:rsidRPr="00F56FCA" w:rsidRDefault="00F56FCA" w:rsidP="00E57731">
      <w:pPr>
        <w:pStyle w:val="NoSpacing"/>
        <w:rPr>
          <w:rFonts w:eastAsia="Arial"/>
          <w:szCs w:val="24"/>
        </w:rPr>
      </w:pPr>
      <w:r w:rsidRPr="00F56FCA">
        <w:rPr>
          <w:rFonts w:eastAsia="Arial"/>
          <w:szCs w:val="24"/>
        </w:rPr>
        <w:t>NPPTL conducts research on all types of PPE effectiveness and innovation, develops best practices and recommendations for PPE, and creates guidance and tools to help employers best use PPE.</w:t>
      </w:r>
    </w:p>
    <w:p w14:paraId="279BD54B" w14:textId="77777777" w:rsidR="00F56FCA" w:rsidRPr="00F56FCA" w:rsidRDefault="00F56FCA" w:rsidP="00E57731">
      <w:pPr>
        <w:pStyle w:val="NoSpacing"/>
        <w:rPr>
          <w:rFonts w:eastAsia="Arial"/>
          <w:szCs w:val="24"/>
        </w:rPr>
      </w:pPr>
      <w:r w:rsidRPr="00F56FCA">
        <w:rPr>
          <w:rFonts w:eastAsia="Arial"/>
          <w:szCs w:val="24"/>
        </w:rPr>
        <w:t>NPPTL is particularly known for its work with respirators, including testing and approving respirators used in U.S. workplaces.</w:t>
      </w:r>
    </w:p>
    <w:p w14:paraId="2052771D" w14:textId="77777777" w:rsidR="00F56FCA" w:rsidRPr="00F56FCA" w:rsidRDefault="00F56FCA" w:rsidP="00E57731">
      <w:pPr>
        <w:pStyle w:val="NoSpacing"/>
        <w:rPr>
          <w:rFonts w:eastAsia="Arial"/>
          <w:szCs w:val="24"/>
        </w:rPr>
      </w:pPr>
    </w:p>
    <w:p w14:paraId="16B05759" w14:textId="77777777" w:rsidR="00F56FCA" w:rsidRPr="00F56FCA" w:rsidRDefault="00F56FCA" w:rsidP="00E57731">
      <w:pPr>
        <w:pStyle w:val="NoSpacing"/>
        <w:rPr>
          <w:rFonts w:eastAsia="Arial"/>
          <w:szCs w:val="24"/>
        </w:rPr>
      </w:pPr>
      <w:r w:rsidRPr="00F56FCA">
        <w:rPr>
          <w:rFonts w:eastAsia="Arial"/>
          <w:szCs w:val="24"/>
        </w:rPr>
        <w:t>The World Trade Center Health Program (WTCHP)</w:t>
      </w:r>
    </w:p>
    <w:p w14:paraId="0613B393" w14:textId="77777777" w:rsidR="00F56FCA" w:rsidRPr="00F56FCA" w:rsidRDefault="00F56FCA" w:rsidP="00E57731">
      <w:pPr>
        <w:pStyle w:val="NoSpacing"/>
        <w:rPr>
          <w:rFonts w:eastAsia="Arial"/>
          <w:szCs w:val="24"/>
        </w:rPr>
      </w:pPr>
      <w:r w:rsidRPr="00F56FCA">
        <w:rPr>
          <w:rFonts w:eastAsia="Arial"/>
          <w:szCs w:val="24"/>
        </w:rPr>
        <w:t>This program provides medical monitoring and treatment services for 9/11 first responders and survivors. </w:t>
      </w:r>
    </w:p>
    <w:p w14:paraId="3CDCB165" w14:textId="77777777" w:rsidR="00F56FCA" w:rsidRPr="00F56FCA" w:rsidRDefault="00F56FCA" w:rsidP="00E57731">
      <w:pPr>
        <w:pStyle w:val="NoSpacing"/>
        <w:rPr>
          <w:rFonts w:eastAsia="Arial"/>
          <w:szCs w:val="24"/>
        </w:rPr>
      </w:pPr>
      <w:hyperlink r:id="rId459" w:history="1">
        <w:r w:rsidRPr="00F56FCA">
          <w:rPr>
            <w:rStyle w:val="Hyperlink"/>
            <w:rFonts w:eastAsia="Arial"/>
            <w:szCs w:val="24"/>
          </w:rPr>
          <w:t>https://cfsi.org/cfsi-washington-watch-national-fire-academy-closed-government-shutdown-averted-agency-staffing-changes-and-more/</w:t>
        </w:r>
      </w:hyperlink>
      <w:r w:rsidRPr="00F56FCA">
        <w:rPr>
          <w:rFonts w:eastAsia="Arial"/>
          <w:szCs w:val="24"/>
        </w:rPr>
        <w:t xml:space="preserve"> </w:t>
      </w:r>
    </w:p>
    <w:p w14:paraId="798E42DC" w14:textId="77777777" w:rsidR="00F56FCA" w:rsidRPr="00F56FCA" w:rsidRDefault="00F56FCA" w:rsidP="00E57731">
      <w:pPr>
        <w:pStyle w:val="NoSpacing"/>
        <w:rPr>
          <w:rFonts w:eastAsia="Arial"/>
          <w:szCs w:val="24"/>
        </w:rPr>
      </w:pPr>
    </w:p>
    <w:p w14:paraId="61A7E396" w14:textId="77777777" w:rsidR="00F56FCA" w:rsidRPr="00F56FCA" w:rsidRDefault="00F56FCA" w:rsidP="00E57731">
      <w:pPr>
        <w:pStyle w:val="NoSpacing"/>
        <w:rPr>
          <w:rFonts w:eastAsia="Arial"/>
          <w:szCs w:val="24"/>
        </w:rPr>
      </w:pPr>
    </w:p>
    <w:p w14:paraId="00D2E077" w14:textId="77777777" w:rsidR="00F56FCA" w:rsidRPr="00F56FCA" w:rsidRDefault="00F56FCA" w:rsidP="00E57731">
      <w:pPr>
        <w:pStyle w:val="NoSpacing"/>
        <w:rPr>
          <w:rFonts w:eastAsia="Arial"/>
          <w:szCs w:val="24"/>
        </w:rPr>
      </w:pPr>
    </w:p>
    <w:p w14:paraId="34F9E915" w14:textId="77777777" w:rsidR="00F56FCA" w:rsidRPr="00F56FCA" w:rsidRDefault="00F56FCA" w:rsidP="00E57731">
      <w:pPr>
        <w:pStyle w:val="NoSpacing"/>
        <w:rPr>
          <w:rFonts w:eastAsia="Arial"/>
          <w:szCs w:val="24"/>
        </w:rPr>
      </w:pPr>
      <w:r w:rsidRPr="00F56FCA">
        <w:rPr>
          <w:rFonts w:eastAsia="Arial"/>
          <w:szCs w:val="24"/>
        </w:rPr>
        <w:t xml:space="preserve">May 14, 2025: NJ - NJ Fire Captain Falsified Safety Records, Officials Say.  A 45-year-old senior fire captain in Emerson is facing charges after authorities say he improperly conducted respirator fit tests for firefighters and lied about it. </w:t>
      </w:r>
      <w:proofErr w:type="gramStart"/>
      <w:r w:rsidRPr="00F56FCA">
        <w:rPr>
          <w:rFonts w:eastAsia="Arial"/>
          <w:szCs w:val="24"/>
        </w:rPr>
        <w:t>Richard A. Solimando,</w:t>
      </w:r>
      <w:proofErr w:type="gramEnd"/>
      <w:r w:rsidRPr="00F56FCA">
        <w:rPr>
          <w:rFonts w:eastAsia="Arial"/>
          <w:szCs w:val="24"/>
        </w:rPr>
        <w:t xml:space="preserve"> is charged with forgery and tampering with records, the Bergen County Prosecutor’s Office said Friday. Solimando signed reports stating the tests had been completed when they had not been finished between Jan. 7 and Jan. 27, officials said. Fit testing is the method for finding the respirator that fits the face of emergency responders and ensuring it provides a tight seal to help keep you protected, according to the Agency for Healthcare Research and Quality. It’s more involved than a seal check, which is only used to check if a respirator is properly positioned on a face. [Also filed, Chap. 16.] </w:t>
      </w:r>
      <w:hyperlink r:id="rId460" w:history="1">
        <w:r w:rsidRPr="00F56FCA">
          <w:rPr>
            <w:rStyle w:val="Hyperlink"/>
            <w:rFonts w:eastAsia="Arial"/>
            <w:szCs w:val="24"/>
          </w:rPr>
          <w:t>https://www.fireengineering.com/firefighting-equipment/firefighter-scba/nj-fire-captain-falsified-safety-records-officials-say/?utm_medium=email&amp;utm_source=fe_daily_newsletter&amp;utm_campaign=2025-5-19&amp;oly_enc_id=0573H1103045H2E</w:t>
        </w:r>
      </w:hyperlink>
      <w:r w:rsidRPr="00F56FCA">
        <w:rPr>
          <w:rFonts w:eastAsia="Arial"/>
          <w:szCs w:val="24"/>
        </w:rPr>
        <w:t xml:space="preserve"> </w:t>
      </w:r>
    </w:p>
    <w:p w14:paraId="726F98C7" w14:textId="77777777" w:rsidR="00F56FCA" w:rsidRPr="00F56FCA" w:rsidRDefault="00F56FCA" w:rsidP="00E57731">
      <w:pPr>
        <w:pStyle w:val="NoSpacing"/>
        <w:rPr>
          <w:rFonts w:eastAsia="Arial"/>
          <w:szCs w:val="24"/>
        </w:rPr>
      </w:pPr>
    </w:p>
    <w:p w14:paraId="3E4500F1" w14:textId="77777777" w:rsidR="00F56FCA" w:rsidRPr="00F56FCA" w:rsidRDefault="00F56FCA" w:rsidP="00E57731">
      <w:pPr>
        <w:pStyle w:val="NoSpacing"/>
        <w:rPr>
          <w:rFonts w:eastAsia="Arial"/>
          <w:szCs w:val="24"/>
        </w:rPr>
      </w:pPr>
    </w:p>
    <w:p w14:paraId="7841FC55" w14:textId="77777777" w:rsidR="00F56FCA" w:rsidRPr="00F56FCA" w:rsidRDefault="00F56FCA" w:rsidP="00E57731">
      <w:pPr>
        <w:pStyle w:val="NoSpacing"/>
        <w:rPr>
          <w:rFonts w:eastAsia="Arial"/>
          <w:szCs w:val="24"/>
        </w:rPr>
      </w:pPr>
    </w:p>
    <w:p w14:paraId="167A4078" w14:textId="77777777" w:rsidR="00F56FCA" w:rsidRPr="00F56FCA" w:rsidRDefault="00F56FCA" w:rsidP="00E57731">
      <w:pPr>
        <w:pStyle w:val="NoSpacing"/>
        <w:rPr>
          <w:rFonts w:eastAsia="Arial"/>
          <w:szCs w:val="24"/>
        </w:rPr>
      </w:pPr>
      <w:r w:rsidRPr="00F56FCA">
        <w:rPr>
          <w:rFonts w:eastAsia="Arial"/>
          <w:szCs w:val="24"/>
        </w:rPr>
        <w:t>May 14</w:t>
      </w:r>
      <w:proofErr w:type="gramStart"/>
      <w:r w:rsidRPr="00F56FCA">
        <w:rPr>
          <w:rFonts w:eastAsia="Arial"/>
          <w:szCs w:val="24"/>
        </w:rPr>
        <w:t xml:space="preserve"> 2025</w:t>
      </w:r>
      <w:proofErr w:type="gramEnd"/>
      <w:r w:rsidRPr="00F56FCA">
        <w:rPr>
          <w:rFonts w:eastAsia="Arial"/>
          <w:szCs w:val="24"/>
        </w:rPr>
        <w:t>: DC – Recently Released NIOSH Firefighter Line of Duty Critical Injury and Death reports</w:t>
      </w:r>
    </w:p>
    <w:p w14:paraId="6B07EB2C" w14:textId="77777777" w:rsidR="00F56FCA" w:rsidRPr="00F56FCA" w:rsidRDefault="00F56FCA" w:rsidP="00E57731">
      <w:pPr>
        <w:pStyle w:val="NoSpacing"/>
        <w:rPr>
          <w:rFonts w:eastAsia="Arial"/>
          <w:szCs w:val="24"/>
        </w:rPr>
      </w:pPr>
    </w:p>
    <w:p w14:paraId="29D5DDF0" w14:textId="77777777" w:rsidR="00F56FCA" w:rsidRPr="00F56FCA" w:rsidRDefault="00F56FCA" w:rsidP="00E57731">
      <w:pPr>
        <w:pStyle w:val="NoSpacing"/>
        <w:rPr>
          <w:rFonts w:eastAsia="Arial"/>
          <w:szCs w:val="24"/>
        </w:rPr>
      </w:pPr>
      <w:r w:rsidRPr="00F56FCA">
        <w:rPr>
          <w:rFonts w:eastAsia="Arial"/>
          <w:szCs w:val="24"/>
        </w:rPr>
        <w:t xml:space="preserve">Hawaii: One Firefighter Dies During Unprotected Search in Nine Apartment Building that was Originally Constructed to be a Single-Family House – </w:t>
      </w:r>
    </w:p>
    <w:p w14:paraId="0CB009D8" w14:textId="77777777" w:rsidR="00F56FCA" w:rsidRPr="00F56FCA" w:rsidRDefault="00F56FCA" w:rsidP="00E57731">
      <w:pPr>
        <w:pStyle w:val="NoSpacing"/>
        <w:rPr>
          <w:rFonts w:eastAsia="Arial"/>
          <w:szCs w:val="24"/>
        </w:rPr>
      </w:pPr>
      <w:hyperlink r:id="rId461" w:history="1">
        <w:r w:rsidRPr="00F56FCA">
          <w:rPr>
            <w:rStyle w:val="Hyperlink"/>
            <w:rFonts w:eastAsia="Arial"/>
            <w:szCs w:val="24"/>
          </w:rPr>
          <w:t>https://www.cdc.gov/niosh/firefighters/programs/pdfs/face202502.pdf</w:t>
        </w:r>
      </w:hyperlink>
      <w:r w:rsidRPr="00F56FCA">
        <w:rPr>
          <w:rFonts w:eastAsia="Arial"/>
          <w:szCs w:val="24"/>
        </w:rPr>
        <w:t xml:space="preserve"> </w:t>
      </w:r>
    </w:p>
    <w:p w14:paraId="58766C26" w14:textId="77777777" w:rsidR="00F56FCA" w:rsidRPr="00F56FCA" w:rsidRDefault="00F56FCA" w:rsidP="00E57731">
      <w:pPr>
        <w:pStyle w:val="NoSpacing"/>
        <w:rPr>
          <w:rFonts w:eastAsia="Arial"/>
          <w:szCs w:val="24"/>
        </w:rPr>
      </w:pPr>
    </w:p>
    <w:p w14:paraId="521FCEFC" w14:textId="77777777" w:rsidR="00F56FCA" w:rsidRPr="00F56FCA" w:rsidRDefault="00F56FCA" w:rsidP="00E57731">
      <w:pPr>
        <w:pStyle w:val="NoSpacing"/>
        <w:rPr>
          <w:rFonts w:eastAsia="Arial"/>
          <w:szCs w:val="24"/>
        </w:rPr>
      </w:pPr>
      <w:r w:rsidRPr="00F56FCA">
        <w:rPr>
          <w:rFonts w:eastAsia="Arial"/>
          <w:szCs w:val="24"/>
        </w:rPr>
        <w:t xml:space="preserve">Texas: Career firefighter dies and another injured while performing rapid intervention team tasks at vacant warehouse fire </w:t>
      </w:r>
      <w:hyperlink r:id="rId462" w:history="1">
        <w:r w:rsidRPr="00F56FCA">
          <w:rPr>
            <w:rStyle w:val="Hyperlink"/>
            <w:rFonts w:eastAsia="Arial"/>
            <w:szCs w:val="24"/>
          </w:rPr>
          <w:t>https://www.cdc.gov/niosh/firefighters/programs/pdfs/face202406.pdf</w:t>
        </w:r>
      </w:hyperlink>
      <w:r w:rsidRPr="00F56FCA">
        <w:rPr>
          <w:rFonts w:eastAsia="Arial"/>
          <w:szCs w:val="24"/>
        </w:rPr>
        <w:t xml:space="preserve"> </w:t>
      </w:r>
    </w:p>
    <w:p w14:paraId="295489F1" w14:textId="77777777" w:rsidR="00F56FCA" w:rsidRPr="00F56FCA" w:rsidRDefault="00F56FCA" w:rsidP="00E57731">
      <w:pPr>
        <w:pStyle w:val="NoSpacing"/>
        <w:rPr>
          <w:rFonts w:eastAsia="Arial"/>
          <w:szCs w:val="24"/>
        </w:rPr>
      </w:pPr>
    </w:p>
    <w:p w14:paraId="2B3CA7B6" w14:textId="77777777" w:rsidR="00F56FCA" w:rsidRPr="00F56FCA" w:rsidRDefault="00F56FCA" w:rsidP="00E57731">
      <w:pPr>
        <w:pStyle w:val="NoSpacing"/>
        <w:rPr>
          <w:rFonts w:eastAsia="Arial"/>
          <w:szCs w:val="24"/>
        </w:rPr>
      </w:pPr>
      <w:r w:rsidRPr="00F56FCA">
        <w:rPr>
          <w:rFonts w:eastAsia="Arial"/>
          <w:szCs w:val="24"/>
        </w:rPr>
        <w:t>Oregon: Career Firefighter Seriously Injured During Search Operations in a Residential Structure Fire</w:t>
      </w:r>
    </w:p>
    <w:p w14:paraId="50FABDB1" w14:textId="77777777" w:rsidR="00F56FCA" w:rsidRPr="00F56FCA" w:rsidRDefault="00F56FCA" w:rsidP="00E57731">
      <w:pPr>
        <w:pStyle w:val="NoSpacing"/>
        <w:rPr>
          <w:rFonts w:eastAsia="Arial"/>
          <w:szCs w:val="24"/>
        </w:rPr>
      </w:pPr>
      <w:hyperlink r:id="rId463" w:history="1">
        <w:r w:rsidRPr="00F56FCA">
          <w:rPr>
            <w:rStyle w:val="Hyperlink"/>
            <w:rFonts w:eastAsia="Arial"/>
            <w:szCs w:val="24"/>
          </w:rPr>
          <w:t>https://www.cdc.gov/niosh/firefighters/programs/pdfs/face202403.pdf</w:t>
        </w:r>
      </w:hyperlink>
      <w:r w:rsidRPr="00F56FCA">
        <w:rPr>
          <w:rFonts w:eastAsia="Arial"/>
          <w:szCs w:val="24"/>
        </w:rPr>
        <w:t xml:space="preserve"> </w:t>
      </w:r>
    </w:p>
    <w:p w14:paraId="3E4C2191" w14:textId="77777777" w:rsidR="00F56FCA" w:rsidRPr="00F56FCA" w:rsidRDefault="00F56FCA" w:rsidP="00E57731">
      <w:pPr>
        <w:pStyle w:val="NoSpacing"/>
        <w:rPr>
          <w:rFonts w:eastAsia="Arial"/>
          <w:szCs w:val="24"/>
        </w:rPr>
      </w:pPr>
    </w:p>
    <w:p w14:paraId="09B09198" w14:textId="77777777" w:rsidR="00F56FCA" w:rsidRPr="00F56FCA" w:rsidRDefault="00F56FCA" w:rsidP="00E57731">
      <w:pPr>
        <w:pStyle w:val="NoSpacing"/>
        <w:rPr>
          <w:rFonts w:eastAsia="Arial"/>
          <w:szCs w:val="24"/>
        </w:rPr>
      </w:pPr>
      <w:r w:rsidRPr="00F56FCA">
        <w:rPr>
          <w:rFonts w:eastAsia="Arial"/>
          <w:szCs w:val="24"/>
        </w:rPr>
        <w:t>New Jersey: Two Career Land-Based Firefighters Die After Becoming Lost and Running Out of Air During a Marine Vessel Fire in Port</w:t>
      </w:r>
    </w:p>
    <w:p w14:paraId="55CE267F" w14:textId="77777777" w:rsidR="00F56FCA" w:rsidRPr="00F56FCA" w:rsidRDefault="00F56FCA" w:rsidP="00E57731">
      <w:pPr>
        <w:pStyle w:val="NoSpacing"/>
        <w:rPr>
          <w:rFonts w:eastAsia="Arial"/>
          <w:szCs w:val="24"/>
        </w:rPr>
      </w:pPr>
      <w:hyperlink r:id="rId464" w:history="1">
        <w:r w:rsidRPr="00F56FCA">
          <w:rPr>
            <w:rStyle w:val="Hyperlink"/>
            <w:rFonts w:eastAsia="Arial"/>
            <w:szCs w:val="24"/>
          </w:rPr>
          <w:t>https://www.cdc.gov/niosh/firefighters/programs/pdfs/face202310.pdf</w:t>
        </w:r>
      </w:hyperlink>
      <w:r w:rsidRPr="00F56FCA">
        <w:rPr>
          <w:rFonts w:eastAsia="Arial"/>
          <w:szCs w:val="24"/>
        </w:rPr>
        <w:t xml:space="preserve"> </w:t>
      </w:r>
    </w:p>
    <w:p w14:paraId="60A7AB67" w14:textId="77777777" w:rsidR="00F56FCA" w:rsidRPr="00F56FCA" w:rsidRDefault="00F56FCA" w:rsidP="00E57731">
      <w:pPr>
        <w:pStyle w:val="NoSpacing"/>
        <w:rPr>
          <w:rFonts w:eastAsia="Arial"/>
          <w:szCs w:val="24"/>
        </w:rPr>
      </w:pPr>
      <w:r w:rsidRPr="00F56FCA">
        <w:rPr>
          <w:rFonts w:eastAsia="Arial"/>
          <w:szCs w:val="24"/>
        </w:rPr>
        <w:t xml:space="preserve">NTSB report: </w:t>
      </w:r>
      <w:hyperlink r:id="rId465" w:history="1">
        <w:r w:rsidRPr="00F56FCA">
          <w:rPr>
            <w:rStyle w:val="Hyperlink"/>
            <w:rFonts w:eastAsia="Arial"/>
            <w:szCs w:val="24"/>
          </w:rPr>
          <w:t>https://www.youtube.com/watch?v=V8njyRIRKnk</w:t>
        </w:r>
      </w:hyperlink>
      <w:r w:rsidRPr="00F56FCA">
        <w:rPr>
          <w:rFonts w:eastAsia="Arial"/>
          <w:szCs w:val="24"/>
        </w:rPr>
        <w:t xml:space="preserve"> </w:t>
      </w:r>
    </w:p>
    <w:p w14:paraId="1B678362" w14:textId="77777777" w:rsidR="00F56FCA" w:rsidRPr="00F56FCA" w:rsidRDefault="00F56FCA" w:rsidP="00E57731">
      <w:pPr>
        <w:pStyle w:val="NoSpacing"/>
        <w:rPr>
          <w:rFonts w:eastAsia="Arial"/>
          <w:szCs w:val="24"/>
        </w:rPr>
      </w:pPr>
    </w:p>
    <w:p w14:paraId="6D280ED4" w14:textId="77777777" w:rsidR="00F56FCA" w:rsidRPr="00F56FCA" w:rsidRDefault="00F56FCA" w:rsidP="00E57731">
      <w:pPr>
        <w:pStyle w:val="NoSpacing"/>
        <w:rPr>
          <w:rFonts w:eastAsia="Arial"/>
          <w:szCs w:val="24"/>
        </w:rPr>
      </w:pPr>
      <w:r w:rsidRPr="00F56FCA">
        <w:rPr>
          <w:rFonts w:eastAsia="Arial"/>
          <w:szCs w:val="24"/>
        </w:rPr>
        <w:t>South Carolina: Career Firefighter Dies in Collapse involving Lightweight Construction with Two separate Maydays</w:t>
      </w:r>
    </w:p>
    <w:p w14:paraId="34CDDF1D" w14:textId="77777777" w:rsidR="00F56FCA" w:rsidRPr="00F56FCA" w:rsidRDefault="00F56FCA" w:rsidP="00E57731">
      <w:pPr>
        <w:pStyle w:val="NoSpacing"/>
        <w:rPr>
          <w:rFonts w:eastAsia="Arial"/>
          <w:szCs w:val="24"/>
        </w:rPr>
      </w:pPr>
      <w:hyperlink r:id="rId466" w:history="1">
        <w:r w:rsidRPr="00F56FCA">
          <w:rPr>
            <w:rStyle w:val="Hyperlink"/>
            <w:rFonts w:eastAsia="Arial"/>
            <w:szCs w:val="24"/>
          </w:rPr>
          <w:t>https://www.cdc.gov/niosh/firefighters/programs/pdfs/face202307.pdf</w:t>
        </w:r>
      </w:hyperlink>
      <w:r w:rsidRPr="00F56FCA">
        <w:rPr>
          <w:rFonts w:eastAsia="Arial"/>
          <w:szCs w:val="24"/>
        </w:rPr>
        <w:t xml:space="preserve"> </w:t>
      </w:r>
    </w:p>
    <w:p w14:paraId="58F53E5D" w14:textId="77777777" w:rsidR="00F56FCA" w:rsidRPr="00F56FCA" w:rsidRDefault="00F56FCA" w:rsidP="00E57731">
      <w:pPr>
        <w:pStyle w:val="NoSpacing"/>
        <w:rPr>
          <w:rFonts w:eastAsia="Arial"/>
          <w:szCs w:val="24"/>
        </w:rPr>
      </w:pPr>
    </w:p>
    <w:p w14:paraId="53666607" w14:textId="77777777" w:rsidR="00F56FCA" w:rsidRPr="00F56FCA" w:rsidRDefault="00F56FCA" w:rsidP="00E57731">
      <w:pPr>
        <w:pStyle w:val="NoSpacing"/>
        <w:rPr>
          <w:rFonts w:eastAsia="Arial"/>
          <w:szCs w:val="24"/>
        </w:rPr>
      </w:pPr>
      <w:r w:rsidRPr="00F56FCA">
        <w:rPr>
          <w:rFonts w:eastAsia="Arial"/>
          <w:szCs w:val="24"/>
        </w:rPr>
        <w:t>Florida: Career Firefighter Dies from Crush Injuries During Sand Trailer Operations</w:t>
      </w:r>
    </w:p>
    <w:p w14:paraId="1A64F822" w14:textId="77777777" w:rsidR="00F56FCA" w:rsidRPr="00F56FCA" w:rsidRDefault="00F56FCA" w:rsidP="00E57731">
      <w:pPr>
        <w:pStyle w:val="NoSpacing"/>
        <w:rPr>
          <w:rFonts w:eastAsia="Arial"/>
          <w:szCs w:val="24"/>
        </w:rPr>
      </w:pPr>
      <w:hyperlink r:id="rId467" w:history="1">
        <w:r w:rsidRPr="00F56FCA">
          <w:rPr>
            <w:rStyle w:val="Hyperlink"/>
            <w:rFonts w:eastAsia="Arial"/>
            <w:szCs w:val="24"/>
          </w:rPr>
          <w:t>https://www.cdc.gov/niosh/firefighters/programs/pdfs/face202207.pdf</w:t>
        </w:r>
      </w:hyperlink>
      <w:r w:rsidRPr="00F56FCA">
        <w:rPr>
          <w:rFonts w:eastAsia="Arial"/>
          <w:szCs w:val="24"/>
        </w:rPr>
        <w:t xml:space="preserve"> </w:t>
      </w:r>
    </w:p>
    <w:p w14:paraId="2E8FDECF" w14:textId="77777777" w:rsidR="00F56FCA" w:rsidRPr="00F56FCA" w:rsidRDefault="00F56FCA" w:rsidP="00E57731">
      <w:pPr>
        <w:pStyle w:val="NoSpacing"/>
        <w:rPr>
          <w:rFonts w:eastAsia="Arial"/>
          <w:szCs w:val="24"/>
        </w:rPr>
      </w:pPr>
    </w:p>
    <w:p w14:paraId="6063765A" w14:textId="77777777" w:rsidR="00F56FCA" w:rsidRPr="00F56FCA" w:rsidRDefault="00F56FCA" w:rsidP="00E57731">
      <w:pPr>
        <w:pStyle w:val="NoSpacing"/>
        <w:rPr>
          <w:rFonts w:eastAsia="Arial"/>
          <w:szCs w:val="24"/>
        </w:rPr>
      </w:pPr>
      <w:r w:rsidRPr="00F56FCA">
        <w:rPr>
          <w:rFonts w:eastAsia="Arial"/>
          <w:szCs w:val="24"/>
        </w:rPr>
        <w:t>Maryland: Three Firefighters Die and another Seriously Injured During the Collapse of an Abandoned, Derelict, 3-story Row House Fire</w:t>
      </w:r>
    </w:p>
    <w:p w14:paraId="62C03BA7" w14:textId="77777777" w:rsidR="00F56FCA" w:rsidRPr="00F56FCA" w:rsidRDefault="00F56FCA" w:rsidP="00E57731">
      <w:pPr>
        <w:pStyle w:val="NoSpacing"/>
        <w:rPr>
          <w:rFonts w:eastAsia="Arial"/>
          <w:szCs w:val="24"/>
        </w:rPr>
      </w:pPr>
      <w:hyperlink r:id="rId468" w:history="1">
        <w:r w:rsidRPr="00F56FCA">
          <w:rPr>
            <w:rStyle w:val="Hyperlink"/>
            <w:rFonts w:eastAsia="Arial"/>
            <w:szCs w:val="24"/>
          </w:rPr>
          <w:t>https://www.cdc.gov/niosh/firefighters/programs/pdfs/face202201.pdf</w:t>
        </w:r>
      </w:hyperlink>
      <w:r w:rsidRPr="00F56FCA">
        <w:rPr>
          <w:rFonts w:eastAsia="Arial"/>
          <w:szCs w:val="24"/>
        </w:rPr>
        <w:t xml:space="preserve"> </w:t>
      </w:r>
    </w:p>
    <w:p w14:paraId="03BD5129" w14:textId="77777777" w:rsidR="00F56FCA" w:rsidRPr="00F56FCA" w:rsidRDefault="00F56FCA" w:rsidP="00E57731">
      <w:pPr>
        <w:pStyle w:val="NoSpacing"/>
        <w:rPr>
          <w:rFonts w:eastAsia="Arial"/>
          <w:szCs w:val="24"/>
        </w:rPr>
      </w:pPr>
    </w:p>
    <w:p w14:paraId="10DF3D0E" w14:textId="77777777" w:rsidR="00F56FCA" w:rsidRPr="00F56FCA" w:rsidRDefault="00F56FCA" w:rsidP="00E57731">
      <w:pPr>
        <w:pStyle w:val="NoSpacing"/>
        <w:rPr>
          <w:rFonts w:eastAsia="Arial"/>
          <w:szCs w:val="24"/>
        </w:rPr>
      </w:pPr>
      <w:r w:rsidRPr="00F56FCA">
        <w:rPr>
          <w:rFonts w:eastAsia="Arial"/>
          <w:szCs w:val="24"/>
        </w:rPr>
        <w:t>West Virginia: A Military Firefighter Killed and Two Firefighters Injured by a Wall Collapse at a Barn Fire</w:t>
      </w:r>
    </w:p>
    <w:p w14:paraId="5F360D8A" w14:textId="77777777" w:rsidR="00F56FCA" w:rsidRPr="00F56FCA" w:rsidRDefault="00F56FCA" w:rsidP="00E57731">
      <w:pPr>
        <w:pStyle w:val="NoSpacing"/>
        <w:rPr>
          <w:rFonts w:eastAsia="Arial"/>
          <w:szCs w:val="24"/>
        </w:rPr>
      </w:pPr>
      <w:hyperlink r:id="rId469" w:history="1">
        <w:r w:rsidRPr="00F56FCA">
          <w:rPr>
            <w:rStyle w:val="Hyperlink"/>
            <w:rFonts w:eastAsia="Arial"/>
            <w:szCs w:val="24"/>
          </w:rPr>
          <w:t>https://www.cdc.gov/niosh/firefighters/programs/pdfs/face202109.pdf</w:t>
        </w:r>
      </w:hyperlink>
      <w:r w:rsidRPr="00F56FCA">
        <w:rPr>
          <w:rFonts w:eastAsia="Arial"/>
          <w:szCs w:val="24"/>
        </w:rPr>
        <w:t xml:space="preserve"> </w:t>
      </w:r>
    </w:p>
    <w:p w14:paraId="37B23D9A" w14:textId="77777777" w:rsidR="00F56FCA" w:rsidRPr="00F56FCA" w:rsidRDefault="00F56FCA" w:rsidP="00E57731">
      <w:pPr>
        <w:pStyle w:val="NoSpacing"/>
        <w:rPr>
          <w:rFonts w:eastAsia="Arial"/>
          <w:szCs w:val="24"/>
        </w:rPr>
      </w:pPr>
    </w:p>
    <w:p w14:paraId="4BF207F3" w14:textId="77777777" w:rsidR="00F56FCA" w:rsidRPr="00F56FCA" w:rsidRDefault="00F56FCA" w:rsidP="00E57731">
      <w:pPr>
        <w:pStyle w:val="NoSpacing"/>
        <w:rPr>
          <w:rFonts w:eastAsia="Arial"/>
          <w:szCs w:val="24"/>
        </w:rPr>
      </w:pPr>
      <w:r w:rsidRPr="00F56FCA">
        <w:rPr>
          <w:rFonts w:eastAsia="Arial"/>
          <w:szCs w:val="24"/>
        </w:rPr>
        <w:t xml:space="preserve">May 5, 2025:  SC - Lawsuit Accuses SC Fire Department </w:t>
      </w:r>
      <w:proofErr w:type="gramStart"/>
      <w:r w:rsidRPr="00F56FCA">
        <w:rPr>
          <w:rFonts w:eastAsia="Arial"/>
          <w:szCs w:val="24"/>
        </w:rPr>
        <w:t>Of</w:t>
      </w:r>
      <w:proofErr w:type="gramEnd"/>
      <w:r w:rsidRPr="00F56FCA">
        <w:rPr>
          <w:rFonts w:eastAsia="Arial"/>
          <w:szCs w:val="24"/>
        </w:rPr>
        <w:t xml:space="preserve"> Fatal Mistakes </w:t>
      </w:r>
      <w:proofErr w:type="gramStart"/>
      <w:r w:rsidRPr="00F56FCA">
        <w:rPr>
          <w:rFonts w:eastAsia="Arial"/>
          <w:szCs w:val="24"/>
        </w:rPr>
        <w:t>In</w:t>
      </w:r>
      <w:proofErr w:type="gramEnd"/>
      <w:r w:rsidRPr="00F56FCA">
        <w:rPr>
          <w:rFonts w:eastAsia="Arial"/>
          <w:szCs w:val="24"/>
        </w:rPr>
        <w:t xml:space="preserve"> Irmo Firefighter’s Death. The fatal blaze was started by a grease fire inside of a kitchen located at the back of a </w:t>
      </w:r>
      <w:proofErr w:type="gramStart"/>
      <w:r w:rsidRPr="00F56FCA">
        <w:rPr>
          <w:rFonts w:eastAsia="Arial"/>
          <w:szCs w:val="24"/>
        </w:rPr>
        <w:t>second floor</w:t>
      </w:r>
      <w:proofErr w:type="gramEnd"/>
      <w:r w:rsidRPr="00F56FCA">
        <w:rPr>
          <w:rFonts w:eastAsia="Arial"/>
          <w:szCs w:val="24"/>
        </w:rPr>
        <w:t xml:space="preserve"> apartment. Muller and other firefighters from the Irmo Fire District were responding to the </w:t>
      </w:r>
      <w:proofErr w:type="gramStart"/>
      <w:r w:rsidRPr="00F56FCA">
        <w:rPr>
          <w:rFonts w:eastAsia="Arial"/>
          <w:szCs w:val="24"/>
        </w:rPr>
        <w:t>two alarm</w:t>
      </w:r>
      <w:proofErr w:type="gramEnd"/>
      <w:r w:rsidRPr="00F56FCA">
        <w:rPr>
          <w:rFonts w:eastAsia="Arial"/>
          <w:szCs w:val="24"/>
        </w:rPr>
        <w:t xml:space="preserve"> fire as part of an automatic aid agreement. While the fire was in the Columbia Fire Department’s jurisdiction, the agreement </w:t>
      </w:r>
      <w:proofErr w:type="gramStart"/>
      <w:r w:rsidRPr="00F56FCA">
        <w:rPr>
          <w:rFonts w:eastAsia="Arial"/>
          <w:szCs w:val="24"/>
        </w:rPr>
        <w:t>allows</w:t>
      </w:r>
      <w:proofErr w:type="gramEnd"/>
      <w:r w:rsidRPr="00F56FCA">
        <w:rPr>
          <w:rFonts w:eastAsia="Arial"/>
          <w:szCs w:val="24"/>
        </w:rPr>
        <w:t xml:space="preserve"> the closest fire department to respond to an emergency. *** While fighting the fire at its source inside of a </w:t>
      </w:r>
      <w:proofErr w:type="gramStart"/>
      <w:r w:rsidRPr="00F56FCA">
        <w:rPr>
          <w:rFonts w:eastAsia="Arial"/>
          <w:szCs w:val="24"/>
        </w:rPr>
        <w:t>second floor</w:t>
      </w:r>
      <w:proofErr w:type="gramEnd"/>
      <w:r w:rsidRPr="00F56FCA">
        <w:rPr>
          <w:rFonts w:eastAsia="Arial"/>
          <w:szCs w:val="24"/>
        </w:rPr>
        <w:t xml:space="preserve"> kitchen, Muller and three other Irmo firefighters were buried by debris when the two floors above collapsed on top of them. According to a lawsuit filed by Muller’s widow, the collapse was caused when the Columbia Fire Department had turned their powerful “deck guns” on the roof, unleashing “enormous” amounts of water on the fire-weakened building. Once trapped, Muller’s Mayday call was lost amid busy radio traffic and simple misunderstandings. Muller died of “mechanical asphyxiation” after remaining trapped under debris for at least 45 minutes, according to the lawsuit. </w:t>
      </w:r>
      <w:hyperlink r:id="rId470" w:history="1">
        <w:r w:rsidRPr="00F56FCA">
          <w:rPr>
            <w:rStyle w:val="Hyperlink"/>
            <w:rFonts w:eastAsia="Arial"/>
            <w:szCs w:val="24"/>
          </w:rPr>
          <w:t>https://www.thestate.com/news/local/article305725176.html</w:t>
        </w:r>
      </w:hyperlink>
      <w:r w:rsidRPr="00F56FCA">
        <w:rPr>
          <w:rFonts w:eastAsia="Arial"/>
          <w:szCs w:val="24"/>
        </w:rPr>
        <w:t xml:space="preserve"> </w:t>
      </w:r>
    </w:p>
    <w:p w14:paraId="1F27C84D" w14:textId="77777777" w:rsidR="00F56FCA" w:rsidRPr="00F56FCA" w:rsidRDefault="00F56FCA" w:rsidP="00E57731">
      <w:pPr>
        <w:pStyle w:val="NoSpacing"/>
        <w:rPr>
          <w:rFonts w:eastAsia="Arial"/>
          <w:szCs w:val="24"/>
        </w:rPr>
      </w:pPr>
    </w:p>
    <w:p w14:paraId="543BEF57" w14:textId="77777777" w:rsidR="00F56FCA" w:rsidRPr="00F56FCA" w:rsidRDefault="00F56FCA" w:rsidP="00E57731">
      <w:pPr>
        <w:pStyle w:val="NoSpacing"/>
        <w:rPr>
          <w:rFonts w:eastAsia="Arial"/>
          <w:szCs w:val="24"/>
        </w:rPr>
      </w:pPr>
      <w:r w:rsidRPr="00F56FCA">
        <w:rPr>
          <w:rFonts w:eastAsia="Arial"/>
          <w:szCs w:val="24"/>
        </w:rPr>
        <w:t xml:space="preserve">May 5, 2025: “Investigation into death of Irmo firefighter reveals departmental mishaps.” </w:t>
      </w:r>
      <w:hyperlink r:id="rId471" w:history="1">
        <w:r w:rsidRPr="00F56FCA">
          <w:rPr>
            <w:rStyle w:val="Hyperlink"/>
            <w:rFonts w:eastAsia="Arial"/>
            <w:szCs w:val="24"/>
          </w:rPr>
          <w:t>https://www.thestate.com/news/local/article305386346.html</w:t>
        </w:r>
      </w:hyperlink>
      <w:r w:rsidRPr="00F56FCA">
        <w:rPr>
          <w:rFonts w:eastAsia="Arial"/>
          <w:szCs w:val="24"/>
        </w:rPr>
        <w:t xml:space="preserve"> </w:t>
      </w:r>
    </w:p>
    <w:p w14:paraId="1A59AD61" w14:textId="77777777" w:rsidR="00F56FCA" w:rsidRPr="00F56FCA" w:rsidRDefault="00F56FCA" w:rsidP="00E57731">
      <w:pPr>
        <w:pStyle w:val="NoSpacing"/>
        <w:rPr>
          <w:rFonts w:eastAsia="Arial"/>
          <w:szCs w:val="24"/>
        </w:rPr>
      </w:pPr>
      <w:r w:rsidRPr="00F56FCA">
        <w:rPr>
          <w:rFonts w:eastAsia="Arial"/>
          <w:szCs w:val="24"/>
        </w:rPr>
        <w:t xml:space="preserve">As jets of water from hoses and powerful cannons mounted on fire trucks pounded the apartment building consumed by flames, a Mayday call went out. The lightweight wooden construction, weakened by water and flame, had given way. Two floors of the burning building had collapsed, trapping four Irmo firefighters on the second floor of the burning building. Three would make it out. But James Michael Muller, 25, would later be pronounced dead at an area hospital. </w:t>
      </w:r>
    </w:p>
    <w:p w14:paraId="7D5D34BB" w14:textId="77777777" w:rsidR="00F56FCA" w:rsidRPr="00F56FCA" w:rsidRDefault="00F56FCA" w:rsidP="00E57731">
      <w:pPr>
        <w:pStyle w:val="NoSpacing"/>
        <w:rPr>
          <w:rFonts w:eastAsia="Arial"/>
          <w:szCs w:val="24"/>
        </w:rPr>
      </w:pPr>
    </w:p>
    <w:p w14:paraId="7BBCE99C" w14:textId="77777777" w:rsidR="00F56FCA" w:rsidRPr="00F56FCA" w:rsidRDefault="00F56FCA" w:rsidP="00E57731">
      <w:pPr>
        <w:pStyle w:val="NoSpacing"/>
        <w:rPr>
          <w:rFonts w:eastAsia="Arial"/>
          <w:szCs w:val="24"/>
        </w:rPr>
      </w:pPr>
      <w:r w:rsidRPr="00F56FCA">
        <w:rPr>
          <w:rFonts w:eastAsia="Arial"/>
          <w:szCs w:val="24"/>
        </w:rPr>
        <w:t xml:space="preserve">VIDEO: </w:t>
      </w:r>
      <w:hyperlink r:id="rId472" w:history="1">
        <w:r w:rsidRPr="00F56FCA">
          <w:rPr>
            <w:rStyle w:val="Hyperlink"/>
            <w:rFonts w:eastAsia="Arial"/>
            <w:szCs w:val="24"/>
          </w:rPr>
          <w:t>https://www.youtube.com/watch?v=ng20W7V1i-M</w:t>
        </w:r>
      </w:hyperlink>
      <w:r w:rsidRPr="00F56FCA">
        <w:rPr>
          <w:rFonts w:eastAsia="Arial"/>
          <w:szCs w:val="24"/>
        </w:rPr>
        <w:t xml:space="preserve"> </w:t>
      </w:r>
    </w:p>
    <w:p w14:paraId="195AF34B" w14:textId="77777777" w:rsidR="00F56FCA" w:rsidRPr="00F56FCA" w:rsidRDefault="00F56FCA" w:rsidP="00E57731">
      <w:pPr>
        <w:pStyle w:val="NoSpacing"/>
        <w:rPr>
          <w:rFonts w:eastAsia="Arial"/>
          <w:szCs w:val="24"/>
        </w:rPr>
      </w:pPr>
    </w:p>
    <w:p w14:paraId="51345432" w14:textId="77777777" w:rsidR="00F56FCA" w:rsidRPr="00F56FCA" w:rsidRDefault="00F56FCA" w:rsidP="00E57731">
      <w:pPr>
        <w:pStyle w:val="NoSpacing"/>
        <w:rPr>
          <w:rFonts w:eastAsia="Arial"/>
          <w:szCs w:val="24"/>
        </w:rPr>
      </w:pPr>
      <w:r w:rsidRPr="00F56FCA">
        <w:rPr>
          <w:rFonts w:eastAsia="Arial"/>
          <w:szCs w:val="24"/>
        </w:rPr>
        <w:t xml:space="preserve">NIOSH report: </w:t>
      </w:r>
      <w:hyperlink r:id="rId473" w:history="1">
        <w:r w:rsidRPr="00F56FCA">
          <w:rPr>
            <w:rStyle w:val="Hyperlink"/>
            <w:rFonts w:eastAsia="Arial"/>
            <w:szCs w:val="24"/>
          </w:rPr>
          <w:t>https://www.cdc.gov/niosh/firefighters/programs/pdfs/face202307RS.pdf</w:t>
        </w:r>
      </w:hyperlink>
      <w:r w:rsidRPr="00F56FCA">
        <w:rPr>
          <w:rFonts w:eastAsia="Arial"/>
          <w:szCs w:val="24"/>
        </w:rPr>
        <w:t xml:space="preserve"> </w:t>
      </w:r>
    </w:p>
    <w:p w14:paraId="5F8ED4BC" w14:textId="77777777" w:rsidR="00F56FCA" w:rsidRPr="00F56FCA" w:rsidRDefault="00F56FCA" w:rsidP="00E57731">
      <w:pPr>
        <w:pStyle w:val="NoSpacing"/>
        <w:rPr>
          <w:rFonts w:eastAsia="Arial"/>
          <w:szCs w:val="24"/>
        </w:rPr>
      </w:pPr>
    </w:p>
    <w:p w14:paraId="05841095" w14:textId="77777777" w:rsidR="00F56FCA" w:rsidRPr="00F56FCA" w:rsidRDefault="00F56FCA" w:rsidP="00E57731">
      <w:pPr>
        <w:pStyle w:val="NoSpacing"/>
        <w:rPr>
          <w:rFonts w:eastAsia="Arial"/>
          <w:szCs w:val="24"/>
        </w:rPr>
      </w:pPr>
    </w:p>
    <w:p w14:paraId="367CE744" w14:textId="77777777" w:rsidR="00F56FCA" w:rsidRPr="00F56FCA" w:rsidRDefault="00F56FCA" w:rsidP="00E57731">
      <w:pPr>
        <w:pStyle w:val="NoSpacing"/>
        <w:rPr>
          <w:rFonts w:eastAsia="Arial"/>
          <w:szCs w:val="24"/>
        </w:rPr>
      </w:pPr>
      <w:r w:rsidRPr="00F56FCA">
        <w:rPr>
          <w:rFonts w:eastAsia="Arial"/>
          <w:szCs w:val="24"/>
        </w:rPr>
        <w:t xml:space="preserve">April 29, 2025: DC - NIOSH Firefighter Programs </w:t>
      </w:r>
      <w:proofErr w:type="gramStart"/>
      <w:r w:rsidRPr="00F56FCA">
        <w:rPr>
          <w:rFonts w:eastAsia="Arial"/>
          <w:szCs w:val="24"/>
        </w:rPr>
        <w:t>To</w:t>
      </w:r>
      <w:proofErr w:type="gramEnd"/>
      <w:r w:rsidRPr="00F56FCA">
        <w:rPr>
          <w:rFonts w:eastAsia="Arial"/>
          <w:szCs w:val="24"/>
        </w:rPr>
        <w:t xml:space="preserve"> Be Temporarily Restored Following ‘Misinterpreted Executive Order.’ IAFF President Ed Kelly says talks with HHS Secretary Robert F. Kennedy Jr. </w:t>
      </w:r>
      <w:proofErr w:type="gramStart"/>
      <w:r w:rsidRPr="00F56FCA">
        <w:rPr>
          <w:rFonts w:eastAsia="Arial"/>
          <w:szCs w:val="24"/>
        </w:rPr>
        <w:t>have</w:t>
      </w:r>
      <w:proofErr w:type="gramEnd"/>
      <w:r w:rsidRPr="00F56FCA">
        <w:rPr>
          <w:rFonts w:eastAsia="Arial"/>
          <w:szCs w:val="24"/>
        </w:rPr>
        <w:t xml:space="preserve"> heightened attention on saving some firefighter health and safety programs. *** The International Association of Fire Fighters (IAFF) announced Tuesday that some NIOSH programs focused on firefighter health and safety will be restored following a “misinterpreted executive order” that resulted in dozens of layoffs to programs like the </w:t>
      </w:r>
      <w:hyperlink r:id="rId474" w:history="1">
        <w:r w:rsidRPr="00F56FCA">
          <w:rPr>
            <w:rStyle w:val="Hyperlink"/>
            <w:rFonts w:eastAsia="Arial"/>
            <w:szCs w:val="24"/>
          </w:rPr>
          <w:t>Fire Fighter Fatality Investigation and Prevention Program</w:t>
        </w:r>
      </w:hyperlink>
      <w:r w:rsidRPr="00F56FCA">
        <w:rPr>
          <w:rFonts w:eastAsia="Arial"/>
          <w:szCs w:val="24"/>
        </w:rPr>
        <w:t>, the </w:t>
      </w:r>
      <w:hyperlink r:id="rId475" w:history="1">
        <w:r w:rsidRPr="00F56FCA">
          <w:rPr>
            <w:rStyle w:val="Hyperlink"/>
            <w:rFonts w:eastAsia="Arial"/>
            <w:szCs w:val="24"/>
          </w:rPr>
          <w:t>National Firefighter Registry for Cancer</w:t>
        </w:r>
      </w:hyperlink>
      <w:r w:rsidRPr="00F56FCA">
        <w:rPr>
          <w:rFonts w:eastAsia="Arial"/>
          <w:szCs w:val="24"/>
        </w:rPr>
        <w:t>, and the </w:t>
      </w:r>
      <w:hyperlink r:id="rId476" w:history="1">
        <w:r w:rsidRPr="00F56FCA">
          <w:rPr>
            <w:rStyle w:val="Hyperlink"/>
            <w:rFonts w:eastAsia="Arial"/>
            <w:szCs w:val="24"/>
          </w:rPr>
          <w:t>World Trade Center Health Program</w:t>
        </w:r>
      </w:hyperlink>
      <w:r w:rsidRPr="00F56FCA">
        <w:rPr>
          <w:rFonts w:eastAsia="Arial"/>
          <w:szCs w:val="24"/>
        </w:rPr>
        <w:t>.</w:t>
      </w:r>
    </w:p>
    <w:p w14:paraId="70C0EBF3" w14:textId="77777777" w:rsidR="00F56FCA" w:rsidRPr="00F56FCA" w:rsidRDefault="00F56FCA" w:rsidP="00E57731">
      <w:pPr>
        <w:pStyle w:val="NoSpacing"/>
        <w:rPr>
          <w:rFonts w:eastAsia="Arial"/>
          <w:szCs w:val="24"/>
        </w:rPr>
      </w:pPr>
      <w:r w:rsidRPr="00F56FCA">
        <w:rPr>
          <w:rFonts w:eastAsia="Arial"/>
          <w:szCs w:val="24"/>
        </w:rPr>
        <w:t xml:space="preserve">The IAFF media advisory indicated that IAFF President Ed Kelly has been working with the Trump administration to protect these programs. Kelly shared the following message with IAFF members: “This past Saturday, I spoke with both the White House and U.S. Health and Human Services Secretary Robert F. Kennedy Jr. to discuss these programs. Yesterday, I was notified that HHS had begun restoring these programs, and staff would be returning to their roles as early as today. It was explained to me that the Reduction in Force (RIF) ordered by a White House Executive Order was misinterpreted by ‘mid-level bureaucrats,’ and our programs – which Secretary Kennedy assured me were ‘critical’ – would continue. Secretary Kennedy and I also discussed meaningful ways to improve the programs to better serve our members. Thanks to our advocacy, these programs will continue. I am confident that the IAFF’s voice will continue to be heard as we work together to improve these programs and make our dangerous jobs as safe as possible.” </w:t>
      </w:r>
      <w:hyperlink r:id="rId477" w:history="1">
        <w:r w:rsidRPr="00F56FCA">
          <w:rPr>
            <w:rStyle w:val="Hyperlink"/>
            <w:rFonts w:eastAsia="Arial"/>
            <w:szCs w:val="24"/>
          </w:rPr>
          <w:t>https://www.firerescue1.com/niosh/iaff-niosh-firefighter-programs-to-be-temporarily-restored-following-misinterpreted-executive-order?utm_source=delivra&amp;utm_medium=email&amp;utm_campaign=FR1-Daily-4-29-25&amp;utm_id=8848699&amp;dlv-emuid=fed355b8-46a2-4fa4-b55c-4d602dde33c4&amp;dlv-mlid=8848699</w:t>
        </w:r>
      </w:hyperlink>
      <w:r w:rsidRPr="00F56FCA">
        <w:rPr>
          <w:rFonts w:eastAsia="Arial"/>
          <w:szCs w:val="24"/>
        </w:rPr>
        <w:t xml:space="preserve"> </w:t>
      </w:r>
    </w:p>
    <w:p w14:paraId="3428B7B9" w14:textId="77777777" w:rsidR="00F56FCA" w:rsidRPr="00F56FCA" w:rsidRDefault="00F56FCA" w:rsidP="00E57731">
      <w:pPr>
        <w:pStyle w:val="NoSpacing"/>
        <w:rPr>
          <w:rFonts w:eastAsia="Arial"/>
          <w:szCs w:val="24"/>
        </w:rPr>
      </w:pPr>
    </w:p>
    <w:p w14:paraId="191D0429" w14:textId="77777777" w:rsidR="00F56FCA" w:rsidRPr="00F56FCA" w:rsidRDefault="00F56FCA" w:rsidP="00E57731">
      <w:pPr>
        <w:pStyle w:val="NoSpacing"/>
        <w:rPr>
          <w:rFonts w:eastAsia="Arial"/>
          <w:szCs w:val="24"/>
        </w:rPr>
      </w:pPr>
    </w:p>
    <w:p w14:paraId="0935451B" w14:textId="77777777" w:rsidR="00F56FCA" w:rsidRPr="00F56FCA" w:rsidRDefault="00F56FCA" w:rsidP="00E57731">
      <w:pPr>
        <w:pStyle w:val="NoSpacing"/>
        <w:rPr>
          <w:rFonts w:eastAsia="Arial"/>
          <w:szCs w:val="24"/>
        </w:rPr>
      </w:pPr>
      <w:r w:rsidRPr="00F56FCA">
        <w:rPr>
          <w:rFonts w:eastAsia="Arial"/>
          <w:szCs w:val="24"/>
        </w:rPr>
        <w:t xml:space="preserve">April 28, 2025: MO - Firefighter-Paramedic Dies After Being Stabbed </w:t>
      </w:r>
      <w:proofErr w:type="gramStart"/>
      <w:r w:rsidRPr="00F56FCA">
        <w:rPr>
          <w:rFonts w:eastAsia="Arial"/>
          <w:szCs w:val="24"/>
        </w:rPr>
        <w:t>In</w:t>
      </w:r>
      <w:proofErr w:type="gramEnd"/>
      <w:r w:rsidRPr="00F56FCA">
        <w:rPr>
          <w:rFonts w:eastAsia="Arial"/>
          <w:szCs w:val="24"/>
        </w:rPr>
        <w:t xml:space="preserve"> Ambulance. A Kansas City firefighter-paramedic has died after being stabbed by a patient he was transporting to a hospital on Sunday morning. According to the Kansas City Police Department, KCFD crews were dispatched on a “routine medical call” just before 1 a.m. KCPD said the call was for a welfare check after a woman was seen walking along the westbound lanes of 152 Highway. When KCFD emergency responders arrived, they reportedly took the woman into the ambulance, but while </w:t>
      </w:r>
      <w:proofErr w:type="spellStart"/>
      <w:r w:rsidRPr="00F56FCA">
        <w:rPr>
          <w:rFonts w:eastAsia="Arial"/>
          <w:szCs w:val="24"/>
        </w:rPr>
        <w:t>en</w:t>
      </w:r>
      <w:proofErr w:type="spellEnd"/>
      <w:r w:rsidRPr="00F56FCA">
        <w:rPr>
          <w:rFonts w:eastAsia="Arial"/>
          <w:szCs w:val="24"/>
        </w:rPr>
        <w:t xml:space="preserve"> route to the hospital, the woman stabbed the firefighter-paramedic, later identified as Graham Hoffman, in the chest with an “edged weapon or sharp object.” Hoffman’s partner stopped to help and take the woman into custody but was also assaulted by the patient. *** At this time, the woman, identified as Shanetta Bossell, is in custody. She was charged with first-degree murder, armed criminal action, assault and resisting arrest. She was being held on a $1 million bond. Bossell was also in custody at the Clay County Detention Center earlier this week on April 23 and </w:t>
      </w:r>
      <w:proofErr w:type="gramStart"/>
      <w:r w:rsidRPr="00F56FCA">
        <w:rPr>
          <w:rFonts w:eastAsia="Arial"/>
          <w:szCs w:val="24"/>
        </w:rPr>
        <w:t>24, and</w:t>
      </w:r>
      <w:proofErr w:type="gramEnd"/>
      <w:r w:rsidRPr="00F56FCA">
        <w:rPr>
          <w:rFonts w:eastAsia="Arial"/>
          <w:szCs w:val="24"/>
        </w:rPr>
        <w:t xml:space="preserve"> was out on bond when Hoffman was killed. She was charged in that incident with assaulting an officer, records show. [Also filed, Chap. 13.] </w:t>
      </w:r>
    </w:p>
    <w:p w14:paraId="5BA8D6BA" w14:textId="77777777" w:rsidR="00F56FCA" w:rsidRPr="00F56FCA" w:rsidRDefault="00F56FCA" w:rsidP="00E57731">
      <w:pPr>
        <w:pStyle w:val="NoSpacing"/>
        <w:rPr>
          <w:rFonts w:eastAsia="Arial"/>
          <w:szCs w:val="24"/>
        </w:rPr>
      </w:pPr>
      <w:hyperlink r:id="rId478" w:history="1">
        <w:r w:rsidRPr="00F56FCA">
          <w:rPr>
            <w:rStyle w:val="Hyperlink"/>
            <w:rFonts w:eastAsia="Arial"/>
            <w:szCs w:val="24"/>
          </w:rPr>
          <w:t>https://myfox8.com/news/firefighter-paramedic-dies-after-being-stabbed-in-ambulance/</w:t>
        </w:r>
      </w:hyperlink>
      <w:r w:rsidRPr="00F56FCA">
        <w:rPr>
          <w:rFonts w:eastAsia="Arial"/>
          <w:szCs w:val="24"/>
        </w:rPr>
        <w:t xml:space="preserve"> </w:t>
      </w:r>
    </w:p>
    <w:p w14:paraId="77428711" w14:textId="77777777" w:rsidR="00F56FCA" w:rsidRPr="00F56FCA" w:rsidRDefault="00F56FCA" w:rsidP="00E57731">
      <w:pPr>
        <w:pStyle w:val="NoSpacing"/>
        <w:rPr>
          <w:rFonts w:eastAsia="Arial"/>
          <w:szCs w:val="24"/>
        </w:rPr>
      </w:pPr>
    </w:p>
    <w:p w14:paraId="4E448DC9" w14:textId="77777777" w:rsidR="00F56FCA" w:rsidRPr="00F56FCA" w:rsidRDefault="00F56FCA" w:rsidP="00E57731">
      <w:pPr>
        <w:pStyle w:val="NoSpacing"/>
        <w:rPr>
          <w:rFonts w:eastAsia="Arial"/>
          <w:szCs w:val="24"/>
        </w:rPr>
      </w:pPr>
      <w:r w:rsidRPr="00F56FCA">
        <w:rPr>
          <w:rFonts w:eastAsia="Arial"/>
          <w:szCs w:val="24"/>
        </w:rPr>
        <w:t xml:space="preserve">4/30/2025: </w:t>
      </w:r>
      <w:hyperlink r:id="rId479" w:history="1">
        <w:r w:rsidRPr="00F56FCA">
          <w:rPr>
            <w:rStyle w:val="Hyperlink"/>
            <w:rFonts w:eastAsia="Arial"/>
            <w:szCs w:val="24"/>
          </w:rPr>
          <w:t>https://www.firefighterclosecalls.com/</w:t>
        </w:r>
      </w:hyperlink>
      <w:r w:rsidRPr="00F56FCA">
        <w:rPr>
          <w:rFonts w:eastAsia="Arial"/>
          <w:szCs w:val="24"/>
        </w:rPr>
        <w:t xml:space="preserve"> </w:t>
      </w:r>
    </w:p>
    <w:p w14:paraId="3700468A" w14:textId="77777777" w:rsidR="00F56FCA" w:rsidRPr="00F56FCA" w:rsidRDefault="00F56FCA" w:rsidP="00E57731">
      <w:pPr>
        <w:pStyle w:val="NoSpacing"/>
        <w:rPr>
          <w:rFonts w:eastAsia="Arial"/>
          <w:szCs w:val="24"/>
        </w:rPr>
      </w:pPr>
      <w:r w:rsidRPr="00F56FCA">
        <w:rPr>
          <w:rFonts w:eastAsia="Arial"/>
          <w:szCs w:val="24"/>
        </w:rPr>
        <w:t xml:space="preserve">Shanetta Bossell, walking </w:t>
      </w:r>
      <w:proofErr w:type="gramStart"/>
      <w:r w:rsidRPr="00F56FCA">
        <w:rPr>
          <w:rFonts w:eastAsia="Arial"/>
          <w:szCs w:val="24"/>
        </w:rPr>
        <w:t>in the area of</w:t>
      </w:r>
      <w:proofErr w:type="gramEnd"/>
      <w:r w:rsidRPr="00F56FCA">
        <w:rPr>
          <w:rFonts w:eastAsia="Arial"/>
          <w:szCs w:val="24"/>
        </w:rPr>
        <w:t xml:space="preserve"> State Highway 152 and was bleeding from a cut on the hand, and reluctantly agreed to be taken to a hospital. During that trip, Bossell stabbed Hoffman in the heart. She then jumped into the driver’s seat of the ambulance and attempted to put the vehicle in gear as the other paramedic was treating Hoffman. She also bit a police officer during a struggle as he tried to take her into custody. More officers arrived, and they arrested her.</w:t>
      </w:r>
    </w:p>
    <w:p w14:paraId="209EF2E7" w14:textId="77777777" w:rsidR="00F56FCA" w:rsidRPr="00F56FCA" w:rsidRDefault="00F56FCA" w:rsidP="00E57731">
      <w:pPr>
        <w:pStyle w:val="NoSpacing"/>
        <w:rPr>
          <w:rFonts w:eastAsia="Arial"/>
          <w:szCs w:val="24"/>
        </w:rPr>
      </w:pPr>
    </w:p>
    <w:p w14:paraId="0CD9486F" w14:textId="77777777" w:rsidR="00F56FCA" w:rsidRPr="00F56FCA" w:rsidRDefault="00F56FCA" w:rsidP="00E57731">
      <w:pPr>
        <w:pStyle w:val="NoSpacing"/>
        <w:rPr>
          <w:rFonts w:eastAsia="Arial"/>
          <w:szCs w:val="24"/>
        </w:rPr>
      </w:pPr>
      <w:r w:rsidRPr="00F56FCA">
        <w:rPr>
          <w:rFonts w:eastAsia="Arial"/>
          <w:szCs w:val="24"/>
        </w:rPr>
        <w:t>“SHE WAS A DANGER TO THE PUBLIC</w:t>
      </w:r>
      <w:proofErr w:type="gramStart"/>
      <w:r w:rsidRPr="00F56FCA">
        <w:rPr>
          <w:rFonts w:eastAsia="Arial"/>
          <w:szCs w:val="24"/>
        </w:rPr>
        <w:t>”..</w:t>
      </w:r>
      <w:proofErr w:type="gramEnd"/>
      <w:r w:rsidRPr="00F56FCA">
        <w:rPr>
          <w:rFonts w:eastAsia="Arial"/>
          <w:szCs w:val="24"/>
        </w:rPr>
        <w:t>BUT YET:</w:t>
      </w:r>
    </w:p>
    <w:p w14:paraId="06BC8CDD" w14:textId="77777777" w:rsidR="00F56FCA" w:rsidRPr="00F56FCA" w:rsidRDefault="00F56FCA" w:rsidP="00E57731">
      <w:pPr>
        <w:pStyle w:val="NoSpacing"/>
        <w:rPr>
          <w:rFonts w:eastAsia="Arial"/>
          <w:szCs w:val="24"/>
        </w:rPr>
      </w:pPr>
    </w:p>
    <w:p w14:paraId="0A74B927" w14:textId="77777777" w:rsidR="00F56FCA" w:rsidRPr="00F56FCA" w:rsidRDefault="00F56FCA" w:rsidP="00E57731">
      <w:pPr>
        <w:pStyle w:val="NoSpacing"/>
        <w:rPr>
          <w:rFonts w:eastAsia="Arial"/>
          <w:szCs w:val="24"/>
        </w:rPr>
      </w:pPr>
      <w:r w:rsidRPr="00F56FCA">
        <w:rPr>
          <w:rFonts w:eastAsia="Arial"/>
          <w:szCs w:val="24"/>
        </w:rPr>
        <w:t>Bossell has been charged with first-degree murder, armed criminal action, third-degree assault of a law enforcement officer and resisting arrest in Clay County. Last week, in another case, Bossell was charged with biting an off-duty police officer and deemed “a danger to the public.” She bonded out of jail on Friday, less than two days before she murdered FF-PM Hoffman.</w:t>
      </w:r>
    </w:p>
    <w:p w14:paraId="3AEFCFDB" w14:textId="77777777" w:rsidR="00F56FCA" w:rsidRPr="00F56FCA" w:rsidRDefault="00F56FCA" w:rsidP="00E57731">
      <w:pPr>
        <w:pStyle w:val="NoSpacing"/>
        <w:rPr>
          <w:rFonts w:eastAsia="Arial"/>
          <w:szCs w:val="24"/>
        </w:rPr>
      </w:pPr>
    </w:p>
    <w:p w14:paraId="1D05D15D" w14:textId="77777777" w:rsidR="00F56FCA" w:rsidRPr="00F56FCA" w:rsidRDefault="00F56FCA" w:rsidP="00E57731">
      <w:pPr>
        <w:pStyle w:val="NoSpacing"/>
        <w:rPr>
          <w:rFonts w:eastAsia="Arial"/>
          <w:szCs w:val="24"/>
        </w:rPr>
      </w:pPr>
    </w:p>
    <w:p w14:paraId="033D973C" w14:textId="77777777" w:rsidR="00F56FCA" w:rsidRPr="00F56FCA" w:rsidRDefault="00F56FCA" w:rsidP="00E57731">
      <w:pPr>
        <w:pStyle w:val="NoSpacing"/>
        <w:rPr>
          <w:rFonts w:eastAsia="Arial"/>
          <w:szCs w:val="24"/>
        </w:rPr>
      </w:pPr>
      <w:proofErr w:type="gramStart"/>
      <w:r w:rsidRPr="00F56FCA">
        <w:rPr>
          <w:rFonts w:eastAsia="Arial"/>
          <w:szCs w:val="24"/>
        </w:rPr>
        <w:t>See</w:t>
      </w:r>
      <w:proofErr w:type="gramEnd"/>
      <w:r w:rsidRPr="00F56FCA">
        <w:rPr>
          <w:rFonts w:eastAsia="Arial"/>
          <w:szCs w:val="24"/>
        </w:rPr>
        <w:t xml:space="preserve"> also:</w:t>
      </w:r>
    </w:p>
    <w:p w14:paraId="6CDF7FFB" w14:textId="77777777" w:rsidR="00F56FCA" w:rsidRPr="00F56FCA" w:rsidRDefault="00F56FCA" w:rsidP="00E57731">
      <w:pPr>
        <w:pStyle w:val="NoSpacing"/>
        <w:rPr>
          <w:rFonts w:eastAsia="Arial"/>
          <w:szCs w:val="24"/>
        </w:rPr>
      </w:pPr>
    </w:p>
    <w:p w14:paraId="553DC050" w14:textId="77777777" w:rsidR="00F56FCA" w:rsidRPr="00F56FCA" w:rsidRDefault="00F56FCA" w:rsidP="00E57731">
      <w:pPr>
        <w:pStyle w:val="NoSpacing"/>
        <w:rPr>
          <w:rFonts w:eastAsia="Arial"/>
          <w:szCs w:val="24"/>
        </w:rPr>
      </w:pPr>
      <w:r w:rsidRPr="00F56FCA">
        <w:rPr>
          <w:rFonts w:eastAsia="Arial"/>
          <w:szCs w:val="24"/>
        </w:rPr>
        <w:t>U.S. Fire Administration – Fire Fighter Fatality Notification</w:t>
      </w:r>
    </w:p>
    <w:p w14:paraId="3D079ED8" w14:textId="77777777" w:rsidR="00F56FCA" w:rsidRPr="00F56FCA" w:rsidRDefault="00F56FCA" w:rsidP="00E57731">
      <w:pPr>
        <w:pStyle w:val="NoSpacing"/>
        <w:rPr>
          <w:rFonts w:eastAsia="Arial"/>
          <w:szCs w:val="24"/>
        </w:rPr>
      </w:pPr>
    </w:p>
    <w:p w14:paraId="68659FE1" w14:textId="77777777" w:rsidR="00F56FCA" w:rsidRPr="00F56FCA" w:rsidRDefault="00F56FCA" w:rsidP="00E57731">
      <w:pPr>
        <w:pStyle w:val="NoSpacing"/>
        <w:rPr>
          <w:rFonts w:eastAsia="Arial"/>
          <w:szCs w:val="24"/>
        </w:rPr>
      </w:pPr>
      <w:r w:rsidRPr="00F56FCA">
        <w:rPr>
          <w:rFonts w:eastAsia="Arial"/>
          <w:szCs w:val="24"/>
        </w:rPr>
        <w:t>Patient With Knife Kills Paramedic</w:t>
      </w:r>
    </w:p>
    <w:p w14:paraId="1DB36BA8" w14:textId="77777777" w:rsidR="00F56FCA" w:rsidRPr="00F56FCA" w:rsidRDefault="00F56FCA" w:rsidP="00E57731">
      <w:pPr>
        <w:pStyle w:val="NoSpacing"/>
        <w:rPr>
          <w:rFonts w:eastAsia="Arial"/>
          <w:szCs w:val="24"/>
        </w:rPr>
      </w:pPr>
    </w:p>
    <w:p w14:paraId="0735DB9C" w14:textId="77777777" w:rsidR="00F56FCA" w:rsidRPr="00F56FCA" w:rsidRDefault="00F56FCA" w:rsidP="00E57731">
      <w:pPr>
        <w:pStyle w:val="NoSpacing"/>
        <w:rPr>
          <w:rFonts w:eastAsia="Arial"/>
          <w:szCs w:val="24"/>
        </w:rPr>
      </w:pPr>
      <w:r w:rsidRPr="00F56FCA">
        <w:rPr>
          <w:rFonts w:eastAsia="Arial"/>
          <w:szCs w:val="24"/>
        </w:rPr>
        <w:t>Firefighter/Medic Graham Hoffman</w:t>
      </w:r>
    </w:p>
    <w:p w14:paraId="38369F67" w14:textId="77777777" w:rsidR="00F56FCA" w:rsidRPr="00F56FCA" w:rsidRDefault="00F56FCA" w:rsidP="00E57731">
      <w:pPr>
        <w:pStyle w:val="NoSpacing"/>
        <w:rPr>
          <w:rFonts w:eastAsia="Arial"/>
          <w:szCs w:val="24"/>
        </w:rPr>
      </w:pPr>
      <w:r w:rsidRPr="00F56FCA">
        <w:rPr>
          <w:rFonts w:eastAsia="Arial"/>
          <w:szCs w:val="24"/>
        </w:rPr>
        <w:t>Kansas City Missouri Fire Department</w:t>
      </w:r>
      <w:r w:rsidRPr="00F56FCA">
        <w:rPr>
          <w:rFonts w:eastAsia="Arial"/>
          <w:szCs w:val="24"/>
        </w:rPr>
        <w:br/>
        <w:t>Kansas City, Missouri</w:t>
      </w:r>
    </w:p>
    <w:p w14:paraId="228E00F2" w14:textId="77777777" w:rsidR="00F56FCA" w:rsidRPr="00F56FCA" w:rsidRDefault="00F56FCA" w:rsidP="00E57731">
      <w:pPr>
        <w:pStyle w:val="NoSpacing"/>
        <w:rPr>
          <w:rFonts w:eastAsia="Arial"/>
          <w:szCs w:val="24"/>
        </w:rPr>
      </w:pPr>
      <w:r w:rsidRPr="00F56FCA">
        <w:rPr>
          <w:rFonts w:eastAsia="Arial"/>
          <w:szCs w:val="24"/>
        </w:rPr>
        <w:t>Firefighter/Medic Graham Hoffman was stabbed in the chest by a patient he was transporting to a local hospital. Immediately after the stabbing, additional personnel from the Kansas City Missouri Fire and Police Departments were dispatched to the scene. Kansas City Missouri Fire Department crews worked to save Firefighter/Medic Hoffman’s life while they transported him to North Kansas City Hospital. Lifesaving efforts continued in the hospital emergency room before Firefighter/Medic Hoffman was moved into surgery. Despite all these lifesaving efforts, Firefighter/Medic Hoffman passed away from the injuries he sustained. The patient who stabbed Firefighter/Medic Hoffman was taken into custody.</w:t>
      </w:r>
    </w:p>
    <w:p w14:paraId="3CC7052D" w14:textId="77777777" w:rsidR="00F56FCA" w:rsidRPr="00F56FCA" w:rsidRDefault="00F56FCA" w:rsidP="00E57731">
      <w:pPr>
        <w:pStyle w:val="NoSpacing"/>
        <w:rPr>
          <w:rFonts w:eastAsia="Arial"/>
          <w:szCs w:val="24"/>
        </w:rPr>
      </w:pPr>
      <w:r w:rsidRPr="00F56FCA">
        <w:rPr>
          <w:rFonts w:eastAsia="Arial"/>
          <w:szCs w:val="24"/>
        </w:rPr>
        <w:t>Age: 29</w:t>
      </w:r>
    </w:p>
    <w:p w14:paraId="3A1E7134" w14:textId="77777777" w:rsidR="00F56FCA" w:rsidRPr="00F56FCA" w:rsidRDefault="00F56FCA" w:rsidP="00E57731">
      <w:pPr>
        <w:pStyle w:val="NoSpacing"/>
        <w:rPr>
          <w:rFonts w:eastAsia="Arial"/>
          <w:szCs w:val="24"/>
        </w:rPr>
      </w:pPr>
      <w:r w:rsidRPr="00F56FCA">
        <w:rPr>
          <w:rFonts w:eastAsia="Arial"/>
          <w:szCs w:val="24"/>
        </w:rPr>
        <w:t>Sex: Male</w:t>
      </w:r>
    </w:p>
    <w:p w14:paraId="3CE9BA46" w14:textId="77777777" w:rsidR="00F56FCA" w:rsidRPr="00F56FCA" w:rsidRDefault="00F56FCA" w:rsidP="00E57731">
      <w:pPr>
        <w:pStyle w:val="NoSpacing"/>
        <w:rPr>
          <w:rFonts w:eastAsia="Arial"/>
          <w:szCs w:val="24"/>
        </w:rPr>
      </w:pPr>
      <w:r w:rsidRPr="00F56FCA">
        <w:rPr>
          <w:rFonts w:eastAsia="Arial"/>
          <w:szCs w:val="24"/>
        </w:rPr>
        <w:t>Classification: Career</w:t>
      </w:r>
    </w:p>
    <w:p w14:paraId="6D9BD5DC" w14:textId="77777777" w:rsidR="00F56FCA" w:rsidRPr="00F56FCA" w:rsidRDefault="00F56FCA" w:rsidP="00E57731">
      <w:pPr>
        <w:pStyle w:val="NoSpacing"/>
        <w:rPr>
          <w:rFonts w:eastAsia="Arial"/>
          <w:szCs w:val="24"/>
        </w:rPr>
      </w:pPr>
      <w:r w:rsidRPr="00F56FCA">
        <w:rPr>
          <w:rFonts w:eastAsia="Arial"/>
          <w:szCs w:val="24"/>
        </w:rPr>
        <w:t>Years of service: 3</w:t>
      </w:r>
    </w:p>
    <w:p w14:paraId="0E684F3D" w14:textId="77777777" w:rsidR="00F56FCA" w:rsidRPr="00F56FCA" w:rsidRDefault="00F56FCA" w:rsidP="00E57731">
      <w:pPr>
        <w:pStyle w:val="NoSpacing"/>
        <w:rPr>
          <w:rFonts w:eastAsia="Arial"/>
          <w:szCs w:val="24"/>
        </w:rPr>
      </w:pPr>
      <w:r w:rsidRPr="00F56FCA">
        <w:rPr>
          <w:rFonts w:eastAsia="Arial"/>
          <w:szCs w:val="24"/>
        </w:rPr>
        <w:t>Date of incident: April 27, 2025</w:t>
      </w:r>
    </w:p>
    <w:p w14:paraId="52B48371" w14:textId="77777777" w:rsidR="00F56FCA" w:rsidRPr="00F56FCA" w:rsidRDefault="00F56FCA" w:rsidP="00E57731">
      <w:pPr>
        <w:pStyle w:val="NoSpacing"/>
        <w:rPr>
          <w:rFonts w:eastAsia="Arial"/>
          <w:szCs w:val="24"/>
        </w:rPr>
      </w:pPr>
      <w:r w:rsidRPr="00F56FCA">
        <w:rPr>
          <w:rFonts w:eastAsia="Arial"/>
          <w:szCs w:val="24"/>
        </w:rPr>
        <w:t>Date of death: April 27, 2025</w:t>
      </w:r>
    </w:p>
    <w:p w14:paraId="72236D4D" w14:textId="77777777" w:rsidR="00F56FCA" w:rsidRPr="00F56FCA" w:rsidRDefault="00F56FCA" w:rsidP="00E57731">
      <w:pPr>
        <w:pStyle w:val="NoSpacing"/>
        <w:rPr>
          <w:rFonts w:eastAsia="Arial"/>
          <w:szCs w:val="24"/>
        </w:rPr>
      </w:pPr>
      <w:r w:rsidRPr="00F56FCA">
        <w:rPr>
          <w:rFonts w:eastAsia="Arial"/>
          <w:szCs w:val="24"/>
        </w:rPr>
        <w:t xml:space="preserve">U.S. Fire Administration </w:t>
      </w:r>
      <w:hyperlink r:id="rId480" w:history="1">
        <w:r w:rsidRPr="00F56FCA">
          <w:rPr>
            <w:rStyle w:val="Hyperlink"/>
            <w:rFonts w:eastAsia="Arial"/>
            <w:szCs w:val="24"/>
          </w:rPr>
          <w:t>usfa@service.govdelivery.com</w:t>
        </w:r>
      </w:hyperlink>
      <w:r w:rsidRPr="00F56FCA">
        <w:rPr>
          <w:rFonts w:eastAsia="Arial"/>
          <w:szCs w:val="24"/>
        </w:rPr>
        <w:t xml:space="preserve"> </w:t>
      </w:r>
    </w:p>
    <w:p w14:paraId="5425085A" w14:textId="77777777" w:rsidR="00F56FCA" w:rsidRPr="00F56FCA" w:rsidRDefault="00F56FCA" w:rsidP="00E57731">
      <w:pPr>
        <w:pStyle w:val="NoSpacing"/>
        <w:rPr>
          <w:rFonts w:eastAsia="Arial"/>
          <w:szCs w:val="24"/>
        </w:rPr>
      </w:pPr>
    </w:p>
    <w:p w14:paraId="2BBE3565" w14:textId="77777777" w:rsidR="00F56FCA" w:rsidRPr="00F56FCA" w:rsidRDefault="00F56FCA" w:rsidP="00E57731">
      <w:pPr>
        <w:pStyle w:val="NoSpacing"/>
        <w:rPr>
          <w:rFonts w:eastAsia="Arial"/>
          <w:szCs w:val="24"/>
        </w:rPr>
      </w:pPr>
    </w:p>
    <w:p w14:paraId="3B132F38" w14:textId="77777777" w:rsidR="00F56FCA" w:rsidRPr="00F56FCA" w:rsidRDefault="00F56FCA" w:rsidP="00E57731">
      <w:pPr>
        <w:pStyle w:val="NoSpacing"/>
        <w:rPr>
          <w:rFonts w:eastAsia="Arial"/>
          <w:szCs w:val="24"/>
        </w:rPr>
      </w:pPr>
      <w:r w:rsidRPr="00F56FCA">
        <w:rPr>
          <w:rFonts w:eastAsia="Arial"/>
          <w:szCs w:val="24"/>
        </w:rPr>
        <w:t xml:space="preserve">April 24, 2025: OH - Investigation Continues </w:t>
      </w:r>
      <w:proofErr w:type="spellStart"/>
      <w:r w:rsidRPr="00F56FCA">
        <w:rPr>
          <w:rFonts w:eastAsia="Arial"/>
          <w:szCs w:val="24"/>
        </w:rPr>
        <w:t>Tnto</w:t>
      </w:r>
      <w:proofErr w:type="spellEnd"/>
      <w:r w:rsidRPr="00F56FCA">
        <w:rPr>
          <w:rFonts w:eastAsia="Arial"/>
          <w:szCs w:val="24"/>
        </w:rPr>
        <w:t xml:space="preserve"> Death </w:t>
      </w:r>
      <w:proofErr w:type="gramStart"/>
      <w:r w:rsidRPr="00F56FCA">
        <w:rPr>
          <w:rFonts w:eastAsia="Arial"/>
          <w:szCs w:val="24"/>
        </w:rPr>
        <w:t>Of</w:t>
      </w:r>
      <w:proofErr w:type="gramEnd"/>
      <w:r w:rsidRPr="00F56FCA">
        <w:rPr>
          <w:rFonts w:eastAsia="Arial"/>
          <w:szCs w:val="24"/>
        </w:rPr>
        <w:t xml:space="preserve"> Wayne County </w:t>
      </w:r>
      <w:proofErr w:type="gramStart"/>
      <w:r w:rsidRPr="00F56FCA">
        <w:rPr>
          <w:rFonts w:eastAsia="Arial"/>
          <w:szCs w:val="24"/>
        </w:rPr>
        <w:t>firefighter</w:t>
      </w:r>
      <w:proofErr w:type="gramEnd"/>
      <w:r w:rsidRPr="00F56FCA">
        <w:rPr>
          <w:rFonts w:eastAsia="Arial"/>
          <w:szCs w:val="24"/>
        </w:rPr>
        <w:t xml:space="preserve"> Killed </w:t>
      </w:r>
      <w:proofErr w:type="gramStart"/>
      <w:r w:rsidRPr="00F56FCA">
        <w:rPr>
          <w:rFonts w:eastAsia="Arial"/>
          <w:szCs w:val="24"/>
        </w:rPr>
        <w:t>In</w:t>
      </w:r>
      <w:proofErr w:type="gramEnd"/>
      <w:r w:rsidRPr="00F56FCA">
        <w:rPr>
          <w:rFonts w:eastAsia="Arial"/>
          <w:szCs w:val="24"/>
        </w:rPr>
        <w:t xml:space="preserve"> </w:t>
      </w:r>
      <w:proofErr w:type="gramStart"/>
      <w:r w:rsidRPr="00F56FCA">
        <w:rPr>
          <w:rFonts w:eastAsia="Arial"/>
          <w:szCs w:val="24"/>
        </w:rPr>
        <w:t>The</w:t>
      </w:r>
      <w:proofErr w:type="gramEnd"/>
      <w:r w:rsidRPr="00F56FCA">
        <w:rPr>
          <w:rFonts w:eastAsia="Arial"/>
          <w:szCs w:val="24"/>
        </w:rPr>
        <w:t xml:space="preserve"> Line </w:t>
      </w:r>
      <w:proofErr w:type="gramStart"/>
      <w:r w:rsidRPr="00F56FCA">
        <w:rPr>
          <w:rFonts w:eastAsia="Arial"/>
          <w:szCs w:val="24"/>
        </w:rPr>
        <w:t>Of</w:t>
      </w:r>
      <w:proofErr w:type="gramEnd"/>
      <w:r w:rsidRPr="00F56FCA">
        <w:rPr>
          <w:rFonts w:eastAsia="Arial"/>
          <w:szCs w:val="24"/>
        </w:rPr>
        <w:t xml:space="preserve"> Duty. [TV VIDEO.] WAYNE COUNTY, Ohio (WOIO) - Town and County Firefighters held a news conference Thursday morning regarding their firefighter killed last week in the line of duty. Lt. Paul Charles Mickolick, 43, was struck and killed while helping a man whose truck got stuck in a ditch. Wayne County Fire Chief Adam Hory was emotional as he spoke about the loss of his friend. “It is a terrible loss for us. I mean it is two </w:t>
      </w:r>
      <w:proofErr w:type="gramStart"/>
      <w:r w:rsidRPr="00F56FCA">
        <w:rPr>
          <w:rFonts w:eastAsia="Arial"/>
          <w:szCs w:val="24"/>
        </w:rPr>
        <w:t>fireman</w:t>
      </w:r>
      <w:proofErr w:type="gramEnd"/>
      <w:r w:rsidRPr="00F56FCA">
        <w:rPr>
          <w:rFonts w:eastAsia="Arial"/>
          <w:szCs w:val="24"/>
        </w:rPr>
        <w:t xml:space="preserve"> that we have lost. Two fathers that are not going home,” said Chief </w:t>
      </w:r>
      <w:proofErr w:type="spellStart"/>
      <w:r w:rsidRPr="00F56FCA">
        <w:rPr>
          <w:rFonts w:eastAsia="Arial"/>
          <w:szCs w:val="24"/>
        </w:rPr>
        <w:t>Hory</w:t>
      </w:r>
      <w:proofErr w:type="spellEnd"/>
      <w:r w:rsidRPr="00F56FCA">
        <w:rPr>
          <w:rFonts w:eastAsia="Arial"/>
          <w:szCs w:val="24"/>
        </w:rPr>
        <w:t xml:space="preserve">. </w:t>
      </w:r>
    </w:p>
    <w:p w14:paraId="6A0754C7" w14:textId="77777777" w:rsidR="00F56FCA" w:rsidRPr="00F56FCA" w:rsidRDefault="00F56FCA" w:rsidP="00E57731">
      <w:pPr>
        <w:pStyle w:val="NoSpacing"/>
        <w:rPr>
          <w:rFonts w:eastAsia="Arial"/>
          <w:szCs w:val="24"/>
        </w:rPr>
      </w:pPr>
      <w:hyperlink r:id="rId481" w:history="1">
        <w:r w:rsidRPr="00F56FCA">
          <w:rPr>
            <w:rStyle w:val="Hyperlink"/>
            <w:rFonts w:eastAsia="Arial"/>
            <w:szCs w:val="24"/>
          </w:rPr>
          <w:t>https://www.cleveland19.com/2025/04/24/news-conference-wayne-county-firefighter-killed-line-duty/</w:t>
        </w:r>
      </w:hyperlink>
      <w:r w:rsidRPr="00F56FCA">
        <w:rPr>
          <w:rFonts w:eastAsia="Arial"/>
          <w:szCs w:val="24"/>
        </w:rPr>
        <w:t xml:space="preserve"> </w:t>
      </w:r>
    </w:p>
    <w:p w14:paraId="364C438A" w14:textId="77777777" w:rsidR="00F56FCA" w:rsidRPr="00F56FCA" w:rsidRDefault="00F56FCA" w:rsidP="00E57731">
      <w:pPr>
        <w:pStyle w:val="NoSpacing"/>
        <w:rPr>
          <w:rFonts w:eastAsia="Arial"/>
          <w:szCs w:val="24"/>
        </w:rPr>
      </w:pPr>
    </w:p>
    <w:p w14:paraId="26C7D888" w14:textId="77777777" w:rsidR="00F56FCA" w:rsidRPr="00F56FCA" w:rsidRDefault="00F56FCA" w:rsidP="00E57731">
      <w:pPr>
        <w:pStyle w:val="NoSpacing"/>
        <w:rPr>
          <w:rFonts w:eastAsia="Arial"/>
          <w:szCs w:val="24"/>
        </w:rPr>
      </w:pPr>
    </w:p>
    <w:p w14:paraId="5BCA9340" w14:textId="77777777" w:rsidR="00F56FCA" w:rsidRPr="00F56FCA" w:rsidRDefault="00F56FCA" w:rsidP="00E57731">
      <w:pPr>
        <w:pStyle w:val="NoSpacing"/>
        <w:rPr>
          <w:rFonts w:eastAsia="Arial"/>
          <w:szCs w:val="24"/>
        </w:rPr>
      </w:pPr>
    </w:p>
    <w:p w14:paraId="057FE0C9" w14:textId="77777777" w:rsidR="00F56FCA" w:rsidRPr="00F56FCA" w:rsidRDefault="00F56FCA" w:rsidP="00E57731">
      <w:pPr>
        <w:pStyle w:val="NoSpacing"/>
        <w:rPr>
          <w:rFonts w:eastAsia="Arial"/>
          <w:szCs w:val="24"/>
        </w:rPr>
      </w:pPr>
      <w:r w:rsidRPr="00F56FCA">
        <w:rPr>
          <w:rFonts w:eastAsia="Arial"/>
          <w:szCs w:val="24"/>
        </w:rPr>
        <w:t xml:space="preserve">April 17, 2025: CT - Conn. Offers Free, Full-Body Scans </w:t>
      </w:r>
      <w:proofErr w:type="gramStart"/>
      <w:r w:rsidRPr="00F56FCA">
        <w:rPr>
          <w:rFonts w:eastAsia="Arial"/>
          <w:szCs w:val="24"/>
        </w:rPr>
        <w:t>To</w:t>
      </w:r>
      <w:proofErr w:type="gramEnd"/>
      <w:r w:rsidRPr="00F56FCA">
        <w:rPr>
          <w:rFonts w:eastAsia="Arial"/>
          <w:szCs w:val="24"/>
        </w:rPr>
        <w:t xml:space="preserve"> Hundreds </w:t>
      </w:r>
      <w:proofErr w:type="gramStart"/>
      <w:r w:rsidRPr="00F56FCA">
        <w:rPr>
          <w:rFonts w:eastAsia="Arial"/>
          <w:szCs w:val="24"/>
        </w:rPr>
        <w:t>Of</w:t>
      </w:r>
      <w:proofErr w:type="gramEnd"/>
      <w:r w:rsidRPr="00F56FCA">
        <w:rPr>
          <w:rFonts w:eastAsia="Arial"/>
          <w:szCs w:val="24"/>
        </w:rPr>
        <w:t xml:space="preserve"> Firefighters </w:t>
      </w:r>
      <w:proofErr w:type="gramStart"/>
      <w:r w:rsidRPr="00F56FCA">
        <w:rPr>
          <w:rFonts w:eastAsia="Arial"/>
          <w:szCs w:val="24"/>
        </w:rPr>
        <w:t>In</w:t>
      </w:r>
      <w:proofErr w:type="gramEnd"/>
      <w:r w:rsidRPr="00F56FCA">
        <w:rPr>
          <w:rFonts w:eastAsia="Arial"/>
          <w:szCs w:val="24"/>
        </w:rPr>
        <w:t xml:space="preserve"> Fight Against Cancer. Free cancer screening in response to recent legislation will help detect cancer in approximately 900 firefighters every two years. As of May 1 , the state will add free enhanced cancer screenings to firefighters enrolled in the state employee health plan and partnership plan, Gov. Ned Lamont recently announced. The new benefits will provide about 900 firefighters out of about 27,000 statewide with free access to a full-body scan once every two years. The screenings are designed to detect cancers early— often before symptoms appear —when treatment is more effective, and outcomes are significantly better, according to a news conference with Lamont and Comptroller Sean Scanlon. The screening is in response to bills introduced in the legislative session that brought attention to the increased risk of cancers for firefighters and requests for a pilot program for regular screenings in paid and volunteer departments. </w:t>
      </w:r>
      <w:hyperlink r:id="rId482" w:history="1">
        <w:r w:rsidRPr="00F56FCA">
          <w:rPr>
            <w:rStyle w:val="Hyperlink"/>
            <w:rFonts w:eastAsia="Arial"/>
            <w:szCs w:val="24"/>
          </w:rPr>
          <w:t>https://www.firerescue1.com/cancer/conn-offers-free-full-body-scans-to-hundreds-of-firefighters-in-fight-against-cancer?utm_source=delivra&amp;utm_medium=email&amp;utm_campaign=FR1-Daily-4-17-25&amp;utm_id=8801694&amp;dlv-emuid=fed355b8-46a2-4fa4-b55c-4d602dde33c4&amp;dlv-mlid=8801694</w:t>
        </w:r>
      </w:hyperlink>
      <w:r w:rsidRPr="00F56FCA">
        <w:rPr>
          <w:rFonts w:eastAsia="Arial"/>
          <w:szCs w:val="24"/>
        </w:rPr>
        <w:t xml:space="preserve"> </w:t>
      </w:r>
    </w:p>
    <w:p w14:paraId="15DF2D07" w14:textId="77777777" w:rsidR="00F56FCA" w:rsidRPr="00F56FCA" w:rsidRDefault="00F56FCA" w:rsidP="00E57731">
      <w:pPr>
        <w:pStyle w:val="NoSpacing"/>
        <w:rPr>
          <w:rFonts w:eastAsia="Arial"/>
          <w:szCs w:val="24"/>
        </w:rPr>
      </w:pPr>
    </w:p>
    <w:p w14:paraId="2DCF2D40" w14:textId="77777777" w:rsidR="00F56FCA" w:rsidRPr="00F56FCA" w:rsidRDefault="00F56FCA" w:rsidP="00E57731">
      <w:pPr>
        <w:pStyle w:val="NoSpacing"/>
        <w:rPr>
          <w:rFonts w:eastAsia="Arial"/>
          <w:szCs w:val="24"/>
        </w:rPr>
      </w:pPr>
    </w:p>
    <w:p w14:paraId="0007C393" w14:textId="77777777" w:rsidR="00F56FCA" w:rsidRPr="00F56FCA" w:rsidRDefault="00F56FCA" w:rsidP="00E57731">
      <w:pPr>
        <w:pStyle w:val="NoSpacing"/>
        <w:rPr>
          <w:rFonts w:eastAsia="Arial"/>
          <w:szCs w:val="24"/>
        </w:rPr>
      </w:pPr>
    </w:p>
    <w:p w14:paraId="44E69147" w14:textId="77777777" w:rsidR="00F56FCA" w:rsidRPr="00F56FCA" w:rsidRDefault="00F56FCA" w:rsidP="00E57731">
      <w:pPr>
        <w:pStyle w:val="NoSpacing"/>
        <w:rPr>
          <w:rFonts w:eastAsia="Arial"/>
          <w:szCs w:val="24"/>
        </w:rPr>
      </w:pPr>
    </w:p>
    <w:p w14:paraId="5C603772" w14:textId="77777777" w:rsidR="00F56FCA" w:rsidRPr="00F56FCA" w:rsidRDefault="00F56FCA" w:rsidP="00E57731">
      <w:pPr>
        <w:pStyle w:val="NoSpacing"/>
        <w:rPr>
          <w:rFonts w:eastAsia="Arial"/>
          <w:szCs w:val="24"/>
        </w:rPr>
      </w:pPr>
      <w:r w:rsidRPr="00F56FCA">
        <w:rPr>
          <w:rFonts w:eastAsia="Arial"/>
          <w:szCs w:val="24"/>
        </w:rPr>
        <w:t>April 5, 2025: DC - Layoffs Threaten U.S. Firefighter Cancer Registry, Other Programs.  </w:t>
      </w:r>
      <w:hyperlink r:id="rId483" w:history="1">
        <w:r w:rsidRPr="00F56FCA">
          <w:rPr>
            <w:rStyle w:val="Hyperlink"/>
            <w:rFonts w:eastAsia="Arial"/>
            <w:szCs w:val="24"/>
          </w:rPr>
          <w:t>Government staffing cuts</w:t>
        </w:r>
      </w:hyperlink>
      <w:r w:rsidRPr="00F56FCA">
        <w:rPr>
          <w:rFonts w:eastAsia="Arial"/>
          <w:szCs w:val="24"/>
        </w:rPr>
        <w:t> have gutted a small U.S. health agency that aims to protect workers — drawing rebukes from firefighters, coal miners, medical equipment manufacturers and a range of others. The National Institute for Occupational Safety and Health, a Cincinnati-based agency that is part of the Centers for Disease Control and Prevention, is losing about 850 of its approximately 1,000 employees, according to estimates from a union and affected employees. Among those ousted were its director, Dr. John Howard, who had been in the job through three previous presidential administrations. The layoffs are stalling — and perhaps ending — </w:t>
      </w:r>
      <w:hyperlink r:id="rId484" w:history="1">
        <w:r w:rsidRPr="00F56FCA">
          <w:rPr>
            <w:rStyle w:val="Hyperlink"/>
            <w:rFonts w:eastAsia="Arial"/>
            <w:szCs w:val="24"/>
          </w:rPr>
          <w:t>many programs</w:t>
        </w:r>
      </w:hyperlink>
      <w:r w:rsidRPr="00F56FCA">
        <w:rPr>
          <w:rFonts w:eastAsia="Arial"/>
          <w:szCs w:val="24"/>
        </w:rPr>
        <w:t xml:space="preserve">, including a firefighter cancer registry and a lab that is key to certifying respirators for many industries. </w:t>
      </w:r>
      <w:hyperlink r:id="rId485" w:history="1">
        <w:r w:rsidRPr="00F56FCA">
          <w:rPr>
            <w:rStyle w:val="Hyperlink"/>
            <w:rFonts w:eastAsia="Arial"/>
            <w:szCs w:val="24"/>
          </w:rPr>
          <w:t>https://www.fireengineering.com/firefighting/firefighter-health/layoffs-threaten-u-s-firefighter-cancer-registry-other-programs/</w:t>
        </w:r>
      </w:hyperlink>
      <w:r w:rsidRPr="00F56FCA">
        <w:rPr>
          <w:rFonts w:eastAsia="Arial"/>
          <w:szCs w:val="24"/>
        </w:rPr>
        <w:t xml:space="preserve"> </w:t>
      </w:r>
    </w:p>
    <w:p w14:paraId="723BF20B" w14:textId="77777777" w:rsidR="00F56FCA" w:rsidRPr="00F56FCA" w:rsidRDefault="00F56FCA" w:rsidP="00E57731">
      <w:pPr>
        <w:pStyle w:val="NoSpacing"/>
        <w:rPr>
          <w:rFonts w:eastAsia="Arial"/>
          <w:szCs w:val="24"/>
        </w:rPr>
      </w:pPr>
    </w:p>
    <w:p w14:paraId="00C183D7" w14:textId="77777777" w:rsidR="00F56FCA" w:rsidRPr="00F56FCA" w:rsidRDefault="00F56FCA" w:rsidP="00E57731">
      <w:pPr>
        <w:pStyle w:val="NoSpacing"/>
        <w:rPr>
          <w:rFonts w:eastAsia="Arial"/>
          <w:szCs w:val="24"/>
        </w:rPr>
      </w:pPr>
      <w:r w:rsidRPr="00F56FCA">
        <w:rPr>
          <w:rFonts w:eastAsia="Arial"/>
          <w:szCs w:val="24"/>
        </w:rPr>
        <w:t xml:space="preserve">See also April 3, </w:t>
      </w:r>
      <w:proofErr w:type="gramStart"/>
      <w:r w:rsidRPr="00F56FCA">
        <w:rPr>
          <w:rFonts w:eastAsia="Arial"/>
          <w:szCs w:val="24"/>
        </w:rPr>
        <w:t>2025</w:t>
      </w:r>
      <w:proofErr w:type="gramEnd"/>
      <w:r w:rsidRPr="00F56FCA">
        <w:rPr>
          <w:rFonts w:eastAsia="Arial"/>
          <w:szCs w:val="24"/>
        </w:rPr>
        <w:t xml:space="preserve"> Congressional Fire Services Institute </w:t>
      </w:r>
      <w:proofErr w:type="spellStart"/>
      <w:r w:rsidRPr="00F56FCA">
        <w:rPr>
          <w:rFonts w:eastAsia="Arial"/>
          <w:szCs w:val="24"/>
        </w:rPr>
        <w:t>mewsletter</w:t>
      </w:r>
      <w:proofErr w:type="spellEnd"/>
      <w:r w:rsidRPr="00F56FCA">
        <w:rPr>
          <w:rFonts w:eastAsia="Arial"/>
          <w:szCs w:val="24"/>
        </w:rPr>
        <w:t xml:space="preserve">. </w:t>
      </w:r>
      <w:hyperlink r:id="rId486" w:history="1">
        <w:r w:rsidRPr="00F56FCA">
          <w:rPr>
            <w:rStyle w:val="Hyperlink"/>
            <w:rFonts w:eastAsia="Arial"/>
            <w:szCs w:val="24"/>
          </w:rPr>
          <w:t>https://cfsi.org/</w:t>
        </w:r>
      </w:hyperlink>
      <w:r w:rsidRPr="00F56FCA">
        <w:rPr>
          <w:rFonts w:eastAsia="Arial"/>
          <w:szCs w:val="24"/>
        </w:rPr>
        <w:t xml:space="preserve"> </w:t>
      </w:r>
    </w:p>
    <w:p w14:paraId="1AEB7BB1" w14:textId="77777777" w:rsidR="00F56FCA" w:rsidRPr="00F56FCA" w:rsidRDefault="00F56FCA" w:rsidP="00E57731">
      <w:pPr>
        <w:pStyle w:val="NoSpacing"/>
        <w:rPr>
          <w:rFonts w:eastAsia="Arial"/>
          <w:szCs w:val="24"/>
        </w:rPr>
      </w:pPr>
    </w:p>
    <w:p w14:paraId="56F4EBB3" w14:textId="77777777" w:rsidR="00F56FCA" w:rsidRPr="00F56FCA" w:rsidRDefault="00F56FCA" w:rsidP="00E57731">
      <w:pPr>
        <w:pStyle w:val="NoSpacing"/>
        <w:rPr>
          <w:rFonts w:eastAsia="Arial"/>
          <w:szCs w:val="24"/>
        </w:rPr>
      </w:pPr>
      <w:r w:rsidRPr="00F56FCA">
        <w:rPr>
          <w:rFonts w:eastAsia="Arial"/>
          <w:szCs w:val="24"/>
        </w:rPr>
        <w:t>The National Firefighter Registry (NFR) for Cancer</w:t>
      </w:r>
    </w:p>
    <w:p w14:paraId="0D03126D" w14:textId="77777777" w:rsidR="00F56FCA" w:rsidRPr="00F56FCA" w:rsidRDefault="00F56FCA" w:rsidP="00E57731">
      <w:pPr>
        <w:pStyle w:val="NoSpacing"/>
        <w:rPr>
          <w:rFonts w:eastAsia="Arial"/>
          <w:szCs w:val="24"/>
        </w:rPr>
      </w:pPr>
      <w:r w:rsidRPr="00F56FCA">
        <w:rPr>
          <w:rFonts w:eastAsia="Arial"/>
          <w:szCs w:val="24"/>
        </w:rPr>
        <w:t>The NFR is a crucial program for collecting data on cancer in the fire service and identifying trends, with the goal of informing policies that enhance firefighter health protections. The website for enrollment in the registry has already been shut down.</w:t>
      </w:r>
    </w:p>
    <w:p w14:paraId="49E69A0B" w14:textId="77777777" w:rsidR="00F56FCA" w:rsidRPr="00F56FCA" w:rsidRDefault="00F56FCA" w:rsidP="00E57731">
      <w:pPr>
        <w:pStyle w:val="NoSpacing"/>
        <w:rPr>
          <w:rFonts w:eastAsia="Arial"/>
          <w:szCs w:val="24"/>
        </w:rPr>
      </w:pPr>
    </w:p>
    <w:p w14:paraId="2EB0658C" w14:textId="77777777" w:rsidR="00F56FCA" w:rsidRPr="00F56FCA" w:rsidRDefault="00F56FCA" w:rsidP="00E57731">
      <w:pPr>
        <w:pStyle w:val="NoSpacing"/>
        <w:rPr>
          <w:rFonts w:eastAsia="Arial"/>
          <w:szCs w:val="24"/>
        </w:rPr>
      </w:pPr>
      <w:r w:rsidRPr="00F56FCA">
        <w:rPr>
          <w:rFonts w:eastAsia="Arial"/>
          <w:szCs w:val="24"/>
        </w:rPr>
        <w:t>The Firefighter Fatality Investigation and Prevention Program (FFFIPP)</w:t>
      </w:r>
    </w:p>
    <w:p w14:paraId="403485A0" w14:textId="77777777" w:rsidR="00F56FCA" w:rsidRPr="00F56FCA" w:rsidRDefault="00F56FCA" w:rsidP="00E57731">
      <w:pPr>
        <w:pStyle w:val="NoSpacing"/>
        <w:rPr>
          <w:rFonts w:eastAsia="Arial"/>
          <w:szCs w:val="24"/>
        </w:rPr>
      </w:pPr>
      <w:r w:rsidRPr="00F56FCA">
        <w:rPr>
          <w:rFonts w:eastAsia="Arial"/>
          <w:szCs w:val="24"/>
        </w:rPr>
        <w:t>A program that conducts independent investigations of select career and volunteer firefighter line-of-duty deaths to formulate recommendations for preventing future deaths and injuries.</w:t>
      </w:r>
    </w:p>
    <w:p w14:paraId="39F715D4" w14:textId="77777777" w:rsidR="00F56FCA" w:rsidRPr="00F56FCA" w:rsidRDefault="00F56FCA" w:rsidP="00E57731">
      <w:pPr>
        <w:pStyle w:val="NoSpacing"/>
        <w:rPr>
          <w:rFonts w:eastAsia="Arial"/>
          <w:szCs w:val="24"/>
        </w:rPr>
      </w:pPr>
    </w:p>
    <w:p w14:paraId="570D4386" w14:textId="77777777" w:rsidR="00F56FCA" w:rsidRPr="00F56FCA" w:rsidRDefault="00F56FCA" w:rsidP="00E57731">
      <w:pPr>
        <w:pStyle w:val="NoSpacing"/>
        <w:rPr>
          <w:rFonts w:eastAsia="Arial"/>
          <w:szCs w:val="24"/>
        </w:rPr>
      </w:pPr>
      <w:r w:rsidRPr="00F56FCA">
        <w:rPr>
          <w:rFonts w:eastAsia="Arial"/>
          <w:szCs w:val="24"/>
        </w:rPr>
        <w:t>The National Personal Protective Technology Laboratory (NPPTL)</w:t>
      </w:r>
    </w:p>
    <w:p w14:paraId="32E45FE5" w14:textId="77777777" w:rsidR="00F56FCA" w:rsidRPr="00F56FCA" w:rsidRDefault="00F56FCA" w:rsidP="00E57731">
      <w:pPr>
        <w:pStyle w:val="NoSpacing"/>
        <w:rPr>
          <w:rFonts w:eastAsia="Arial"/>
          <w:szCs w:val="24"/>
        </w:rPr>
      </w:pPr>
      <w:r w:rsidRPr="00F56FCA">
        <w:rPr>
          <w:rFonts w:eastAsia="Arial"/>
          <w:szCs w:val="24"/>
        </w:rPr>
        <w:t>NPPTL conducts research on all types of PPE effectiveness and innovation, develops best practices and recommendations for PPE, and creates guidance and tools to help employers best use PPE. NPPTL is particularly known for its work with respirators, including testing and approving respirators used in U.S. workplaces.</w:t>
      </w:r>
    </w:p>
    <w:p w14:paraId="7E3FA376" w14:textId="77777777" w:rsidR="00F56FCA" w:rsidRPr="00F56FCA" w:rsidRDefault="00F56FCA" w:rsidP="00E57731">
      <w:pPr>
        <w:pStyle w:val="NoSpacing"/>
        <w:rPr>
          <w:rFonts w:eastAsia="Arial"/>
          <w:szCs w:val="24"/>
        </w:rPr>
      </w:pPr>
    </w:p>
    <w:p w14:paraId="6A6EECD0" w14:textId="77777777" w:rsidR="00F56FCA" w:rsidRPr="00F56FCA" w:rsidRDefault="00F56FCA" w:rsidP="00E57731">
      <w:pPr>
        <w:pStyle w:val="NoSpacing"/>
        <w:rPr>
          <w:rFonts w:eastAsia="Arial"/>
          <w:szCs w:val="24"/>
        </w:rPr>
      </w:pPr>
      <w:proofErr w:type="gramStart"/>
      <w:r w:rsidRPr="00F56FCA">
        <w:rPr>
          <w:rFonts w:eastAsia="Arial"/>
          <w:szCs w:val="24"/>
        </w:rPr>
        <w:t>See</w:t>
      </w:r>
      <w:proofErr w:type="gramEnd"/>
      <w:r w:rsidRPr="00F56FCA">
        <w:rPr>
          <w:rFonts w:eastAsia="Arial"/>
          <w:szCs w:val="24"/>
        </w:rPr>
        <w:t xml:space="preserve"> also: </w:t>
      </w:r>
    </w:p>
    <w:p w14:paraId="3C7FC6A6" w14:textId="77777777" w:rsidR="00F56FCA" w:rsidRPr="00F56FCA" w:rsidRDefault="00F56FCA" w:rsidP="00E57731">
      <w:pPr>
        <w:pStyle w:val="NoSpacing"/>
        <w:rPr>
          <w:rFonts w:eastAsia="Arial"/>
          <w:szCs w:val="24"/>
        </w:rPr>
      </w:pPr>
    </w:p>
    <w:p w14:paraId="0CF4950A" w14:textId="77777777" w:rsidR="00F56FCA" w:rsidRPr="00F56FCA" w:rsidRDefault="00F56FCA" w:rsidP="00E57731">
      <w:pPr>
        <w:pStyle w:val="NoSpacing"/>
        <w:rPr>
          <w:rFonts w:eastAsia="Arial"/>
          <w:szCs w:val="24"/>
        </w:rPr>
      </w:pPr>
      <w:r w:rsidRPr="00F56FCA">
        <w:rPr>
          <w:rFonts w:eastAsia="Arial"/>
          <w:szCs w:val="24"/>
        </w:rPr>
        <w:t>April 3, 2025: The IAFF is reportedly taking the lead here to advocate for restoring these programs. IAFF President Ed Kelly shared these </w:t>
      </w:r>
      <w:hyperlink r:id="rId487" w:tgtFrame="_blank" w:history="1">
        <w:r w:rsidRPr="00F56FCA">
          <w:rPr>
            <w:rStyle w:val="Hyperlink"/>
            <w:rFonts w:eastAsia="Arial"/>
            <w:szCs w:val="24"/>
          </w:rPr>
          <w:t>comments on X</w:t>
        </w:r>
      </w:hyperlink>
      <w:r w:rsidRPr="00F56FCA">
        <w:rPr>
          <w:rFonts w:eastAsia="Arial"/>
          <w:szCs w:val="24"/>
        </w:rPr>
        <w:t xml:space="preserve">, highlighting some hope for what’s ahead: “I spoke with the White House yesterday to express our concerns about HHS’s actions this week and urged the Administration to fully restore these vital programs. The call was productive, and they assured me that efforts are underway to reverse these cuts. I appreciate the Administration’s willingness to engage in this important conversation.” </w:t>
      </w:r>
      <w:hyperlink r:id="rId488" w:history="1">
        <w:r w:rsidRPr="00F56FCA">
          <w:rPr>
            <w:rStyle w:val="Hyperlink"/>
            <w:rFonts w:eastAsia="Arial"/>
            <w:szCs w:val="24"/>
          </w:rPr>
          <w:t>https://www.firerescue1.com/cancer/the-firefighter-cancer-registry-is-it-waste-fraud-or-abuse-im-listening?utm_source=delivra&amp;utm_medium=email&amp;utm_campaign=FR1-Daily-4-3-25&amp;utm_id=8734523&amp;dlv-emuid=fed355b8-46a2-4fa4-b55c-4d602dde33c4&amp;dlv-mlid=8734523</w:t>
        </w:r>
      </w:hyperlink>
      <w:r w:rsidRPr="00F56FCA">
        <w:rPr>
          <w:rFonts w:eastAsia="Arial"/>
          <w:szCs w:val="24"/>
        </w:rPr>
        <w:t xml:space="preserve"> </w:t>
      </w:r>
    </w:p>
    <w:p w14:paraId="1E066618" w14:textId="77777777" w:rsidR="00F56FCA" w:rsidRPr="00F56FCA" w:rsidRDefault="00F56FCA" w:rsidP="00E57731">
      <w:pPr>
        <w:pStyle w:val="NoSpacing"/>
        <w:rPr>
          <w:rFonts w:eastAsia="Arial"/>
          <w:szCs w:val="24"/>
        </w:rPr>
      </w:pPr>
    </w:p>
    <w:p w14:paraId="768768CD" w14:textId="77777777" w:rsidR="00F56FCA" w:rsidRPr="00F56FCA" w:rsidRDefault="00F56FCA" w:rsidP="00E57731">
      <w:pPr>
        <w:pStyle w:val="NoSpacing"/>
        <w:rPr>
          <w:rFonts w:eastAsia="Arial"/>
          <w:szCs w:val="24"/>
        </w:rPr>
      </w:pPr>
    </w:p>
    <w:p w14:paraId="43CC889E" w14:textId="77777777" w:rsidR="00F56FCA" w:rsidRPr="00F56FCA" w:rsidRDefault="00F56FCA" w:rsidP="00E57731">
      <w:pPr>
        <w:pStyle w:val="NoSpacing"/>
        <w:rPr>
          <w:rFonts w:eastAsia="Arial"/>
          <w:szCs w:val="24"/>
        </w:rPr>
      </w:pPr>
    </w:p>
    <w:p w14:paraId="18A1F0E3" w14:textId="77777777" w:rsidR="00F56FCA" w:rsidRPr="00F56FCA" w:rsidRDefault="00F56FCA" w:rsidP="00E57731">
      <w:pPr>
        <w:pStyle w:val="NoSpacing"/>
        <w:rPr>
          <w:rFonts w:eastAsia="Arial"/>
          <w:szCs w:val="24"/>
        </w:rPr>
      </w:pPr>
      <w:r w:rsidRPr="00F56FCA">
        <w:rPr>
          <w:rFonts w:eastAsia="Arial"/>
          <w:szCs w:val="24"/>
        </w:rPr>
        <w:t>March 24, 2025: NH - NH Firefighters Replacing Gear Contaminated With PFAS. ***</w:t>
      </w:r>
    </w:p>
    <w:p w14:paraId="17A305FD" w14:textId="77777777" w:rsidR="00F56FCA" w:rsidRPr="00F56FCA" w:rsidRDefault="00F56FCA" w:rsidP="00E57731">
      <w:pPr>
        <w:pStyle w:val="NoSpacing"/>
        <w:rPr>
          <w:rFonts w:eastAsia="Arial"/>
          <w:szCs w:val="24"/>
        </w:rPr>
      </w:pPr>
      <w:r w:rsidRPr="00F56FCA">
        <w:rPr>
          <w:rFonts w:eastAsia="Arial"/>
          <w:szCs w:val="24"/>
        </w:rPr>
        <w:t xml:space="preserve">Now, as the human and financial costs of using PFAS-laden gear have emerged, legislators and fire departments in New Hampshire are trying to replace contaminated sets. In recent town meetings and elections, voters throughout the Monadnock Region approved thousands of dollars in public funds for departments to replace contaminated gear. At the same time, New Hampshire tightened laws surrounding the use and purchase of this gear by departments in 2024. The state did not require departments to replace all contaminated gear, instead requiring departments to give preference to PFAS-free gear when purchasing new sets. *** State legislation. Under previously existing New Hampshire law, manufacturers of firefighting equipment were required to provide written notices at the time of sale if the gear contains PFAS, as of Jan. 1, 2020. But in May 2024, following pressure from the Professional Fire Fighters of New Hampshire — the state’s largest union of firefighters — then-governor Chris Sununu signed HB 1352, which creates new guidelines for PFAS-contaminated gear. The law, which took effect Jan. 1, requires that departments give preference to turnout gear without PFAS when purchasing new gear. Under HB 1352, departments also must “have in place a policy that limits the unnecessary exposure to firefighting personal protective equipment.” *** Concord’s legislative changes regarding turnout gear are coming during a larger reckoning surrounding the danger of PFAS in turnout gear. In 2024, Massachusetts and Connecticut banned PFAS in new firefighting gear, which will take effect in 2027 and 2028 respectively. On July 1, departments in the Granite State will be prohibited from allowing firefighters to wear new gear with PFAS. [Also filed, Chap. 18.]  </w:t>
      </w:r>
      <w:hyperlink r:id="rId489" w:history="1">
        <w:r w:rsidRPr="00F56FCA">
          <w:rPr>
            <w:rStyle w:val="Hyperlink"/>
            <w:rFonts w:eastAsia="Arial"/>
            <w:szCs w:val="24"/>
          </w:rPr>
          <w:t>https://www.fireengineering.com/firefighting/firefighter-health/nh-firefighters-replacing-gear-contaminated-with-pfas/?utm_medium=email&amp;utm_source=fe_daily_newsletter&amp;utm_campaign=2025-3-24&amp;oly_enc_id=0573H1103045H2E</w:t>
        </w:r>
      </w:hyperlink>
      <w:r w:rsidRPr="00F56FCA">
        <w:rPr>
          <w:rFonts w:eastAsia="Arial"/>
          <w:szCs w:val="24"/>
        </w:rPr>
        <w:t xml:space="preserve"> </w:t>
      </w:r>
    </w:p>
    <w:p w14:paraId="6429865C" w14:textId="77777777" w:rsidR="00F56FCA" w:rsidRPr="00F56FCA" w:rsidRDefault="00F56FCA" w:rsidP="00E57731">
      <w:pPr>
        <w:pStyle w:val="NoSpacing"/>
        <w:rPr>
          <w:rFonts w:eastAsia="Arial"/>
          <w:szCs w:val="24"/>
        </w:rPr>
      </w:pPr>
    </w:p>
    <w:p w14:paraId="28147441" w14:textId="77777777" w:rsidR="00F56FCA" w:rsidRPr="00F56FCA" w:rsidRDefault="00F56FCA" w:rsidP="00E57731">
      <w:pPr>
        <w:pStyle w:val="NoSpacing"/>
        <w:rPr>
          <w:rFonts w:eastAsia="Arial"/>
          <w:szCs w:val="24"/>
        </w:rPr>
      </w:pPr>
    </w:p>
    <w:p w14:paraId="33BCAC9E" w14:textId="77777777" w:rsidR="00F56FCA" w:rsidRPr="00F56FCA" w:rsidRDefault="00F56FCA" w:rsidP="00E57731">
      <w:pPr>
        <w:pStyle w:val="NoSpacing"/>
        <w:rPr>
          <w:rFonts w:eastAsia="Arial"/>
          <w:szCs w:val="24"/>
        </w:rPr>
      </w:pPr>
    </w:p>
    <w:p w14:paraId="6836FC6B" w14:textId="77777777" w:rsidR="00F56FCA" w:rsidRPr="00F56FCA" w:rsidRDefault="00F56FCA" w:rsidP="00E57731">
      <w:pPr>
        <w:pStyle w:val="NoSpacing"/>
        <w:rPr>
          <w:rFonts w:eastAsia="Arial"/>
          <w:szCs w:val="24"/>
        </w:rPr>
      </w:pPr>
      <w:r w:rsidRPr="00F56FCA">
        <w:rPr>
          <w:rFonts w:eastAsia="Arial"/>
          <w:szCs w:val="24"/>
        </w:rPr>
        <w:t xml:space="preserve">March 13, 2025: CA - San Jose Firefighters Take Part </w:t>
      </w:r>
      <w:proofErr w:type="gramStart"/>
      <w:r w:rsidRPr="00F56FCA">
        <w:rPr>
          <w:rFonts w:eastAsia="Arial"/>
          <w:szCs w:val="24"/>
        </w:rPr>
        <w:t>In</w:t>
      </w:r>
      <w:proofErr w:type="gramEnd"/>
      <w:r w:rsidRPr="00F56FCA">
        <w:rPr>
          <w:rFonts w:eastAsia="Arial"/>
          <w:szCs w:val="24"/>
        </w:rPr>
        <w:t xml:space="preserve"> Cancer Research After Initial Denial.  San Jose said no to letting its firefighters participate in a state-funded cancer prevention and research program — until pressure forced the city to reverse course. Thirteen state legislators advocated for San Jose firefighters in a </w:t>
      </w:r>
      <w:hyperlink r:id="rId490" w:history="1">
        <w:r w:rsidRPr="00F56FCA">
          <w:rPr>
            <w:rStyle w:val="Hyperlink"/>
            <w:rFonts w:eastAsia="Arial"/>
            <w:szCs w:val="24"/>
          </w:rPr>
          <w:t>Feb. 14 letter</w:t>
        </w:r>
      </w:hyperlink>
      <w:r w:rsidRPr="00F56FCA">
        <w:rPr>
          <w:rFonts w:eastAsia="Arial"/>
          <w:szCs w:val="24"/>
        </w:rPr>
        <w:t> to participate in the program that wouldn’t cost the city a dime. San Jose was awarded a full grant under </w:t>
      </w:r>
      <w:hyperlink r:id="rId491" w:history="1">
        <w:r w:rsidRPr="00F56FCA">
          <w:rPr>
            <w:rStyle w:val="Hyperlink"/>
            <w:rFonts w:eastAsia="Arial"/>
            <w:szCs w:val="24"/>
          </w:rPr>
          <w:t>Assembly Bill 700</w:t>
        </w:r>
      </w:hyperlink>
      <w:r w:rsidRPr="00F56FCA">
        <w:rPr>
          <w:rFonts w:eastAsia="Arial"/>
          <w:szCs w:val="24"/>
        </w:rPr>
        <w:t> — a recently-passed law allowing the University of California to oversee the California </w:t>
      </w:r>
      <w:hyperlink r:id="rId492" w:history="1">
        <w:r w:rsidRPr="00F56FCA">
          <w:rPr>
            <w:rStyle w:val="Hyperlink"/>
            <w:rFonts w:eastAsia="Arial"/>
            <w:szCs w:val="24"/>
          </w:rPr>
          <w:t>Firefighter Cancer</w:t>
        </w:r>
      </w:hyperlink>
      <w:r w:rsidRPr="00F56FCA">
        <w:rPr>
          <w:rFonts w:eastAsia="Arial"/>
          <w:szCs w:val="24"/>
        </w:rPr>
        <w:t> Prevention and Research Program. But the city manager’s office refused to authorize the request, labor groups and lawmakers told San José Spotlight. Jerry May, president of </w:t>
      </w:r>
      <w:hyperlink r:id="rId493" w:history="1">
        <w:r w:rsidRPr="00F56FCA">
          <w:rPr>
            <w:rStyle w:val="Hyperlink"/>
            <w:rFonts w:eastAsia="Arial"/>
            <w:szCs w:val="24"/>
          </w:rPr>
          <w:t>San Jose Fire Fighters Local Union 230</w:t>
        </w:r>
      </w:hyperlink>
      <w:r w:rsidRPr="00F56FCA">
        <w:rPr>
          <w:rFonts w:eastAsia="Arial"/>
          <w:szCs w:val="24"/>
        </w:rPr>
        <w:t>, was stunned by the initial denial. He said the union received a $750,000 grant last December to collaborate with UC Berkeley and Lawrence Livermore Laboratory on a study to determine the effects of secondhand smoke from fire vehicle turnouts and within the engines and trucks. In addition to not allowing firefighters to participate, May said the city also declined allowing them to swab city property, a critical component of the research. *** “</w:t>
      </w:r>
      <w:proofErr w:type="gramStart"/>
      <w:r w:rsidRPr="00F56FCA">
        <w:rPr>
          <w:rFonts w:eastAsia="Arial"/>
          <w:szCs w:val="24"/>
        </w:rPr>
        <w:t>A majority of</w:t>
      </w:r>
      <w:proofErr w:type="gramEnd"/>
      <w:r w:rsidRPr="00F56FCA">
        <w:rPr>
          <w:rFonts w:eastAsia="Arial"/>
          <w:szCs w:val="24"/>
        </w:rPr>
        <w:t xml:space="preserve"> firefighters now, including retirees, are now dying of cancer, mostly leukemia. It’s a staggering statistic,” he told San José Spotlight. “This program will use the science that we have available now to create an opportunity to take corrective action in the future, and our local government should want to do that.” </w:t>
      </w:r>
      <w:hyperlink r:id="rId494" w:history="1">
        <w:r w:rsidRPr="00F56FCA">
          <w:rPr>
            <w:rStyle w:val="Hyperlink"/>
            <w:rFonts w:eastAsia="Arial"/>
            <w:szCs w:val="24"/>
          </w:rPr>
          <w:t>https://sanjosespotlight.com/san-jose-firefighters-take-part-in-california-cancer-research-after-initial-denial/?mc_cid=402768cb96&amp;mc_eid=cbaa4ade01</w:t>
        </w:r>
      </w:hyperlink>
      <w:r w:rsidRPr="00F56FCA">
        <w:rPr>
          <w:rFonts w:eastAsia="Arial"/>
          <w:szCs w:val="24"/>
        </w:rPr>
        <w:t xml:space="preserve"> </w:t>
      </w:r>
    </w:p>
    <w:p w14:paraId="207E789A" w14:textId="77777777" w:rsidR="00F56FCA" w:rsidRPr="00F56FCA" w:rsidRDefault="00F56FCA" w:rsidP="00E57731">
      <w:pPr>
        <w:pStyle w:val="NoSpacing"/>
        <w:rPr>
          <w:rFonts w:eastAsia="Arial"/>
          <w:szCs w:val="24"/>
        </w:rPr>
      </w:pPr>
    </w:p>
    <w:p w14:paraId="2EE57CB8" w14:textId="77777777" w:rsidR="00F56FCA" w:rsidRPr="00F56FCA" w:rsidRDefault="00F56FCA" w:rsidP="00E57731">
      <w:pPr>
        <w:pStyle w:val="NoSpacing"/>
        <w:rPr>
          <w:rFonts w:eastAsia="Arial"/>
          <w:szCs w:val="24"/>
        </w:rPr>
      </w:pPr>
    </w:p>
    <w:p w14:paraId="34EE7157" w14:textId="77777777" w:rsidR="00F56FCA" w:rsidRPr="00F56FCA" w:rsidRDefault="00F56FCA" w:rsidP="00E57731">
      <w:pPr>
        <w:pStyle w:val="NoSpacing"/>
        <w:rPr>
          <w:rFonts w:eastAsia="Arial"/>
          <w:szCs w:val="24"/>
        </w:rPr>
      </w:pPr>
    </w:p>
    <w:p w14:paraId="3A7EEFEC" w14:textId="77777777" w:rsidR="00F56FCA" w:rsidRPr="00F56FCA" w:rsidRDefault="00F56FCA" w:rsidP="00E57731">
      <w:pPr>
        <w:pStyle w:val="NoSpacing"/>
        <w:rPr>
          <w:rFonts w:eastAsia="Arial"/>
          <w:szCs w:val="24"/>
        </w:rPr>
      </w:pPr>
    </w:p>
    <w:p w14:paraId="32C6F7FE" w14:textId="77777777" w:rsidR="00F56FCA" w:rsidRPr="00F56FCA" w:rsidRDefault="00F56FCA" w:rsidP="00E57731">
      <w:pPr>
        <w:pStyle w:val="NoSpacing"/>
        <w:rPr>
          <w:rFonts w:eastAsia="Arial"/>
          <w:szCs w:val="24"/>
        </w:rPr>
      </w:pPr>
      <w:r w:rsidRPr="00F56FCA">
        <w:rPr>
          <w:rFonts w:eastAsia="Arial"/>
          <w:szCs w:val="24"/>
        </w:rPr>
        <w:t xml:space="preserve">Feb. 21, 2025: NY - NYC To Pay $3.5M To Family </w:t>
      </w:r>
      <w:proofErr w:type="gramStart"/>
      <w:r w:rsidRPr="00F56FCA">
        <w:rPr>
          <w:rFonts w:eastAsia="Arial"/>
          <w:szCs w:val="24"/>
        </w:rPr>
        <w:t>Of</w:t>
      </w:r>
      <w:proofErr w:type="gramEnd"/>
      <w:r w:rsidRPr="00F56FCA">
        <w:rPr>
          <w:rFonts w:eastAsia="Arial"/>
          <w:szCs w:val="24"/>
        </w:rPr>
        <w:t xml:space="preserve"> Belgian FF Killed </w:t>
      </w:r>
      <w:proofErr w:type="gramStart"/>
      <w:r w:rsidRPr="00F56FCA">
        <w:rPr>
          <w:rFonts w:eastAsia="Arial"/>
          <w:szCs w:val="24"/>
        </w:rPr>
        <w:t>In</w:t>
      </w:r>
      <w:proofErr w:type="gramEnd"/>
      <w:r w:rsidRPr="00F56FCA">
        <w:rPr>
          <w:rFonts w:eastAsia="Arial"/>
          <w:szCs w:val="24"/>
        </w:rPr>
        <w:t xml:space="preserve"> FDNY Fireboat Crash. The Coast Guard determined the FDNY was at fault, finding excessive speed and inadequate lookout. New York City will pay $3.5 million to the family of a visiting Belgian firefighter who was </w:t>
      </w:r>
      <w:hyperlink r:id="rId495" w:history="1">
        <w:r w:rsidRPr="00F56FCA">
          <w:rPr>
            <w:rStyle w:val="Hyperlink"/>
            <w:rFonts w:eastAsia="Arial"/>
            <w:szCs w:val="24"/>
          </w:rPr>
          <w:t>killed in a FDNY boat crash</w:t>
        </w:r>
      </w:hyperlink>
      <w:r w:rsidRPr="00F56FCA">
        <w:rPr>
          <w:rFonts w:eastAsia="Arial"/>
          <w:szCs w:val="24"/>
        </w:rPr>
        <w:t> in the East River in 2022.</w:t>
      </w:r>
    </w:p>
    <w:p w14:paraId="16249B26" w14:textId="77777777" w:rsidR="00F56FCA" w:rsidRPr="00F56FCA" w:rsidRDefault="00F56FCA" w:rsidP="00E57731">
      <w:pPr>
        <w:pStyle w:val="NoSpacing"/>
        <w:rPr>
          <w:rFonts w:eastAsia="Arial"/>
          <w:szCs w:val="24"/>
        </w:rPr>
      </w:pPr>
      <w:r w:rsidRPr="00F56FCA">
        <w:rPr>
          <w:rFonts w:eastAsia="Arial"/>
          <w:szCs w:val="24"/>
        </w:rPr>
        <w:t>Victim Johnny Beernaert, 54, was aboard the FDNY craft Marine 1 Bravo on June 17, 2022, on a sightseeing trip with three other civilians, including his wife and one on-duty firefighter, when it collided with the chartered harbor cruise boat Honcho. On Thursday, a Brooklyn Federal Court judge dismissed </w:t>
      </w:r>
      <w:hyperlink r:id="rId496" w:tgtFrame="_blank" w:history="1">
        <w:r w:rsidRPr="00F56FCA">
          <w:rPr>
            <w:rStyle w:val="Hyperlink"/>
            <w:rFonts w:eastAsia="Arial"/>
            <w:szCs w:val="24"/>
          </w:rPr>
          <w:t>the lawsuit filed by Beernaert’s estate</w:t>
        </w:r>
      </w:hyperlink>
      <w:r w:rsidRPr="00F56FCA">
        <w:rPr>
          <w:rFonts w:eastAsia="Arial"/>
          <w:szCs w:val="24"/>
        </w:rPr>
        <w:t xml:space="preserve"> and his wife, Heidi Vermandel, after she and the city came to terms in the case. </w:t>
      </w:r>
      <w:hyperlink r:id="rId497" w:history="1">
        <w:r w:rsidRPr="00F56FCA">
          <w:rPr>
            <w:rStyle w:val="Hyperlink"/>
            <w:rFonts w:eastAsia="Arial"/>
            <w:szCs w:val="24"/>
          </w:rPr>
          <w:t>https://www.firerescue1.com/legal/nyc-to-pay-3-5m-to-family-of-belgian-ff-killed-in-fdny-fireboat-crash?utm_source=delivra&amp;utm_medium=email&amp;utm_campaign=FR1-Daily-2-21-25&amp;utm_id=8541257&amp;dlv-emuid=fed355b8-46a2-4fa4-b55c-4d602dde33c4&amp;dlv-mlid=8541257</w:t>
        </w:r>
      </w:hyperlink>
      <w:r w:rsidRPr="00F56FCA">
        <w:rPr>
          <w:rFonts w:eastAsia="Arial"/>
          <w:szCs w:val="24"/>
        </w:rPr>
        <w:t xml:space="preserve"> </w:t>
      </w:r>
    </w:p>
    <w:p w14:paraId="1560CC69" w14:textId="77777777" w:rsidR="00F56FCA" w:rsidRPr="00F56FCA" w:rsidRDefault="00F56FCA" w:rsidP="00E57731">
      <w:pPr>
        <w:pStyle w:val="NoSpacing"/>
        <w:rPr>
          <w:rFonts w:eastAsia="Arial"/>
          <w:szCs w:val="24"/>
        </w:rPr>
      </w:pPr>
    </w:p>
    <w:p w14:paraId="3D8E9630" w14:textId="77777777" w:rsidR="00F56FCA" w:rsidRPr="00F56FCA" w:rsidRDefault="00F56FCA" w:rsidP="00E57731">
      <w:pPr>
        <w:pStyle w:val="NoSpacing"/>
        <w:rPr>
          <w:rFonts w:eastAsia="Arial"/>
          <w:szCs w:val="24"/>
        </w:rPr>
      </w:pPr>
    </w:p>
    <w:p w14:paraId="22247233" w14:textId="77777777" w:rsidR="00F56FCA" w:rsidRPr="00F56FCA" w:rsidRDefault="00F56FCA" w:rsidP="00E57731">
      <w:pPr>
        <w:pStyle w:val="NoSpacing"/>
        <w:rPr>
          <w:rFonts w:eastAsia="Arial"/>
          <w:szCs w:val="24"/>
        </w:rPr>
      </w:pPr>
    </w:p>
    <w:p w14:paraId="6B3DE24B" w14:textId="77777777" w:rsidR="00F56FCA" w:rsidRPr="00F56FCA" w:rsidRDefault="00F56FCA" w:rsidP="00E57731">
      <w:pPr>
        <w:pStyle w:val="NoSpacing"/>
        <w:rPr>
          <w:rFonts w:eastAsia="Arial"/>
          <w:szCs w:val="24"/>
        </w:rPr>
      </w:pPr>
      <w:r w:rsidRPr="00F56FCA">
        <w:rPr>
          <w:rFonts w:eastAsia="Arial"/>
          <w:szCs w:val="24"/>
        </w:rPr>
        <w:t xml:space="preserve">Feb. 20, 2025: </w:t>
      </w:r>
      <w:proofErr w:type="gramStart"/>
      <w:r w:rsidRPr="00F56FCA">
        <w:rPr>
          <w:rFonts w:eastAsia="Arial"/>
          <w:szCs w:val="24"/>
        </w:rPr>
        <w:t>FL - ‘</w:t>
      </w:r>
      <w:proofErr w:type="gramEnd"/>
      <w:r w:rsidRPr="00F56FCA">
        <w:rPr>
          <w:rFonts w:eastAsia="Arial"/>
          <w:szCs w:val="24"/>
        </w:rPr>
        <w:t>We’ve asked every month’: Tampa Firefighters Union Pushes City, Fire Dept. For Backup Gear.  [TV VIDEO.] TAMPA, Fla. (</w:t>
      </w:r>
      <w:proofErr w:type="gramStart"/>
      <w:r w:rsidRPr="00F56FCA">
        <w:rPr>
          <w:rFonts w:eastAsia="Arial"/>
          <w:szCs w:val="24"/>
        </w:rPr>
        <w:t>WFLA) —</w:t>
      </w:r>
      <w:proofErr w:type="gramEnd"/>
      <w:r w:rsidRPr="00F56FCA">
        <w:rPr>
          <w:rFonts w:eastAsia="Arial"/>
          <w:szCs w:val="24"/>
        </w:rPr>
        <w:t xml:space="preserve"> More than 500 sets of much needed gear for firefighters </w:t>
      </w:r>
      <w:proofErr w:type="gramStart"/>
      <w:r w:rsidRPr="00F56FCA">
        <w:rPr>
          <w:rFonts w:eastAsia="Arial"/>
          <w:szCs w:val="24"/>
        </w:rPr>
        <w:t>is</w:t>
      </w:r>
      <w:proofErr w:type="gramEnd"/>
      <w:r w:rsidRPr="00F56FCA">
        <w:rPr>
          <w:rFonts w:eastAsia="Arial"/>
          <w:szCs w:val="24"/>
        </w:rPr>
        <w:t xml:space="preserve"> just sitting in city storage, according to the Tampa Firefighters Union. They are demanding that the city and fire department distribute the gear immediately, as wearing contaminated gear increases cancer risks, which they said is the leading cause of firefighter deaths in the nation. Union President Nick Stocco said it’s dangerous for firefighters not to have a second set of gear due to all the toxins they carry from the hazardous atmospheres they go into. *** We understand the critical importance of providing our team with the best protective gear available. While we are currently awaiting the second set of gear for every sworn firefighter due to manufacturer delays, we want to assure the public that we are still within the timeline outlined in our contract. No employee has been affected by not having replacement gear and everyone will receive their 2nd set of gear by end of summer. </w:t>
      </w:r>
      <w:hyperlink r:id="rId498" w:history="1">
        <w:r w:rsidRPr="00F56FCA">
          <w:rPr>
            <w:rStyle w:val="Hyperlink"/>
            <w:rFonts w:eastAsia="Arial"/>
            <w:szCs w:val="24"/>
          </w:rPr>
          <w:t>https://www.wfla.com/news/hillsborough-county/weve-asked-every-month-tampa-firefighters-union-pushes-city-fire-dept-for-backup-gear/</w:t>
        </w:r>
      </w:hyperlink>
      <w:r w:rsidRPr="00F56FCA">
        <w:rPr>
          <w:rFonts w:eastAsia="Arial"/>
          <w:szCs w:val="24"/>
        </w:rPr>
        <w:t xml:space="preserve"> </w:t>
      </w:r>
    </w:p>
    <w:p w14:paraId="401F5A4C" w14:textId="77777777" w:rsidR="00F56FCA" w:rsidRPr="00F56FCA" w:rsidRDefault="00F56FCA" w:rsidP="00E57731">
      <w:pPr>
        <w:pStyle w:val="NoSpacing"/>
        <w:rPr>
          <w:rFonts w:eastAsia="Arial"/>
          <w:szCs w:val="24"/>
        </w:rPr>
      </w:pPr>
    </w:p>
    <w:p w14:paraId="0DD7E39D" w14:textId="77777777" w:rsidR="00F56FCA" w:rsidRPr="00F56FCA" w:rsidRDefault="00F56FCA" w:rsidP="00E57731">
      <w:pPr>
        <w:pStyle w:val="NoSpacing"/>
        <w:rPr>
          <w:rFonts w:eastAsia="Arial"/>
          <w:szCs w:val="24"/>
        </w:rPr>
      </w:pPr>
    </w:p>
    <w:p w14:paraId="2E43B4E2" w14:textId="77777777" w:rsidR="00F56FCA" w:rsidRPr="00F56FCA" w:rsidRDefault="00F56FCA" w:rsidP="00E57731">
      <w:pPr>
        <w:pStyle w:val="NoSpacing"/>
        <w:rPr>
          <w:rFonts w:eastAsia="Arial"/>
          <w:szCs w:val="24"/>
        </w:rPr>
      </w:pPr>
    </w:p>
    <w:p w14:paraId="767F1A70" w14:textId="77777777" w:rsidR="00F56FCA" w:rsidRPr="00F56FCA" w:rsidRDefault="00F56FCA" w:rsidP="00E57731">
      <w:pPr>
        <w:pStyle w:val="NoSpacing"/>
        <w:rPr>
          <w:rFonts w:eastAsia="Arial"/>
          <w:szCs w:val="24"/>
        </w:rPr>
      </w:pPr>
      <w:r w:rsidRPr="00F56FCA">
        <w:rPr>
          <w:rFonts w:eastAsia="Arial"/>
          <w:szCs w:val="24"/>
        </w:rPr>
        <w:t>Feb. 6, 2025: DC - The Department of Homeland Security (DHS) Science and Technology Directorate (S&amp;T) </w:t>
      </w:r>
      <w:hyperlink r:id="rId499" w:history="1">
        <w:r w:rsidRPr="00F56FCA">
          <w:rPr>
            <w:rStyle w:val="Hyperlink"/>
            <w:rFonts w:eastAsia="Arial"/>
            <w:szCs w:val="24"/>
          </w:rPr>
          <w:t>recently announced</w:t>
        </w:r>
      </w:hyperlink>
      <w:r w:rsidRPr="00F56FCA">
        <w:rPr>
          <w:rFonts w:eastAsia="Arial"/>
          <w:szCs w:val="24"/>
        </w:rPr>
        <w:t> progress toward changing the National Fire Protection Association’s National Electric Code (NFPA 70) to add requirements for emergency disconnects on EV charging stations. A task group comprised of experts from S&amp;T’s  </w:t>
      </w:r>
      <w:hyperlink r:id="rId500" w:history="1">
        <w:r w:rsidRPr="00F56FCA">
          <w:rPr>
            <w:rStyle w:val="Hyperlink"/>
            <w:rFonts w:eastAsia="Arial"/>
            <w:szCs w:val="24"/>
          </w:rPr>
          <w:t>Big City Fire Working Group (BCF)</w:t>
        </w:r>
      </w:hyperlink>
      <w:r w:rsidRPr="00F56FCA">
        <w:rPr>
          <w:rFonts w:eastAsia="Arial"/>
          <w:szCs w:val="24"/>
        </w:rPr>
        <w:t> and its  </w:t>
      </w:r>
      <w:hyperlink r:id="rId501" w:history="1">
        <w:r w:rsidRPr="00F56FCA">
          <w:rPr>
            <w:rStyle w:val="Hyperlink"/>
            <w:rFonts w:eastAsia="Arial"/>
            <w:szCs w:val="24"/>
          </w:rPr>
          <w:t>National Urban Security Technology Laboratory (NUSTL)</w:t>
        </w:r>
      </w:hyperlink>
      <w:r w:rsidRPr="00F56FCA">
        <w:rPr>
          <w:rFonts w:eastAsia="Arial"/>
          <w:szCs w:val="24"/>
        </w:rPr>
        <w:t xml:space="preserve"> was formed in 2023 to recommend language to address the need and propose changes to the code. The final step in the process to revise the National Electrical Code will take place in June 2025, when a Technical Committee will vote to approve the language for inclusion in the 2026 version of NFPA 70. </w:t>
      </w:r>
      <w:hyperlink r:id="rId502" w:history="1">
        <w:r w:rsidRPr="00F56FCA">
          <w:rPr>
            <w:rStyle w:val="Hyperlink"/>
            <w:rFonts w:eastAsia="Arial"/>
            <w:szCs w:val="24"/>
          </w:rPr>
          <w:t>https://www.dhs.gov/science-and-technology/news/2025/01/16/feature-article-enhancing-safety-firefighters-and-public</w:t>
        </w:r>
      </w:hyperlink>
      <w:r w:rsidRPr="00F56FCA">
        <w:rPr>
          <w:rFonts w:eastAsia="Arial"/>
          <w:szCs w:val="24"/>
        </w:rPr>
        <w:t xml:space="preserve"> </w:t>
      </w:r>
    </w:p>
    <w:p w14:paraId="052640D0" w14:textId="77777777" w:rsidR="00F56FCA" w:rsidRPr="00F56FCA" w:rsidRDefault="00F56FCA" w:rsidP="00E57731">
      <w:pPr>
        <w:pStyle w:val="NoSpacing"/>
        <w:rPr>
          <w:rFonts w:eastAsia="Arial"/>
          <w:szCs w:val="24"/>
        </w:rPr>
      </w:pPr>
    </w:p>
    <w:p w14:paraId="2791246F" w14:textId="77777777" w:rsidR="00F56FCA" w:rsidRPr="00F56FCA" w:rsidRDefault="00F56FCA" w:rsidP="00E57731">
      <w:pPr>
        <w:pStyle w:val="NoSpacing"/>
        <w:rPr>
          <w:rFonts w:eastAsia="Arial"/>
          <w:szCs w:val="24"/>
        </w:rPr>
      </w:pPr>
    </w:p>
    <w:p w14:paraId="062F8AFF" w14:textId="77777777" w:rsidR="00F56FCA" w:rsidRPr="00F56FCA" w:rsidRDefault="00F56FCA" w:rsidP="00E57731">
      <w:pPr>
        <w:pStyle w:val="NoSpacing"/>
        <w:rPr>
          <w:rFonts w:eastAsia="Arial"/>
          <w:szCs w:val="24"/>
        </w:rPr>
      </w:pPr>
      <w:r w:rsidRPr="00F56FCA">
        <w:rPr>
          <w:rFonts w:eastAsia="Arial"/>
          <w:szCs w:val="24"/>
        </w:rPr>
        <w:t xml:space="preserve">Jan. 28, 2025: Families </w:t>
      </w:r>
      <w:proofErr w:type="gramStart"/>
      <w:r w:rsidRPr="00F56FCA">
        <w:rPr>
          <w:rFonts w:eastAsia="Arial"/>
          <w:szCs w:val="24"/>
        </w:rPr>
        <w:t>Of</w:t>
      </w:r>
      <w:proofErr w:type="gramEnd"/>
      <w:r w:rsidRPr="00F56FCA">
        <w:rPr>
          <w:rFonts w:eastAsia="Arial"/>
          <w:szCs w:val="24"/>
        </w:rPr>
        <w:t xml:space="preserve"> Firefighters Killed </w:t>
      </w:r>
      <w:proofErr w:type="gramStart"/>
      <w:r w:rsidRPr="00F56FCA">
        <w:rPr>
          <w:rFonts w:eastAsia="Arial"/>
          <w:szCs w:val="24"/>
        </w:rPr>
        <w:t>In</w:t>
      </w:r>
      <w:proofErr w:type="gramEnd"/>
      <w:r w:rsidRPr="00F56FCA">
        <w:rPr>
          <w:rFonts w:eastAsia="Arial"/>
          <w:szCs w:val="24"/>
        </w:rPr>
        <w:t xml:space="preserve"> Stricker Street Fire File New Lawsuit Against Baltimore Officials. [TV VIDEO.] Attorneys representing the families of </w:t>
      </w:r>
      <w:hyperlink r:id="rId503" w:history="1">
        <w:r w:rsidRPr="00F56FCA">
          <w:rPr>
            <w:rStyle w:val="Hyperlink"/>
            <w:rFonts w:eastAsia="Arial"/>
            <w:szCs w:val="24"/>
          </w:rPr>
          <w:t>three Baltimore firefighters who died</w:t>
        </w:r>
      </w:hyperlink>
      <w:r w:rsidRPr="00F56FCA">
        <w:rPr>
          <w:rFonts w:eastAsia="Arial"/>
          <w:szCs w:val="24"/>
        </w:rPr>
        <w:t> battling a Stricker Street blaze filed a new lawsuit against the city after their federal suit was </w:t>
      </w:r>
      <w:hyperlink r:id="rId504" w:history="1">
        <w:r w:rsidRPr="00F56FCA">
          <w:rPr>
            <w:rStyle w:val="Hyperlink"/>
            <w:rFonts w:eastAsia="Arial"/>
            <w:szCs w:val="24"/>
          </w:rPr>
          <w:t>dropped last month.</w:t>
        </w:r>
      </w:hyperlink>
      <w:r w:rsidRPr="00F56FCA">
        <w:rPr>
          <w:rFonts w:eastAsia="Arial"/>
          <w:szCs w:val="24"/>
        </w:rPr>
        <w:t xml:space="preserve"> Firefighter John McMaster, who was injured but not killed in the early 2022 blaze, was also named as a plaintiff in the lawsuit filed last week in Baltimore Circuit Court. Like its federal counterpart, the lawsuit alleges that the city failed to inform firefighters that it had discontinued a program called “Code X-Ray” that marked vacant residences with an “X.”  That program never formally ended, but the use of the marks was halted amid complaints that the signs were tarnishing the reputations of certain communities. McMaster, as well as Fire Lt. Paul Butrim, Lt. Kelsey Sadler, EMT and firefighter Kenny Lacayo, had been injured while battling a fire from the inside of a vacant rowhome in Southwest Baltimore’s Mount Clare neighborhood. Butrim, Sadler and Lacayo died after the structure partially collapsed. A </w:t>
      </w:r>
      <w:hyperlink r:id="rId505" w:history="1">
        <w:r w:rsidRPr="00F56FCA">
          <w:rPr>
            <w:rStyle w:val="Hyperlink"/>
            <w:rFonts w:eastAsia="Arial"/>
            <w:szCs w:val="24"/>
          </w:rPr>
          <w:t>report</w:t>
        </w:r>
      </w:hyperlink>
      <w:r w:rsidRPr="00F56FCA">
        <w:rPr>
          <w:rFonts w:eastAsia="Arial"/>
          <w:szCs w:val="24"/>
        </w:rPr>
        <w:t xml:space="preserve"> on the deadly Jan. 24, 2022, blaze found that firefighters were unaware of the building’s lengthy vacancy and blamed the city for failing to notify firefighters of the structural deficiency. </w:t>
      </w:r>
      <w:hyperlink r:id="rId506" w:history="1">
        <w:r w:rsidRPr="00F56FCA">
          <w:rPr>
            <w:rStyle w:val="Hyperlink"/>
            <w:rFonts w:eastAsia="Arial"/>
            <w:szCs w:val="24"/>
          </w:rPr>
          <w:t>https://www.fireengineering.com/firefighting/families-of-firefighters-killed-in-stricker-street-fire-file-new-lawsuit-against-baltimore-officials/?utm_source=fe_daily_newsletter&amp;utm_medium=email&amp;utm_campaign=2025-1-28&amp;oly_enc_id=0573H1103045H2E</w:t>
        </w:r>
      </w:hyperlink>
      <w:r w:rsidRPr="00F56FCA">
        <w:rPr>
          <w:rFonts w:eastAsia="Arial"/>
          <w:szCs w:val="24"/>
        </w:rPr>
        <w:t xml:space="preserve"> </w:t>
      </w:r>
    </w:p>
    <w:p w14:paraId="68F415DA" w14:textId="77777777" w:rsidR="00F56FCA" w:rsidRPr="00F56FCA" w:rsidRDefault="00F56FCA" w:rsidP="00E57731">
      <w:pPr>
        <w:pStyle w:val="NoSpacing"/>
        <w:rPr>
          <w:rFonts w:eastAsia="Arial"/>
          <w:szCs w:val="24"/>
        </w:rPr>
      </w:pPr>
    </w:p>
    <w:p w14:paraId="76F73564" w14:textId="77777777" w:rsidR="00F56FCA" w:rsidRPr="00F56FCA" w:rsidRDefault="00F56FCA" w:rsidP="00E57731">
      <w:pPr>
        <w:pStyle w:val="NoSpacing"/>
        <w:rPr>
          <w:rFonts w:eastAsia="Arial"/>
          <w:szCs w:val="24"/>
        </w:rPr>
      </w:pPr>
    </w:p>
    <w:p w14:paraId="04C83E6F" w14:textId="77777777" w:rsidR="00F56FCA" w:rsidRPr="00F56FCA" w:rsidRDefault="00F56FCA" w:rsidP="00E57731">
      <w:pPr>
        <w:pStyle w:val="NoSpacing"/>
        <w:rPr>
          <w:rFonts w:eastAsia="Arial"/>
          <w:szCs w:val="24"/>
        </w:rPr>
      </w:pPr>
    </w:p>
    <w:p w14:paraId="110FDA9B" w14:textId="77777777" w:rsidR="00F56FCA" w:rsidRPr="00F56FCA" w:rsidRDefault="00F56FCA" w:rsidP="00E57731">
      <w:pPr>
        <w:pStyle w:val="NoSpacing"/>
        <w:rPr>
          <w:rFonts w:eastAsia="Arial"/>
          <w:szCs w:val="24"/>
        </w:rPr>
      </w:pPr>
      <w:r w:rsidRPr="00F56FCA">
        <w:rPr>
          <w:rFonts w:eastAsia="Arial"/>
          <w:szCs w:val="24"/>
        </w:rPr>
        <w:t xml:space="preserve">Jan. 27, 2025: DC - A New Age Of PPE: PFAS, Restricted Substances </w:t>
      </w:r>
      <w:proofErr w:type="gramStart"/>
      <w:r w:rsidRPr="00F56FCA">
        <w:rPr>
          <w:rFonts w:eastAsia="Arial"/>
          <w:szCs w:val="24"/>
        </w:rPr>
        <w:t>And</w:t>
      </w:r>
      <w:proofErr w:type="gramEnd"/>
      <w:r w:rsidRPr="00F56FCA">
        <w:rPr>
          <w:rFonts w:eastAsia="Arial"/>
          <w:szCs w:val="24"/>
        </w:rPr>
        <w:t xml:space="preserve"> Turnout Gear.</w:t>
      </w:r>
    </w:p>
    <w:p w14:paraId="28421B37" w14:textId="77777777" w:rsidR="00F56FCA" w:rsidRPr="00F56FCA" w:rsidRDefault="00F56FCA" w:rsidP="00E57731">
      <w:pPr>
        <w:pStyle w:val="NoSpacing"/>
        <w:rPr>
          <w:rFonts w:eastAsia="Arial"/>
          <w:szCs w:val="24"/>
        </w:rPr>
      </w:pPr>
      <w:r w:rsidRPr="00F56FCA">
        <w:rPr>
          <w:rFonts w:eastAsia="Arial"/>
          <w:szCs w:val="24"/>
        </w:rPr>
        <w:t>Understanding how NFPA 1970 addresses PFAS in fire gear. Likely the most controversial of all changes that went into the new </w:t>
      </w:r>
      <w:hyperlink r:id="rId507" w:tgtFrame="_blank" w:history="1">
        <w:r w:rsidRPr="00F56FCA">
          <w:rPr>
            <w:rStyle w:val="Hyperlink"/>
            <w:rFonts w:eastAsia="Arial"/>
            <w:szCs w:val="24"/>
          </w:rPr>
          <w:t>NFPA 1970: Standard on Protective Ensembles for Structural and Proximity Firefighting, Work Apparel, Open-Circuit Self-Contained Breathing Apparatus (SCBA) for Emergency Services, and Personal Alert Safety Systems (PASS)</w:t>
        </w:r>
      </w:hyperlink>
      <w:r w:rsidRPr="00F56FCA">
        <w:rPr>
          <w:rFonts w:eastAsia="Arial"/>
          <w:szCs w:val="24"/>
        </w:rPr>
        <w:t> involves per- and polyfluorinated alky substances (PFAS) and restricted substances. PFAS became a serious topic related to firefighter protective clothing beginning in 2018, following the approval of the 2018 edition of </w:t>
      </w:r>
      <w:hyperlink r:id="rId508" w:tgtFrame="_blank" w:history="1">
        <w:r w:rsidRPr="00F56FCA">
          <w:rPr>
            <w:rStyle w:val="Hyperlink"/>
            <w:rFonts w:eastAsia="Arial"/>
            <w:szCs w:val="24"/>
          </w:rPr>
          <w:t>NFPA 1971</w:t>
        </w:r>
      </w:hyperlink>
      <w:r w:rsidRPr="00F56FCA">
        <w:rPr>
          <w:rFonts w:eastAsia="Arial"/>
          <w:szCs w:val="24"/>
        </w:rPr>
        <w:t xml:space="preserve"> – the original standard on protective ensembles for structural and proximity firefighting. At that time, PFAS in turnout clothing was an emerging issue, as individual states were ramping up legislation to mandate at least the disclosure of PFAS in PPE. *** </w:t>
      </w:r>
    </w:p>
    <w:p w14:paraId="0B1ADB95" w14:textId="77777777" w:rsidR="00F56FCA" w:rsidRPr="00F56FCA" w:rsidRDefault="00F56FCA" w:rsidP="00E57731">
      <w:pPr>
        <w:pStyle w:val="NoSpacing"/>
        <w:rPr>
          <w:rFonts w:eastAsia="Arial"/>
          <w:szCs w:val="24"/>
        </w:rPr>
      </w:pPr>
      <w:r w:rsidRPr="00F56FCA">
        <w:rPr>
          <w:rFonts w:eastAsia="Arial"/>
          <w:szCs w:val="24"/>
        </w:rPr>
        <w:t>PFAS requirements in NFPA 1970</w:t>
      </w:r>
    </w:p>
    <w:p w14:paraId="2066AB5D" w14:textId="77777777" w:rsidR="00F56FCA" w:rsidRPr="00F56FCA" w:rsidRDefault="00F56FCA" w:rsidP="00E57731">
      <w:pPr>
        <w:pStyle w:val="NoSpacing"/>
        <w:rPr>
          <w:rFonts w:eastAsia="Arial"/>
          <w:szCs w:val="24"/>
        </w:rPr>
      </w:pPr>
      <w:r w:rsidRPr="00F56FCA">
        <w:rPr>
          <w:rFonts w:eastAsia="Arial"/>
          <w:szCs w:val="24"/>
        </w:rPr>
        <w:t>NFPA 1970 handles PFAS in two ways:</w:t>
      </w:r>
    </w:p>
    <w:p w14:paraId="1DC8C629" w14:textId="77777777" w:rsidR="00F56FCA" w:rsidRPr="00F56FCA" w:rsidRDefault="00F56FCA" w:rsidP="00E57731">
      <w:pPr>
        <w:pStyle w:val="NoSpacing"/>
        <w:rPr>
          <w:rFonts w:eastAsia="Arial"/>
          <w:szCs w:val="24"/>
        </w:rPr>
      </w:pPr>
      <w:r w:rsidRPr="00F56FCA">
        <w:rPr>
          <w:rFonts w:eastAsia="Arial"/>
          <w:szCs w:val="24"/>
        </w:rPr>
        <w:t>An optional labeling requirement permits manufacturers of turnout clothing products to make a claim about limited PFAS in their product. This claim is based on independent testing of key materials used in the construction of the item.</w:t>
      </w:r>
    </w:p>
    <w:p w14:paraId="3A66CF4A" w14:textId="77777777" w:rsidR="00F56FCA" w:rsidRPr="00F56FCA" w:rsidRDefault="00F56FCA" w:rsidP="00E57731">
      <w:pPr>
        <w:pStyle w:val="NoSpacing"/>
        <w:rPr>
          <w:rFonts w:eastAsia="Arial"/>
          <w:szCs w:val="24"/>
        </w:rPr>
      </w:pPr>
      <w:r w:rsidRPr="00F56FCA">
        <w:rPr>
          <w:rFonts w:eastAsia="Arial"/>
          <w:szCs w:val="24"/>
        </w:rPr>
        <w:t xml:space="preserve">Separate requirements mandate that manufacturer suppliers have their materials and components independently tested for certain PFAS chemicals. The respective materials and components can only be used in the manufacturer of the clothing item when the respective materials and components are shown to be absent or at very low levels of PFAS. </w:t>
      </w:r>
      <w:hyperlink r:id="rId509" w:history="1">
        <w:r w:rsidRPr="00F56FCA">
          <w:rPr>
            <w:rStyle w:val="Hyperlink"/>
            <w:rFonts w:eastAsia="Arial"/>
            <w:szCs w:val="24"/>
          </w:rPr>
          <w:t>https://www.firerescue1.com/fire-products/personal-protective-equipment-ppe/a-new-age-of-ppe-pfas-restricted-substances-and-turnout-gear?utm_source=delivra&amp;utm_medium=email&amp;utm_campaign=FR1-Daily-1-27-25&amp;utm_id=8417492&amp;dlv-emuid=fed355b8-46a2-4fa4-b55c-4d602dde33c4&amp;dlv-mlid=8417492</w:t>
        </w:r>
      </w:hyperlink>
      <w:r w:rsidRPr="00F56FCA">
        <w:rPr>
          <w:rFonts w:eastAsia="Arial"/>
          <w:szCs w:val="24"/>
        </w:rPr>
        <w:t xml:space="preserve"> </w:t>
      </w:r>
    </w:p>
    <w:p w14:paraId="152B0CCC" w14:textId="77777777" w:rsidR="00F56FCA" w:rsidRPr="00F56FCA" w:rsidRDefault="00F56FCA" w:rsidP="00E57731">
      <w:pPr>
        <w:pStyle w:val="NoSpacing"/>
        <w:rPr>
          <w:rFonts w:eastAsia="Arial"/>
          <w:szCs w:val="24"/>
        </w:rPr>
      </w:pPr>
    </w:p>
    <w:p w14:paraId="2F96A974" w14:textId="77777777" w:rsidR="00F56FCA" w:rsidRPr="00F56FCA" w:rsidRDefault="00F56FCA" w:rsidP="00E57731">
      <w:pPr>
        <w:pStyle w:val="NoSpacing"/>
        <w:rPr>
          <w:rFonts w:eastAsia="Arial"/>
          <w:szCs w:val="24"/>
        </w:rPr>
      </w:pPr>
    </w:p>
    <w:p w14:paraId="41EF9B96" w14:textId="77777777" w:rsidR="00F56FCA" w:rsidRPr="00F56FCA" w:rsidRDefault="00F56FCA" w:rsidP="00E57731">
      <w:pPr>
        <w:pStyle w:val="NoSpacing"/>
        <w:rPr>
          <w:rFonts w:eastAsia="Arial"/>
          <w:szCs w:val="24"/>
        </w:rPr>
      </w:pPr>
    </w:p>
    <w:p w14:paraId="2030982B" w14:textId="77777777" w:rsidR="00F56FCA" w:rsidRPr="00F56FCA" w:rsidRDefault="00F56FCA" w:rsidP="00E57731">
      <w:pPr>
        <w:pStyle w:val="NoSpacing"/>
        <w:rPr>
          <w:rFonts w:eastAsia="Arial"/>
          <w:szCs w:val="24"/>
        </w:rPr>
      </w:pPr>
    </w:p>
    <w:p w14:paraId="034A78D3" w14:textId="77777777" w:rsidR="00F56FCA" w:rsidRPr="00F56FCA" w:rsidRDefault="00F56FCA" w:rsidP="00E57731">
      <w:pPr>
        <w:pStyle w:val="NoSpacing"/>
        <w:rPr>
          <w:rFonts w:eastAsia="Arial"/>
          <w:szCs w:val="24"/>
        </w:rPr>
      </w:pPr>
    </w:p>
    <w:p w14:paraId="5B09E9E7" w14:textId="77777777" w:rsidR="00F56FCA" w:rsidRPr="00F56FCA" w:rsidRDefault="00F56FCA" w:rsidP="00E57731">
      <w:pPr>
        <w:pStyle w:val="NoSpacing"/>
        <w:rPr>
          <w:rFonts w:eastAsia="Arial"/>
          <w:szCs w:val="24"/>
        </w:rPr>
      </w:pPr>
      <w:r w:rsidRPr="00F56FCA">
        <w:rPr>
          <w:rFonts w:eastAsia="Arial"/>
          <w:szCs w:val="24"/>
        </w:rPr>
        <w:t xml:space="preserve">Jan. 16, 2025: DC – U.S. Dept. Homeland Security - Changes </w:t>
      </w:r>
      <w:proofErr w:type="gramStart"/>
      <w:r w:rsidRPr="00F56FCA">
        <w:rPr>
          <w:rFonts w:eastAsia="Arial"/>
          <w:szCs w:val="24"/>
        </w:rPr>
        <w:t>To</w:t>
      </w:r>
      <w:proofErr w:type="gramEnd"/>
      <w:r w:rsidRPr="00F56FCA">
        <w:rPr>
          <w:rFonts w:eastAsia="Arial"/>
          <w:szCs w:val="24"/>
        </w:rPr>
        <w:t xml:space="preserve"> the National Electrical Code Will Enhance the Safety of Firefighters and the Public. The Science and Technology Directorate’s (S&amp;T) </w:t>
      </w:r>
      <w:hyperlink r:id="rId510" w:history="1">
        <w:r w:rsidRPr="00F56FCA">
          <w:rPr>
            <w:rStyle w:val="Hyperlink"/>
            <w:rFonts w:eastAsia="Arial"/>
            <w:szCs w:val="24"/>
          </w:rPr>
          <w:t>National Urban Security Technology Laboratory (NUSTL)</w:t>
        </w:r>
      </w:hyperlink>
      <w:r w:rsidRPr="00F56FCA">
        <w:rPr>
          <w:rFonts w:eastAsia="Arial"/>
          <w:szCs w:val="24"/>
        </w:rPr>
        <w:t xml:space="preserve"> and the Big City Fire Working Group (BCF) have reached a major milestone toward introducing electric vehicle-related safety improvements to the National Electrical Code. *** A task group comprised of BCF and NUSTL experts representing the U.S. fire service and members of the National Electrical Manufacturers Association (NEMA) representing industry was formed to recommend language to address the need and propose changes to the code—specifically to Article 625. “The proposed requirements from the fire service were </w:t>
      </w:r>
      <w:proofErr w:type="gramStart"/>
      <w:r w:rsidRPr="00F56FCA">
        <w:rPr>
          <w:rFonts w:eastAsia="Arial"/>
          <w:szCs w:val="24"/>
        </w:rPr>
        <w:t>fairly simple</w:t>
      </w:r>
      <w:proofErr w:type="gramEnd"/>
      <w:r w:rsidRPr="00F56FCA">
        <w:rPr>
          <w:rFonts w:eastAsia="Arial"/>
          <w:szCs w:val="24"/>
        </w:rPr>
        <w:t xml:space="preserve">. They requested an emergency disconnect that is easily seen, labeled appropriately, readily accessible, and operable without the use of specialized tooling. Matching the distance requirements for fueling stations, they asked to specify a 20-ft minimum distance from the EV supply equipment to the disconnect as a safety gap in case of an EV fire and a 100-ft maximum distance to ensure that the disconnect can be seen from the EV supply equipment,” said NUSTL BCF program manager Casandra Robinson. “Industry representatives helped to write the </w:t>
      </w:r>
      <w:proofErr w:type="gramStart"/>
      <w:r w:rsidRPr="00F56FCA">
        <w:rPr>
          <w:rFonts w:eastAsia="Arial"/>
          <w:szCs w:val="24"/>
        </w:rPr>
        <w:t>requirements</w:t>
      </w:r>
      <w:proofErr w:type="gramEnd"/>
      <w:r w:rsidRPr="00F56FCA">
        <w:rPr>
          <w:rFonts w:eastAsia="Arial"/>
          <w:szCs w:val="24"/>
        </w:rPr>
        <w:t xml:space="preserve"> so they are applicable for any EV charging station configuration and expanded the labeling requirement to make it clear that the emergency disconnect only deenergizes the EV supply equipment and that the EV is still energized.” *** The final step, which will take place in June 2025, is a National Electric Code Technical Committee ballot to approve the language for inclusion in the 2026 version of NFPA 70. The recent approval by the panel is a victory for BCF, and subsequent approval by the NFPA Technical Committee will finalize the new language and enhance the safety of all U.S. firefighters, as well as the public. </w:t>
      </w:r>
      <w:hyperlink r:id="rId511" w:history="1">
        <w:r w:rsidRPr="00F56FCA">
          <w:rPr>
            <w:rStyle w:val="Hyperlink"/>
            <w:rFonts w:eastAsia="Arial"/>
            <w:szCs w:val="24"/>
          </w:rPr>
          <w:t>https://www.dhs.gov/science-and-technology/news/2025/01/16/feature-article-enhancing-safety-firefighters-and-public</w:t>
        </w:r>
      </w:hyperlink>
      <w:r w:rsidRPr="00F56FCA">
        <w:rPr>
          <w:rFonts w:eastAsia="Arial"/>
          <w:szCs w:val="24"/>
        </w:rPr>
        <w:t xml:space="preserve"> </w:t>
      </w:r>
    </w:p>
    <w:p w14:paraId="265F260D" w14:textId="77777777" w:rsidR="00F56FCA" w:rsidRPr="00F56FCA" w:rsidRDefault="00F56FCA" w:rsidP="00E57731">
      <w:pPr>
        <w:pStyle w:val="NoSpacing"/>
        <w:rPr>
          <w:rFonts w:eastAsia="Arial"/>
          <w:szCs w:val="24"/>
        </w:rPr>
      </w:pPr>
    </w:p>
    <w:p w14:paraId="2B43971E" w14:textId="77777777" w:rsidR="00F56FCA" w:rsidRPr="00F56FCA" w:rsidRDefault="00F56FCA" w:rsidP="00E57731">
      <w:pPr>
        <w:pStyle w:val="NoSpacing"/>
        <w:rPr>
          <w:rFonts w:eastAsia="Arial"/>
          <w:szCs w:val="24"/>
        </w:rPr>
      </w:pPr>
    </w:p>
    <w:p w14:paraId="5B091DEF" w14:textId="77777777" w:rsidR="00F56FCA" w:rsidRPr="00F56FCA" w:rsidRDefault="00F56FCA" w:rsidP="00E57731">
      <w:pPr>
        <w:pStyle w:val="NoSpacing"/>
        <w:rPr>
          <w:rFonts w:eastAsia="Arial"/>
          <w:szCs w:val="24"/>
        </w:rPr>
      </w:pPr>
      <w:r w:rsidRPr="00F56FCA">
        <w:rPr>
          <w:rFonts w:eastAsia="Arial"/>
          <w:szCs w:val="24"/>
        </w:rPr>
        <w:t xml:space="preserve">Jan. 15, 2025: CA - Data Spotlights LAFD Staffing Crisis, With Firefighters Pushed ‘Beyond </w:t>
      </w:r>
      <w:proofErr w:type="gramStart"/>
      <w:r w:rsidRPr="00F56FCA">
        <w:rPr>
          <w:rFonts w:eastAsia="Arial"/>
          <w:szCs w:val="24"/>
        </w:rPr>
        <w:t>The</w:t>
      </w:r>
      <w:proofErr w:type="gramEnd"/>
      <w:r w:rsidRPr="00F56FCA">
        <w:rPr>
          <w:rFonts w:eastAsia="Arial"/>
          <w:szCs w:val="24"/>
        </w:rPr>
        <w:t xml:space="preserve"> Brink.’ Los Angeles has one of the lowest firefighter-to-resident ratios in the nation, falling behind cities like Chicago, Dallas and Houston. *** LAFD’s 3,500 firefighters are responsible for nearly 4 million residents, a ratio that challenges the department’s ability to respond effectively to emergencies, according to CNN. By contrast, San Francisco employs more than 1,800 firefighters for a population of 1.5 million. *** Los Angeles Fire Chief Kristin Crowley </w:t>
      </w:r>
      <w:hyperlink r:id="rId512" w:history="1">
        <w:r w:rsidRPr="00F56FCA">
          <w:rPr>
            <w:rStyle w:val="Hyperlink"/>
            <w:rFonts w:eastAsia="Arial"/>
            <w:szCs w:val="24"/>
          </w:rPr>
          <w:t>echoed these concerns in a memo last year,</w:t>
        </w:r>
      </w:hyperlink>
      <w:r w:rsidRPr="00F56FCA">
        <w:rPr>
          <w:rFonts w:eastAsia="Arial"/>
          <w:szCs w:val="24"/>
        </w:rPr>
        <w:t xml:space="preserve"> highlighting how the city’s population has grown significantly since 1960, while the number of fire stations has declined. Crowley noted that the department would need 62 new fire stations and hundreds more firefighters to align with benchmarks recommended by the NFPA. </w:t>
      </w:r>
      <w:hyperlink r:id="rId513" w:history="1">
        <w:r w:rsidRPr="00F56FCA">
          <w:rPr>
            <w:rStyle w:val="Hyperlink"/>
            <w:rFonts w:eastAsia="Arial"/>
            <w:szCs w:val="24"/>
          </w:rPr>
          <w:t>https://www.firerescue1.com/fire-department-management/data-spotlights-lafd-staffing-crisis-with-firefighters-pushed-beyond-the-brink?utm_source=delivra&amp;utm_medium=email&amp;utm_campaign=FR1-Rewind-1-19-25&amp;utm_id=8374671&amp;dlv-emuid=fed355b8-46a2-4fa4-b55c-4d602dde33c4&amp;dlv-mlid=8374671</w:t>
        </w:r>
      </w:hyperlink>
      <w:r w:rsidRPr="00F56FCA">
        <w:rPr>
          <w:rFonts w:eastAsia="Arial"/>
          <w:szCs w:val="24"/>
        </w:rPr>
        <w:t xml:space="preserve"> </w:t>
      </w:r>
    </w:p>
    <w:p w14:paraId="07CE30F8" w14:textId="77777777" w:rsidR="00F56FCA" w:rsidRPr="00F56FCA" w:rsidRDefault="00F56FCA" w:rsidP="00E57731">
      <w:pPr>
        <w:pStyle w:val="NoSpacing"/>
        <w:rPr>
          <w:rFonts w:eastAsia="Arial"/>
          <w:szCs w:val="24"/>
        </w:rPr>
      </w:pPr>
    </w:p>
    <w:p w14:paraId="0C395717" w14:textId="77777777" w:rsidR="00F56FCA" w:rsidRPr="00F56FCA" w:rsidRDefault="00F56FCA" w:rsidP="00E57731">
      <w:pPr>
        <w:pStyle w:val="NoSpacing"/>
        <w:rPr>
          <w:rFonts w:eastAsia="Arial"/>
          <w:szCs w:val="24"/>
        </w:rPr>
      </w:pPr>
      <w:r w:rsidRPr="00F56FCA">
        <w:rPr>
          <w:rFonts w:eastAsia="Arial"/>
          <w:szCs w:val="24"/>
        </w:rPr>
        <w:t xml:space="preserve">Jan. 5, 2023: LA Fire Chief Kristen M. Crowley memo – LAFD PAID WILDLAND HANDCREW PROGRAM </w:t>
      </w:r>
      <w:hyperlink r:id="rId514" w:history="1">
        <w:r w:rsidRPr="00F56FCA">
          <w:rPr>
            <w:rStyle w:val="Hyperlink"/>
            <w:rFonts w:eastAsia="Arial"/>
            <w:szCs w:val="24"/>
          </w:rPr>
          <w:t>https://ens.lacity.org/lafd/lafdreportarchv/lafdlafdreport1864168105_01112023.pdf</w:t>
        </w:r>
      </w:hyperlink>
    </w:p>
    <w:p w14:paraId="0ECEBB4A" w14:textId="77777777" w:rsidR="00F56FCA" w:rsidRPr="00F56FCA" w:rsidRDefault="00F56FCA" w:rsidP="00E57731">
      <w:pPr>
        <w:pStyle w:val="NoSpacing"/>
        <w:rPr>
          <w:rFonts w:eastAsia="Arial"/>
          <w:szCs w:val="24"/>
        </w:rPr>
      </w:pPr>
    </w:p>
    <w:p w14:paraId="2BF3C69F" w14:textId="77777777" w:rsidR="00F56FCA" w:rsidRPr="00F56FCA" w:rsidRDefault="00F56FCA" w:rsidP="00E57731">
      <w:pPr>
        <w:pStyle w:val="NoSpacing"/>
        <w:rPr>
          <w:rFonts w:eastAsia="Arial"/>
          <w:szCs w:val="24"/>
        </w:rPr>
      </w:pPr>
    </w:p>
    <w:p w14:paraId="42179934" w14:textId="77777777" w:rsidR="00F56FCA" w:rsidRPr="00F56FCA" w:rsidRDefault="00F56FCA" w:rsidP="00E57731">
      <w:pPr>
        <w:pStyle w:val="NoSpacing"/>
        <w:rPr>
          <w:rFonts w:eastAsia="Arial"/>
          <w:szCs w:val="24"/>
        </w:rPr>
      </w:pPr>
    </w:p>
    <w:p w14:paraId="1E5D38C2" w14:textId="77777777" w:rsidR="00F56FCA" w:rsidRPr="00F56FCA" w:rsidRDefault="00F56FCA" w:rsidP="00E57731">
      <w:pPr>
        <w:pStyle w:val="NoSpacing"/>
        <w:rPr>
          <w:rFonts w:eastAsia="Arial"/>
          <w:szCs w:val="24"/>
        </w:rPr>
      </w:pPr>
      <w:r w:rsidRPr="00F56FCA">
        <w:rPr>
          <w:rFonts w:eastAsia="Arial"/>
          <w:szCs w:val="24"/>
        </w:rPr>
        <w:t xml:space="preserve">Jan. 6, 2025: DC – U.S. Dept. of Labor - Updating Procedures </w:t>
      </w:r>
      <w:proofErr w:type="gramStart"/>
      <w:r w:rsidRPr="00F56FCA">
        <w:rPr>
          <w:rFonts w:eastAsia="Arial"/>
          <w:szCs w:val="24"/>
        </w:rPr>
        <w:t>To</w:t>
      </w:r>
      <w:proofErr w:type="gramEnd"/>
      <w:r w:rsidRPr="00F56FCA">
        <w:rPr>
          <w:rFonts w:eastAsia="Arial"/>
          <w:szCs w:val="24"/>
        </w:rPr>
        <w:t xml:space="preserve"> Protect Female Federal Firefighters </w:t>
      </w:r>
      <w:proofErr w:type="gramStart"/>
      <w:r w:rsidRPr="00F56FCA">
        <w:rPr>
          <w:rFonts w:eastAsia="Arial"/>
          <w:szCs w:val="24"/>
        </w:rPr>
        <w:t>And</w:t>
      </w:r>
      <w:proofErr w:type="gramEnd"/>
      <w:r w:rsidRPr="00F56FCA">
        <w:rPr>
          <w:rFonts w:eastAsia="Arial"/>
          <w:szCs w:val="24"/>
        </w:rPr>
        <w:t xml:space="preserve"> Their Families.  Under my leadership, the Department of Labor's Office of Workers' Compensation Programs (OWCP) has just taken a transformative step forward in addressing the unique challenges faced by female federal firefighters. These brave individuals, especially those serving as Wildland Firefighters, put their lives and health on the line each year to protect communities from dangerous wildfires. Recognizing the gender-specific health risks they face, this week OWCP has introduced groundbreaking changes to the Federal Employees’ Compensation Act (FECA), setting a new standard for inclusivity and equity in workers’ compensation policies. *** After consultation, Dr. Moffatt has now concluded that female firefighters, more likely than not, face heightened risks for breast, uterine and ovarian cancers – conditions not previously covered by the FAA provision – due to the toxic exposures they face in their work. Additionally, he confirmed that basal cell carcinoma presents an increased risk for all firefighters. As one of my final acts as OWCP’s director, I have administered the issuance of a new FECA Bulletin expanding the list of presumptive conditions to include these new cancers. This policy change acknowledges the unique occupational hazards faced by women firefighters and ensures they receive the care and support they deserve. This advancement represents a transformative shift toward equity and recognition of women’s contributions and the </w:t>
      </w:r>
      <w:proofErr w:type="gramStart"/>
      <w:r w:rsidRPr="00F56FCA">
        <w:rPr>
          <w:rFonts w:eastAsia="Arial"/>
          <w:szCs w:val="24"/>
        </w:rPr>
        <w:t>protections</w:t>
      </w:r>
      <w:proofErr w:type="gramEnd"/>
      <w:r w:rsidRPr="00F56FCA">
        <w:rPr>
          <w:rFonts w:eastAsia="Arial"/>
          <w:szCs w:val="24"/>
        </w:rPr>
        <w:t xml:space="preserve"> they deserve given the risks they take and the exposures they face. [Also filed, Chap. 6.] </w:t>
      </w:r>
      <w:hyperlink r:id="rId515" w:history="1">
        <w:r w:rsidRPr="00F56FCA">
          <w:rPr>
            <w:rStyle w:val="Hyperlink"/>
            <w:rFonts w:eastAsia="Arial"/>
            <w:szCs w:val="24"/>
          </w:rPr>
          <w:t>https://blog.dol.gov/2025/01/06/updating-procedures-to-protect-female-federal-firefighters-and-their-families</w:t>
        </w:r>
      </w:hyperlink>
      <w:r w:rsidRPr="00F56FCA">
        <w:rPr>
          <w:rFonts w:eastAsia="Arial"/>
          <w:szCs w:val="24"/>
        </w:rPr>
        <w:t xml:space="preserve"> </w:t>
      </w:r>
    </w:p>
    <w:p w14:paraId="79572E49" w14:textId="77777777" w:rsidR="00F56FCA" w:rsidRPr="00F56FCA" w:rsidRDefault="00F56FCA" w:rsidP="00E57731">
      <w:pPr>
        <w:pStyle w:val="NoSpacing"/>
        <w:rPr>
          <w:rFonts w:eastAsia="Arial"/>
          <w:szCs w:val="24"/>
        </w:rPr>
      </w:pPr>
    </w:p>
    <w:p w14:paraId="20978F1F" w14:textId="77777777" w:rsidR="00F56FCA" w:rsidRPr="00F56FCA" w:rsidRDefault="00F56FCA" w:rsidP="00E57731">
      <w:pPr>
        <w:pStyle w:val="NoSpacing"/>
        <w:rPr>
          <w:rFonts w:eastAsia="Arial"/>
          <w:szCs w:val="24"/>
        </w:rPr>
      </w:pPr>
    </w:p>
    <w:p w14:paraId="715A619D" w14:textId="77777777" w:rsidR="00F56FCA" w:rsidRPr="00F56FCA" w:rsidRDefault="00F56FCA" w:rsidP="00E57731">
      <w:pPr>
        <w:pStyle w:val="NoSpacing"/>
        <w:rPr>
          <w:rFonts w:eastAsia="Arial"/>
          <w:szCs w:val="24"/>
        </w:rPr>
      </w:pPr>
    </w:p>
    <w:p w14:paraId="335FBD92" w14:textId="77777777" w:rsidR="00F56FCA" w:rsidRPr="00F56FCA" w:rsidRDefault="00F56FCA" w:rsidP="00E57731">
      <w:pPr>
        <w:pStyle w:val="NoSpacing"/>
        <w:rPr>
          <w:rFonts w:eastAsia="Arial"/>
          <w:szCs w:val="24"/>
        </w:rPr>
      </w:pPr>
    </w:p>
    <w:p w14:paraId="7AF8557D" w14:textId="77777777" w:rsidR="00F56FCA" w:rsidRPr="00F56FCA" w:rsidRDefault="00F56FCA" w:rsidP="00E57731">
      <w:pPr>
        <w:pStyle w:val="NoSpacing"/>
        <w:rPr>
          <w:rFonts w:eastAsia="Arial"/>
          <w:szCs w:val="24"/>
        </w:rPr>
      </w:pPr>
    </w:p>
    <w:p w14:paraId="23F4993E" w14:textId="77777777" w:rsidR="00F56FCA" w:rsidRPr="00F56FCA" w:rsidRDefault="00F56FCA" w:rsidP="00E57731">
      <w:pPr>
        <w:pStyle w:val="NoSpacing"/>
        <w:rPr>
          <w:rFonts w:eastAsia="Arial"/>
          <w:szCs w:val="24"/>
        </w:rPr>
      </w:pPr>
    </w:p>
    <w:p w14:paraId="79A7AAAC" w14:textId="77777777" w:rsidR="00F56FCA" w:rsidRPr="00F56FCA" w:rsidRDefault="00F56FCA" w:rsidP="00E57731">
      <w:pPr>
        <w:pStyle w:val="NoSpacing"/>
        <w:rPr>
          <w:rFonts w:eastAsia="Arial"/>
          <w:szCs w:val="24"/>
        </w:rPr>
      </w:pPr>
    </w:p>
    <w:p w14:paraId="304B8FCE" w14:textId="77777777" w:rsidR="00F56FCA" w:rsidRDefault="00F56FCA" w:rsidP="00E57731">
      <w:pPr>
        <w:pStyle w:val="NoSpacing"/>
        <w:rPr>
          <w:rFonts w:eastAsia="Arial"/>
          <w:szCs w:val="24"/>
        </w:rPr>
      </w:pPr>
    </w:p>
    <w:p w14:paraId="43457A29" w14:textId="77777777" w:rsidR="00A01208" w:rsidRDefault="00A01208" w:rsidP="00E57731">
      <w:pPr>
        <w:pStyle w:val="NoSpacing"/>
        <w:rPr>
          <w:rFonts w:eastAsia="Arial"/>
          <w:szCs w:val="24"/>
        </w:rPr>
      </w:pPr>
    </w:p>
    <w:p w14:paraId="640EDD3A" w14:textId="77777777" w:rsidR="00A01208" w:rsidRDefault="00A01208" w:rsidP="00E57731">
      <w:pPr>
        <w:pStyle w:val="NoSpacing"/>
        <w:rPr>
          <w:rFonts w:eastAsia="Arial"/>
          <w:szCs w:val="24"/>
        </w:rPr>
      </w:pPr>
    </w:p>
    <w:p w14:paraId="1424B759" w14:textId="77777777" w:rsidR="00A01208" w:rsidRDefault="00A01208" w:rsidP="00E57731">
      <w:pPr>
        <w:pStyle w:val="NoSpacing"/>
        <w:rPr>
          <w:rFonts w:eastAsia="Arial"/>
          <w:szCs w:val="24"/>
        </w:rPr>
      </w:pPr>
    </w:p>
    <w:p w14:paraId="4891EC17" w14:textId="77777777" w:rsidR="00A01208" w:rsidRDefault="00A01208" w:rsidP="00E57731">
      <w:pPr>
        <w:pStyle w:val="NoSpacing"/>
        <w:rPr>
          <w:rFonts w:eastAsia="Arial"/>
          <w:szCs w:val="24"/>
        </w:rPr>
      </w:pPr>
    </w:p>
    <w:p w14:paraId="27831BE7" w14:textId="77777777" w:rsidR="00A01208" w:rsidRDefault="00A01208" w:rsidP="00E57731">
      <w:pPr>
        <w:pStyle w:val="NoSpacing"/>
        <w:rPr>
          <w:rFonts w:eastAsia="Arial"/>
          <w:szCs w:val="24"/>
        </w:rPr>
      </w:pPr>
    </w:p>
    <w:p w14:paraId="7BB5205F" w14:textId="353011B6" w:rsidR="004710DA" w:rsidRDefault="004710DA">
      <w:pPr>
        <w:spacing w:after="160" w:line="259" w:lineRule="auto"/>
        <w:ind w:left="0" w:firstLine="0"/>
        <w:rPr>
          <w:rFonts w:eastAsia="Arial"/>
          <w:szCs w:val="24"/>
        </w:rPr>
      </w:pPr>
      <w:r>
        <w:rPr>
          <w:rFonts w:eastAsia="Arial"/>
          <w:szCs w:val="24"/>
        </w:rPr>
        <w:br w:type="page"/>
      </w:r>
    </w:p>
    <w:p w14:paraId="347AFF82" w14:textId="0DB472DE" w:rsidR="00C4086A" w:rsidRDefault="00C4086A">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6014DBD5" w14:textId="5D908DCF" w:rsidR="00F56FCA" w:rsidRPr="00F56FCA" w:rsidRDefault="00F56FCA" w:rsidP="00645A40">
      <w:pPr>
        <w:pStyle w:val="NoSpacing"/>
        <w:jc w:val="both"/>
        <w:rPr>
          <w:rFonts w:ascii="Arial Black" w:eastAsia="Arial" w:hAnsi="Arial Black"/>
          <w:sz w:val="40"/>
          <w:szCs w:val="40"/>
        </w:rPr>
      </w:pPr>
      <w:r w:rsidRPr="00F56FCA">
        <w:rPr>
          <w:rFonts w:ascii="Arial Black" w:eastAsia="Arial" w:hAnsi="Arial Black"/>
          <w:sz w:val="40"/>
          <w:szCs w:val="40"/>
        </w:rPr>
        <w:t>CHAPTER 3 – HOMELAND SECURITY</w:t>
      </w:r>
    </w:p>
    <w:p w14:paraId="1B425D36" w14:textId="77777777" w:rsidR="00F56FCA" w:rsidRPr="00187F22" w:rsidRDefault="00F56FCA" w:rsidP="00F56FCA">
      <w:pPr>
        <w:pStyle w:val="NoSpacing"/>
        <w:jc w:val="center"/>
        <w:rPr>
          <w:rFonts w:ascii="Arial Black" w:eastAsia="Arial" w:hAnsi="Arial Black"/>
          <w:sz w:val="40"/>
          <w:szCs w:val="40"/>
        </w:rPr>
      </w:pPr>
    </w:p>
    <w:p w14:paraId="4AF60D40" w14:textId="1A78E75A" w:rsidR="005D3AF0" w:rsidRPr="00187F22" w:rsidRDefault="005D3AF0" w:rsidP="005D3AF0">
      <w:pPr>
        <w:pStyle w:val="NoSpacing"/>
      </w:pPr>
      <w:r w:rsidRPr="00187F22">
        <w:t>July 3</w:t>
      </w:r>
      <w:r w:rsidR="00CA1B9E">
        <w:t>0</w:t>
      </w:r>
      <w:r w:rsidRPr="00187F22">
        <w:t>, 2026: FBI - Malicious Cyber Actors Targeting Water and Wastewater Sector Internet- Facing Programmable Logic Controllers, Causing Operational Disruptions</w:t>
      </w:r>
      <w:r w:rsidR="00CA1B9E">
        <w:t xml:space="preserve">. </w:t>
      </w:r>
      <w:r w:rsidR="00CA1B9E" w:rsidRPr="00CA1B9E">
        <w:t xml:space="preserve">The Federal Bureau of Investigation (FBI) and Environmental Protection Agency (EPA) are issuing this Public Service Announcement (PSA) to warn critical infrastructure asset owners and operators that malicious cyber actors (MCAs) are conducting </w:t>
      </w:r>
      <w:proofErr w:type="spellStart"/>
      <w:r w:rsidR="00CA1B9E" w:rsidRPr="00CA1B9E">
        <w:t>cyber attacks</w:t>
      </w:r>
      <w:proofErr w:type="spellEnd"/>
      <w:r w:rsidR="00CA1B9E" w:rsidRPr="00CA1B9E">
        <w:t xml:space="preserve"> targeting Operational Technology (OT) devices, including Rockwell Automation/Allen-Bradley Programmable Logic Controllers (PLCs), specifically MicroLogix 1100 and 1400 series. Since 27 July 2026, Water and Wastewater Sector (WWS) utility companies in at least seven states have reported incidents to the FBI, and some of that activity degraded water operations. While the FBI has only observed this behavior with the referenced Rockwell PLCs, similar considerations should also be made with other branded PLCs.</w:t>
      </w:r>
    </w:p>
    <w:p w14:paraId="1B7F33AD" w14:textId="0277EB45" w:rsidR="00187F22" w:rsidRPr="00187F22" w:rsidRDefault="00187F22" w:rsidP="005D3AF0">
      <w:pPr>
        <w:pStyle w:val="NoSpacing"/>
      </w:pPr>
      <w:hyperlink r:id="rId516" w:history="1">
        <w:r w:rsidRPr="00187F22">
          <w:rPr>
            <w:rStyle w:val="Hyperlink"/>
          </w:rPr>
          <w:t>https://www.fbi.gov/investigate/cyber/alerts/2026/malicious-cyber-actors-targeting-water-and-wastewater-sector-internet--facing-programmable-logic-controllers-causing-operational-disruptions</w:t>
        </w:r>
      </w:hyperlink>
      <w:r w:rsidRPr="00187F22">
        <w:t xml:space="preserve"> </w:t>
      </w:r>
    </w:p>
    <w:p w14:paraId="5C0B23E9" w14:textId="5C671FBF" w:rsidR="00027D01" w:rsidRDefault="00027D01" w:rsidP="00184CC5">
      <w:pPr>
        <w:pStyle w:val="NoSpacing"/>
      </w:pPr>
    </w:p>
    <w:p w14:paraId="2D01B767" w14:textId="77777777" w:rsidR="00027D01" w:rsidRDefault="00027D01" w:rsidP="00184CC5">
      <w:pPr>
        <w:pStyle w:val="NoSpacing"/>
      </w:pPr>
    </w:p>
    <w:p w14:paraId="4E6CFDA2" w14:textId="3FA60965" w:rsidR="0092218E" w:rsidRPr="0092218E" w:rsidRDefault="00162C45" w:rsidP="0092218E">
      <w:pPr>
        <w:pStyle w:val="NoSpacing"/>
      </w:pPr>
      <w:r>
        <w:t>July 28, 2026:</w:t>
      </w:r>
      <w:r w:rsidR="0092218E">
        <w:t xml:space="preserve"> </w:t>
      </w:r>
      <w:r w:rsidR="0092218E" w:rsidRPr="0092218E">
        <w:t>RI</w:t>
      </w:r>
      <w:r w:rsidRPr="0092218E">
        <w:t xml:space="preserve"> - States Challenge Anti-Immigrant Clauses </w:t>
      </w:r>
      <w:proofErr w:type="gramStart"/>
      <w:r w:rsidRPr="0092218E">
        <w:t>In</w:t>
      </w:r>
      <w:proofErr w:type="gramEnd"/>
      <w:r w:rsidRPr="0092218E">
        <w:t xml:space="preserve"> Federal FEMA Grant Condition.  </w:t>
      </w:r>
      <w:r w:rsidR="0092218E" w:rsidRPr="0092218E">
        <w:t>A coalition of governors and attorneys general is suing the Trump administration, arguing that the federal government wants to strong-arm Democratic states into complying with some of its most controversial policy changes yet.</w:t>
      </w:r>
      <w:r w:rsidR="0092218E">
        <w:t xml:space="preserve"> </w:t>
      </w:r>
      <w:r w:rsidR="0092218E" w:rsidRPr="0092218E">
        <w:t>The </w:t>
      </w:r>
      <w:hyperlink r:id="rId517" w:history="1">
        <w:r w:rsidR="0092218E" w:rsidRPr="0092218E">
          <w:rPr>
            <w:rStyle w:val="Hyperlink"/>
            <w:color w:val="000000"/>
            <w:u w:val="none"/>
          </w:rPr>
          <w:t>lawsuit</w:t>
        </w:r>
      </w:hyperlink>
      <w:r w:rsidR="0092218E" w:rsidRPr="0092218E">
        <w:t>, filed in a Rhode Island federal court, alleges that the Department of Homeland Security and the Federal Emergency Management Agency are illegally withholding billions of dollars due to states for emergency funding in order to “coerce” them into enforcing its immigration policies and making last-minute changes to how they run elections.</w:t>
      </w:r>
      <w:r w:rsidR="0092218E">
        <w:t xml:space="preserve"> </w:t>
      </w:r>
      <w:r w:rsidR="0092218E" w:rsidRPr="0092218E">
        <w:t>“President Trump has little support for both his mass deportation agenda and his baseless claims of election fraud, so instead, he’s trying to bully state and local governments into adopting his preferred policies in exchange for much-needed funding,” California Attorney General Rob Bonta </w:t>
      </w:r>
      <w:hyperlink r:id="rId518" w:history="1">
        <w:r w:rsidR="0092218E" w:rsidRPr="0092218E">
          <w:rPr>
            <w:rStyle w:val="Hyperlink"/>
            <w:color w:val="000000"/>
            <w:u w:val="none"/>
          </w:rPr>
          <w:t>said </w:t>
        </w:r>
      </w:hyperlink>
      <w:r w:rsidR="0092218E" w:rsidRPr="0092218E">
        <w:t>in a press release accompanying the complaint. Kentucky Governor Andy</w:t>
      </w:r>
      <w:r w:rsidR="00F465F2">
        <w:t xml:space="preserve"> </w:t>
      </w:r>
      <w:r w:rsidR="0092218E" w:rsidRPr="0092218E">
        <w:t>Beshear and Pennsylvania Governor Josh Shapiro, both Democrats, are among the complainants. In all, 25 states and the District of Columbia are suing the two federal agencies.</w:t>
      </w:r>
      <w:r w:rsidR="00FA232E">
        <w:t xml:space="preserve"> </w:t>
      </w:r>
      <w:hyperlink r:id="rId519" w:history="1">
        <w:r w:rsidR="00FA232E" w:rsidRPr="0068004A">
          <w:rPr>
            <w:rStyle w:val="Hyperlink"/>
          </w:rPr>
          <w:t>https://www.firefighternation.com/finance/fire-service-grants/states-challenge-anti-immigrant-clauses-in-federal-fema-grant-conditions/?utm_source=fe_daily_newsletter&amp;utm_medium=email&amp;utm_campaign=2026-7-29&amp;oly_enc_id=0573H1103045H2E</w:t>
        </w:r>
      </w:hyperlink>
      <w:r w:rsidR="00FA232E">
        <w:t xml:space="preserve"> </w:t>
      </w:r>
    </w:p>
    <w:p w14:paraId="5D47BEA9" w14:textId="464B1C7F" w:rsidR="00162C45" w:rsidRPr="00162C45" w:rsidRDefault="00162C45" w:rsidP="00162C45">
      <w:pPr>
        <w:pStyle w:val="NoSpacing"/>
        <w:rPr>
          <w:b/>
          <w:bCs/>
        </w:rPr>
      </w:pPr>
    </w:p>
    <w:p w14:paraId="03A6303D" w14:textId="246A3FD3" w:rsidR="00162C45" w:rsidRDefault="00162C45" w:rsidP="00184CC5">
      <w:pPr>
        <w:pStyle w:val="NoSpacing"/>
      </w:pPr>
    </w:p>
    <w:p w14:paraId="2F812908" w14:textId="77777777" w:rsidR="00162C45" w:rsidRDefault="00162C45" w:rsidP="00184CC5">
      <w:pPr>
        <w:pStyle w:val="NoSpacing"/>
      </w:pPr>
    </w:p>
    <w:p w14:paraId="5665381B" w14:textId="77777777" w:rsidR="00547C33" w:rsidRPr="007C7347" w:rsidRDefault="00EC7253" w:rsidP="00547C33">
      <w:pPr>
        <w:pStyle w:val="NoSpacing"/>
      </w:pPr>
      <w:r w:rsidRPr="007C7347">
        <w:t xml:space="preserve">July 23, 2026: </w:t>
      </w:r>
      <w:r w:rsidR="00D14C09" w:rsidRPr="007C7347">
        <w:t xml:space="preserve">PA - Montgomery County Woman Sentenced </w:t>
      </w:r>
      <w:proofErr w:type="gramStart"/>
      <w:r w:rsidR="00D14C09" w:rsidRPr="007C7347">
        <w:t>To</w:t>
      </w:r>
      <w:proofErr w:type="gramEnd"/>
      <w:r w:rsidR="00D14C09" w:rsidRPr="007C7347">
        <w:t xml:space="preserve"> Five Years </w:t>
      </w:r>
      <w:proofErr w:type="gramStart"/>
      <w:r w:rsidR="00D14C09" w:rsidRPr="007C7347">
        <w:t>In</w:t>
      </w:r>
      <w:proofErr w:type="gramEnd"/>
      <w:r w:rsidR="00D14C09" w:rsidRPr="007C7347">
        <w:t xml:space="preserve"> Prison </w:t>
      </w:r>
      <w:proofErr w:type="gramStart"/>
      <w:r w:rsidR="00D14C09" w:rsidRPr="007C7347">
        <w:t>For</w:t>
      </w:r>
      <w:proofErr w:type="gramEnd"/>
      <w:r w:rsidR="00D14C09" w:rsidRPr="007C7347">
        <w:t xml:space="preserve"> Defrauding FEMA Of Over $1.7 Million in Hurricane Ida Disaster Benefits. </w:t>
      </w:r>
      <w:r w:rsidR="00547C33" w:rsidRPr="007C7347">
        <w:t>PHILADELPHIA – United States Attorney David Metcalf announced that Jasmine Williams, 34, of Plymouth Meeting, Pennsylvania, was sentenced today to five years in prison by United States District Judge Kelley Brisbon Hodge for a scheme to defraud the Federal Emergency Management Agency (“FEMA”) in the wake of Hurricane Ida.</w:t>
      </w:r>
    </w:p>
    <w:p w14:paraId="55CD7633" w14:textId="2484FFFF" w:rsidR="007C7347" w:rsidRPr="007C7347" w:rsidRDefault="00547C33" w:rsidP="007C7347">
      <w:pPr>
        <w:pStyle w:val="NoSpacing"/>
      </w:pPr>
      <w:r w:rsidRPr="007C7347">
        <w:t>Williams was charged by indictment in April 2024 with one count of fraud related to a major disaster declaration, 24 counts of wire fraud, and seven counts of mail fraud. She pleaded guilty to all 32 charges in September of last year</w:t>
      </w:r>
      <w:r w:rsidR="007C7347" w:rsidRPr="007C7347">
        <w:t>…. As further detailed in court filings and admitted to by the defendant, Williams recruited others over social media, advertising that she could assist them in applying for FEMA benefits. Court filings show that Williams solicited participants in her scheme, whether they were renters, owners, or homeless. Williams then submitted fraudulent documents to FEMA on behalf of almost 200 others, including fraudulent leases, letters from landlords, utility bills, earning statements, and home repair estimates. In exchange, Williams requested half of the payout for herself, amassing hundreds of thousands of dollars. When one participant did not pay, Williams took to social media, posting the participant’s personally identifiable information and an extended video criticizing her for not paying the 50% Williams charged. Williams also used social media to solicit images of damaged homes to submit in support of the fraudulent applications. In total, the Court determined that FEMA paid $1,744,982.64 in assistance based on false representations made by Williams from October 2021 through March 2023.</w:t>
      </w:r>
      <w:r w:rsidR="003A1BA6">
        <w:t xml:space="preserve"> </w:t>
      </w:r>
      <w:hyperlink r:id="rId520" w:history="1">
        <w:r w:rsidR="003A1BA6" w:rsidRPr="0068004A">
          <w:rPr>
            <w:rStyle w:val="Hyperlink"/>
          </w:rPr>
          <w:t>https://www.justice.gov/usao-edpa/pr/montgomery-county-woman-sentenced-five-years-prison-defrauding-fema-over-17-million</w:t>
        </w:r>
      </w:hyperlink>
      <w:r w:rsidR="003A1BA6">
        <w:t xml:space="preserve"> </w:t>
      </w:r>
    </w:p>
    <w:p w14:paraId="042653D5" w14:textId="463C764B" w:rsidR="00547C33" w:rsidRPr="00547C33" w:rsidRDefault="00547C33" w:rsidP="00547C33">
      <w:pPr>
        <w:pStyle w:val="NoSpacing"/>
        <w:rPr>
          <w:b/>
          <w:bCs/>
        </w:rPr>
      </w:pPr>
    </w:p>
    <w:p w14:paraId="6DFEFB35" w14:textId="4D6AB4B2" w:rsidR="00D14C09" w:rsidRPr="00D14C09" w:rsidRDefault="00D14C09" w:rsidP="00D14C09">
      <w:pPr>
        <w:pStyle w:val="NoSpacing"/>
        <w:rPr>
          <w:b/>
          <w:bCs/>
        </w:rPr>
      </w:pPr>
    </w:p>
    <w:p w14:paraId="1B620227" w14:textId="50068362" w:rsidR="00781AAC" w:rsidRPr="00781AAC" w:rsidRDefault="003A1BA6" w:rsidP="003A1BA6">
      <w:pPr>
        <w:pStyle w:val="NoSpacing"/>
        <w:ind w:left="720" w:firstLine="0"/>
        <w:rPr>
          <w:b/>
          <w:bCs/>
        </w:rPr>
      </w:pPr>
      <w:r>
        <w:t xml:space="preserve">See also: </w:t>
      </w:r>
      <w:r w:rsidR="006668EC">
        <w:t>July 2</w:t>
      </w:r>
      <w:r w:rsidR="00781AAC">
        <w:t>2</w:t>
      </w:r>
      <w:r w:rsidR="006668EC">
        <w:t>, 2026: DC –</w:t>
      </w:r>
      <w:r w:rsidR="00781AAC" w:rsidRPr="00781AAC">
        <w:rPr>
          <w:bCs/>
          <w:color w:val="auto"/>
          <w:kern w:val="36"/>
          <w:sz w:val="48"/>
          <w:szCs w:val="48"/>
        </w:rPr>
        <w:t xml:space="preserve"> </w:t>
      </w:r>
      <w:r w:rsidR="00781AAC" w:rsidRPr="00EC0461">
        <w:t>EXCLUSIVE: Woman who stole $1.7M meant for hurricane victims gets prison time as DHS cracks down on FEMA fraud</w:t>
      </w:r>
      <w:r w:rsidR="00EC0461">
        <w:t xml:space="preserve">. [TV VIDEO.] </w:t>
      </w:r>
      <w:r w:rsidR="00781AAC" w:rsidRPr="00EC0461">
        <w:t xml:space="preserve">Jasmine Williams pleaded guilty to 32 charges after submitting fraudulent claims on behalf of nearly 200 people. </w:t>
      </w:r>
      <w:hyperlink r:id="rId521" w:history="1">
        <w:r w:rsidR="00EC0461" w:rsidRPr="00EC0461">
          <w:rPr>
            <w:rStyle w:val="Hyperlink"/>
          </w:rPr>
          <w:t>https://www.foxnews.com/us/exclusive-woman-stole-1-7m-hurricane-victims-prison-dhs-cracks-down-fema-fraud</w:t>
        </w:r>
      </w:hyperlink>
      <w:r w:rsidR="00EC0461">
        <w:rPr>
          <w:b/>
          <w:bCs/>
        </w:rPr>
        <w:t xml:space="preserve"> </w:t>
      </w:r>
    </w:p>
    <w:p w14:paraId="0E274BC0" w14:textId="19F95BD4" w:rsidR="006668EC" w:rsidRDefault="006668EC" w:rsidP="00184CC5">
      <w:pPr>
        <w:pStyle w:val="NoSpacing"/>
      </w:pPr>
    </w:p>
    <w:p w14:paraId="404D4581" w14:textId="77777777" w:rsidR="00162C45" w:rsidRDefault="00162C45" w:rsidP="00184CC5">
      <w:pPr>
        <w:pStyle w:val="NoSpacing"/>
      </w:pPr>
    </w:p>
    <w:p w14:paraId="3EDB9E7D" w14:textId="77777777" w:rsidR="00162C45" w:rsidRDefault="00162C45" w:rsidP="00184CC5">
      <w:pPr>
        <w:pStyle w:val="NoSpacing"/>
      </w:pPr>
    </w:p>
    <w:p w14:paraId="7D2FAEA4" w14:textId="6F70362F" w:rsidR="00184CC5" w:rsidRPr="00184CC5" w:rsidRDefault="001B50C7" w:rsidP="00184CC5">
      <w:pPr>
        <w:pStyle w:val="NoSpacing"/>
      </w:pPr>
      <w:r w:rsidRPr="00184CC5">
        <w:t xml:space="preserve">July 16, 2026: DC - Trump’s Departments </w:t>
      </w:r>
      <w:proofErr w:type="gramStart"/>
      <w:r w:rsidRPr="00184CC5">
        <w:t>Of</w:t>
      </w:r>
      <w:proofErr w:type="gramEnd"/>
      <w:r w:rsidRPr="00184CC5">
        <w:t xml:space="preserve"> Transportation &amp; Homeland Security Team Up </w:t>
      </w:r>
      <w:proofErr w:type="gramStart"/>
      <w:r w:rsidRPr="00184CC5">
        <w:t>To</w:t>
      </w:r>
      <w:proofErr w:type="gramEnd"/>
      <w:r w:rsidRPr="00184CC5">
        <w:t xml:space="preserve"> Crack Down </w:t>
      </w:r>
      <w:proofErr w:type="gramStart"/>
      <w:r w:rsidRPr="00184CC5">
        <w:t>On</w:t>
      </w:r>
      <w:proofErr w:type="gramEnd"/>
      <w:r w:rsidRPr="00184CC5">
        <w:t xml:space="preserve"> Fraud </w:t>
      </w:r>
      <w:proofErr w:type="gramStart"/>
      <w:r w:rsidRPr="00184CC5">
        <w:t>In</w:t>
      </w:r>
      <w:proofErr w:type="gramEnd"/>
      <w:r w:rsidRPr="00184CC5">
        <w:t xml:space="preserve"> CDL Schools.  </w:t>
      </w:r>
      <w:r w:rsidR="00184CC5" w:rsidRPr="00184CC5">
        <w:t>The U.S. Transportation Department (USDOT) today announced a joint operation with the Department of Homeland Security (DHS) to expand USDOT’s mission to crack down on fraudulent and illegal practices in commercial driver’s license (CDL) schools.</w:t>
      </w:r>
      <w:r w:rsidR="00184CC5">
        <w:t xml:space="preserve"> </w:t>
      </w:r>
      <w:r w:rsidR="00184CC5" w:rsidRPr="00184CC5">
        <w:t>Federal Motor Carrier Safety Administration (FMCSA) has identified approximately 75 entry-level driving training schools suspected of fraudulent activities, including using improper driver certifications, falsifying training records, and failing to properly train drivers applying for CDLs, among other violations. USDOT will engage DHS’s Homeland Security Investigations (HSI) in its investigations of these schools.</w:t>
      </w:r>
      <w:r w:rsidR="00184CC5">
        <w:t xml:space="preserve"> </w:t>
      </w:r>
      <w:hyperlink r:id="rId522" w:history="1">
        <w:r w:rsidR="00184CC5" w:rsidRPr="006E16DB">
          <w:rPr>
            <w:rStyle w:val="Hyperlink"/>
          </w:rPr>
          <w:t>https://www.transportation.gov/briefing-room/trumps-departments-transportation-homeland-security-team-crack-down-fraud-cdl-schools</w:t>
        </w:r>
      </w:hyperlink>
      <w:r w:rsidR="00184CC5">
        <w:t xml:space="preserve"> </w:t>
      </w:r>
    </w:p>
    <w:p w14:paraId="35470E2A" w14:textId="294BCD87" w:rsidR="001B50C7" w:rsidRPr="00184CC5" w:rsidRDefault="001B50C7" w:rsidP="00184CC5">
      <w:pPr>
        <w:pStyle w:val="NoSpacing"/>
      </w:pPr>
    </w:p>
    <w:p w14:paraId="7471027F" w14:textId="01F72453" w:rsidR="006C3031" w:rsidRPr="00184CC5" w:rsidRDefault="006C3031" w:rsidP="00184CC5">
      <w:pPr>
        <w:pStyle w:val="NoSpacing"/>
      </w:pPr>
    </w:p>
    <w:p w14:paraId="1D9BD850" w14:textId="12827B45" w:rsidR="00806486" w:rsidRPr="00806486" w:rsidRDefault="00C61F15" w:rsidP="00806486">
      <w:pPr>
        <w:pStyle w:val="NoSpacing"/>
      </w:pPr>
      <w:r>
        <w:t xml:space="preserve">July 8, 2026: NY </w:t>
      </w:r>
      <w:r w:rsidRPr="00806486">
        <w:t xml:space="preserve">- NYC Fights Lawsuit Demanding 9/11 Toxin Documents Even After or Promises to Release Them. </w:t>
      </w:r>
      <w:r w:rsidR="00806486" w:rsidRPr="00806486">
        <w:t>NEW YORK — Hours after Mayor Zohran Mamdani vowed to release New York City documents about the toxins swirling above ground zero in the days after 9/11 in time for the 25th anniversary of the attacks, city lawyers asked a judge to quash a lawsuit requesting the same papers, the New York Daily News has learned.</w:t>
      </w:r>
      <w:r w:rsidR="00806486">
        <w:t xml:space="preserve"> </w:t>
      </w:r>
      <w:r w:rsidR="00806486" w:rsidRPr="00806486">
        <w:t>In court documents filed in Manhattan Supreme Court last Tuesday, city attorneys said the Freedom of Information Law lawsuit should be dismissed against the mayor’s office and the city Law Department because “both agencies conducted reasonable and diligent searches” and “no responsive records were located following those searches.”</w:t>
      </w:r>
      <w:r w:rsidR="00806486">
        <w:t xml:space="preserve"> </w:t>
      </w:r>
      <w:r w:rsidR="00806486" w:rsidRPr="00806486">
        <w:t xml:space="preserve">The city’s response also claims that the lawsuit, filed by attorney Andrew Carboy for 9/11 Health Watch, </w:t>
      </w:r>
      <w:proofErr w:type="gramStart"/>
      <w:r w:rsidR="00806486" w:rsidRPr="00806486">
        <w:t>survivors</w:t>
      </w:r>
      <w:proofErr w:type="gramEnd"/>
      <w:r w:rsidR="00806486" w:rsidRPr="00806486">
        <w:t xml:space="preserve"> of 9/11 illnesses and families of those who died of 9/11 illnesses, is premature because the search for the documents “remains ongoing.”</w:t>
      </w:r>
      <w:r w:rsidR="00806486">
        <w:t xml:space="preserve"> </w:t>
      </w:r>
      <w:r w:rsidR="00806486" w:rsidRPr="00806486">
        <w:t>“(The lawsuit) seeks judicial review before the agency has completed its administrative review and rendered a final determination,” city attorneys said in their motion to dismiss.</w:t>
      </w:r>
      <w:r w:rsidR="00806486">
        <w:t xml:space="preserve"> </w:t>
      </w:r>
      <w:r w:rsidR="00806486" w:rsidRPr="00806486">
        <w:t xml:space="preserve">City officials said they filed the motion to </w:t>
      </w:r>
      <w:proofErr w:type="gramStart"/>
      <w:r w:rsidR="00806486" w:rsidRPr="00806486">
        <w:t>dismiss after</w:t>
      </w:r>
      <w:proofErr w:type="gramEnd"/>
      <w:r w:rsidR="00806486" w:rsidRPr="00806486">
        <w:t xml:space="preserve"> </w:t>
      </w:r>
      <w:proofErr w:type="gramStart"/>
      <w:r w:rsidR="00806486" w:rsidRPr="00806486">
        <w:t>Carboy</w:t>
      </w:r>
      <w:proofErr w:type="gramEnd"/>
      <w:r w:rsidR="00806486" w:rsidRPr="00806486">
        <w:t xml:space="preserve"> and his team wouldn’t agree to a continuance.</w:t>
      </w:r>
      <w:r w:rsidR="00AF33C1">
        <w:t xml:space="preserve"> </w:t>
      </w:r>
      <w:hyperlink r:id="rId523" w:history="1">
        <w:r w:rsidR="00AF33C1" w:rsidRPr="007E0628">
          <w:rPr>
            <w:rStyle w:val="Hyperlink"/>
          </w:rPr>
          <w:t>https://www.firefighternation.com/health-wellness/physical-health/nyc-fights-lawsuit-demanding-9-11-toxin-documents-even-after-mamdani-promises-to-release-them/?utm_source=fe_daily_newsletter&amp;utm_medium=email&amp;utm_campaign=2026-7-8&amp;oly_enc_id=0573H1103045H2E</w:t>
        </w:r>
      </w:hyperlink>
      <w:r w:rsidR="00AF33C1">
        <w:t xml:space="preserve"> </w:t>
      </w:r>
    </w:p>
    <w:p w14:paraId="7696F782" w14:textId="7EC62B28" w:rsidR="00C61F15" w:rsidRPr="00806486" w:rsidRDefault="00C61F15" w:rsidP="00806486">
      <w:pPr>
        <w:pStyle w:val="NoSpacing"/>
      </w:pPr>
    </w:p>
    <w:p w14:paraId="0CD43B61" w14:textId="18A2208D" w:rsidR="006C3031" w:rsidRPr="00806486" w:rsidRDefault="006C3031" w:rsidP="00806486">
      <w:pPr>
        <w:pStyle w:val="NoSpacing"/>
      </w:pPr>
    </w:p>
    <w:p w14:paraId="5A406510" w14:textId="77777777" w:rsidR="00C61F15" w:rsidRDefault="00C61F15" w:rsidP="00AA2669">
      <w:pPr>
        <w:pStyle w:val="NoSpacing"/>
      </w:pPr>
    </w:p>
    <w:p w14:paraId="44B94D94" w14:textId="77777777" w:rsidR="006C3031" w:rsidRDefault="006C3031" w:rsidP="00AA2669">
      <w:pPr>
        <w:pStyle w:val="NoSpacing"/>
      </w:pPr>
    </w:p>
    <w:p w14:paraId="2B116E35" w14:textId="44F6A233" w:rsidR="00EA28CF" w:rsidRDefault="00EA28CF" w:rsidP="00AA2669">
      <w:pPr>
        <w:pStyle w:val="NoSpacing"/>
      </w:pPr>
      <w:r>
        <w:t>July 7, 2026:</w:t>
      </w:r>
      <w:r w:rsidR="00C84015">
        <w:t xml:space="preserve"> </w:t>
      </w:r>
      <w:r w:rsidR="00C84015" w:rsidRPr="00C84015">
        <w:t>Administration Demands States Change Voting Rules or Lose Antiterrorism Funds</w:t>
      </w:r>
      <w:r w:rsidR="00C84015">
        <w:t>.</w:t>
      </w:r>
      <w:r w:rsidR="007429CA">
        <w:t xml:space="preserve"> </w:t>
      </w:r>
      <w:r w:rsidR="00C84015" w:rsidRPr="00C84015">
        <w:t>Federal officials said they would withhold some money unless states pursue paper ballot systems, verify citizenship and conduct costly audits.</w:t>
      </w:r>
      <w:r w:rsidR="00C84015">
        <w:t xml:space="preserve"> </w:t>
      </w:r>
      <w:r w:rsidRPr="00EA28CF">
        <w:t>The Trump administration is requiring states to change the way they conduct elections or risk losing tens of millions of federal terrorism-prevention funds, in its latest move that would make voting harder and undermine trust in results that don’t go President Trump’s way</w:t>
      </w:r>
      <w:r w:rsidR="000E5C64">
        <w:t>….</w:t>
      </w:r>
      <w:r w:rsidR="000E5C64" w:rsidRPr="000E5C64">
        <w:rPr>
          <w:rFonts w:ascii="Georgia" w:hAnsi="Georgia"/>
          <w:color w:val="363636"/>
          <w:sz w:val="30"/>
          <w:szCs w:val="30"/>
          <w:shd w:val="clear" w:color="auto" w:fill="FFFFFF"/>
        </w:rPr>
        <w:t xml:space="preserve"> </w:t>
      </w:r>
      <w:r w:rsidR="000E5C64" w:rsidRPr="000E5C64">
        <w:t>FEMA announced the annual antiterrorism grants on June 24, saying projects to be funded should align with priorities including “protecting the integrity of American elections” and “supporting border security efforts.” A notice warned recipients that 20 percent of any award could be withheld until the Homeland Security Department verifies compliance with the new rules</w:t>
      </w:r>
      <w:r w:rsidR="003E75A7">
        <w:t xml:space="preserve">…. </w:t>
      </w:r>
      <w:r w:rsidR="003E75A7" w:rsidRPr="003E75A7">
        <w:t>Last month, a judge barred an effort by the Trump administration to force states to use a centralized national database of citizens built for checking immigration status, known as the SAVE system, to verify voters on their rolls, saying the move </w:t>
      </w:r>
      <w:hyperlink r:id="rId524" w:history="1">
        <w:r w:rsidR="003E75A7" w:rsidRPr="003E75A7">
          <w:rPr>
            <w:rStyle w:val="Hyperlink"/>
          </w:rPr>
          <w:t>violated at least three laws</w:t>
        </w:r>
      </w:hyperlink>
      <w:r w:rsidR="003E75A7" w:rsidRPr="003E75A7">
        <w:t>. Two provisions in the FEMA grants would require the same process, according to internal FEMA documents obtained by The New York Times.</w:t>
      </w:r>
      <w:r w:rsidR="003E75A7">
        <w:t xml:space="preserve"> </w:t>
      </w:r>
      <w:hyperlink r:id="rId525" w:history="1">
        <w:r w:rsidR="003E75A7" w:rsidRPr="00DA7DB5">
          <w:rPr>
            <w:rStyle w:val="Hyperlink"/>
          </w:rPr>
          <w:t>https://www.nytimes.com/2026/07/07/climate/fema-grants-states-election-changes.html?emc=edit_ne_20260707&amp;nl=the-evening&amp;segment_id=222736</w:t>
        </w:r>
      </w:hyperlink>
      <w:r w:rsidR="003E75A7">
        <w:t xml:space="preserve"> </w:t>
      </w:r>
    </w:p>
    <w:p w14:paraId="253E359E" w14:textId="77777777" w:rsidR="00EA28CF" w:rsidRDefault="00EA28CF" w:rsidP="00AA2669">
      <w:pPr>
        <w:pStyle w:val="NoSpacing"/>
      </w:pPr>
    </w:p>
    <w:p w14:paraId="15BA47BD" w14:textId="77777777" w:rsidR="00EA28CF" w:rsidRDefault="00EA28CF" w:rsidP="00AA2669">
      <w:pPr>
        <w:pStyle w:val="NoSpacing"/>
      </w:pPr>
    </w:p>
    <w:p w14:paraId="1D594B19" w14:textId="77777777" w:rsidR="00EA28CF" w:rsidRPr="00F537F0" w:rsidRDefault="00EA28CF" w:rsidP="00F537F0">
      <w:pPr>
        <w:pStyle w:val="NoSpacing"/>
      </w:pPr>
    </w:p>
    <w:p w14:paraId="7D6D4C76" w14:textId="50566A29" w:rsidR="00216125" w:rsidRDefault="00216125" w:rsidP="00AA2669">
      <w:pPr>
        <w:pStyle w:val="NoSpacing"/>
      </w:pPr>
      <w:r w:rsidRPr="00F537F0">
        <w:t xml:space="preserve">July 7, 2026: DC - Federal Agencies Move Quickly </w:t>
      </w:r>
      <w:proofErr w:type="gramStart"/>
      <w:r w:rsidR="00FC6A92" w:rsidRPr="00F537F0">
        <w:t>T</w:t>
      </w:r>
      <w:r w:rsidRPr="00F537F0">
        <w:t>o</w:t>
      </w:r>
      <w:proofErr w:type="gramEnd"/>
      <w:r w:rsidRPr="00F537F0">
        <w:t xml:space="preserve"> Turn SAFER SKIES Act </w:t>
      </w:r>
      <w:proofErr w:type="gramStart"/>
      <w:r w:rsidRPr="00F537F0">
        <w:t>Into</w:t>
      </w:r>
      <w:proofErr w:type="gramEnd"/>
      <w:r w:rsidRPr="00F537F0">
        <w:t xml:space="preserve"> Operational Reality</w:t>
      </w:r>
      <w:r w:rsidR="00FC6A92" w:rsidRPr="00F537F0">
        <w:t>. New DOJ/DHS rule and coordinated FCC actions establish the legal, technical, and spectrum framework for trained state and local agencies to deploy counter-drone systems. The federal government’s expansion of state and local counter-drone authority took a major step forward this week as the Department of Homeland Security (DHS), Department of Justice (DOJ), and </w:t>
      </w:r>
      <w:hyperlink r:id="rId526" w:history="1">
        <w:r w:rsidR="00FC6A92" w:rsidRPr="00F537F0">
          <w:rPr>
            <w:rStyle w:val="Hyperlink"/>
            <w:color w:val="000000"/>
            <w:u w:val="none"/>
          </w:rPr>
          <w:t>Federal Communications Commission (FCC)</w:t>
        </w:r>
      </w:hyperlink>
      <w:r w:rsidR="00FC6A92" w:rsidRPr="00F537F0">
        <w:t> released a coordinated package of actions designed to move the SAFER SKIES Act from legislation to implementation.</w:t>
      </w:r>
      <w:r w:rsidR="00F537F0" w:rsidRPr="00F537F0">
        <w:t xml:space="preserve"> </w:t>
      </w:r>
      <w:hyperlink r:id="rId527" w:history="1">
        <w:r w:rsidR="00F537F0" w:rsidRPr="006E16DB">
          <w:rPr>
            <w:rStyle w:val="Hyperlink"/>
          </w:rPr>
          <w:t>https://dronelife.com/2026/07/07/counter-uas-rules-safer-skies-act/</w:t>
        </w:r>
      </w:hyperlink>
      <w:r w:rsidR="00F537F0">
        <w:t xml:space="preserve"> </w:t>
      </w:r>
    </w:p>
    <w:p w14:paraId="6297893C" w14:textId="77777777" w:rsidR="00216125" w:rsidRDefault="00216125" w:rsidP="00AA2669">
      <w:pPr>
        <w:pStyle w:val="NoSpacing"/>
      </w:pPr>
    </w:p>
    <w:p w14:paraId="30C1C384" w14:textId="77777777" w:rsidR="00216125" w:rsidRDefault="00216125" w:rsidP="00AA2669">
      <w:pPr>
        <w:pStyle w:val="NoSpacing"/>
      </w:pPr>
    </w:p>
    <w:p w14:paraId="1F3E7E58" w14:textId="77777777" w:rsidR="00216125" w:rsidRDefault="00216125" w:rsidP="00AA2669">
      <w:pPr>
        <w:pStyle w:val="NoSpacing"/>
      </w:pPr>
    </w:p>
    <w:p w14:paraId="6E3A178D" w14:textId="147673A0" w:rsidR="00AA2669" w:rsidRPr="00AA2669" w:rsidRDefault="00723EB9" w:rsidP="00AA2669">
      <w:pPr>
        <w:pStyle w:val="NoSpacing"/>
      </w:pPr>
      <w:r>
        <w:t xml:space="preserve">July 6, 2026: </w:t>
      </w:r>
      <w:r w:rsidR="00EA28CF">
        <w:t xml:space="preserve">DC - </w:t>
      </w:r>
      <w:r w:rsidRPr="00AA2669">
        <w:t xml:space="preserve">Counter-UAS Authority </w:t>
      </w:r>
      <w:proofErr w:type="gramStart"/>
      <w:r w:rsidRPr="00AA2669">
        <w:t>For</w:t>
      </w:r>
      <w:proofErr w:type="gramEnd"/>
      <w:r w:rsidRPr="00AA2669">
        <w:t xml:space="preserve"> State, Local, Tribal, And Territorial Law Enforcement </w:t>
      </w:r>
      <w:proofErr w:type="gramStart"/>
      <w:r w:rsidRPr="00AA2669">
        <w:t>And</w:t>
      </w:r>
      <w:proofErr w:type="gramEnd"/>
      <w:r w:rsidRPr="00AA2669">
        <w:t xml:space="preserve"> Correctional Agencies.  </w:t>
      </w:r>
      <w:r w:rsidR="00AA2669" w:rsidRPr="00AA2669">
        <w:t>ACTION:</w:t>
      </w:r>
    </w:p>
    <w:p w14:paraId="45A65CE1" w14:textId="77777777" w:rsidR="00AA2669" w:rsidRPr="00AA2669" w:rsidRDefault="00AA2669" w:rsidP="00AA2669">
      <w:pPr>
        <w:pStyle w:val="NoSpacing"/>
      </w:pPr>
      <w:r w:rsidRPr="00AA2669">
        <w:t>Interim final rule; request for comment.</w:t>
      </w:r>
    </w:p>
    <w:p w14:paraId="1A4609DE" w14:textId="77777777" w:rsidR="00AA2669" w:rsidRPr="00AA2669" w:rsidRDefault="00AA2669" w:rsidP="00AA2669">
      <w:pPr>
        <w:pStyle w:val="NoSpacing"/>
      </w:pPr>
      <w:r w:rsidRPr="00AA2669">
        <w:t>SUMMARY:</w:t>
      </w:r>
    </w:p>
    <w:p w14:paraId="5F8B5C38" w14:textId="1178E99C" w:rsidR="00A80B2D" w:rsidRDefault="00AA2669" w:rsidP="00AA2669">
      <w:pPr>
        <w:pStyle w:val="NoSpacing"/>
      </w:pPr>
      <w:r w:rsidRPr="00AA2669">
        <w:t>In this interim final rule (“IFR”), the Department of Justice (“DOJ”) and the Department of Homeland Security (“DHS”) (collectively, “the Departments”) codify the framework for implementing the SAFER SKIES Act, which authorizes State, local, Tribal, and territorial law enforcement or correctional (“SLTT”) agencies to conduct counter-unmanned aircraft system (“C-UAS”) operations. This framework governs training and certification (including a two-tiered structure for detection and warning operations and for mitigation operations), authorized technologies, spectrum coordination, airspace approval, real-time air traffic control notification, mitigation reporting, privacy protections, and compliance requirements for SLTT agencies in relation to the exercise of C-UAS authority.</w:t>
      </w:r>
      <w:r w:rsidR="007A12F8">
        <w:t xml:space="preserve"> </w:t>
      </w:r>
    </w:p>
    <w:p w14:paraId="23FAA2E3" w14:textId="24F17E06" w:rsidR="00A80B2D" w:rsidRDefault="00A80B2D" w:rsidP="00AA2669">
      <w:pPr>
        <w:pStyle w:val="NoSpacing"/>
      </w:pPr>
      <w:r>
        <w:t>***</w:t>
      </w:r>
    </w:p>
    <w:p w14:paraId="6B413704" w14:textId="77777777" w:rsidR="00A80B2D" w:rsidRPr="00A80B2D" w:rsidRDefault="00A80B2D" w:rsidP="00A80B2D">
      <w:pPr>
        <w:pStyle w:val="NoSpacing"/>
        <w:rPr>
          <w:b/>
          <w:bCs/>
        </w:rPr>
      </w:pPr>
      <w:r w:rsidRPr="00A80B2D">
        <w:rPr>
          <w:b/>
          <w:bCs/>
        </w:rPr>
        <w:t>I. Executive Summary</w:t>
      </w:r>
    </w:p>
    <w:p w14:paraId="3BC042F3" w14:textId="421FD1BF" w:rsidR="00F54431" w:rsidRPr="00F54431" w:rsidRDefault="00A80B2D" w:rsidP="00F54431">
      <w:pPr>
        <w:pStyle w:val="NoSpacing"/>
      </w:pPr>
      <w:r w:rsidRPr="00A80B2D">
        <w:t xml:space="preserve">In 2018, Congress recognized the growing threat of drones (unmanned aircraft) and unmanned aircraft systems (“UAS”) to public safety and national security, including their use by extremists, terrorists, and criminals. </w:t>
      </w:r>
      <w:r w:rsidRPr="00A80B2D">
        <w:rPr>
          <w:i/>
          <w:iCs/>
        </w:rPr>
        <w:t>See</w:t>
      </w:r>
      <w:r w:rsidRPr="00A80B2D">
        <w:t xml:space="preserve"> S. Rep. No. 115-332, at 2-3 (2018). Congress recognized that “[t]</w:t>
      </w:r>
      <w:proofErr w:type="spellStart"/>
      <w:r w:rsidRPr="00A80B2D">
        <w:t>errorist</w:t>
      </w:r>
      <w:proofErr w:type="spellEnd"/>
      <w:r w:rsidRPr="00A80B2D">
        <w:t xml:space="preserve"> organizations promote the use of UAS to conduct attacks in the U.S. and </w:t>
      </w:r>
      <w:r w:rsidRPr="00F54431">
        <w:t>surveillance on potential targets.” …</w:t>
      </w:r>
      <w:r w:rsidR="00F54431">
        <w:t xml:space="preserve"> I</w:t>
      </w:r>
      <w:r w:rsidR="00F54431" w:rsidRPr="00F54431">
        <w:t xml:space="preserve">n recognition of this continued challenge, Congress passed the SAFER SKIES Act, signed into law by the President on December 18, 2025. National Defense Authorization Act for Fiscal Year 2026, </w:t>
      </w:r>
      <w:hyperlink r:id="rId528" w:tgtFrame="_blank" w:history="1">
        <w:r w:rsidR="00F54431" w:rsidRPr="00F54431">
          <w:rPr>
            <w:rStyle w:val="Hyperlink"/>
          </w:rPr>
          <w:t>Public Law 119-60</w:t>
        </w:r>
      </w:hyperlink>
      <w:r w:rsidR="00F54431" w:rsidRPr="00F54431">
        <w:t xml:space="preserve">, div. H, tit. LXXXVI, §§ 8601-07, 139 Stat. 718, 1938-45 (2025) (“SAFER SKIES Act” or “the Act”) (codified in large part in </w:t>
      </w:r>
      <w:hyperlink r:id="rId529" w:tgtFrame="_blank" w:history="1">
        <w:r w:rsidR="00F54431" w:rsidRPr="00F54431">
          <w:rPr>
            <w:rStyle w:val="Hyperlink"/>
          </w:rPr>
          <w:t>6 U.S.C. 124n</w:t>
        </w:r>
      </w:hyperlink>
      <w:r w:rsidR="00F54431" w:rsidRPr="00F54431">
        <w:t>). The SAFER SKIES Act authorizes SLTT agencies to take certain measures to detect and mitigate credible threats that unmanned aircraft and UAS pose to the safety or security of people, facilities, and assets, a venue or set of venues used for large-scale public gatherings or events, critical infrastructure, or correctional facilities,</w:t>
      </w:r>
      <w:r w:rsidR="00F54431" w:rsidRPr="00F54431">
        <w:rPr>
          <w:vertAlign w:val="superscript"/>
        </w:rPr>
        <w:t>[</w:t>
      </w:r>
      <w:hyperlink w:anchor="footnote-1-p41467" w:history="1">
        <w:r w:rsidR="00F54431" w:rsidRPr="00F54431">
          <w:rPr>
            <w:rStyle w:val="Hyperlink"/>
            <w:vertAlign w:val="superscript"/>
          </w:rPr>
          <w:t>1</w:t>
        </w:r>
      </w:hyperlink>
      <w:r w:rsidR="00F54431" w:rsidRPr="00F54431">
        <w:rPr>
          <w:vertAlign w:val="superscript"/>
        </w:rPr>
        <w:t xml:space="preserve">] </w:t>
      </w:r>
      <w:r w:rsidR="00F54431" w:rsidRPr="00F54431">
        <w:t xml:space="preserve">notwithstanding the same provisions of Federal criminal law (prohibitions against aircraft piracy, destruction of an aircraft, computer fraud, interference with the operation of a satellite, the Wiretap Act, and the prohibition on pen register and trap and trace device use), and notwithstanding the laws of any particular State, local, Tribal, or territorial jurisdiction, but only under certain conditions. </w:t>
      </w:r>
      <w:hyperlink r:id="rId530" w:tgtFrame="_blank" w:history="1">
        <w:r w:rsidR="00F54431" w:rsidRPr="00F54431">
          <w:rPr>
            <w:rStyle w:val="Hyperlink"/>
          </w:rPr>
          <w:t>6 U.S.C. 124n(a)(2)</w:t>
        </w:r>
      </w:hyperlink>
      <w:r w:rsidR="00F54431" w:rsidRPr="00F54431">
        <w:t xml:space="preserve">. </w:t>
      </w:r>
    </w:p>
    <w:p w14:paraId="7E4F8D91" w14:textId="21E4358B" w:rsidR="00A80B2D" w:rsidRDefault="00F54431" w:rsidP="00AA2669">
      <w:pPr>
        <w:pStyle w:val="NoSpacing"/>
      </w:pPr>
      <w:r w:rsidRPr="00F54431">
        <w:t xml:space="preserve">Specifically, the SAFER SKIES Act authorizes SLTT agencies to take the mitigation measures identified in </w:t>
      </w:r>
      <w:hyperlink r:id="rId531" w:tgtFrame="_blank" w:history="1">
        <w:r w:rsidRPr="00F54431">
          <w:rPr>
            <w:rStyle w:val="Hyperlink"/>
          </w:rPr>
          <w:t>6 U.S.C. 124n(b)(1)(C)</w:t>
        </w:r>
      </w:hyperlink>
      <w:r w:rsidRPr="00F54431">
        <w:t xml:space="preserve">, (D), and (F) if they: (1) are trained and certified by the Attorney General, or the Attorney General's designee, through a national schoolhouse, </w:t>
      </w:r>
      <w:hyperlink r:id="rId532" w:tgtFrame="_blank" w:history="1">
        <w:r w:rsidRPr="00F54431">
          <w:rPr>
            <w:rStyle w:val="Hyperlink"/>
          </w:rPr>
          <w:t>6 U.S.C. 124n(d)(2)(A)(</w:t>
        </w:r>
        <w:proofErr w:type="spellStart"/>
        <w:r w:rsidRPr="00F54431">
          <w:rPr>
            <w:rStyle w:val="Hyperlink"/>
          </w:rPr>
          <w:t>i</w:t>
        </w:r>
        <w:proofErr w:type="spellEnd"/>
        <w:r w:rsidRPr="00F54431">
          <w:rPr>
            <w:rStyle w:val="Hyperlink"/>
          </w:rPr>
          <w:t>)</w:t>
        </w:r>
      </w:hyperlink>
      <w:r w:rsidRPr="00F54431">
        <w:t>; (2) use technologies on authorized technologies and systems lists maintained jointly by DOJ, DHS, the Department of Defense,</w:t>
      </w:r>
      <w:r w:rsidRPr="00F54431">
        <w:rPr>
          <w:vertAlign w:val="superscript"/>
        </w:rPr>
        <w:t>[</w:t>
      </w:r>
      <w:hyperlink w:anchor="footnote-2-p41467" w:history="1">
        <w:r w:rsidRPr="00F54431">
          <w:rPr>
            <w:rStyle w:val="Hyperlink"/>
            <w:vertAlign w:val="superscript"/>
          </w:rPr>
          <w:t>2</w:t>
        </w:r>
      </w:hyperlink>
      <w:r w:rsidRPr="00F54431">
        <w:rPr>
          <w:vertAlign w:val="superscript"/>
        </w:rPr>
        <w:t xml:space="preserve">] </w:t>
      </w:r>
      <w:r w:rsidRPr="00F54431">
        <w:t xml:space="preserve">the Department of Transportation, the Federal Communications Commission (“FCC”), and the National Telecommunications and Information Administration (“NTIA”), </w:t>
      </w:r>
      <w:hyperlink r:id="rId533" w:tgtFrame="_blank" w:history="1">
        <w:r w:rsidRPr="00F54431">
          <w:rPr>
            <w:rStyle w:val="Hyperlink"/>
          </w:rPr>
          <w:t>6 U.S.C. 124n(d)(2)(A)(iii)</w:t>
        </w:r>
      </w:hyperlink>
      <w:r w:rsidRPr="00F54431">
        <w:t xml:space="preserve">; (3) comply with specific compliance, coordination, and audit requirements, </w:t>
      </w:r>
      <w:hyperlink r:id="rId534" w:tgtFrame="_blank" w:history="1">
        <w:r w:rsidRPr="00F54431">
          <w:rPr>
            <w:rStyle w:val="Hyperlink"/>
          </w:rPr>
          <w:t>6 U.S.C. 124n(d)(2)(B)</w:t>
        </w:r>
      </w:hyperlink>
      <w:r w:rsidRPr="00F54431">
        <w:t xml:space="preserve"> (Oversight), (e) (Privacy protection); and (4) report mitigation actions to DOJ and DHS, </w:t>
      </w:r>
      <w:hyperlink r:id="rId535" w:tgtFrame="_blank" w:history="1">
        <w:r w:rsidRPr="00F54431">
          <w:rPr>
            <w:rStyle w:val="Hyperlink"/>
          </w:rPr>
          <w:t>6 U.S.C. 124n(d)(2)(C)</w:t>
        </w:r>
      </w:hyperlink>
      <w:r w:rsidRPr="00F54431">
        <w:t xml:space="preserve">. At the same time, the SAFER SKIES Act authorized SLTT agencies to take measures identified under </w:t>
      </w:r>
      <w:hyperlink r:id="rId536" w:tgtFrame="_blank" w:history="1">
        <w:r w:rsidRPr="00F54431">
          <w:rPr>
            <w:rStyle w:val="Hyperlink"/>
          </w:rPr>
          <w:t>6 U.S.C. 124n(b)(1)(A)</w:t>
        </w:r>
      </w:hyperlink>
      <w:r w:rsidRPr="00F54431">
        <w:t xml:space="preserve">, (B), and (E)—that is to detect, monitor, identify, track, and confiscate UAS, as well as warn the operator of a UAS, including by passive or active, direct or indirect physical, electronic, radio, or electromagnetic means, and through the use of a remote identification broadcast, or by other means—subject to satisfying training and certification procedures; but the training and certification procedures required to take these specific protective measures need not occur at a national schoolhouse. </w:t>
      </w:r>
      <w:hyperlink r:id="rId537" w:tgtFrame="_blank" w:history="1">
        <w:r w:rsidRPr="00F54431">
          <w:rPr>
            <w:rStyle w:val="Hyperlink"/>
          </w:rPr>
          <w:t>6 U.S.C. 124n(a)(2)</w:t>
        </w:r>
      </w:hyperlink>
      <w:r w:rsidRPr="00F54431">
        <w:t xml:space="preserve"> (allowing SLTT agencies to take measures in subsection (b)(1), but only subject to subsection (d)(2)); see also</w:t>
      </w:r>
      <w:hyperlink r:id="rId538" w:tgtFrame="_blank" w:history="1">
        <w:r w:rsidRPr="00F54431">
          <w:rPr>
            <w:rStyle w:val="Hyperlink"/>
          </w:rPr>
          <w:t>6 U.S.C. 124n(d)(2)(A)(ii)</w:t>
        </w:r>
      </w:hyperlink>
      <w:r w:rsidRPr="00F54431">
        <w:t xml:space="preserve"> (providing that SLTT agencies must satisfy the training and certification procedures before taking any action in all of subsection (b)(1)).</w:t>
      </w:r>
      <w:r w:rsidR="003014CF">
        <w:t xml:space="preserve"> [Also filed, Chap. 18.]</w:t>
      </w:r>
    </w:p>
    <w:p w14:paraId="0BF5533B" w14:textId="11C7140F" w:rsidR="00AA2669" w:rsidRPr="00AA2669" w:rsidRDefault="00A80B2D" w:rsidP="00AA2669">
      <w:pPr>
        <w:pStyle w:val="NoSpacing"/>
      </w:pPr>
      <w:hyperlink r:id="rId539" w:history="1">
        <w:r w:rsidRPr="00DA7DB5">
          <w:rPr>
            <w:rStyle w:val="Hyperlink"/>
          </w:rPr>
          <w:t>https://www.federalregister.gov/documents/2026/07/06/2026-13609/counter-uas-authority-for-state-local-tribal-and-territorial-law-enforcement-and-correctional</w:t>
        </w:r>
      </w:hyperlink>
      <w:r w:rsidR="007A12F8">
        <w:t xml:space="preserve"> </w:t>
      </w:r>
    </w:p>
    <w:p w14:paraId="4EBD10DB" w14:textId="5D86C025" w:rsidR="00723EB9" w:rsidRPr="00AA2669" w:rsidRDefault="00723EB9" w:rsidP="00723EB9">
      <w:pPr>
        <w:pStyle w:val="NoSpacing"/>
      </w:pPr>
    </w:p>
    <w:p w14:paraId="73667BB4" w14:textId="463C87FC" w:rsidR="00723EB9" w:rsidRDefault="00723EB9" w:rsidP="007D59CA">
      <w:pPr>
        <w:pStyle w:val="NoSpacing"/>
      </w:pPr>
    </w:p>
    <w:p w14:paraId="6FA2AF73" w14:textId="77777777" w:rsidR="00723EB9" w:rsidRDefault="00723EB9" w:rsidP="007D59CA">
      <w:pPr>
        <w:pStyle w:val="NoSpacing"/>
      </w:pPr>
    </w:p>
    <w:p w14:paraId="404699E6" w14:textId="77777777" w:rsidR="00723EB9" w:rsidRDefault="00723EB9" w:rsidP="007D59CA">
      <w:pPr>
        <w:pStyle w:val="NoSpacing"/>
      </w:pPr>
    </w:p>
    <w:p w14:paraId="517ADD10" w14:textId="4F31B055" w:rsidR="007D59CA" w:rsidRPr="007D59CA" w:rsidRDefault="00AD35E4" w:rsidP="007D59CA">
      <w:pPr>
        <w:pStyle w:val="NoSpacing"/>
      </w:pPr>
      <w:r>
        <w:t xml:space="preserve">June 23, 2026: TX - </w:t>
      </w:r>
      <w:r w:rsidRPr="007D59CA">
        <w:t xml:space="preserve">Leader of Antifa Cell Members in North Texas Sentenced To 100 Years </w:t>
      </w:r>
      <w:proofErr w:type="gramStart"/>
      <w:r w:rsidRPr="007D59CA">
        <w:t>In</w:t>
      </w:r>
      <w:proofErr w:type="gramEnd"/>
      <w:r w:rsidRPr="007D59CA">
        <w:t xml:space="preserve"> Prison </w:t>
      </w:r>
      <w:proofErr w:type="gramStart"/>
      <w:r w:rsidRPr="007D59CA">
        <w:t>For</w:t>
      </w:r>
      <w:proofErr w:type="gramEnd"/>
      <w:r w:rsidRPr="007D59CA">
        <w:t xml:space="preserve"> Terrorist Attack </w:t>
      </w:r>
      <w:proofErr w:type="gramStart"/>
      <w:r w:rsidRPr="007D59CA">
        <w:t>On</w:t>
      </w:r>
      <w:proofErr w:type="gramEnd"/>
      <w:r w:rsidRPr="007D59CA">
        <w:t xml:space="preserve"> ICE Facility</w:t>
      </w:r>
      <w:r w:rsidR="007D59CA" w:rsidRPr="007D59CA">
        <w:t xml:space="preserve">. Seven Additional Defendants Also Sentenced Before One-Year Anniversary of Attack to a Combined 450 Years in </w:t>
      </w:r>
      <w:proofErr w:type="spellStart"/>
      <w:r w:rsidR="007D59CA" w:rsidRPr="007D59CA">
        <w:t>Prison</w:t>
      </w:r>
      <w:r w:rsidR="007D59CA">
        <w:t>.</w:t>
      </w:r>
      <w:r w:rsidR="007D59CA" w:rsidRPr="007D59CA">
        <w:t>Today</w:t>
      </w:r>
      <w:proofErr w:type="spellEnd"/>
      <w:r w:rsidR="007D59CA" w:rsidRPr="007D59CA">
        <w:t>, the Justice Department announced that eight North Texas Antifa Cell operatives were sentenced for their roles in rioting, using weapons and explosives, providing material support to terrorists, obstruction, and the attempted murder of an Alvarado police officer at the Prairieland Detention Center on July 4, 2025. This is the first sentencing of defendants affiliated with Antifa following President Donald J. Trump’s executive </w:t>
      </w:r>
      <w:hyperlink r:id="rId540" w:tgtFrame="_blank" w:history="1">
        <w:r w:rsidR="007D59CA" w:rsidRPr="007D59CA">
          <w:rPr>
            <w:rStyle w:val="Hyperlink"/>
            <w:color w:val="000000"/>
            <w:u w:val="none"/>
          </w:rPr>
          <w:t>order</w:t>
        </w:r>
      </w:hyperlink>
      <w:r w:rsidR="007D59CA" w:rsidRPr="007D59CA">
        <w:t> designating the group as a Domestic Terrorist Organization in September 2025</w:t>
      </w:r>
      <w:r w:rsidR="00B27450">
        <w:t xml:space="preserve">…. </w:t>
      </w:r>
      <w:r w:rsidR="00B27450" w:rsidRPr="00B27450">
        <w:t xml:space="preserve">Trial testimony reflected that, late at night on July 4, 2025, at least eleven of the defendants rioted and attacked the Prairieland Detention Center in Alvarado, Texas, which the U.S. Department of Homeland Security was using to house illegal aliens awaiting deportation.  The defendants dressed in “black bloc”—dark clothing with head and face coverings that concealed their identities—designed to hide </w:t>
      </w:r>
      <w:proofErr w:type="gramStart"/>
      <w:r w:rsidR="00B27450" w:rsidRPr="00B27450">
        <w:t>each individual’s</w:t>
      </w:r>
      <w:proofErr w:type="gramEnd"/>
      <w:r w:rsidR="00B27450" w:rsidRPr="00B27450">
        <w:t xml:space="preserve"> identity but also to aid and abet those members engaged in illegal acts by making members indistinguishable from one another to law enforcement.  Evidence introduced at trial revealed that the defendants brought eleven firearms, body armor, and eleven military-grade first aid kits with tourniquets and other items to treat gunshot wounds to the scene of the attack.  Many of these items were introduced by the government as exhibits.  Additionally, DNA and fingerprint evidence linked many of the defendants to the items at the scene, and evidence obtained on phone locations supported that those who participated in the attack all turned off their phones or placed them in Faraday bags to prevent tracking on the night of the attack.</w:t>
      </w:r>
      <w:r w:rsidR="00B27450">
        <w:t xml:space="preserve"> </w:t>
      </w:r>
      <w:hyperlink r:id="rId541" w:history="1">
        <w:r w:rsidR="00B27450" w:rsidRPr="005737D4">
          <w:rPr>
            <w:rStyle w:val="Hyperlink"/>
          </w:rPr>
          <w:t>https://www.justice.gov/opa/pr/leader-antifa-cell-members-north-texas-sentenced-100-years-prison-terrorist-attack-ice</w:t>
        </w:r>
      </w:hyperlink>
      <w:r w:rsidR="00B27450">
        <w:t xml:space="preserve"> </w:t>
      </w:r>
    </w:p>
    <w:p w14:paraId="3C416A72" w14:textId="717F9443" w:rsidR="00AD35E4" w:rsidRPr="00AD35E4" w:rsidRDefault="00AD35E4" w:rsidP="00AD35E4">
      <w:pPr>
        <w:pStyle w:val="NoSpacing"/>
        <w:ind w:left="0" w:firstLine="0"/>
        <w:rPr>
          <w:b/>
          <w:bCs/>
        </w:rPr>
      </w:pPr>
    </w:p>
    <w:p w14:paraId="1DC409E6" w14:textId="349D5DD9" w:rsidR="00AD35E4" w:rsidRDefault="00AD35E4" w:rsidP="003F79F9">
      <w:pPr>
        <w:pStyle w:val="NoSpacing"/>
        <w:ind w:left="0" w:firstLine="0"/>
      </w:pPr>
    </w:p>
    <w:p w14:paraId="4F810DC8" w14:textId="77777777" w:rsidR="00AD35E4" w:rsidRDefault="00AD35E4" w:rsidP="003F79F9">
      <w:pPr>
        <w:pStyle w:val="NoSpacing"/>
        <w:ind w:left="0" w:firstLine="0"/>
      </w:pPr>
    </w:p>
    <w:p w14:paraId="3967A896" w14:textId="77777777" w:rsidR="00AD35E4" w:rsidRDefault="00AD35E4" w:rsidP="003F79F9">
      <w:pPr>
        <w:pStyle w:val="NoSpacing"/>
        <w:ind w:left="0" w:firstLine="0"/>
      </w:pPr>
    </w:p>
    <w:p w14:paraId="68FAD192" w14:textId="24FA825B" w:rsidR="002006F8" w:rsidRPr="002006F8" w:rsidRDefault="002006F8" w:rsidP="003F79F9">
      <w:pPr>
        <w:pStyle w:val="NoSpacing"/>
        <w:ind w:left="0" w:firstLine="0"/>
        <w:rPr>
          <w:rFonts w:eastAsiaTheme="minorHAnsi"/>
          <w:color w:val="auto"/>
          <w:szCs w:val="24"/>
        </w:rPr>
      </w:pPr>
      <w:r w:rsidRPr="002006F8">
        <w:t xml:space="preserve">June 2, 2026: NY - </w:t>
      </w:r>
      <w:r w:rsidRPr="002006F8">
        <w:rPr>
          <w:rFonts w:eastAsiaTheme="minorHAnsi"/>
          <w:color w:val="auto"/>
          <w:szCs w:val="24"/>
        </w:rPr>
        <w:t xml:space="preserve">NYC </w:t>
      </w:r>
      <w:r w:rsidRPr="002006F8">
        <w:t>C</w:t>
      </w:r>
      <w:r w:rsidRPr="002006F8">
        <w:rPr>
          <w:rFonts w:eastAsiaTheme="minorHAnsi"/>
          <w:color w:val="auto"/>
          <w:szCs w:val="24"/>
        </w:rPr>
        <w:t xml:space="preserve">ouncil </w:t>
      </w:r>
      <w:r w:rsidRPr="002006F8">
        <w:t>S</w:t>
      </w:r>
      <w:r w:rsidRPr="002006F8">
        <w:rPr>
          <w:rFonts w:eastAsiaTheme="minorHAnsi"/>
          <w:color w:val="auto"/>
          <w:szCs w:val="24"/>
        </w:rPr>
        <w:t xml:space="preserve">eeks $4.5M </w:t>
      </w:r>
      <w:r w:rsidRPr="002006F8">
        <w:t>F</w:t>
      </w:r>
      <w:r w:rsidRPr="002006F8">
        <w:rPr>
          <w:rFonts w:eastAsiaTheme="minorHAnsi"/>
          <w:color w:val="auto"/>
          <w:szCs w:val="24"/>
        </w:rPr>
        <w:t xml:space="preserve">or </w:t>
      </w:r>
      <w:r w:rsidRPr="002006F8">
        <w:t>R</w:t>
      </w:r>
      <w:r w:rsidRPr="002006F8">
        <w:rPr>
          <w:rFonts w:eastAsiaTheme="minorHAnsi"/>
          <w:color w:val="auto"/>
          <w:szCs w:val="24"/>
        </w:rPr>
        <w:t xml:space="preserve">eport </w:t>
      </w:r>
      <w:r w:rsidRPr="002006F8">
        <w:t>O</w:t>
      </w:r>
      <w:r w:rsidRPr="002006F8">
        <w:rPr>
          <w:rFonts w:eastAsiaTheme="minorHAnsi"/>
          <w:color w:val="auto"/>
          <w:szCs w:val="24"/>
        </w:rPr>
        <w:t xml:space="preserve">n 9/11 </w:t>
      </w:r>
      <w:r w:rsidRPr="002006F8">
        <w:t>T</w:t>
      </w:r>
      <w:r w:rsidRPr="002006F8">
        <w:rPr>
          <w:rFonts w:eastAsiaTheme="minorHAnsi"/>
          <w:color w:val="auto"/>
          <w:szCs w:val="24"/>
        </w:rPr>
        <w:t>oxins</w:t>
      </w:r>
      <w:r w:rsidRPr="002006F8">
        <w:t xml:space="preserve">. </w:t>
      </w:r>
    </w:p>
    <w:p w14:paraId="7946CDA4" w14:textId="77777777" w:rsidR="002006F8" w:rsidRPr="000A6D5D" w:rsidRDefault="002006F8" w:rsidP="002006F8">
      <w:pPr>
        <w:pStyle w:val="NoSpacing"/>
      </w:pPr>
      <w:r w:rsidRPr="006837DC">
        <w:t>City leaders are pushing for funding to determine when officials first knew Ground Zero air quality was dangerous and to release records tied to post-9/11 exposure risks</w:t>
      </w:r>
      <w:r>
        <w:t xml:space="preserve">.  </w:t>
      </w:r>
      <w:r w:rsidRPr="006837DC">
        <w:rPr>
          <w:bCs/>
        </w:rPr>
        <w:t>The elected officials made the funding request ahead of a council Oversight and Investigations Executive Budget hearing on Tuesday seeking the release of all documents related to post-9/11 air quality.</w:t>
      </w:r>
      <w:r>
        <w:t xml:space="preserve"> </w:t>
      </w:r>
      <w:r w:rsidRPr="006837DC">
        <w:rPr>
          <w:bCs/>
        </w:rPr>
        <w:t>In February, City Council Speaker Julie Menin joined Councilwoman Gale Brewer, advocates and labor leaders to </w:t>
      </w:r>
      <w:hyperlink r:id="rId542" w:tgtFrame="_blank" w:history="1">
        <w:r w:rsidRPr="006837DC">
          <w:rPr>
            <w:rStyle w:val="Hyperlink"/>
            <w:b/>
          </w:rPr>
          <w:t>demand the city disclose all records related to toxins</w:t>
        </w:r>
      </w:hyperlink>
      <w:r w:rsidRPr="006837DC">
        <w:rPr>
          <w:bCs/>
        </w:rPr>
        <w:t xml:space="preserve"> surrounding Ground Zero. That push came after an internal memo surfaced revealing city officials anticipated health-related lawsuits in the weeks following the Sept. 11, </w:t>
      </w:r>
      <w:proofErr w:type="gramStart"/>
      <w:r w:rsidRPr="006837DC">
        <w:rPr>
          <w:bCs/>
        </w:rPr>
        <w:t>2001</w:t>
      </w:r>
      <w:proofErr w:type="gramEnd"/>
      <w:r w:rsidRPr="006837DC">
        <w:rPr>
          <w:bCs/>
        </w:rPr>
        <w:t xml:space="preserve"> terrorist attack on the World Trade Center</w:t>
      </w:r>
      <w:r>
        <w:t xml:space="preserve">…. </w:t>
      </w:r>
      <w:r w:rsidRPr="000A6D5D">
        <w:t>For years, city officials claimed they couldn’t find any documents about what and when City Hall knew about the dangers of the 9/11 toxins swirling around Ground Zero.</w:t>
      </w:r>
    </w:p>
    <w:p w14:paraId="2C4BF33B" w14:textId="77777777" w:rsidR="002006F8" w:rsidRPr="000A6D5D" w:rsidRDefault="002006F8" w:rsidP="002006F8">
      <w:pPr>
        <w:pStyle w:val="NoSpacing"/>
      </w:pPr>
      <w:r w:rsidRPr="000A6D5D">
        <w:t>That was until last year, when the city’s Department of Environmental Protection discovered </w:t>
      </w:r>
      <w:hyperlink r:id="rId543" w:tgtFrame="_blank" w:history="1">
        <w:r w:rsidRPr="000A6D5D">
          <w:rPr>
            <w:rStyle w:val="Hyperlink"/>
            <w:b/>
          </w:rPr>
          <w:t>68 boxes of information</w:t>
        </w:r>
      </w:hyperlink>
      <w:r w:rsidRPr="000A6D5D">
        <w:t> that could be pivotal in learning more about what first responders and survivors were exposed to</w:t>
      </w:r>
      <w:r>
        <w:t xml:space="preserve">…. </w:t>
      </w:r>
      <w:r w:rsidRPr="000A6D5D">
        <w:t>The city has also repeatedly said it was worried about a barrage of lawsuits from survivors and first responders suffering from 9/11 illnesses if the documents were released.</w:t>
      </w:r>
      <w:r>
        <w:t xml:space="preserve"> </w:t>
      </w:r>
      <w:r w:rsidRPr="000A6D5D">
        <w:t>Last month, officials said many of the boxes were discovered during a remodeling project and “carpet installation” at the city’s DEP offices.</w:t>
      </w:r>
      <w:r>
        <w:t xml:space="preserve"> </w:t>
      </w:r>
      <w:hyperlink r:id="rId544" w:history="1">
        <w:r w:rsidRPr="005114FD">
          <w:rPr>
            <w:rStyle w:val="Hyperlink"/>
          </w:rPr>
          <w:t>https://www.firerescue1.com/9-11/nyc-council-seeks-4-5m-for-report-on-9-11-toxins?utm_source=Sailthru&amp;utm_medium=email&amp;utm_campaign=FR1-Daily-6-2-26&amp;utm_term=FR1%20Daily</w:t>
        </w:r>
      </w:hyperlink>
      <w:r>
        <w:t xml:space="preserve"> </w:t>
      </w:r>
    </w:p>
    <w:p w14:paraId="29FE34EC" w14:textId="77777777" w:rsidR="002006F8" w:rsidRDefault="002006F8" w:rsidP="00436AB2">
      <w:pPr>
        <w:rPr>
          <w:bCs/>
        </w:rPr>
      </w:pPr>
    </w:p>
    <w:p w14:paraId="132DBAB3" w14:textId="77777777" w:rsidR="002006F8" w:rsidRDefault="002006F8" w:rsidP="00436AB2">
      <w:pPr>
        <w:rPr>
          <w:bCs/>
        </w:rPr>
      </w:pPr>
    </w:p>
    <w:p w14:paraId="70398045" w14:textId="77777777" w:rsidR="002006F8" w:rsidRDefault="002006F8" w:rsidP="00436AB2">
      <w:pPr>
        <w:rPr>
          <w:bCs/>
        </w:rPr>
      </w:pPr>
    </w:p>
    <w:p w14:paraId="37D69621" w14:textId="5C602A09" w:rsidR="00436AB2" w:rsidRDefault="00436AB2" w:rsidP="00436AB2">
      <w:r w:rsidRPr="00822297">
        <w:rPr>
          <w:bCs/>
        </w:rPr>
        <w:t>May 12, 2026</w:t>
      </w:r>
      <w:r>
        <w:rPr>
          <w:bCs/>
        </w:rPr>
        <w:t xml:space="preserve">: </w:t>
      </w:r>
      <w:r w:rsidRPr="00436AB2">
        <w:rPr>
          <w:bCs/>
        </w:rPr>
        <w:t xml:space="preserve">DC - Trump Nominates Ousted FEMA Leader To Run </w:t>
      </w:r>
      <w:proofErr w:type="gramStart"/>
      <w:r w:rsidRPr="00436AB2">
        <w:rPr>
          <w:bCs/>
        </w:rPr>
        <w:t>The</w:t>
      </w:r>
      <w:proofErr w:type="gramEnd"/>
      <w:r w:rsidRPr="00436AB2">
        <w:rPr>
          <w:bCs/>
        </w:rPr>
        <w:t xml:space="preserve"> Agency Again</w:t>
      </w:r>
      <w:r>
        <w:rPr>
          <w:bCs/>
        </w:rPr>
        <w:t xml:space="preserve">. </w:t>
      </w:r>
      <w:r w:rsidRPr="00822297">
        <w:t xml:space="preserve">President Trump chose Cameron Hamilton to direct federal disaster response. As acting head of FEMA last year, he </w:t>
      </w:r>
      <w:proofErr w:type="gramStart"/>
      <w:r w:rsidRPr="00822297">
        <w:t>had opposed</w:t>
      </w:r>
      <w:proofErr w:type="gramEnd"/>
      <w:r w:rsidRPr="00822297">
        <w:t xml:space="preserve"> abolishing the agency and was ousted.</w:t>
      </w:r>
      <w:r>
        <w:t xml:space="preserve">  </w:t>
      </w:r>
      <w:r w:rsidRPr="00822297">
        <w:t>President Trump on Monday nominated Cameron Hamilton, a former member of the Navy SEALs, as administrator of the Federal Emergency Management Agency, seeking to install the organization’s first permanent leader of the president’s second term.</w:t>
      </w:r>
      <w:r>
        <w:t xml:space="preserve"> </w:t>
      </w:r>
      <w:r w:rsidRPr="00822297">
        <w:t>If confirmed by the Senate, Mr. Hamilton would rejoin the agency a year after serving a brief stint as its acting administrator. He was ousted from that role days after he testified to Congress that FEMA should not be eliminated, an idea that Mr. Trump and Kristi Noem, then the homeland security secretary, had floated early last year.</w:t>
      </w:r>
      <w:r>
        <w:t xml:space="preserve"> </w:t>
      </w:r>
      <w:r w:rsidRPr="00822297">
        <w:rPr>
          <w:bCs/>
        </w:rPr>
        <w:t>The nomination is the Trump administration’s latest step toward an overhaul of FEMA that could shift significant responsibility for disaster response back to state and local governments, though officials have backed away from eliminating the agency. A Trump-appointed FEMA task force </w:t>
      </w:r>
      <w:hyperlink r:id="rId545" w:history="1">
        <w:r w:rsidRPr="00822297">
          <w:rPr>
            <w:rStyle w:val="Hyperlink"/>
          </w:rPr>
          <w:t>released a set of proposals Thursday</w:t>
        </w:r>
      </w:hyperlink>
      <w:r w:rsidRPr="00822297">
        <w:rPr>
          <w:bCs/>
        </w:rPr>
        <w:t> that laid out goals to limit federal disaster aid to “truly significant events” while speeding up the flow of that money to communities.</w:t>
      </w:r>
      <w:r>
        <w:rPr>
          <w:bCs/>
        </w:rPr>
        <w:t xml:space="preserve"> </w:t>
      </w:r>
      <w:hyperlink r:id="rId546" w:history="1">
        <w:r w:rsidRPr="00084FED">
          <w:rPr>
            <w:rStyle w:val="Hyperlink"/>
          </w:rPr>
          <w:t>https://www.nytimes.com/2026/05/11/climate/trump-fema-cameron-hilton.html?emc=edit_na_20260511&amp;nl=breaking-news&amp;segment_id=219700</w:t>
        </w:r>
      </w:hyperlink>
      <w:r>
        <w:t xml:space="preserve"> </w:t>
      </w:r>
    </w:p>
    <w:p w14:paraId="1CD6A256" w14:textId="79073FD3" w:rsidR="00436AB2" w:rsidRDefault="00436AB2" w:rsidP="00436AB2">
      <w:pPr>
        <w:spacing w:after="160"/>
        <w:ind w:left="720" w:firstLine="0"/>
      </w:pPr>
      <w:r>
        <w:t xml:space="preserve">See also May 7, 2026: </w:t>
      </w:r>
      <w:r w:rsidRPr="00436AB2">
        <w:rPr>
          <w:rFonts w:eastAsiaTheme="minorHAnsi"/>
          <w:color w:val="auto"/>
          <w:szCs w:val="24"/>
        </w:rPr>
        <w:t>FEMA Review Council Releases Final Report</w:t>
      </w:r>
      <w:r w:rsidRPr="00436AB2">
        <w:t xml:space="preserve"> </w:t>
      </w:r>
      <w:hyperlink r:id="rId547" w:history="1">
        <w:r w:rsidRPr="00436AB2">
          <w:rPr>
            <w:rStyle w:val="Hyperlink"/>
          </w:rPr>
          <w:t>https://www.fema.gov/press-release/20260507/fema-review-council-releases-final-report</w:t>
        </w:r>
      </w:hyperlink>
      <w:r w:rsidRPr="00436AB2">
        <w:t xml:space="preserve"> </w:t>
      </w:r>
      <w:r w:rsidRPr="00E47FD8">
        <w:rPr>
          <w:bCs/>
        </w:rPr>
        <w:t xml:space="preserve">FEMA’s assistance “should only be reserved for truly significant events,” said Kevin Guthrie, executive director of the Florida Division of Emergency Management. </w:t>
      </w:r>
      <w:proofErr w:type="gramStart"/>
      <w:r w:rsidRPr="00E47FD8">
        <w:rPr>
          <w:bCs/>
        </w:rPr>
        <w:t>States</w:t>
      </w:r>
      <w:proofErr w:type="gramEnd"/>
      <w:r w:rsidRPr="00E47FD8">
        <w:rPr>
          <w:bCs/>
        </w:rPr>
        <w:t xml:space="preserve"> should be less reliant on the federal government to pay for and guide their emergency management </w:t>
      </w:r>
      <w:proofErr w:type="gramStart"/>
      <w:r w:rsidRPr="00E47FD8">
        <w:rPr>
          <w:bCs/>
        </w:rPr>
        <w:t>efforts, he said</w:t>
      </w:r>
      <w:proofErr w:type="gramEnd"/>
      <w:r w:rsidRPr="00E47FD8">
        <w:rPr>
          <w:bCs/>
        </w:rPr>
        <w:t>.</w:t>
      </w:r>
    </w:p>
    <w:p w14:paraId="289AA22C" w14:textId="77777777" w:rsidR="00436AB2" w:rsidRDefault="00436AB2" w:rsidP="00410C56">
      <w:pPr>
        <w:pStyle w:val="NoSpacing"/>
        <w:rPr>
          <w:rFonts w:eastAsia="Arial"/>
        </w:rPr>
      </w:pPr>
    </w:p>
    <w:p w14:paraId="38542562" w14:textId="77777777" w:rsidR="00436AB2" w:rsidRDefault="00436AB2" w:rsidP="00410C56">
      <w:pPr>
        <w:pStyle w:val="NoSpacing"/>
        <w:rPr>
          <w:rFonts w:eastAsia="Arial"/>
        </w:rPr>
      </w:pPr>
    </w:p>
    <w:p w14:paraId="7E3599F6" w14:textId="77777777" w:rsidR="00436AB2" w:rsidRDefault="00436AB2" w:rsidP="00410C56">
      <w:pPr>
        <w:pStyle w:val="NoSpacing"/>
        <w:rPr>
          <w:rFonts w:eastAsia="Arial"/>
        </w:rPr>
      </w:pPr>
    </w:p>
    <w:p w14:paraId="341DDC87" w14:textId="77777777" w:rsidR="00436AB2" w:rsidRDefault="00436AB2" w:rsidP="00410C56">
      <w:pPr>
        <w:pStyle w:val="NoSpacing"/>
        <w:rPr>
          <w:rFonts w:eastAsia="Arial"/>
        </w:rPr>
      </w:pPr>
    </w:p>
    <w:p w14:paraId="143BE1E4" w14:textId="696072B8" w:rsidR="003361B7" w:rsidRPr="003361B7" w:rsidRDefault="003361B7" w:rsidP="00410C56">
      <w:pPr>
        <w:pStyle w:val="NoSpacing"/>
        <w:rPr>
          <w:szCs w:val="24"/>
        </w:rPr>
      </w:pPr>
      <w:r>
        <w:rPr>
          <w:rFonts w:eastAsia="Arial"/>
        </w:rPr>
        <w:t xml:space="preserve">April 20, 2026: Homeland Security Today Magazine -  </w:t>
      </w:r>
      <w:r w:rsidR="00410C56">
        <w:rPr>
          <w:rFonts w:eastAsia="Arial"/>
        </w:rPr>
        <w:t xml:space="preserve">Lawrence T. Bennett, </w:t>
      </w:r>
      <w:r w:rsidRPr="003361B7">
        <w:rPr>
          <w:rStyle w:val="Strong"/>
          <w:b w:val="0"/>
          <w:bCs w:val="0"/>
          <w:szCs w:val="24"/>
        </w:rPr>
        <w:t>Contributor (with an Editor)</w:t>
      </w:r>
      <w:r w:rsidR="00D47358">
        <w:rPr>
          <w:rStyle w:val="Strong"/>
          <w:b w:val="0"/>
          <w:bCs w:val="0"/>
          <w:szCs w:val="24"/>
        </w:rPr>
        <w:t xml:space="preserve">. </w:t>
      </w:r>
      <w:r w:rsidRPr="003361B7">
        <w:rPr>
          <w:szCs w:val="24"/>
        </w:rPr>
        <w:t xml:space="preserve">9/11 Litigation Is Building </w:t>
      </w:r>
      <w:proofErr w:type="gramStart"/>
      <w:r w:rsidRPr="003361B7">
        <w:rPr>
          <w:szCs w:val="24"/>
        </w:rPr>
        <w:t>A</w:t>
      </w:r>
      <w:proofErr w:type="gramEnd"/>
      <w:r w:rsidRPr="003361B7">
        <w:rPr>
          <w:szCs w:val="24"/>
        </w:rPr>
        <w:t xml:space="preserve"> New Legal Framework </w:t>
      </w:r>
      <w:proofErr w:type="gramStart"/>
      <w:r w:rsidRPr="003361B7">
        <w:rPr>
          <w:szCs w:val="24"/>
        </w:rPr>
        <w:t>For</w:t>
      </w:r>
      <w:proofErr w:type="gramEnd"/>
      <w:r w:rsidRPr="003361B7">
        <w:rPr>
          <w:szCs w:val="24"/>
        </w:rPr>
        <w:t xml:space="preserve"> Foreign Terrorist Accountability </w:t>
      </w:r>
      <w:hyperlink r:id="rId548" w:history="1">
        <w:r w:rsidRPr="003361B7">
          <w:rPr>
            <w:rStyle w:val="Hyperlink"/>
            <w:szCs w:val="24"/>
          </w:rPr>
          <w:t>https://www.hstoday.us/subject-matter-areas/counterterrorism/9-11-litigation-is-building-a-new-legal-framework-for-foreign-terrorist-accountability/</w:t>
        </w:r>
      </w:hyperlink>
      <w:r w:rsidRPr="003361B7">
        <w:rPr>
          <w:szCs w:val="24"/>
        </w:rPr>
        <w:t xml:space="preserve"> </w:t>
      </w:r>
    </w:p>
    <w:p w14:paraId="5855B381" w14:textId="77777777" w:rsidR="003361B7" w:rsidRPr="003361B7" w:rsidRDefault="003361B7" w:rsidP="003361B7">
      <w:pPr>
        <w:pStyle w:val="NoSpacing"/>
        <w:ind w:left="720"/>
        <w:rPr>
          <w:szCs w:val="24"/>
        </w:rPr>
      </w:pPr>
    </w:p>
    <w:p w14:paraId="0A889A43" w14:textId="134ABB0C" w:rsidR="00410C56" w:rsidRDefault="00410C56" w:rsidP="003361B7">
      <w:pPr>
        <w:pStyle w:val="NoSpacing"/>
        <w:ind w:left="720"/>
        <w:rPr>
          <w:szCs w:val="24"/>
        </w:rPr>
      </w:pPr>
      <w:proofErr w:type="gramStart"/>
      <w:r>
        <w:rPr>
          <w:szCs w:val="24"/>
        </w:rPr>
        <w:t>See</w:t>
      </w:r>
      <w:proofErr w:type="gramEnd"/>
      <w:r>
        <w:rPr>
          <w:szCs w:val="24"/>
        </w:rPr>
        <w:t xml:space="preserve"> also: </w:t>
      </w:r>
    </w:p>
    <w:p w14:paraId="563F044E" w14:textId="77777777" w:rsidR="00410C56" w:rsidRDefault="00410C56" w:rsidP="003361B7">
      <w:pPr>
        <w:pStyle w:val="NoSpacing"/>
        <w:ind w:left="720"/>
        <w:rPr>
          <w:szCs w:val="24"/>
        </w:rPr>
      </w:pPr>
    </w:p>
    <w:p w14:paraId="6AD4473C" w14:textId="3592A7E0" w:rsidR="003361B7" w:rsidRPr="003361B7" w:rsidRDefault="003361B7" w:rsidP="003361B7">
      <w:pPr>
        <w:pStyle w:val="NoSpacing"/>
        <w:ind w:left="720"/>
        <w:rPr>
          <w:szCs w:val="24"/>
        </w:rPr>
      </w:pPr>
      <w:r w:rsidRPr="003361B7">
        <w:rPr>
          <w:szCs w:val="24"/>
        </w:rPr>
        <w:t>Dec. 28, 2025: Supreme Court Blocks National Guard Deployment to Chicago, Restricts Presidential Power Under Title 10</w:t>
      </w:r>
    </w:p>
    <w:p w14:paraId="6CBDADCC" w14:textId="77777777" w:rsidR="003361B7" w:rsidRPr="003361B7" w:rsidRDefault="003361B7" w:rsidP="003361B7">
      <w:pPr>
        <w:pStyle w:val="NoSpacing"/>
        <w:ind w:left="720"/>
        <w:rPr>
          <w:szCs w:val="24"/>
        </w:rPr>
      </w:pPr>
      <w:hyperlink r:id="rId549" w:history="1">
        <w:r w:rsidRPr="003361B7">
          <w:rPr>
            <w:rStyle w:val="Hyperlink"/>
            <w:szCs w:val="24"/>
          </w:rPr>
          <w:t>https://www.hstoday.us/us-national-guard/column-supreme-court-blocks-national-guard-deployment-to-chicago-restricts-presidential-power-under-title-10/</w:t>
        </w:r>
      </w:hyperlink>
    </w:p>
    <w:p w14:paraId="43C1659E" w14:textId="77777777" w:rsidR="003361B7" w:rsidRPr="003361B7" w:rsidRDefault="003361B7" w:rsidP="003361B7">
      <w:pPr>
        <w:pStyle w:val="NoSpacing"/>
        <w:rPr>
          <w:szCs w:val="24"/>
        </w:rPr>
      </w:pPr>
    </w:p>
    <w:p w14:paraId="6D6437A3" w14:textId="77777777" w:rsidR="003361B7" w:rsidRPr="003361B7" w:rsidRDefault="003361B7" w:rsidP="00410C56">
      <w:pPr>
        <w:pStyle w:val="NoSpacing"/>
        <w:ind w:firstLine="434"/>
        <w:rPr>
          <w:szCs w:val="24"/>
        </w:rPr>
      </w:pPr>
      <w:r w:rsidRPr="003361B7">
        <w:rPr>
          <w:szCs w:val="24"/>
        </w:rPr>
        <w:t>Dec. 19, 2025: Federal Courts Continue to Block DHS and FEMA DEI Grant Conditions</w:t>
      </w:r>
    </w:p>
    <w:p w14:paraId="38B74EDE" w14:textId="77777777" w:rsidR="003361B7" w:rsidRPr="003361B7" w:rsidRDefault="003361B7" w:rsidP="00410C56">
      <w:pPr>
        <w:pStyle w:val="NoSpacing"/>
        <w:ind w:left="710" w:firstLine="0"/>
        <w:rPr>
          <w:szCs w:val="24"/>
        </w:rPr>
      </w:pPr>
      <w:r w:rsidRPr="003361B7">
        <w:rPr>
          <w:szCs w:val="24"/>
        </w:rPr>
        <w:t xml:space="preserve">Twin injunctions protect billions in emergency preparedness funding from diversity program compliance mandates </w:t>
      </w:r>
    </w:p>
    <w:p w14:paraId="6B596ECA" w14:textId="76B3BD3B" w:rsidR="003361B7" w:rsidRPr="003361B7" w:rsidRDefault="00410C56" w:rsidP="00410C56">
      <w:pPr>
        <w:pStyle w:val="NoSpacing"/>
        <w:ind w:left="710" w:firstLine="0"/>
        <w:rPr>
          <w:szCs w:val="24"/>
        </w:rPr>
      </w:pPr>
      <w:hyperlink r:id="rId550" w:history="1">
        <w:r w:rsidRPr="00141174">
          <w:rPr>
            <w:rStyle w:val="Hyperlink"/>
            <w:szCs w:val="24"/>
          </w:rPr>
          <w:t>https://www.hstoday.us/fema-dhs-federal-pages/column-federal-courts-block-dhs-and-fema-dei-grant-conditions/</w:t>
        </w:r>
      </w:hyperlink>
      <w:r w:rsidR="003361B7" w:rsidRPr="003361B7">
        <w:rPr>
          <w:szCs w:val="24"/>
        </w:rPr>
        <w:t xml:space="preserve"> </w:t>
      </w:r>
    </w:p>
    <w:p w14:paraId="60FC3AE9" w14:textId="77777777" w:rsidR="003361B7" w:rsidRPr="003361B7" w:rsidRDefault="003361B7" w:rsidP="003361B7">
      <w:pPr>
        <w:pStyle w:val="NoSpacing"/>
        <w:rPr>
          <w:color w:val="EE0000"/>
          <w:szCs w:val="24"/>
        </w:rPr>
      </w:pPr>
    </w:p>
    <w:p w14:paraId="476CDC7A" w14:textId="77777777" w:rsidR="003361B7" w:rsidRPr="003361B7" w:rsidRDefault="003361B7" w:rsidP="003361B7">
      <w:pPr>
        <w:pStyle w:val="NoSpacing"/>
        <w:ind w:left="720"/>
        <w:rPr>
          <w:szCs w:val="24"/>
        </w:rPr>
      </w:pPr>
      <w:r w:rsidRPr="003361B7">
        <w:rPr>
          <w:szCs w:val="24"/>
        </w:rPr>
        <w:t xml:space="preserve">Oct. 7, 2025: Federal Courts Block FEMA &amp; DHS Immigration Grant Conditions, Safeguarding Billions in Emergency Preparedness Funds. </w:t>
      </w:r>
    </w:p>
    <w:p w14:paraId="36531A60" w14:textId="77777777" w:rsidR="003361B7" w:rsidRPr="003361B7" w:rsidRDefault="003361B7" w:rsidP="003361B7">
      <w:pPr>
        <w:pStyle w:val="NoSpacing"/>
        <w:ind w:left="720"/>
        <w:rPr>
          <w:szCs w:val="24"/>
        </w:rPr>
      </w:pPr>
      <w:hyperlink r:id="rId551" w:history="1">
        <w:r w:rsidRPr="003361B7">
          <w:rPr>
            <w:rStyle w:val="Hyperlink"/>
            <w:szCs w:val="24"/>
          </w:rPr>
          <w:t>https://www.hstoday.us/perspective/eyes-on-preparedness-federal-courts-block-fema-dhs-immigration-grant-conditions-safeguarding-billions-in-emergency-preparedness-funds/</w:t>
        </w:r>
      </w:hyperlink>
    </w:p>
    <w:p w14:paraId="2D27977D" w14:textId="77777777" w:rsidR="003361B7" w:rsidRPr="003361B7" w:rsidRDefault="003361B7" w:rsidP="003361B7">
      <w:pPr>
        <w:pStyle w:val="NoSpacing"/>
        <w:rPr>
          <w:szCs w:val="24"/>
        </w:rPr>
      </w:pPr>
    </w:p>
    <w:p w14:paraId="62EB5C3E" w14:textId="77777777" w:rsidR="003361B7" w:rsidRDefault="003361B7" w:rsidP="00410C56">
      <w:pPr>
        <w:pStyle w:val="NoSpacing"/>
        <w:ind w:firstLine="434"/>
        <w:rPr>
          <w:szCs w:val="24"/>
        </w:rPr>
      </w:pPr>
      <w:r w:rsidRPr="003361B7">
        <w:rPr>
          <w:szCs w:val="24"/>
        </w:rPr>
        <w:t xml:space="preserve">September 24, 2025: EYES IN THE SKY: Do Cities Need Warrants for Drones? </w:t>
      </w:r>
    </w:p>
    <w:p w14:paraId="7A3E9B73" w14:textId="501E3E89" w:rsidR="003361B7" w:rsidRPr="003361B7" w:rsidRDefault="00410C56" w:rsidP="00410C56">
      <w:pPr>
        <w:pStyle w:val="NoSpacing"/>
        <w:ind w:left="710" w:firstLine="10"/>
        <w:rPr>
          <w:szCs w:val="24"/>
        </w:rPr>
      </w:pPr>
      <w:hyperlink r:id="rId552" w:history="1">
        <w:r w:rsidRPr="00141174">
          <w:rPr>
            <w:rStyle w:val="Hyperlink"/>
            <w:szCs w:val="24"/>
          </w:rPr>
          <w:t>https://www.hstoday.us/subject-matter-areas/unmanned-vehicles/eyes-in-the-sky-do-cities-need-warrants-for-drones/</w:t>
        </w:r>
      </w:hyperlink>
      <w:r w:rsidR="003361B7" w:rsidRPr="003361B7">
        <w:rPr>
          <w:szCs w:val="24"/>
        </w:rPr>
        <w:t xml:space="preserve"> </w:t>
      </w:r>
    </w:p>
    <w:p w14:paraId="4EDE7E51" w14:textId="77777777" w:rsidR="003361B7" w:rsidRPr="003361B7" w:rsidRDefault="003361B7" w:rsidP="003361B7">
      <w:pPr>
        <w:ind w:left="720"/>
        <w:rPr>
          <w:szCs w:val="24"/>
        </w:rPr>
      </w:pPr>
    </w:p>
    <w:p w14:paraId="1A4CBD32" w14:textId="77777777" w:rsidR="003361B7" w:rsidRDefault="003361B7" w:rsidP="004710DA">
      <w:pPr>
        <w:pStyle w:val="NoSpacing"/>
        <w:rPr>
          <w:rFonts w:eastAsia="Arial"/>
        </w:rPr>
      </w:pPr>
    </w:p>
    <w:p w14:paraId="45FCE409" w14:textId="77777777" w:rsidR="003361B7" w:rsidRDefault="003361B7" w:rsidP="004710DA">
      <w:pPr>
        <w:pStyle w:val="NoSpacing"/>
        <w:rPr>
          <w:rFonts w:eastAsia="Arial"/>
        </w:rPr>
      </w:pPr>
    </w:p>
    <w:p w14:paraId="5B4E82FB" w14:textId="0D02F851" w:rsidR="004710DA" w:rsidRPr="004710DA" w:rsidRDefault="004710DA" w:rsidP="004710DA">
      <w:pPr>
        <w:pStyle w:val="NoSpacing"/>
        <w:rPr>
          <w:rFonts w:eastAsia="Arial"/>
        </w:rPr>
      </w:pPr>
      <w:r>
        <w:rPr>
          <w:rFonts w:eastAsia="Arial"/>
        </w:rPr>
        <w:t xml:space="preserve">April 13, 2026: TN – </w:t>
      </w:r>
      <w:r w:rsidR="00D312F9">
        <w:rPr>
          <w:rFonts w:eastAsia="Arial"/>
        </w:rPr>
        <w:t xml:space="preserve">U.S. Department of Justice - </w:t>
      </w:r>
      <w:r w:rsidR="00D312F9" w:rsidRPr="00267031">
        <w:rPr>
          <w:rFonts w:eastAsia="Arial"/>
        </w:rPr>
        <w:t xml:space="preserve">Tennessee Man Pleads Guilty </w:t>
      </w:r>
      <w:proofErr w:type="gramStart"/>
      <w:r w:rsidR="00D312F9" w:rsidRPr="00267031">
        <w:rPr>
          <w:rFonts w:eastAsia="Arial"/>
        </w:rPr>
        <w:t>To</w:t>
      </w:r>
      <w:proofErr w:type="gramEnd"/>
      <w:r w:rsidR="00D312F9" w:rsidRPr="00267031">
        <w:rPr>
          <w:rFonts w:eastAsia="Arial"/>
        </w:rPr>
        <w:t xml:space="preserve"> Arson </w:t>
      </w:r>
      <w:proofErr w:type="gramStart"/>
      <w:r w:rsidR="00D312F9" w:rsidRPr="00267031">
        <w:rPr>
          <w:rFonts w:eastAsia="Arial"/>
        </w:rPr>
        <w:t>And</w:t>
      </w:r>
      <w:proofErr w:type="gramEnd"/>
      <w:r w:rsidR="00D312F9" w:rsidRPr="00267031">
        <w:rPr>
          <w:rFonts w:eastAsia="Arial"/>
        </w:rPr>
        <w:t xml:space="preserve"> Attempting to Provide Material Support to a Foreign Terrorist Organization.</w:t>
      </w:r>
      <w:r w:rsidR="00D312F9">
        <w:rPr>
          <w:rFonts w:eastAsia="Arial"/>
          <w:b/>
          <w:bCs/>
        </w:rPr>
        <w:t xml:space="preserve"> </w:t>
      </w:r>
      <w:r w:rsidR="00EF7CD3" w:rsidRPr="00EF7CD3">
        <w:rPr>
          <w:rFonts w:eastAsia="Arial"/>
        </w:rPr>
        <w:t>White Supremacist Destroyed Nonprofit with a Napalm-Based Device and Attempted to Provide Support to Hezbollah</w:t>
      </w:r>
      <w:r w:rsidR="00EF7CD3">
        <w:rPr>
          <w:rFonts w:eastAsia="Arial"/>
        </w:rPr>
        <w:t xml:space="preserve"> </w:t>
      </w:r>
      <w:r w:rsidR="00EF7CD3" w:rsidRPr="00EF7CD3">
        <w:rPr>
          <w:rFonts w:eastAsia="Arial"/>
        </w:rPr>
        <w:t>Today, Regan Darby Prater, 28, currently of Tullahoma, Tennessee, entered a guilty plea to one count of arson and one count of attempting to provide material support to a foreign terrorist organization. Prater pleaded guilty in the U.S. District Court for the Eastern District of Tennessee at Knoxville. Sentencing has been set before U.S. District Judge Thomas A. Varlan for Sept. 9, in Knoxville</w:t>
      </w:r>
      <w:r w:rsidR="00EF7CD3">
        <w:rPr>
          <w:rFonts w:eastAsia="Arial"/>
        </w:rPr>
        <w:t xml:space="preserve">…. </w:t>
      </w:r>
      <w:r w:rsidRPr="004710DA">
        <w:rPr>
          <w:rFonts w:eastAsia="Arial"/>
        </w:rPr>
        <w:t>Court documents establish that Prater used a so-called “sparkler bomb,” i.e., a napalm-based incendiary device ignited by a common sparkler, to destroy facilities maintained by the Highlander Center, a school for grassroots leaders and social movements in New Market, Tennessee. As part of his guilty plea, Prater admitted that he drove from his home in Tullahoma to the Highlander Center, ignited the sparkler bomb, and destroyed a building, ultimately causing over $1.2 million in damage.</w:t>
      </w:r>
      <w:r w:rsidR="00EF7CD3">
        <w:rPr>
          <w:rFonts w:eastAsia="Arial"/>
        </w:rPr>
        <w:t xml:space="preserve"> </w:t>
      </w:r>
      <w:r w:rsidRPr="004710DA">
        <w:rPr>
          <w:rFonts w:eastAsia="Arial"/>
        </w:rPr>
        <w:t xml:space="preserve">Before he detonated the bomb, Prater spray-painted the symbol of the Iron Guard, a 1930s-era paramilitary arm of the Romanian Nazi Party, in the Highlander Center parking lot. This same symbol was engraved on the rifle used in the terrorist attacks in Christchurch, New Zealand, just two weeks prior to the arson. Prater acknowledged that he committed </w:t>
      </w:r>
      <w:proofErr w:type="gramStart"/>
      <w:r w:rsidRPr="004710DA">
        <w:rPr>
          <w:rFonts w:eastAsia="Arial"/>
        </w:rPr>
        <w:t>the arson</w:t>
      </w:r>
      <w:proofErr w:type="gramEnd"/>
      <w:r w:rsidRPr="004710DA">
        <w:rPr>
          <w:rFonts w:eastAsia="Arial"/>
        </w:rPr>
        <w:t xml:space="preserve"> at the Highland Center due to his white-supremacist ideology and as a response to the Highlander Center’s faith-based educational priorities and its association with the Civil Rights Movement.</w:t>
      </w:r>
      <w:r w:rsidR="00267031">
        <w:rPr>
          <w:rFonts w:eastAsia="Arial"/>
        </w:rPr>
        <w:t xml:space="preserve"> </w:t>
      </w:r>
      <w:hyperlink r:id="rId553" w:history="1">
        <w:r w:rsidR="00267031" w:rsidRPr="00FE63B8">
          <w:rPr>
            <w:rStyle w:val="Hyperlink"/>
            <w:rFonts w:eastAsia="Arial"/>
          </w:rPr>
          <w:t>https://www.justice.gov/opa/pr/tennessee-man-pleads-guilty-arson-and-attempting-provide-material-support-foreign-terrorist</w:t>
        </w:r>
      </w:hyperlink>
      <w:r w:rsidR="00267031">
        <w:rPr>
          <w:rFonts w:eastAsia="Arial"/>
        </w:rPr>
        <w:t xml:space="preserve"> </w:t>
      </w:r>
    </w:p>
    <w:p w14:paraId="42DD19EB" w14:textId="77777777" w:rsidR="004710DA" w:rsidRDefault="004710DA" w:rsidP="003C2EDB">
      <w:pPr>
        <w:pStyle w:val="NoSpacing"/>
        <w:rPr>
          <w:rFonts w:eastAsia="Arial"/>
        </w:rPr>
      </w:pPr>
    </w:p>
    <w:p w14:paraId="54F6BD77" w14:textId="77777777" w:rsidR="004710DA" w:rsidRDefault="004710DA" w:rsidP="003C2EDB">
      <w:pPr>
        <w:pStyle w:val="NoSpacing"/>
        <w:rPr>
          <w:rFonts w:eastAsia="Arial"/>
        </w:rPr>
      </w:pPr>
    </w:p>
    <w:p w14:paraId="65A35A03" w14:textId="77777777" w:rsidR="004710DA" w:rsidRDefault="004710DA" w:rsidP="003C2EDB">
      <w:pPr>
        <w:pStyle w:val="NoSpacing"/>
        <w:rPr>
          <w:rFonts w:eastAsia="Arial"/>
        </w:rPr>
      </w:pPr>
    </w:p>
    <w:p w14:paraId="31E454AC" w14:textId="18CF5959" w:rsidR="003C2EDB" w:rsidRPr="003C2EDB" w:rsidRDefault="009D0D6F" w:rsidP="003C2EDB">
      <w:pPr>
        <w:pStyle w:val="NoSpacing"/>
      </w:pPr>
      <w:r w:rsidRPr="003C2EDB">
        <w:rPr>
          <w:rFonts w:eastAsia="Arial"/>
        </w:rPr>
        <w:t xml:space="preserve">March 30, 2026: DC - Reporting Voluntary Self-Disclosures of Violations of National Security Laws Under the Department-wide Corporate Enforcement Policy.  </w:t>
      </w:r>
      <w:r w:rsidR="003C2EDB" w:rsidRPr="003C2EDB">
        <w:t>The mission of the Department of Justice’s National Security Division (NSD) is to protect and defend the United States against the full range of national security threats, consistent with the rule of law. Business organizations and their employees are at the forefront of protecting the national security of the United States by preventing the unlawful export of sensitive commodities, technologies, and services, as well as unlawful transactions with sanctioned countries and designated individuals and entities. Enforcing our export control and sanctions laws, and holding accountable those who violate them, is a top priority for NSD.</w:t>
      </w:r>
    </w:p>
    <w:p w14:paraId="1F910B99" w14:textId="77777777" w:rsidR="003C2EDB" w:rsidRPr="003C2EDB" w:rsidRDefault="003C2EDB" w:rsidP="003C2EDB">
      <w:pPr>
        <w:pStyle w:val="NoSpacing"/>
      </w:pPr>
      <w:r w:rsidRPr="003C2EDB">
        <w:t>On March 10, 2026, the Department released its first-ever Department-wide </w:t>
      </w:r>
      <w:hyperlink r:id="rId554" w:tgtFrame="_blank" w:history="1">
        <w:r w:rsidRPr="003C2EDB">
          <w:rPr>
            <w:rStyle w:val="Hyperlink"/>
            <w:rFonts w:eastAsia="Arial"/>
            <w:color w:val="000000"/>
            <w:u w:val="none"/>
          </w:rPr>
          <w:t>corporate enforcement policy</w:t>
        </w:r>
      </w:hyperlink>
      <w:r w:rsidRPr="003C2EDB">
        <w:t> (CEP) for criminal matters, promoting uniformity, predictability, and fairness in how it pursues white-collar cases to protect the American people.</w:t>
      </w:r>
    </w:p>
    <w:p w14:paraId="1A76C081" w14:textId="6511CAFE" w:rsidR="003C2EDB" w:rsidRPr="003C2EDB" w:rsidRDefault="003C2EDB" w:rsidP="003C2EDB">
      <w:pPr>
        <w:pStyle w:val="NoSpacing"/>
      </w:pPr>
      <w:r w:rsidRPr="003C2EDB">
        <w:t>As the </w:t>
      </w:r>
      <w:hyperlink r:id="rId555" w:tgtFrame="_blank" w:history="1">
        <w:r w:rsidRPr="003C2EDB">
          <w:rPr>
            <w:rStyle w:val="Hyperlink"/>
            <w:rFonts w:eastAsia="Arial"/>
            <w:color w:val="000000"/>
            <w:u w:val="none"/>
          </w:rPr>
          <w:t>announcement</w:t>
        </w:r>
      </w:hyperlink>
      <w:r w:rsidRPr="003C2EDB">
        <w:t> explains, the “Department-wide CEP provides concrete benefits to incentivize companies to voluntarily disclose discovered misconduct, cooperate with our investigations, and timely and appropriately remediate the wrongdoing. For companies that do, absent certain limited aggravating circumstances, the Department will decline to prosecute the company. Incentivizing corporate self-disclosures — while still permitting prosecutions in appropriate circumstances — allows the Department to quickly pursue culpable individuals, secure justice for victims, and deter white-collar crime, all while not unduly burdening American businesses.”</w:t>
      </w:r>
      <w:r>
        <w:t xml:space="preserve"> </w:t>
      </w:r>
      <w:hyperlink r:id="rId556" w:history="1">
        <w:r w:rsidRPr="000104E3">
          <w:rPr>
            <w:rStyle w:val="Hyperlink"/>
          </w:rPr>
          <w:t>https://www.justice.gov/opa/pr/reporting-voluntary-self-disclosures-violations-national-security-laws-under-department-wide</w:t>
        </w:r>
      </w:hyperlink>
      <w:r>
        <w:t xml:space="preserve"> </w:t>
      </w:r>
    </w:p>
    <w:p w14:paraId="2643CBE8" w14:textId="58C3D91F" w:rsidR="009D0D6F" w:rsidRPr="009D0D6F" w:rsidRDefault="009D0D6F" w:rsidP="009D0D6F">
      <w:pPr>
        <w:pStyle w:val="NoSpacing"/>
        <w:ind w:left="10"/>
        <w:rPr>
          <w:b/>
          <w:bCs/>
          <w:szCs w:val="24"/>
        </w:rPr>
      </w:pPr>
    </w:p>
    <w:p w14:paraId="5BFEA42B" w14:textId="11F25628" w:rsidR="00502817" w:rsidRDefault="00502817" w:rsidP="002816CD">
      <w:pPr>
        <w:pStyle w:val="NoSpacing"/>
        <w:ind w:left="10"/>
        <w:rPr>
          <w:rFonts w:eastAsia="Arial"/>
          <w:szCs w:val="24"/>
        </w:rPr>
      </w:pPr>
    </w:p>
    <w:p w14:paraId="50736638" w14:textId="77777777" w:rsidR="009D0D6F" w:rsidRDefault="009D0D6F" w:rsidP="009360C1">
      <w:pPr>
        <w:pStyle w:val="NoSpacing"/>
        <w:ind w:left="10"/>
        <w:rPr>
          <w:rFonts w:eastAsia="Arial"/>
          <w:szCs w:val="24"/>
        </w:rPr>
      </w:pPr>
    </w:p>
    <w:p w14:paraId="1191E59C" w14:textId="77777777" w:rsidR="009D0D6F" w:rsidRDefault="009D0D6F" w:rsidP="009360C1">
      <w:pPr>
        <w:pStyle w:val="NoSpacing"/>
        <w:ind w:left="10"/>
        <w:rPr>
          <w:rFonts w:eastAsia="Arial"/>
          <w:szCs w:val="24"/>
        </w:rPr>
      </w:pPr>
    </w:p>
    <w:p w14:paraId="6EE9ED52" w14:textId="76255745" w:rsidR="009360C1" w:rsidRPr="009360C1" w:rsidRDefault="00502817" w:rsidP="009360C1">
      <w:pPr>
        <w:pStyle w:val="NoSpacing"/>
        <w:ind w:left="10"/>
      </w:pPr>
      <w:r w:rsidRPr="009360C1">
        <w:rPr>
          <w:rFonts w:eastAsia="Arial"/>
          <w:szCs w:val="24"/>
        </w:rPr>
        <w:t xml:space="preserve">March 11, 2026: </w:t>
      </w:r>
      <w:r w:rsidRPr="009360C1">
        <w:rPr>
          <w:szCs w:val="24"/>
        </w:rPr>
        <w:t xml:space="preserve">US Medical Equipment Company Stryker Says Cyberattack Disrupted Its Global Networks.  </w:t>
      </w:r>
      <w:r w:rsidR="009360C1" w:rsidRPr="009360C1">
        <w:t>PORTAGE, Mich. (AP) — Stryker, a major U.S. medical equipment company, said a cyberattack disrupted its global networks Wednesday.</w:t>
      </w:r>
    </w:p>
    <w:p w14:paraId="4596B867" w14:textId="3634C9F2" w:rsidR="009360C1" w:rsidRPr="009360C1" w:rsidRDefault="009360C1" w:rsidP="009360C1">
      <w:pPr>
        <w:pStyle w:val="NoSpacing"/>
        <w:ind w:left="10"/>
        <w:rPr>
          <w:szCs w:val="24"/>
        </w:rPr>
      </w:pPr>
      <w:r w:rsidRPr="009360C1">
        <w:rPr>
          <w:szCs w:val="24"/>
        </w:rPr>
        <w:t xml:space="preserve">“We have no indication of ransomware or malware and believe the incident is contained. Our teams are working rapidly to understand the impact of the attack on our systems,” Stryker said in a statement on its website. The logo of </w:t>
      </w:r>
      <w:proofErr w:type="spellStart"/>
      <w:r w:rsidRPr="009360C1">
        <w:rPr>
          <w:szCs w:val="24"/>
        </w:rPr>
        <w:t>Handala</w:t>
      </w:r>
      <w:proofErr w:type="spellEnd"/>
      <w:r w:rsidRPr="009360C1">
        <w:rPr>
          <w:szCs w:val="24"/>
        </w:rPr>
        <w:t>, a hacking group linked to Iran, has appeared on company login pages, The Wall Street Journal reported.</w:t>
      </w:r>
      <w:r>
        <w:rPr>
          <w:szCs w:val="24"/>
        </w:rPr>
        <w:t xml:space="preserve"> </w:t>
      </w:r>
      <w:r w:rsidRPr="009360C1">
        <w:rPr>
          <w:szCs w:val="24"/>
        </w:rPr>
        <w:t xml:space="preserve">Stryker’s statement said the cyberattack hit its Microsoft programs. Emails seeking additional information were not immediately answered. But in a filing with the Securities and Exchange Commission, Stryker said the timeline for a full restoration, as well as the “full scope” of the impact on business, were not yet known. Stryker is based in Portage, Michigan, and makes a variety of medical products, from artificial joints to hospital beds. It had revenue of more than $25 billion in 2025. The company says it has 56,000 employees around the world. </w:t>
      </w:r>
      <w:hyperlink r:id="rId557" w:history="1">
        <w:r w:rsidRPr="009360C1">
          <w:rPr>
            <w:rStyle w:val="Hyperlink"/>
            <w:szCs w:val="24"/>
          </w:rPr>
          <w:t>https://apnews.com/article/stryker-cyberattack-iran-medical-equipment-products-8dd418618a3bd4fa4c97caf7978c11ee</w:t>
        </w:r>
      </w:hyperlink>
      <w:r w:rsidRPr="009360C1">
        <w:rPr>
          <w:szCs w:val="24"/>
        </w:rPr>
        <w:t xml:space="preserve"> </w:t>
      </w:r>
    </w:p>
    <w:p w14:paraId="762CBB38" w14:textId="422D260D" w:rsidR="00502817" w:rsidRPr="009360C1" w:rsidRDefault="00502817" w:rsidP="00502817">
      <w:pPr>
        <w:pStyle w:val="NoSpacing"/>
        <w:ind w:left="10"/>
        <w:rPr>
          <w:szCs w:val="24"/>
        </w:rPr>
      </w:pPr>
    </w:p>
    <w:p w14:paraId="66DD85AA" w14:textId="2D174516" w:rsidR="00502817" w:rsidRPr="009360C1" w:rsidRDefault="00502817" w:rsidP="002816CD">
      <w:pPr>
        <w:pStyle w:val="NoSpacing"/>
        <w:ind w:left="10"/>
        <w:rPr>
          <w:rFonts w:eastAsia="Arial"/>
          <w:szCs w:val="24"/>
        </w:rPr>
      </w:pPr>
    </w:p>
    <w:p w14:paraId="338027BF" w14:textId="77777777" w:rsidR="00502817" w:rsidRDefault="00502817" w:rsidP="002816CD">
      <w:pPr>
        <w:pStyle w:val="NoSpacing"/>
        <w:ind w:left="10"/>
        <w:rPr>
          <w:rFonts w:eastAsia="Arial"/>
          <w:szCs w:val="24"/>
        </w:rPr>
      </w:pPr>
    </w:p>
    <w:p w14:paraId="433BDCA2" w14:textId="77777777" w:rsidR="00502817" w:rsidRDefault="00502817" w:rsidP="002816CD">
      <w:pPr>
        <w:pStyle w:val="NoSpacing"/>
        <w:ind w:left="10"/>
        <w:rPr>
          <w:rFonts w:eastAsia="Arial"/>
          <w:szCs w:val="24"/>
        </w:rPr>
      </w:pPr>
    </w:p>
    <w:p w14:paraId="4B079C7D" w14:textId="56818E45" w:rsidR="002816CD" w:rsidRPr="002816CD" w:rsidRDefault="002816CD" w:rsidP="002816CD">
      <w:pPr>
        <w:pStyle w:val="NoSpacing"/>
        <w:ind w:left="10"/>
        <w:rPr>
          <w:rFonts w:eastAsia="Arial"/>
          <w:szCs w:val="24"/>
        </w:rPr>
      </w:pPr>
      <w:r w:rsidRPr="00922C67">
        <w:rPr>
          <w:rFonts w:eastAsia="Arial"/>
          <w:szCs w:val="24"/>
        </w:rPr>
        <w:t xml:space="preserve">March 5, 2026: CT - </w:t>
      </w:r>
      <w:r w:rsidRPr="00922C67">
        <w:rPr>
          <w:szCs w:val="24"/>
        </w:rPr>
        <w:t xml:space="preserve">Connecticut Lawmakers </w:t>
      </w:r>
      <w:r w:rsidR="000002EA" w:rsidRPr="00922C67">
        <w:rPr>
          <w:szCs w:val="24"/>
        </w:rPr>
        <w:t>C</w:t>
      </w:r>
      <w:r w:rsidRPr="00922C67">
        <w:rPr>
          <w:szCs w:val="24"/>
        </w:rPr>
        <w:t xml:space="preserve">onsider </w:t>
      </w:r>
      <w:r w:rsidR="000002EA" w:rsidRPr="00922C67">
        <w:rPr>
          <w:szCs w:val="24"/>
        </w:rPr>
        <w:t>R</w:t>
      </w:r>
      <w:r w:rsidRPr="00922C67">
        <w:rPr>
          <w:szCs w:val="24"/>
        </w:rPr>
        <w:t xml:space="preserve">eining </w:t>
      </w:r>
      <w:proofErr w:type="gramStart"/>
      <w:r w:rsidR="000002EA" w:rsidRPr="00922C67">
        <w:rPr>
          <w:szCs w:val="24"/>
        </w:rPr>
        <w:t>I</w:t>
      </w:r>
      <w:r w:rsidRPr="00922C67">
        <w:rPr>
          <w:szCs w:val="24"/>
        </w:rPr>
        <w:t>n</w:t>
      </w:r>
      <w:proofErr w:type="gramEnd"/>
      <w:r w:rsidRPr="00922C67">
        <w:rPr>
          <w:szCs w:val="24"/>
        </w:rPr>
        <w:t xml:space="preserve"> </w:t>
      </w:r>
      <w:r w:rsidR="000002EA" w:rsidRPr="00922C67">
        <w:rPr>
          <w:szCs w:val="24"/>
        </w:rPr>
        <w:t>U</w:t>
      </w:r>
      <w:r w:rsidRPr="00922C67">
        <w:rPr>
          <w:szCs w:val="24"/>
        </w:rPr>
        <w:t xml:space="preserve">se </w:t>
      </w:r>
      <w:proofErr w:type="gramStart"/>
      <w:r w:rsidR="000002EA" w:rsidRPr="00922C67">
        <w:rPr>
          <w:szCs w:val="24"/>
        </w:rPr>
        <w:t>O</w:t>
      </w:r>
      <w:r w:rsidRPr="00922C67">
        <w:rPr>
          <w:szCs w:val="24"/>
        </w:rPr>
        <w:t>f</w:t>
      </w:r>
      <w:proofErr w:type="gramEnd"/>
      <w:r w:rsidRPr="00922C67">
        <w:rPr>
          <w:szCs w:val="24"/>
        </w:rPr>
        <w:t xml:space="preserve"> </w:t>
      </w:r>
      <w:r w:rsidR="000002EA" w:rsidRPr="00922C67">
        <w:rPr>
          <w:szCs w:val="24"/>
        </w:rPr>
        <w:t>L</w:t>
      </w:r>
      <w:r w:rsidRPr="00922C67">
        <w:rPr>
          <w:szCs w:val="24"/>
        </w:rPr>
        <w:t xml:space="preserve">icense </w:t>
      </w:r>
      <w:r w:rsidR="000002EA" w:rsidRPr="00922C67">
        <w:rPr>
          <w:szCs w:val="24"/>
        </w:rPr>
        <w:t>P</w:t>
      </w:r>
      <w:r w:rsidRPr="00922C67">
        <w:rPr>
          <w:szCs w:val="24"/>
        </w:rPr>
        <w:t xml:space="preserve">late </w:t>
      </w:r>
      <w:r w:rsidR="000002EA" w:rsidRPr="00922C67">
        <w:rPr>
          <w:szCs w:val="24"/>
        </w:rPr>
        <w:t>R</w:t>
      </w:r>
      <w:r w:rsidRPr="00922C67">
        <w:rPr>
          <w:szCs w:val="24"/>
        </w:rPr>
        <w:t>eaders</w:t>
      </w:r>
      <w:r w:rsidR="000002EA" w:rsidRPr="00922C67">
        <w:rPr>
          <w:szCs w:val="24"/>
        </w:rPr>
        <w:t xml:space="preserve">. </w:t>
      </w:r>
      <w:r w:rsidRPr="002816CD">
        <w:rPr>
          <w:rFonts w:eastAsia="Arial"/>
          <w:szCs w:val="24"/>
        </w:rPr>
        <w:t>The debate is over law enforcement tool vs. personal privacy data</w:t>
      </w:r>
      <w:r w:rsidR="00922C67" w:rsidRPr="00922C67">
        <w:rPr>
          <w:rFonts w:eastAsia="Arial"/>
          <w:szCs w:val="24"/>
        </w:rPr>
        <w:t xml:space="preserve">…. It is that technology and the ability to share such data with third parties and the Department of Homeland Security that worries some lawmakers, especially </w:t>
      </w:r>
      <w:proofErr w:type="gramStart"/>
      <w:r w:rsidR="00922C67" w:rsidRPr="00922C67">
        <w:rPr>
          <w:rFonts w:eastAsia="Arial"/>
          <w:szCs w:val="24"/>
        </w:rPr>
        <w:t>in light of</w:t>
      </w:r>
      <w:proofErr w:type="gramEnd"/>
      <w:r w:rsidR="00922C67" w:rsidRPr="00922C67">
        <w:rPr>
          <w:rFonts w:eastAsia="Arial"/>
          <w:szCs w:val="24"/>
        </w:rPr>
        <w:t xml:space="preserve"> the Trump administration’s crackdown on migrants. </w:t>
      </w:r>
      <w:hyperlink r:id="rId558" w:history="1">
        <w:r w:rsidR="00922C67" w:rsidRPr="00922C67">
          <w:rPr>
            <w:rStyle w:val="Hyperlink"/>
            <w:rFonts w:eastAsia="Arial"/>
            <w:szCs w:val="24"/>
          </w:rPr>
          <w:t>https://westfaironline.com/fairfield/connecticut-lawmakers-consider-reining-in-use-of-license-plate-readers/</w:t>
        </w:r>
      </w:hyperlink>
      <w:r w:rsidR="00922C67" w:rsidRPr="00922C67">
        <w:rPr>
          <w:rFonts w:eastAsia="Arial"/>
          <w:szCs w:val="24"/>
        </w:rPr>
        <w:t xml:space="preserve"> </w:t>
      </w:r>
    </w:p>
    <w:p w14:paraId="729FED8F" w14:textId="7E0B3AF4" w:rsidR="002816CD" w:rsidRPr="00922C67" w:rsidRDefault="002816CD" w:rsidP="00B16952">
      <w:pPr>
        <w:pStyle w:val="NoSpacing"/>
        <w:ind w:left="10"/>
        <w:rPr>
          <w:rFonts w:eastAsia="Arial"/>
          <w:szCs w:val="24"/>
        </w:rPr>
      </w:pPr>
    </w:p>
    <w:p w14:paraId="760B6527" w14:textId="77777777" w:rsidR="002816CD" w:rsidRDefault="002816CD" w:rsidP="00B16952">
      <w:pPr>
        <w:pStyle w:val="NoSpacing"/>
        <w:ind w:left="10"/>
        <w:rPr>
          <w:rFonts w:eastAsia="Arial"/>
          <w:szCs w:val="24"/>
        </w:rPr>
      </w:pPr>
    </w:p>
    <w:p w14:paraId="10568358" w14:textId="77777777" w:rsidR="002816CD" w:rsidRDefault="002816CD" w:rsidP="00B16952">
      <w:pPr>
        <w:pStyle w:val="NoSpacing"/>
        <w:ind w:left="10"/>
        <w:rPr>
          <w:rFonts w:eastAsia="Arial"/>
          <w:szCs w:val="24"/>
        </w:rPr>
      </w:pPr>
    </w:p>
    <w:p w14:paraId="57F7A70E" w14:textId="5CCBC522" w:rsidR="00B16952" w:rsidRPr="00B16952" w:rsidRDefault="00E5344F" w:rsidP="00B16952">
      <w:pPr>
        <w:pStyle w:val="NoSpacing"/>
        <w:ind w:left="10"/>
        <w:rPr>
          <w:szCs w:val="24"/>
        </w:rPr>
      </w:pPr>
      <w:r w:rsidRPr="009C4862">
        <w:rPr>
          <w:rFonts w:eastAsia="Arial"/>
          <w:szCs w:val="24"/>
        </w:rPr>
        <w:t xml:space="preserve">March 4, 2026: MI - </w:t>
      </w:r>
      <w:r w:rsidRPr="009C4862">
        <w:rPr>
          <w:szCs w:val="24"/>
        </w:rPr>
        <w:t xml:space="preserve">MI City Implements Full-Scale Drone Response Unit. </w:t>
      </w:r>
      <w:r w:rsidR="00B16952" w:rsidRPr="009C4862">
        <w:rPr>
          <w:szCs w:val="24"/>
        </w:rPr>
        <w:t xml:space="preserve">[TV Video.] </w:t>
      </w:r>
      <w:r w:rsidR="00B16952" w:rsidRPr="009C4862">
        <w:t>Warren </w:t>
      </w:r>
      <w:proofErr w:type="gramStart"/>
      <w:r w:rsidR="00B16952" w:rsidRPr="009C4862">
        <w:t>first-responders</w:t>
      </w:r>
      <w:proofErr w:type="gramEnd"/>
      <w:r w:rsidR="00B16952" w:rsidRPr="009C4862">
        <w:t xml:space="preserve"> now get an almost-immediate </w:t>
      </w:r>
      <w:proofErr w:type="gramStart"/>
      <w:r w:rsidR="00B16952" w:rsidRPr="009C4862">
        <w:t>first-look</w:t>
      </w:r>
      <w:proofErr w:type="gramEnd"/>
      <w:r w:rsidR="00B16952" w:rsidRPr="009C4862">
        <w:t xml:space="preserve"> at crime or emergency scenes thanks to a newly fully implemented video-drone program.</w:t>
      </w:r>
      <w:r w:rsidR="00B67D2C">
        <w:t xml:space="preserve"> </w:t>
      </w:r>
      <w:r w:rsidR="00B16952" w:rsidRPr="00B16952">
        <w:rPr>
          <w:szCs w:val="24"/>
        </w:rPr>
        <w:t xml:space="preserve">A partnership between the city police and fire departments will “revolutionize public safety efforts” by providing officials with a view of a crime or emergency scene within a minute or </w:t>
      </w:r>
      <w:proofErr w:type="gramStart"/>
      <w:r w:rsidR="00B16952" w:rsidRPr="00B16952">
        <w:rPr>
          <w:szCs w:val="24"/>
        </w:rPr>
        <w:t>two, and</w:t>
      </w:r>
      <w:proofErr w:type="gramEnd"/>
      <w:r w:rsidR="00B16952" w:rsidRPr="00B16952">
        <w:rPr>
          <w:szCs w:val="24"/>
        </w:rPr>
        <w:t xml:space="preserve"> could help save lives of those involved in the incident, first responders and anyone else potentially impacted.</w:t>
      </w:r>
      <w:r w:rsidR="00B16952" w:rsidRPr="009C4862">
        <w:rPr>
          <w:szCs w:val="24"/>
        </w:rPr>
        <w:t xml:space="preserve"> </w:t>
      </w:r>
      <w:r w:rsidR="00B16952" w:rsidRPr="00B16952">
        <w:rPr>
          <w:szCs w:val="24"/>
        </w:rPr>
        <w:t>“This is truly special, this is going to revolutionize what we’re doing in Warren,” police Commissioner Eric Hawkins said Tuesday at a press conference at the police station.</w:t>
      </w:r>
      <w:r w:rsidR="009C4862" w:rsidRPr="009C4862">
        <w:rPr>
          <w:szCs w:val="24"/>
        </w:rPr>
        <w:t xml:space="preserve"> Camera- and-sensor-equipped drones have been placed in six locations on the rooftops of the city’s five fire stations and the police station to take off within 20 seconds to respond to “high priority” 911 calls, officials explained. </w:t>
      </w:r>
      <w:hyperlink r:id="rId559" w:history="1">
        <w:r w:rsidR="009C4862" w:rsidRPr="00794022">
          <w:rPr>
            <w:rStyle w:val="Hyperlink"/>
            <w:szCs w:val="24"/>
          </w:rPr>
          <w:t>https://www.fireengineering.com/fire-apparatus/fire-drones/mi-city-implements-full-scale-drone-response-unit/?utm_medium=email&amp;utm_source=fe_daily_newsletter&amp;utm_campaign=2026-3-4&amp;oly_enc_id=0573H1103045H2E</w:t>
        </w:r>
      </w:hyperlink>
      <w:r w:rsidR="009C4862">
        <w:rPr>
          <w:szCs w:val="24"/>
        </w:rPr>
        <w:t xml:space="preserve"> </w:t>
      </w:r>
    </w:p>
    <w:p w14:paraId="12C00AD2" w14:textId="52D09E26" w:rsidR="00E5344F" w:rsidRPr="00E5344F" w:rsidRDefault="00E5344F" w:rsidP="00E5344F">
      <w:pPr>
        <w:pStyle w:val="NoSpacing"/>
        <w:ind w:left="10"/>
        <w:rPr>
          <w:b/>
          <w:bCs/>
          <w:szCs w:val="24"/>
        </w:rPr>
      </w:pPr>
    </w:p>
    <w:p w14:paraId="31292FC8" w14:textId="6C6BE5F7" w:rsidR="00E5344F" w:rsidRDefault="00E5344F" w:rsidP="00D74C60">
      <w:pPr>
        <w:pStyle w:val="NoSpacing"/>
        <w:ind w:left="10"/>
        <w:rPr>
          <w:rFonts w:eastAsia="Arial"/>
          <w:szCs w:val="24"/>
        </w:rPr>
      </w:pPr>
    </w:p>
    <w:p w14:paraId="62F7D7F1" w14:textId="77777777" w:rsidR="00E5344F" w:rsidRDefault="00E5344F" w:rsidP="00D74C60">
      <w:pPr>
        <w:pStyle w:val="NoSpacing"/>
        <w:ind w:left="10"/>
        <w:rPr>
          <w:rFonts w:eastAsia="Arial"/>
          <w:szCs w:val="24"/>
        </w:rPr>
      </w:pPr>
    </w:p>
    <w:p w14:paraId="5AA29850" w14:textId="77777777" w:rsidR="00E5344F" w:rsidRDefault="00E5344F" w:rsidP="00D74C60">
      <w:pPr>
        <w:pStyle w:val="NoSpacing"/>
        <w:ind w:left="10"/>
        <w:rPr>
          <w:rFonts w:eastAsia="Arial"/>
          <w:szCs w:val="24"/>
        </w:rPr>
      </w:pPr>
    </w:p>
    <w:p w14:paraId="727FAB42" w14:textId="592424BF" w:rsidR="00D74C60" w:rsidRPr="00D74C60" w:rsidRDefault="00C67A35" w:rsidP="00D74C60">
      <w:pPr>
        <w:pStyle w:val="NoSpacing"/>
        <w:ind w:left="10"/>
        <w:rPr>
          <w:szCs w:val="24"/>
        </w:rPr>
      </w:pPr>
      <w:r w:rsidRPr="002E6119">
        <w:rPr>
          <w:rFonts w:eastAsia="Arial"/>
          <w:szCs w:val="24"/>
        </w:rPr>
        <w:t xml:space="preserve">Feb. 27, 2026: TX - </w:t>
      </w:r>
      <w:r w:rsidRPr="002E6119">
        <w:rPr>
          <w:szCs w:val="24"/>
        </w:rPr>
        <w:t xml:space="preserve">Pentagon Shoots Down US Customs </w:t>
      </w:r>
      <w:proofErr w:type="gramStart"/>
      <w:r w:rsidRPr="002E6119">
        <w:rPr>
          <w:szCs w:val="24"/>
        </w:rPr>
        <w:t>And</w:t>
      </w:r>
      <w:proofErr w:type="gramEnd"/>
      <w:r w:rsidRPr="002E6119">
        <w:rPr>
          <w:szCs w:val="24"/>
        </w:rPr>
        <w:t xml:space="preserve"> Border Protection Drone </w:t>
      </w:r>
      <w:proofErr w:type="gramStart"/>
      <w:r w:rsidRPr="002E6119">
        <w:rPr>
          <w:szCs w:val="24"/>
        </w:rPr>
        <w:t>With</w:t>
      </w:r>
      <w:proofErr w:type="gramEnd"/>
      <w:r w:rsidRPr="002E6119">
        <w:rPr>
          <w:szCs w:val="24"/>
        </w:rPr>
        <w:t xml:space="preserve"> Laser System, Lawmakers Say</w:t>
      </w:r>
      <w:r w:rsidR="00903BA1" w:rsidRPr="002E6119">
        <w:rPr>
          <w:szCs w:val="24"/>
        </w:rPr>
        <w:t xml:space="preserve">.  The US military used an anti-drone laser system to shoot down </w:t>
      </w:r>
      <w:proofErr w:type="gramStart"/>
      <w:r w:rsidR="00903BA1" w:rsidRPr="002E6119">
        <w:rPr>
          <w:szCs w:val="24"/>
        </w:rPr>
        <w:t>a</w:t>
      </w:r>
      <w:proofErr w:type="gramEnd"/>
      <w:r w:rsidR="00903BA1" w:rsidRPr="002E6119">
        <w:rPr>
          <w:szCs w:val="24"/>
        </w:rPr>
        <w:t xml:space="preserve"> unmanned aircraft operated by US Customs and Border Protection in Texas, according to congressional representatives.  </w:t>
      </w:r>
      <w:r w:rsidR="00903BA1" w:rsidRPr="00903BA1">
        <w:rPr>
          <w:szCs w:val="24"/>
        </w:rPr>
        <w:t xml:space="preserve">The incident comes just weeks after use of a laser system near El Paso led to confusion and exposed communication lapses among several US agencies. </w:t>
      </w:r>
      <w:r w:rsidR="00D74C60">
        <w:rPr>
          <w:szCs w:val="24"/>
        </w:rPr>
        <w:t xml:space="preserve">… </w:t>
      </w:r>
      <w:r w:rsidR="00D74C60" w:rsidRPr="00D74C60">
        <w:rPr>
          <w:szCs w:val="24"/>
        </w:rPr>
        <w:t xml:space="preserve">The top Democrat on the House committee Rick Larsen, along with Reps. André Carson and Bennie Thompson were notified of the shoot down Thursday through official channels, a congressional source tells CNN. </w:t>
      </w:r>
      <w:r w:rsidR="00D74C60">
        <w:rPr>
          <w:szCs w:val="24"/>
        </w:rPr>
        <w:t xml:space="preserve"> </w:t>
      </w:r>
      <w:r w:rsidR="00D74C60" w:rsidRPr="00D74C60">
        <w:rPr>
          <w:szCs w:val="24"/>
        </w:rPr>
        <w:t xml:space="preserve">“We said MONTHS ago that the White House’s decision to sidestep a bipartisan, tri-committee bill to appropriately train C-UAS (counter unmanned aerial system) operators and address the lack of coordination between the Pentagon, DHS and the FAA was a short-sighted idea. Now, we’re seeing the result of its incompetence,” the statement said. </w:t>
      </w:r>
    </w:p>
    <w:p w14:paraId="5624FA22" w14:textId="1E553B1B" w:rsidR="00903BA1" w:rsidRPr="00903BA1" w:rsidRDefault="00D74C60" w:rsidP="00903BA1">
      <w:pPr>
        <w:pStyle w:val="NoSpacing"/>
        <w:ind w:left="10"/>
        <w:rPr>
          <w:szCs w:val="24"/>
        </w:rPr>
      </w:pPr>
      <w:hyperlink r:id="rId560" w:history="1">
        <w:r w:rsidRPr="00B300C6">
          <w:rPr>
            <w:rStyle w:val="Hyperlink"/>
            <w:szCs w:val="24"/>
          </w:rPr>
          <w:t>https://www.cnn.com/2026/02/26/us/pentagon-shoots-down-cbp-drone</w:t>
        </w:r>
      </w:hyperlink>
      <w:r w:rsidR="002E6119" w:rsidRPr="002E6119">
        <w:rPr>
          <w:szCs w:val="24"/>
        </w:rPr>
        <w:t xml:space="preserve"> </w:t>
      </w:r>
    </w:p>
    <w:p w14:paraId="760FCEDB" w14:textId="639CC77C" w:rsidR="00C67A35" w:rsidRPr="00C67A35" w:rsidRDefault="00C67A35" w:rsidP="00C67A35">
      <w:pPr>
        <w:pStyle w:val="NoSpacing"/>
        <w:ind w:left="10"/>
        <w:rPr>
          <w:b/>
          <w:bCs/>
          <w:szCs w:val="24"/>
        </w:rPr>
      </w:pPr>
    </w:p>
    <w:p w14:paraId="50C9405C" w14:textId="577F904F" w:rsidR="00C67A35" w:rsidRDefault="00C67A35" w:rsidP="008B0D6F">
      <w:pPr>
        <w:pStyle w:val="NoSpacing"/>
        <w:ind w:left="10"/>
        <w:rPr>
          <w:rFonts w:eastAsia="Arial"/>
          <w:szCs w:val="24"/>
        </w:rPr>
      </w:pPr>
    </w:p>
    <w:p w14:paraId="4F8D995E" w14:textId="77777777" w:rsidR="00C67A35" w:rsidRDefault="00C67A35" w:rsidP="008B0D6F">
      <w:pPr>
        <w:pStyle w:val="NoSpacing"/>
        <w:ind w:left="10"/>
        <w:rPr>
          <w:rFonts w:eastAsia="Arial"/>
          <w:szCs w:val="24"/>
        </w:rPr>
      </w:pPr>
    </w:p>
    <w:p w14:paraId="6A1AB68A" w14:textId="455B02F7" w:rsidR="00F56FCA" w:rsidRPr="00F56FCA" w:rsidRDefault="00F56FCA" w:rsidP="008B0D6F">
      <w:pPr>
        <w:pStyle w:val="NoSpacing"/>
        <w:ind w:left="10"/>
        <w:rPr>
          <w:rFonts w:eastAsia="Arial"/>
          <w:szCs w:val="24"/>
        </w:rPr>
      </w:pPr>
      <w:r w:rsidRPr="00F56FCA">
        <w:rPr>
          <w:rFonts w:eastAsia="Arial"/>
          <w:szCs w:val="24"/>
        </w:rPr>
        <w:t>Feb. 14, 2026: ATF Seizes Thousands of Illegal Firearms Bound for Cartels in Mexico. The Bureau of Alcohol, Tobacco, Firearms and Explosives (ATF) today announced that since January 20, 2025, it has seized 36,277 illegal crime guns and 2,317,999 rounds of ammunition from prohibited persons, gang members, and suppliers for transnational criminal organizations.</w:t>
      </w:r>
    </w:p>
    <w:p w14:paraId="1DD9C598" w14:textId="77777777" w:rsidR="00F56FCA" w:rsidRDefault="00F56FCA" w:rsidP="008B0D6F">
      <w:pPr>
        <w:pStyle w:val="NoSpacing"/>
        <w:ind w:left="10"/>
        <w:rPr>
          <w:rFonts w:eastAsia="Arial"/>
          <w:szCs w:val="24"/>
        </w:rPr>
      </w:pPr>
      <w:r w:rsidRPr="00F56FCA">
        <w:rPr>
          <w:rFonts w:eastAsia="Arial"/>
          <w:szCs w:val="24"/>
        </w:rPr>
        <w:t>4,359 of these seized firearms were bound for Mexico, where they would have been used by violent drug cartels and gangs.  648,975 rounds of the seized ammunition were bound for Mexico, which averages to over 1,600 rounds per day…. Through advanced Crime Gun Intelligence (NIBIN, firearms tracing, and touch DNA), ATF partners with state and local law enforcement to investigate, identify, and prosecute violent offenders.  At the same time, we safeguard lawful commerce and uphold the Constitution. </w:t>
      </w:r>
      <w:hyperlink r:id="rId561" w:history="1">
        <w:r w:rsidRPr="00F56FCA">
          <w:rPr>
            <w:rStyle w:val="Hyperlink"/>
            <w:rFonts w:eastAsia="Arial"/>
            <w:szCs w:val="24"/>
          </w:rPr>
          <w:t>https://www.justice.gov/opa/pr/atf-seizes-thousands-illegal-firearms-bound-cartels-mexico</w:t>
        </w:r>
      </w:hyperlink>
      <w:r w:rsidRPr="00F56FCA">
        <w:rPr>
          <w:rFonts w:eastAsia="Arial"/>
          <w:szCs w:val="24"/>
        </w:rPr>
        <w:t xml:space="preserve"> </w:t>
      </w:r>
    </w:p>
    <w:p w14:paraId="51DD8343" w14:textId="77777777" w:rsidR="004E2DD0" w:rsidRDefault="004E2DD0" w:rsidP="008B0D6F">
      <w:pPr>
        <w:pStyle w:val="NoSpacing"/>
        <w:ind w:left="10"/>
        <w:rPr>
          <w:rFonts w:eastAsia="Arial"/>
          <w:szCs w:val="24"/>
        </w:rPr>
      </w:pPr>
    </w:p>
    <w:p w14:paraId="645876F8" w14:textId="77777777" w:rsidR="004E2DD0" w:rsidRDefault="004E2DD0" w:rsidP="008B0D6F">
      <w:pPr>
        <w:pStyle w:val="NoSpacing"/>
        <w:ind w:left="10"/>
        <w:rPr>
          <w:rFonts w:eastAsia="Arial"/>
          <w:szCs w:val="24"/>
        </w:rPr>
      </w:pPr>
    </w:p>
    <w:p w14:paraId="5D35E601" w14:textId="65F74658" w:rsidR="001F3311" w:rsidRPr="001F3311" w:rsidRDefault="004E2DD0" w:rsidP="001F3311">
      <w:pPr>
        <w:pStyle w:val="NoSpacing"/>
        <w:ind w:left="10"/>
        <w:rPr>
          <w:szCs w:val="24"/>
        </w:rPr>
      </w:pPr>
      <w:r w:rsidRPr="00C80306">
        <w:rPr>
          <w:rFonts w:eastAsia="Arial"/>
          <w:szCs w:val="24"/>
        </w:rPr>
        <w:t xml:space="preserve">Feb. 13, 2026: TX - </w:t>
      </w:r>
      <w:r w:rsidR="00A5076E" w:rsidRPr="00C80306">
        <w:rPr>
          <w:szCs w:val="24"/>
        </w:rPr>
        <w:t xml:space="preserve">What </w:t>
      </w:r>
      <w:proofErr w:type="gramStart"/>
      <w:r w:rsidR="001F3311" w:rsidRPr="00C80306">
        <w:rPr>
          <w:szCs w:val="24"/>
        </w:rPr>
        <w:t>T</w:t>
      </w:r>
      <w:r w:rsidR="00A5076E" w:rsidRPr="00C80306">
        <w:rPr>
          <w:szCs w:val="24"/>
        </w:rPr>
        <w:t>o</w:t>
      </w:r>
      <w:proofErr w:type="gramEnd"/>
      <w:r w:rsidR="00A5076E" w:rsidRPr="00C80306">
        <w:rPr>
          <w:szCs w:val="24"/>
        </w:rPr>
        <w:t xml:space="preserve"> </w:t>
      </w:r>
      <w:r w:rsidR="001F3311" w:rsidRPr="00C80306">
        <w:rPr>
          <w:szCs w:val="24"/>
        </w:rPr>
        <w:t>K</w:t>
      </w:r>
      <w:r w:rsidR="00A5076E" w:rsidRPr="00C80306">
        <w:rPr>
          <w:szCs w:val="24"/>
        </w:rPr>
        <w:t xml:space="preserve">now </w:t>
      </w:r>
      <w:r w:rsidR="001F3311" w:rsidRPr="00C80306">
        <w:rPr>
          <w:szCs w:val="24"/>
        </w:rPr>
        <w:t>A</w:t>
      </w:r>
      <w:r w:rsidR="00A5076E" w:rsidRPr="00C80306">
        <w:rPr>
          <w:szCs w:val="24"/>
        </w:rPr>
        <w:t xml:space="preserve">bout </w:t>
      </w:r>
      <w:proofErr w:type="gramStart"/>
      <w:r w:rsidR="001F3311" w:rsidRPr="00C80306">
        <w:rPr>
          <w:szCs w:val="24"/>
        </w:rPr>
        <w:t>T</w:t>
      </w:r>
      <w:r w:rsidR="00A5076E" w:rsidRPr="00C80306">
        <w:rPr>
          <w:szCs w:val="24"/>
        </w:rPr>
        <w:t>he</w:t>
      </w:r>
      <w:proofErr w:type="gramEnd"/>
      <w:r w:rsidR="00A5076E" w:rsidRPr="00C80306">
        <w:rPr>
          <w:szCs w:val="24"/>
        </w:rPr>
        <w:t xml:space="preserve"> </w:t>
      </w:r>
      <w:r w:rsidR="001F3311" w:rsidRPr="00C80306">
        <w:rPr>
          <w:szCs w:val="24"/>
        </w:rPr>
        <w:t>C</w:t>
      </w:r>
      <w:r w:rsidR="00A5076E" w:rsidRPr="00C80306">
        <w:rPr>
          <w:szCs w:val="24"/>
        </w:rPr>
        <w:t xml:space="preserve">ounter </w:t>
      </w:r>
      <w:r w:rsidR="001F3311" w:rsidRPr="00C80306">
        <w:rPr>
          <w:szCs w:val="24"/>
        </w:rPr>
        <w:t>D</w:t>
      </w:r>
      <w:r w:rsidR="00A5076E" w:rsidRPr="00C80306">
        <w:rPr>
          <w:szCs w:val="24"/>
        </w:rPr>
        <w:t xml:space="preserve">rone </w:t>
      </w:r>
      <w:r w:rsidR="001F3311" w:rsidRPr="00C80306">
        <w:rPr>
          <w:szCs w:val="24"/>
        </w:rPr>
        <w:t>T</w:t>
      </w:r>
      <w:r w:rsidR="00A5076E" w:rsidRPr="00C80306">
        <w:rPr>
          <w:szCs w:val="24"/>
        </w:rPr>
        <w:t xml:space="preserve">echnology </w:t>
      </w:r>
      <w:r w:rsidR="001F3311" w:rsidRPr="00C80306">
        <w:rPr>
          <w:szCs w:val="24"/>
        </w:rPr>
        <w:t>T</w:t>
      </w:r>
      <w:r w:rsidR="00A5076E" w:rsidRPr="00C80306">
        <w:rPr>
          <w:szCs w:val="24"/>
        </w:rPr>
        <w:t xml:space="preserve">hat </w:t>
      </w:r>
      <w:r w:rsidR="001F3311" w:rsidRPr="00C80306">
        <w:rPr>
          <w:szCs w:val="24"/>
        </w:rPr>
        <w:t>T</w:t>
      </w:r>
      <w:r w:rsidR="00A5076E" w:rsidRPr="00C80306">
        <w:rPr>
          <w:szCs w:val="24"/>
        </w:rPr>
        <w:t xml:space="preserve">riggered </w:t>
      </w:r>
      <w:proofErr w:type="gramStart"/>
      <w:r w:rsidR="001F3311" w:rsidRPr="00C80306">
        <w:rPr>
          <w:szCs w:val="24"/>
        </w:rPr>
        <w:t>T</w:t>
      </w:r>
      <w:r w:rsidR="00A5076E" w:rsidRPr="00C80306">
        <w:rPr>
          <w:szCs w:val="24"/>
        </w:rPr>
        <w:t>he</w:t>
      </w:r>
      <w:proofErr w:type="gramEnd"/>
      <w:r w:rsidR="00A5076E" w:rsidRPr="00C80306">
        <w:rPr>
          <w:szCs w:val="24"/>
        </w:rPr>
        <w:t xml:space="preserve"> </w:t>
      </w:r>
      <w:r w:rsidR="001F3311" w:rsidRPr="00C80306">
        <w:rPr>
          <w:szCs w:val="24"/>
        </w:rPr>
        <w:t>C</w:t>
      </w:r>
      <w:r w:rsidR="00A5076E" w:rsidRPr="00C80306">
        <w:rPr>
          <w:szCs w:val="24"/>
        </w:rPr>
        <w:t xml:space="preserve">losure </w:t>
      </w:r>
      <w:proofErr w:type="gramStart"/>
      <w:r w:rsidR="001F3311" w:rsidRPr="00C80306">
        <w:rPr>
          <w:szCs w:val="24"/>
        </w:rPr>
        <w:t>O</w:t>
      </w:r>
      <w:r w:rsidR="00A5076E" w:rsidRPr="00C80306">
        <w:rPr>
          <w:szCs w:val="24"/>
        </w:rPr>
        <w:t>f</w:t>
      </w:r>
      <w:proofErr w:type="gramEnd"/>
      <w:r w:rsidR="00A5076E" w:rsidRPr="00C80306">
        <w:rPr>
          <w:szCs w:val="24"/>
        </w:rPr>
        <w:t xml:space="preserve"> </w:t>
      </w:r>
      <w:r w:rsidR="001F3311" w:rsidRPr="00C80306">
        <w:rPr>
          <w:szCs w:val="24"/>
        </w:rPr>
        <w:t>T</w:t>
      </w:r>
      <w:r w:rsidR="00A5076E" w:rsidRPr="00C80306">
        <w:rPr>
          <w:szCs w:val="24"/>
        </w:rPr>
        <w:t xml:space="preserve">he El Paso </w:t>
      </w:r>
      <w:proofErr w:type="spellStart"/>
      <w:r w:rsidR="001F3311" w:rsidRPr="00C80306">
        <w:rPr>
          <w:szCs w:val="24"/>
        </w:rPr>
        <w:t>S</w:t>
      </w:r>
      <w:r w:rsidR="00A5076E" w:rsidRPr="00C80306">
        <w:rPr>
          <w:szCs w:val="24"/>
        </w:rPr>
        <w:t>irspace</w:t>
      </w:r>
      <w:proofErr w:type="spellEnd"/>
      <w:r w:rsidR="00A5076E" w:rsidRPr="00C80306">
        <w:rPr>
          <w:szCs w:val="24"/>
        </w:rPr>
        <w:t xml:space="preserve">.  </w:t>
      </w:r>
      <w:r w:rsidR="001F3311" w:rsidRPr="00C80306">
        <w:t>The government’s ability to deal with drones that pose a threat on American soil has been questioned this week after the use of a laser designed to shoot down drones near the border in Texas led to the </w:t>
      </w:r>
      <w:hyperlink r:id="rId562" w:history="1">
        <w:r w:rsidR="001F3311" w:rsidRPr="00C80306">
          <w:rPr>
            <w:rStyle w:val="Hyperlink"/>
          </w:rPr>
          <w:t>abrupt closure</w:t>
        </w:r>
      </w:hyperlink>
      <w:r w:rsidR="001F3311" w:rsidRPr="00C80306">
        <w:t> of the airspace over El Paso, sources familiar with the situation told The Associated Press.</w:t>
      </w:r>
      <w:r w:rsidR="00C80306">
        <w:t xml:space="preserve"> </w:t>
      </w:r>
      <w:r w:rsidR="001F3311" w:rsidRPr="001F3311">
        <w:rPr>
          <w:szCs w:val="24"/>
        </w:rPr>
        <w:t>The details of exactly what happened before the Federal Aviation Administration shut down the busy airport in the Mexican border city on Wednesday aren’t entirely clear, but a source familiar with the situation told AP that the laser was deployed by U.S. Customs and Border Protection without coordinating with the FAA.</w:t>
      </w:r>
      <w:r w:rsidR="00C80306">
        <w:rPr>
          <w:szCs w:val="24"/>
        </w:rPr>
        <w:t xml:space="preserve">  </w:t>
      </w:r>
      <w:r w:rsidR="001F3311" w:rsidRPr="001F3311">
        <w:rPr>
          <w:szCs w:val="24"/>
        </w:rPr>
        <w:t>Two months ago, </w:t>
      </w:r>
      <w:hyperlink r:id="rId563" w:history="1">
        <w:r w:rsidR="001F3311" w:rsidRPr="001F3311">
          <w:rPr>
            <w:rStyle w:val="Hyperlink"/>
            <w:szCs w:val="24"/>
          </w:rPr>
          <w:t>Congress agreed</w:t>
        </w:r>
      </w:hyperlink>
      <w:r w:rsidR="001F3311" w:rsidRPr="001F3311">
        <w:rPr>
          <w:szCs w:val="24"/>
        </w:rPr>
        <w:t xml:space="preserve"> to give more law enforcement </w:t>
      </w:r>
      <w:proofErr w:type="gramStart"/>
      <w:r w:rsidR="001F3311" w:rsidRPr="001F3311">
        <w:rPr>
          <w:szCs w:val="24"/>
        </w:rPr>
        <w:t>agencies the authority</w:t>
      </w:r>
      <w:proofErr w:type="gramEnd"/>
      <w:r w:rsidR="001F3311" w:rsidRPr="001F3311">
        <w:rPr>
          <w:szCs w:val="24"/>
        </w:rPr>
        <w:t xml:space="preserve"> to take down rogue drones as long as they are properly trained. That could make situations like the one in El Paso more likely. Previously, only a select few federal agencies had that power.</w:t>
      </w:r>
      <w:r w:rsidR="00C80306" w:rsidRPr="00C80306">
        <w:rPr>
          <w:szCs w:val="24"/>
        </w:rPr>
        <w:t xml:space="preserve"> </w:t>
      </w:r>
      <w:hyperlink r:id="rId564" w:history="1">
        <w:r w:rsidR="00C80306" w:rsidRPr="00C80306">
          <w:rPr>
            <w:rStyle w:val="Hyperlink"/>
            <w:szCs w:val="24"/>
          </w:rPr>
          <w:t>https://apnews.com/article/el-paso-flights-airspace-drone-restrictions-laser-a9474193eb96500c14db54aa9003d2ce</w:t>
        </w:r>
      </w:hyperlink>
      <w:r w:rsidR="00C80306" w:rsidRPr="00C80306">
        <w:rPr>
          <w:szCs w:val="24"/>
        </w:rPr>
        <w:t xml:space="preserve"> </w:t>
      </w:r>
    </w:p>
    <w:p w14:paraId="7C3BDDFD" w14:textId="77C59A7D" w:rsidR="00A5076E" w:rsidRPr="00C80306" w:rsidRDefault="00A5076E" w:rsidP="00A5076E">
      <w:pPr>
        <w:pStyle w:val="NoSpacing"/>
        <w:ind w:left="10"/>
        <w:rPr>
          <w:szCs w:val="24"/>
        </w:rPr>
      </w:pPr>
    </w:p>
    <w:p w14:paraId="0ECFF7ED" w14:textId="1FC032BD" w:rsidR="004E2DD0" w:rsidRDefault="004E2DD0" w:rsidP="008B0D6F">
      <w:pPr>
        <w:pStyle w:val="NoSpacing"/>
        <w:ind w:left="10"/>
        <w:rPr>
          <w:rFonts w:eastAsia="Arial"/>
          <w:szCs w:val="24"/>
        </w:rPr>
      </w:pPr>
    </w:p>
    <w:p w14:paraId="3B755FD8" w14:textId="77777777" w:rsidR="00A01208" w:rsidRDefault="00A01208" w:rsidP="008B0D6F">
      <w:pPr>
        <w:pStyle w:val="NoSpacing"/>
        <w:ind w:left="10"/>
        <w:rPr>
          <w:rFonts w:eastAsia="Arial"/>
          <w:szCs w:val="24"/>
        </w:rPr>
      </w:pPr>
    </w:p>
    <w:p w14:paraId="118F03DA" w14:textId="77777777" w:rsidR="00F56FCA" w:rsidRPr="00F56FCA" w:rsidRDefault="00F56FCA" w:rsidP="008B0D6F">
      <w:pPr>
        <w:pStyle w:val="NoSpacing"/>
        <w:ind w:left="10"/>
        <w:rPr>
          <w:rFonts w:eastAsia="Arial"/>
          <w:szCs w:val="24"/>
        </w:rPr>
      </w:pPr>
    </w:p>
    <w:p w14:paraId="369382C9" w14:textId="3606F03D" w:rsidR="00F56FCA" w:rsidRPr="00F56FCA" w:rsidRDefault="004E2DD0" w:rsidP="008B0D6F">
      <w:pPr>
        <w:pStyle w:val="NoSpacing"/>
        <w:ind w:left="10"/>
        <w:rPr>
          <w:rFonts w:eastAsia="Arial"/>
          <w:szCs w:val="24"/>
        </w:rPr>
      </w:pPr>
      <w:r>
        <w:rPr>
          <w:rFonts w:eastAsia="Arial"/>
          <w:szCs w:val="24"/>
        </w:rPr>
        <w:t xml:space="preserve">HOMELAND SECURITY MAGAZINE: </w:t>
      </w:r>
      <w:r w:rsidR="00F56FCA" w:rsidRPr="00F56FCA">
        <w:rPr>
          <w:rFonts w:eastAsia="Arial"/>
          <w:szCs w:val="24"/>
        </w:rPr>
        <w:t>Articles by Professor Benn</w:t>
      </w:r>
      <w:r w:rsidR="00633384">
        <w:rPr>
          <w:rFonts w:eastAsia="Arial"/>
          <w:szCs w:val="24"/>
        </w:rPr>
        <w:t>e</w:t>
      </w:r>
      <w:r w:rsidR="00F56FCA" w:rsidRPr="00F56FCA">
        <w:rPr>
          <w:rFonts w:eastAsia="Arial"/>
          <w:szCs w:val="24"/>
        </w:rPr>
        <w:t xml:space="preserve">tt as  contributor with Homeland Security Today: </w:t>
      </w:r>
    </w:p>
    <w:p w14:paraId="540D2286" w14:textId="77777777" w:rsidR="00F56FCA" w:rsidRPr="00F56FCA" w:rsidRDefault="00F56FCA" w:rsidP="008B0D6F">
      <w:pPr>
        <w:pStyle w:val="NoSpacing"/>
        <w:ind w:left="10"/>
        <w:rPr>
          <w:rFonts w:eastAsia="Arial"/>
          <w:szCs w:val="24"/>
        </w:rPr>
      </w:pPr>
    </w:p>
    <w:p w14:paraId="16F24FCA" w14:textId="77777777" w:rsidR="00F56FCA" w:rsidRPr="00F56FCA" w:rsidRDefault="00F56FCA" w:rsidP="008B0D6F">
      <w:pPr>
        <w:pStyle w:val="NoSpacing"/>
        <w:ind w:left="10"/>
        <w:rPr>
          <w:rFonts w:eastAsia="Arial"/>
          <w:szCs w:val="24"/>
        </w:rPr>
      </w:pPr>
    </w:p>
    <w:p w14:paraId="68EBBB71" w14:textId="77777777" w:rsidR="00F56FCA" w:rsidRPr="00F56FCA" w:rsidRDefault="00F56FCA" w:rsidP="008B0D6F">
      <w:pPr>
        <w:pStyle w:val="NoSpacing"/>
        <w:ind w:left="10"/>
        <w:rPr>
          <w:rFonts w:eastAsia="Arial"/>
          <w:szCs w:val="24"/>
        </w:rPr>
      </w:pPr>
      <w:r w:rsidRPr="00F56FCA">
        <w:rPr>
          <w:rFonts w:eastAsia="Arial"/>
          <w:szCs w:val="24"/>
        </w:rPr>
        <w:t>December 28, 2025: Supreme Court Blocks National Guard Deployment to Chicago, Restricts Presidential Power Under Title 10</w:t>
      </w:r>
    </w:p>
    <w:p w14:paraId="3682CDB2" w14:textId="77777777" w:rsidR="00F56FCA" w:rsidRPr="00F56FCA" w:rsidRDefault="00F56FCA" w:rsidP="008B0D6F">
      <w:pPr>
        <w:pStyle w:val="NoSpacing"/>
        <w:ind w:left="10"/>
        <w:rPr>
          <w:rFonts w:eastAsia="Arial"/>
          <w:szCs w:val="24"/>
        </w:rPr>
      </w:pPr>
      <w:r w:rsidRPr="00F56FCA">
        <w:rPr>
          <w:rFonts w:eastAsia="Arial"/>
          <w:szCs w:val="24"/>
        </w:rPr>
        <w:t xml:space="preserve"> </w:t>
      </w:r>
      <w:hyperlink r:id="rId565" w:history="1">
        <w:r w:rsidRPr="00F56FCA">
          <w:rPr>
            <w:rStyle w:val="Hyperlink"/>
            <w:rFonts w:eastAsia="Arial"/>
            <w:szCs w:val="24"/>
          </w:rPr>
          <w:t>https://www.hstoday.us/us-national-guard/column-supreme-court-blocks-national-guard-deployment-to-chicago-restricts-presidential-power-under-title-10/</w:t>
        </w:r>
      </w:hyperlink>
      <w:r w:rsidRPr="00F56FCA">
        <w:rPr>
          <w:rFonts w:eastAsia="Arial"/>
          <w:szCs w:val="24"/>
        </w:rPr>
        <w:t xml:space="preserve"> </w:t>
      </w:r>
    </w:p>
    <w:p w14:paraId="5319F1DE" w14:textId="77777777" w:rsidR="00F56FCA" w:rsidRPr="00F56FCA" w:rsidRDefault="00F56FCA" w:rsidP="008B0D6F">
      <w:pPr>
        <w:pStyle w:val="NoSpacing"/>
        <w:ind w:left="10"/>
        <w:rPr>
          <w:rFonts w:eastAsia="Arial"/>
          <w:szCs w:val="24"/>
        </w:rPr>
      </w:pPr>
    </w:p>
    <w:p w14:paraId="2560A113" w14:textId="77777777" w:rsidR="00F56FCA" w:rsidRPr="00F56FCA" w:rsidRDefault="00F56FCA" w:rsidP="008B0D6F">
      <w:pPr>
        <w:pStyle w:val="NoSpacing"/>
        <w:ind w:left="10"/>
        <w:rPr>
          <w:rFonts w:eastAsia="Arial"/>
          <w:szCs w:val="24"/>
        </w:rPr>
      </w:pPr>
      <w:r w:rsidRPr="00F56FCA">
        <w:rPr>
          <w:rFonts w:eastAsia="Arial"/>
          <w:szCs w:val="24"/>
        </w:rPr>
        <w:t xml:space="preserve">December 19, 2025: Federal Courts Continue to Block DHS and FEMA DEI Grant Conditions </w:t>
      </w:r>
    </w:p>
    <w:p w14:paraId="07101E10" w14:textId="77777777" w:rsidR="00F56FCA" w:rsidRPr="00F56FCA" w:rsidRDefault="00F56FCA" w:rsidP="008B0D6F">
      <w:pPr>
        <w:pStyle w:val="NoSpacing"/>
        <w:ind w:left="10"/>
        <w:rPr>
          <w:rFonts w:eastAsia="Arial"/>
          <w:szCs w:val="24"/>
        </w:rPr>
      </w:pPr>
      <w:hyperlink r:id="rId566" w:history="1">
        <w:r w:rsidRPr="00F56FCA">
          <w:rPr>
            <w:rStyle w:val="Hyperlink"/>
            <w:rFonts w:eastAsia="Arial"/>
            <w:szCs w:val="24"/>
          </w:rPr>
          <w:t>https://www.hstoday.us/fema-dhs-federal-pages/column-federal-courts-block-dhs-and-fema-dei-grant-conditions/</w:t>
        </w:r>
      </w:hyperlink>
    </w:p>
    <w:p w14:paraId="105DFC38" w14:textId="77777777" w:rsidR="00F56FCA" w:rsidRPr="00F56FCA" w:rsidRDefault="00F56FCA" w:rsidP="008B0D6F">
      <w:pPr>
        <w:pStyle w:val="NoSpacing"/>
        <w:ind w:left="10"/>
        <w:rPr>
          <w:rFonts w:eastAsia="Arial"/>
          <w:szCs w:val="24"/>
        </w:rPr>
      </w:pPr>
    </w:p>
    <w:p w14:paraId="00A1B0DC" w14:textId="77777777" w:rsidR="00F56FCA" w:rsidRPr="00F56FCA" w:rsidRDefault="00F56FCA" w:rsidP="008B0D6F">
      <w:pPr>
        <w:pStyle w:val="NoSpacing"/>
        <w:ind w:left="10"/>
        <w:rPr>
          <w:rFonts w:eastAsia="Arial"/>
          <w:szCs w:val="24"/>
        </w:rPr>
      </w:pPr>
    </w:p>
    <w:p w14:paraId="560AAA75" w14:textId="77777777" w:rsidR="00F56FCA" w:rsidRPr="00F56FCA" w:rsidRDefault="00F56FCA" w:rsidP="008B0D6F">
      <w:pPr>
        <w:pStyle w:val="NoSpacing"/>
        <w:ind w:left="10"/>
        <w:rPr>
          <w:rFonts w:eastAsia="Arial"/>
          <w:szCs w:val="24"/>
        </w:rPr>
      </w:pPr>
      <w:r w:rsidRPr="00F56FCA">
        <w:rPr>
          <w:rFonts w:eastAsia="Arial"/>
          <w:szCs w:val="24"/>
        </w:rPr>
        <w:t xml:space="preserve">October 7, 2025: Federal Courts Block FEMA &amp; </w:t>
      </w:r>
      <w:proofErr w:type="gramStart"/>
      <w:r w:rsidRPr="00F56FCA">
        <w:rPr>
          <w:rFonts w:eastAsia="Arial"/>
          <w:szCs w:val="24"/>
        </w:rPr>
        <w:t>DHS Immigration</w:t>
      </w:r>
      <w:proofErr w:type="gramEnd"/>
      <w:r w:rsidRPr="00F56FCA">
        <w:rPr>
          <w:rFonts w:eastAsia="Arial"/>
          <w:szCs w:val="24"/>
        </w:rPr>
        <w:t xml:space="preserve"> Grant Conditions, Safeguarding Billions in Emergency Preparedness Funds</w:t>
      </w:r>
    </w:p>
    <w:p w14:paraId="723A2FBB" w14:textId="77777777" w:rsidR="00F56FCA" w:rsidRPr="00F56FCA" w:rsidRDefault="00F56FCA" w:rsidP="008B0D6F">
      <w:pPr>
        <w:pStyle w:val="NoSpacing"/>
        <w:ind w:left="10"/>
        <w:rPr>
          <w:rFonts w:eastAsia="Arial"/>
          <w:szCs w:val="24"/>
        </w:rPr>
      </w:pPr>
      <w:hyperlink r:id="rId567" w:history="1">
        <w:r w:rsidRPr="00F56FCA">
          <w:rPr>
            <w:rStyle w:val="Hyperlink"/>
            <w:rFonts w:eastAsia="Arial"/>
            <w:szCs w:val="24"/>
          </w:rPr>
          <w:t>https://www.hstoday.us/perspective/eyes-on-preparedness-federal-courts-block-fema-dhs-immigration-grant-conditions-safeguarding-billions-in-emergency-preparedness-funds/</w:t>
        </w:r>
      </w:hyperlink>
      <w:r w:rsidRPr="00F56FCA">
        <w:rPr>
          <w:rFonts w:eastAsia="Arial"/>
          <w:szCs w:val="24"/>
        </w:rPr>
        <w:t xml:space="preserve"> </w:t>
      </w:r>
    </w:p>
    <w:p w14:paraId="3D460D73" w14:textId="77777777" w:rsidR="00F56FCA" w:rsidRPr="00F56FCA" w:rsidRDefault="00F56FCA" w:rsidP="008B0D6F">
      <w:pPr>
        <w:pStyle w:val="NoSpacing"/>
        <w:ind w:left="10"/>
        <w:rPr>
          <w:rFonts w:eastAsia="Arial"/>
          <w:szCs w:val="24"/>
        </w:rPr>
      </w:pPr>
    </w:p>
    <w:p w14:paraId="437EB9A3" w14:textId="77777777" w:rsidR="00F56FCA" w:rsidRPr="00F56FCA" w:rsidRDefault="00F56FCA" w:rsidP="008B0D6F">
      <w:pPr>
        <w:pStyle w:val="NoSpacing"/>
        <w:ind w:left="10"/>
        <w:rPr>
          <w:rFonts w:eastAsia="Arial"/>
          <w:szCs w:val="24"/>
        </w:rPr>
      </w:pPr>
    </w:p>
    <w:p w14:paraId="6FA47947" w14:textId="77777777" w:rsidR="00F56FCA" w:rsidRPr="00F56FCA" w:rsidRDefault="00F56FCA" w:rsidP="008B0D6F">
      <w:pPr>
        <w:pStyle w:val="NoSpacing"/>
        <w:ind w:left="10"/>
        <w:rPr>
          <w:rFonts w:eastAsia="Arial"/>
          <w:szCs w:val="24"/>
        </w:rPr>
      </w:pPr>
      <w:r w:rsidRPr="00F56FCA">
        <w:rPr>
          <w:rFonts w:eastAsia="Arial"/>
          <w:szCs w:val="24"/>
        </w:rPr>
        <w:t>September 24, 2025: EYES IN THE SKY: Do Cities Need Warrants for Drones?</w:t>
      </w:r>
    </w:p>
    <w:p w14:paraId="13CD9B8C" w14:textId="77777777" w:rsidR="00F56FCA" w:rsidRPr="00F56FCA" w:rsidRDefault="00F56FCA" w:rsidP="008B0D6F">
      <w:pPr>
        <w:pStyle w:val="NoSpacing"/>
        <w:ind w:left="10"/>
        <w:rPr>
          <w:rFonts w:eastAsia="Arial"/>
          <w:szCs w:val="24"/>
        </w:rPr>
      </w:pPr>
      <w:hyperlink r:id="rId568" w:history="1">
        <w:r w:rsidRPr="00F56FCA">
          <w:rPr>
            <w:rStyle w:val="Hyperlink"/>
            <w:rFonts w:eastAsia="Arial"/>
            <w:szCs w:val="24"/>
          </w:rPr>
          <w:t>https://www.hstoday.us/subject-matter-areas/unmanned-vehicles/eyes-in-the-sky-do-cities-need-warrants-for-drones/</w:t>
        </w:r>
      </w:hyperlink>
    </w:p>
    <w:p w14:paraId="51D4FBFC" w14:textId="77777777" w:rsidR="00F56FCA" w:rsidRPr="00F56FCA" w:rsidRDefault="00F56FCA" w:rsidP="008B0D6F">
      <w:pPr>
        <w:pStyle w:val="NoSpacing"/>
        <w:ind w:left="10"/>
        <w:rPr>
          <w:rFonts w:eastAsia="Arial"/>
          <w:szCs w:val="24"/>
        </w:rPr>
      </w:pPr>
    </w:p>
    <w:p w14:paraId="72D3E03D" w14:textId="77777777" w:rsidR="00F56FCA" w:rsidRPr="00F56FCA" w:rsidRDefault="00F56FCA" w:rsidP="008B0D6F">
      <w:pPr>
        <w:pStyle w:val="NoSpacing"/>
        <w:ind w:left="10"/>
        <w:rPr>
          <w:rFonts w:eastAsia="Arial"/>
          <w:szCs w:val="24"/>
        </w:rPr>
      </w:pPr>
    </w:p>
    <w:p w14:paraId="454E815E" w14:textId="352387D7" w:rsidR="00B95C3D" w:rsidRDefault="00B95C3D">
      <w:pPr>
        <w:spacing w:after="160" w:line="259" w:lineRule="auto"/>
        <w:ind w:left="0" w:firstLine="0"/>
        <w:rPr>
          <w:rFonts w:eastAsia="Arial"/>
          <w:szCs w:val="24"/>
        </w:rPr>
      </w:pPr>
      <w:r>
        <w:rPr>
          <w:rFonts w:eastAsia="Arial"/>
          <w:szCs w:val="24"/>
        </w:rPr>
        <w:br w:type="page"/>
      </w:r>
    </w:p>
    <w:p w14:paraId="278B65DD" w14:textId="6A34CF83" w:rsidR="00C4086A" w:rsidRDefault="00C4086A">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1A0203C3" w14:textId="505DCA70"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4 – INCIDENT COMMAND, including Training, Drones, Communications, High Tech</w:t>
      </w:r>
    </w:p>
    <w:p w14:paraId="5A571FA3" w14:textId="77777777" w:rsidR="00F56FCA" w:rsidRPr="00F56FCA" w:rsidRDefault="00F56FCA" w:rsidP="00F56FCA">
      <w:pPr>
        <w:pStyle w:val="NoSpacing"/>
        <w:jc w:val="center"/>
        <w:rPr>
          <w:rFonts w:eastAsia="Arial"/>
          <w:szCs w:val="24"/>
        </w:rPr>
      </w:pPr>
    </w:p>
    <w:p w14:paraId="100B208A" w14:textId="77777777" w:rsidR="006D5206" w:rsidRDefault="006D5206" w:rsidP="00CF4C8E">
      <w:pPr>
        <w:pStyle w:val="NoSpacing"/>
        <w:rPr>
          <w:rFonts w:eastAsia="Arial"/>
          <w:szCs w:val="24"/>
        </w:rPr>
      </w:pPr>
    </w:p>
    <w:p w14:paraId="1A5CCB77" w14:textId="77777777" w:rsidR="006D5206" w:rsidRDefault="006D5206" w:rsidP="00CF4C8E">
      <w:pPr>
        <w:pStyle w:val="NoSpacing"/>
        <w:rPr>
          <w:rFonts w:eastAsia="Arial"/>
          <w:szCs w:val="24"/>
        </w:rPr>
      </w:pPr>
    </w:p>
    <w:p w14:paraId="3DA55DA8" w14:textId="23B78C08" w:rsidR="00ED5B6D" w:rsidRDefault="004D252A" w:rsidP="00222C87">
      <w:pPr>
        <w:pStyle w:val="NoSpacing"/>
        <w:rPr>
          <w:rFonts w:eastAsia="Arial"/>
          <w:szCs w:val="24"/>
        </w:rPr>
      </w:pPr>
      <w:r>
        <w:rPr>
          <w:rFonts w:eastAsia="Arial"/>
          <w:szCs w:val="24"/>
        </w:rPr>
        <w:t xml:space="preserve">September 1, 2026: IL </w:t>
      </w:r>
      <w:r w:rsidRPr="00222C87">
        <w:rPr>
          <w:rFonts w:eastAsia="Arial"/>
          <w:szCs w:val="24"/>
        </w:rPr>
        <w:t xml:space="preserve">- </w:t>
      </w:r>
      <w:r w:rsidRPr="00222C87">
        <w:rPr>
          <w:szCs w:val="24"/>
        </w:rPr>
        <w:t xml:space="preserve">Judge </w:t>
      </w:r>
      <w:r w:rsidRPr="00222C87">
        <w:rPr>
          <w:szCs w:val="24"/>
        </w:rPr>
        <w:t>U</w:t>
      </w:r>
      <w:r w:rsidRPr="00222C87">
        <w:rPr>
          <w:szCs w:val="24"/>
        </w:rPr>
        <w:t xml:space="preserve">pholds </w:t>
      </w:r>
      <w:r w:rsidRPr="00222C87">
        <w:rPr>
          <w:szCs w:val="24"/>
        </w:rPr>
        <w:t>V</w:t>
      </w:r>
      <w:r w:rsidRPr="00222C87">
        <w:rPr>
          <w:szCs w:val="24"/>
        </w:rPr>
        <w:t xml:space="preserve">erdict </w:t>
      </w:r>
      <w:proofErr w:type="gramStart"/>
      <w:r w:rsidRPr="00222C87">
        <w:rPr>
          <w:szCs w:val="24"/>
        </w:rPr>
        <w:t>I</w:t>
      </w:r>
      <w:r w:rsidRPr="00222C87">
        <w:rPr>
          <w:szCs w:val="24"/>
        </w:rPr>
        <w:t>n</w:t>
      </w:r>
      <w:proofErr w:type="gramEnd"/>
      <w:r w:rsidRPr="00222C87">
        <w:rPr>
          <w:szCs w:val="24"/>
        </w:rPr>
        <w:t xml:space="preserve"> Ill. </w:t>
      </w:r>
      <w:r w:rsidRPr="00222C87">
        <w:rPr>
          <w:szCs w:val="24"/>
        </w:rPr>
        <w:t>F</w:t>
      </w:r>
      <w:r w:rsidRPr="00222C87">
        <w:rPr>
          <w:szCs w:val="24"/>
        </w:rPr>
        <w:t xml:space="preserve">irefighter LODD </w:t>
      </w:r>
      <w:r w:rsidRPr="00222C87">
        <w:rPr>
          <w:szCs w:val="24"/>
        </w:rPr>
        <w:t>L</w:t>
      </w:r>
      <w:r w:rsidRPr="00222C87">
        <w:rPr>
          <w:szCs w:val="24"/>
        </w:rPr>
        <w:t xml:space="preserve">awsuit, </w:t>
      </w:r>
      <w:r w:rsidRPr="00222C87">
        <w:rPr>
          <w:szCs w:val="24"/>
        </w:rPr>
        <w:t>C</w:t>
      </w:r>
      <w:r w:rsidRPr="00222C87">
        <w:rPr>
          <w:szCs w:val="24"/>
        </w:rPr>
        <w:t xml:space="preserve">uts </w:t>
      </w:r>
      <w:r w:rsidRPr="00222C87">
        <w:rPr>
          <w:szCs w:val="24"/>
        </w:rPr>
        <w:t>A</w:t>
      </w:r>
      <w:r w:rsidRPr="00222C87">
        <w:rPr>
          <w:szCs w:val="24"/>
        </w:rPr>
        <w:t xml:space="preserve">ward </w:t>
      </w:r>
      <w:r w:rsidRPr="00222C87">
        <w:rPr>
          <w:szCs w:val="24"/>
        </w:rPr>
        <w:t>T</w:t>
      </w:r>
      <w:r w:rsidRPr="00222C87">
        <w:rPr>
          <w:szCs w:val="24"/>
        </w:rPr>
        <w:t>o $28.5M</w:t>
      </w:r>
      <w:r w:rsidRPr="00222C87">
        <w:rPr>
          <w:szCs w:val="24"/>
        </w:rPr>
        <w:t xml:space="preserve">. </w:t>
      </w:r>
      <w:r w:rsidRPr="00222C87">
        <w:rPr>
          <w:rFonts w:eastAsia="Arial"/>
          <w:szCs w:val="24"/>
        </w:rPr>
        <w:t>A</w:t>
      </w:r>
      <w:r w:rsidRPr="004D252A">
        <w:rPr>
          <w:rFonts w:eastAsia="Arial"/>
          <w:szCs w:val="24"/>
        </w:rPr>
        <w:t xml:space="preserve"> judge upheld a jury’s finding that Rock Falls fire officials were liable in Lt. Garrett Ramos’ 2021 death</w:t>
      </w:r>
      <w:r>
        <w:rPr>
          <w:rFonts w:eastAsia="Arial"/>
          <w:szCs w:val="24"/>
        </w:rPr>
        <w:t xml:space="preserve">. </w:t>
      </w:r>
      <w:r w:rsidR="00692B95" w:rsidRPr="00692B95">
        <w:rPr>
          <w:rFonts w:eastAsia="Arial"/>
        </w:rPr>
        <w:t>STERLING, Ill. — A Whiteside County judge has upheld a jury’s finding that the city of Rock Falls is financially liable for the death of Sterling Fire Lt. Garrett Ramos, who died in a basement while fighting a house fire in December 2021</w:t>
      </w:r>
      <w:r w:rsidR="00ED5B6D">
        <w:rPr>
          <w:rFonts w:eastAsia="Arial"/>
        </w:rPr>
        <w:t xml:space="preserve">…. </w:t>
      </w:r>
      <w:r w:rsidR="00ED5B6D" w:rsidRPr="00ED5B6D">
        <w:rPr>
          <w:rFonts w:eastAsia="Arial"/>
        </w:rPr>
        <w:t>Ramos, 38, was a lieutenant with Sterling Fire Department. On the night of Dec. 3, 2021, he arrived at a burning house on Ridge Road in Rock Falls as part of a mutual-aid crew assisting the Rock Falls Fire Department.</w:t>
      </w:r>
      <w:r w:rsidR="0072600E">
        <w:rPr>
          <w:rFonts w:eastAsia="Arial"/>
        </w:rPr>
        <w:t xml:space="preserve"> </w:t>
      </w:r>
      <w:r w:rsidR="0072600E" w:rsidRPr="0072600E">
        <w:rPr>
          <w:rFonts w:eastAsia="Arial"/>
        </w:rPr>
        <w:t xml:space="preserve">Around midnight, while fighting the fire inside the home, Ramos fell through a hole in the floor into an undetected basement. He issued two </w:t>
      </w:r>
      <w:proofErr w:type="gramStart"/>
      <w:r w:rsidR="0072600E" w:rsidRPr="0072600E">
        <w:rPr>
          <w:rFonts w:eastAsia="Arial"/>
        </w:rPr>
        <w:t>mayday</w:t>
      </w:r>
      <w:proofErr w:type="gramEnd"/>
      <w:r w:rsidR="0072600E" w:rsidRPr="0072600E">
        <w:rPr>
          <w:rFonts w:eastAsia="Arial"/>
        </w:rPr>
        <w:t xml:space="preserve"> calls, but incident commander Bouwens and other command officers did not know who was calling, where he was, or what the problem was. They initially identified another firefighter as the missing person; when that firefighter was found safe, no one pursued the mayday calls further.</w:t>
      </w:r>
      <w:r w:rsidR="0072600E">
        <w:rPr>
          <w:rFonts w:eastAsia="Arial"/>
        </w:rPr>
        <w:t xml:space="preserve"> </w:t>
      </w:r>
      <w:r w:rsidR="0072600E" w:rsidRPr="0072600E">
        <w:rPr>
          <w:rFonts w:eastAsia="Arial"/>
        </w:rPr>
        <w:t>About 30 minutes later, firefighters realized Ramos had not been seen and began searching. They found him in the basement in a room adjacent to where he fell. Fire investigators concluded he survived roughly 17 minutes after the fall and died from asphyxia after running out of air. His body was recovered at 1:13 a.m. on Dec. 4</w:t>
      </w:r>
      <w:r w:rsidR="0072600E">
        <w:rPr>
          <w:rFonts w:eastAsia="Arial"/>
        </w:rPr>
        <w:t>….</w:t>
      </w:r>
    </w:p>
    <w:p w14:paraId="27DB8374" w14:textId="0BBEF34D" w:rsidR="00222C87" w:rsidRPr="00222C87" w:rsidRDefault="00222C87" w:rsidP="00222C87">
      <w:pPr>
        <w:pStyle w:val="NoSpacing"/>
        <w:rPr>
          <w:rFonts w:eastAsia="Arial"/>
        </w:rPr>
      </w:pPr>
      <w:r w:rsidRPr="00222C87">
        <w:rPr>
          <w:rFonts w:eastAsia="Arial"/>
        </w:rPr>
        <w:t>At trial, the jury found that Bouwens and Wolf each bore 50% responsibility for Ramos’s death, considering allegations that:</w:t>
      </w:r>
    </w:p>
    <w:p w14:paraId="2B4ECABE" w14:textId="77777777" w:rsidR="00222C87" w:rsidRPr="00222C87" w:rsidRDefault="00222C87" w:rsidP="00222C87">
      <w:pPr>
        <w:pStyle w:val="NoSpacing"/>
        <w:numPr>
          <w:ilvl w:val="0"/>
          <w:numId w:val="20"/>
        </w:numPr>
        <w:rPr>
          <w:rFonts w:eastAsia="Arial"/>
          <w:szCs w:val="24"/>
        </w:rPr>
      </w:pPr>
      <w:r w:rsidRPr="00222C87">
        <w:rPr>
          <w:rFonts w:eastAsia="Arial"/>
          <w:szCs w:val="24"/>
        </w:rPr>
        <w:t>Bouwens failed to verify the presence of a basement before sending firefighters inside.</w:t>
      </w:r>
    </w:p>
    <w:p w14:paraId="08C49296" w14:textId="77777777" w:rsidR="00222C87" w:rsidRPr="00222C87" w:rsidRDefault="00222C87" w:rsidP="00222C87">
      <w:pPr>
        <w:pStyle w:val="NoSpacing"/>
        <w:numPr>
          <w:ilvl w:val="0"/>
          <w:numId w:val="20"/>
        </w:numPr>
        <w:rPr>
          <w:rFonts w:eastAsia="Arial"/>
          <w:szCs w:val="24"/>
        </w:rPr>
      </w:pPr>
      <w:r w:rsidRPr="00222C87">
        <w:rPr>
          <w:rFonts w:eastAsia="Arial"/>
          <w:szCs w:val="24"/>
        </w:rPr>
        <w:t>Bouwens failed to appoint a safety officer and failed to withdraw interior firefighters in a timely manner.</w:t>
      </w:r>
    </w:p>
    <w:p w14:paraId="78383F1F" w14:textId="77777777" w:rsidR="00222C87" w:rsidRPr="00222C87" w:rsidRDefault="00222C87" w:rsidP="00222C87">
      <w:pPr>
        <w:pStyle w:val="NoSpacing"/>
        <w:numPr>
          <w:ilvl w:val="0"/>
          <w:numId w:val="20"/>
        </w:numPr>
        <w:rPr>
          <w:rFonts w:eastAsia="Arial"/>
          <w:szCs w:val="24"/>
        </w:rPr>
      </w:pPr>
      <w:r w:rsidRPr="00222C87">
        <w:rPr>
          <w:rFonts w:eastAsia="Arial"/>
          <w:szCs w:val="24"/>
        </w:rPr>
        <w:t xml:space="preserve">Both Bouwens and Wolf failed to respond promptly to the </w:t>
      </w:r>
      <w:proofErr w:type="gramStart"/>
      <w:r w:rsidRPr="00222C87">
        <w:rPr>
          <w:rFonts w:eastAsia="Arial"/>
          <w:szCs w:val="24"/>
        </w:rPr>
        <w:t>mayday</w:t>
      </w:r>
      <w:proofErr w:type="gramEnd"/>
      <w:r w:rsidRPr="00222C87">
        <w:rPr>
          <w:rFonts w:eastAsia="Arial"/>
          <w:szCs w:val="24"/>
        </w:rPr>
        <w:t xml:space="preserve"> call and failed to properly execute a personnel accountability report.</w:t>
      </w:r>
    </w:p>
    <w:p w14:paraId="20DA7A6B" w14:textId="171ECD1B" w:rsidR="00222C87" w:rsidRPr="00222C87" w:rsidRDefault="00222C87" w:rsidP="00222C87">
      <w:pPr>
        <w:pStyle w:val="NoSpacing"/>
        <w:numPr>
          <w:ilvl w:val="0"/>
          <w:numId w:val="20"/>
        </w:numPr>
        <w:rPr>
          <w:rFonts w:eastAsia="Arial"/>
          <w:szCs w:val="24"/>
        </w:rPr>
      </w:pPr>
      <w:r w:rsidRPr="00222C87">
        <w:rPr>
          <w:rFonts w:eastAsia="Arial"/>
          <w:szCs w:val="24"/>
        </w:rPr>
        <w:t xml:space="preserve">Both failed to adequately train for </w:t>
      </w:r>
      <w:proofErr w:type="gramStart"/>
      <w:r w:rsidRPr="00222C87">
        <w:rPr>
          <w:rFonts w:eastAsia="Arial"/>
          <w:szCs w:val="24"/>
        </w:rPr>
        <w:t>mayday</w:t>
      </w:r>
      <w:proofErr w:type="gramEnd"/>
      <w:r w:rsidRPr="00222C87">
        <w:rPr>
          <w:rFonts w:eastAsia="Arial"/>
          <w:szCs w:val="24"/>
        </w:rPr>
        <w:t xml:space="preserve"> and accountability responses.</w:t>
      </w:r>
      <w:r w:rsidR="002F5DB9">
        <w:rPr>
          <w:rFonts w:eastAsia="Arial"/>
          <w:szCs w:val="24"/>
        </w:rPr>
        <w:t xml:space="preserve"> </w:t>
      </w:r>
      <w:hyperlink r:id="rId569" w:history="1">
        <w:r w:rsidR="002F5DB9" w:rsidRPr="002F3FED">
          <w:rPr>
            <w:rStyle w:val="Hyperlink"/>
            <w:rFonts w:eastAsia="Arial"/>
            <w:szCs w:val="24"/>
          </w:rPr>
          <w:t>https://www.firerescue1.com/legal/judge-upholds-verdict-in-ill-firefighter-lodd-lawsuit-cuts-award-to-28-5m?utm_source=Sailthru&amp;utm_medium=email&amp;utm_campaign=FR1-Daily-9-1-26&amp;utm_term=FR1%20Daily</w:t>
        </w:r>
      </w:hyperlink>
      <w:r w:rsidR="002F5DB9">
        <w:rPr>
          <w:rFonts w:eastAsia="Arial"/>
          <w:szCs w:val="24"/>
        </w:rPr>
        <w:t xml:space="preserve"> </w:t>
      </w:r>
    </w:p>
    <w:p w14:paraId="239D8896" w14:textId="7897172F" w:rsidR="00692B95" w:rsidRPr="00222C87" w:rsidRDefault="00692B95" w:rsidP="00692B95">
      <w:pPr>
        <w:pStyle w:val="NoSpacing"/>
        <w:rPr>
          <w:rFonts w:eastAsia="Arial"/>
          <w:b/>
          <w:bCs/>
          <w:szCs w:val="24"/>
        </w:rPr>
      </w:pPr>
    </w:p>
    <w:p w14:paraId="505AA1CA" w14:textId="6D8DA939" w:rsidR="004D252A" w:rsidRPr="004D252A" w:rsidRDefault="004D252A" w:rsidP="004D252A">
      <w:pPr>
        <w:pStyle w:val="NoSpacing"/>
        <w:rPr>
          <w:rFonts w:eastAsia="Arial"/>
          <w:szCs w:val="24"/>
        </w:rPr>
      </w:pPr>
    </w:p>
    <w:p w14:paraId="2B9089BB" w14:textId="3FFDAF2E" w:rsidR="006D5206" w:rsidRDefault="006D5206" w:rsidP="00CF4C8E">
      <w:pPr>
        <w:pStyle w:val="NoSpacing"/>
        <w:rPr>
          <w:rFonts w:eastAsia="Arial"/>
          <w:szCs w:val="24"/>
        </w:rPr>
      </w:pPr>
    </w:p>
    <w:p w14:paraId="2A11995D" w14:textId="77777777" w:rsidR="006D5206" w:rsidRDefault="006D5206" w:rsidP="00CF4C8E">
      <w:pPr>
        <w:pStyle w:val="NoSpacing"/>
        <w:rPr>
          <w:rFonts w:eastAsia="Arial"/>
          <w:szCs w:val="24"/>
        </w:rPr>
      </w:pPr>
    </w:p>
    <w:p w14:paraId="173A574E" w14:textId="77777777" w:rsidR="006D5206" w:rsidRDefault="006D5206" w:rsidP="00CF4C8E">
      <w:pPr>
        <w:pStyle w:val="NoSpacing"/>
        <w:rPr>
          <w:rFonts w:eastAsia="Arial"/>
          <w:szCs w:val="24"/>
        </w:rPr>
      </w:pPr>
    </w:p>
    <w:p w14:paraId="769086EC" w14:textId="003548E6" w:rsidR="00CF4C8E" w:rsidRPr="00C44A24" w:rsidRDefault="00CF4C8E" w:rsidP="00CF4C8E">
      <w:pPr>
        <w:pStyle w:val="NoSpacing"/>
        <w:rPr>
          <w:rFonts w:eastAsia="Arial"/>
        </w:rPr>
      </w:pPr>
      <w:r>
        <w:rPr>
          <w:rFonts w:eastAsia="Arial"/>
          <w:szCs w:val="24"/>
        </w:rPr>
        <w:t xml:space="preserve">Aug. 13, 2026: FL - </w:t>
      </w:r>
      <w:r w:rsidRPr="00C44A24">
        <w:rPr>
          <w:szCs w:val="24"/>
        </w:rPr>
        <w:t xml:space="preserve">Fla. Fire Department Plans Drone Delivery </w:t>
      </w:r>
      <w:proofErr w:type="gramStart"/>
      <w:r w:rsidRPr="00C44A24">
        <w:rPr>
          <w:szCs w:val="24"/>
        </w:rPr>
        <w:t>Of</w:t>
      </w:r>
      <w:proofErr w:type="gramEnd"/>
      <w:r w:rsidRPr="00C44A24">
        <w:rPr>
          <w:szCs w:val="24"/>
        </w:rPr>
        <w:t xml:space="preserve"> Whole Blood </w:t>
      </w:r>
      <w:proofErr w:type="gramStart"/>
      <w:r w:rsidRPr="00C44A24">
        <w:rPr>
          <w:szCs w:val="24"/>
        </w:rPr>
        <w:t>To</w:t>
      </w:r>
      <w:proofErr w:type="gramEnd"/>
      <w:r w:rsidRPr="00C44A24">
        <w:rPr>
          <w:szCs w:val="24"/>
        </w:rPr>
        <w:t xml:space="preserve"> Trauma Scenes. </w:t>
      </w:r>
      <w:r w:rsidRPr="00C44A24">
        <w:rPr>
          <w:rFonts w:eastAsia="Arial"/>
          <w:szCs w:val="24"/>
        </w:rPr>
        <w:t>T</w:t>
      </w:r>
      <w:r w:rsidRPr="00A57CDA">
        <w:rPr>
          <w:rFonts w:eastAsia="Arial"/>
          <w:szCs w:val="24"/>
        </w:rPr>
        <w:t>he proposed Hillsborough County program would serve a 70-square-mile area and is expected to deliver blood in under three minutes on average</w:t>
      </w:r>
      <w:r>
        <w:rPr>
          <w:rFonts w:eastAsia="Arial"/>
          <w:szCs w:val="24"/>
        </w:rPr>
        <w:t xml:space="preserve">. </w:t>
      </w:r>
      <w:r w:rsidRPr="00C44A24">
        <w:rPr>
          <w:rFonts w:eastAsia="Arial"/>
        </w:rPr>
        <w:t xml:space="preserve">TAMPA, </w:t>
      </w:r>
      <w:proofErr w:type="gramStart"/>
      <w:r w:rsidRPr="00C44A24">
        <w:rPr>
          <w:rFonts w:eastAsia="Arial"/>
        </w:rPr>
        <w:t>Fla. —</w:t>
      </w:r>
      <w:proofErr w:type="gramEnd"/>
      <w:r w:rsidRPr="00C44A24">
        <w:rPr>
          <w:rFonts w:eastAsia="Arial"/>
        </w:rPr>
        <w:t xml:space="preserve"> Whole blood could soon arrive at some Hillsborough County trauma scenes by drone, allowing paramedics to begin transfusions before an ambulance reaches the hospital.</w:t>
      </w:r>
    </w:p>
    <w:p w14:paraId="2194FF80" w14:textId="497ADE48" w:rsidR="00CF4C8E" w:rsidRPr="00C44A24" w:rsidRDefault="00CF4C8E" w:rsidP="00CF4C8E">
      <w:pPr>
        <w:pStyle w:val="NoSpacing"/>
        <w:rPr>
          <w:rFonts w:eastAsia="Arial"/>
          <w:szCs w:val="24"/>
        </w:rPr>
      </w:pPr>
      <w:hyperlink r:id="rId570" w:tgtFrame="_blank" w:history="1">
        <w:r w:rsidRPr="00C44A24">
          <w:rPr>
            <w:rStyle w:val="Hyperlink"/>
            <w:rFonts w:eastAsia="Arial"/>
            <w:b/>
            <w:bCs/>
            <w:szCs w:val="24"/>
          </w:rPr>
          <w:t>Tampa General Hospital and Hillsborough County Fire Rescue announced</w:t>
        </w:r>
      </w:hyperlink>
      <w:r w:rsidRPr="00C44A24">
        <w:rPr>
          <w:rFonts w:eastAsia="Arial"/>
          <w:szCs w:val="24"/>
        </w:rPr>
        <w:t> plans to launch what the hospital describes as the nation’s first EMS-driven drone program for prehospital whole blood delivery.</w:t>
      </w:r>
      <w:r>
        <w:rPr>
          <w:rFonts w:eastAsia="Arial"/>
          <w:szCs w:val="24"/>
        </w:rPr>
        <w:t xml:space="preserve"> </w:t>
      </w:r>
      <w:r w:rsidRPr="00C44A24">
        <w:rPr>
          <w:rFonts w:eastAsia="Arial"/>
          <w:szCs w:val="24"/>
        </w:rPr>
        <w:t>The two-drone system is expected to cover about 70 square miles and deliver blood in under three minutes on average, according to Tampa General. The program is scheduled to begin operating in October, pending approval from the Hillsborough County Commission.</w:t>
      </w:r>
      <w:r>
        <w:rPr>
          <w:rFonts w:eastAsia="Arial"/>
          <w:szCs w:val="24"/>
        </w:rPr>
        <w:t xml:space="preserve"> [Also filed, Chap. 13.] </w:t>
      </w:r>
      <w:hyperlink r:id="rId571" w:history="1">
        <w:r w:rsidRPr="00634671">
          <w:rPr>
            <w:rStyle w:val="Hyperlink"/>
            <w:rFonts w:eastAsia="Arial"/>
            <w:szCs w:val="24"/>
          </w:rPr>
          <w:t>https://www.firerescue1.com/uas-uav-and-drones/fla-fire-rescue-plans-drone-delivery-of-whole-blood-to-trauma-scenes?utm_source=Sailthru&amp;utm_medium=email&amp;utm_campaign=FR1-Daily-8-7-26&amp;utm_term=FR1%20Daily</w:t>
        </w:r>
      </w:hyperlink>
      <w:r>
        <w:rPr>
          <w:rFonts w:eastAsia="Arial"/>
          <w:szCs w:val="24"/>
        </w:rPr>
        <w:t xml:space="preserve"> </w:t>
      </w:r>
    </w:p>
    <w:p w14:paraId="571FC55D" w14:textId="77777777" w:rsidR="0047530A" w:rsidRDefault="0047530A" w:rsidP="00C118F0">
      <w:pPr>
        <w:pStyle w:val="NoSpacing"/>
      </w:pPr>
    </w:p>
    <w:p w14:paraId="5CD65C6A" w14:textId="77777777" w:rsidR="00CF4C8E" w:rsidRDefault="00CF4C8E" w:rsidP="00387A2D">
      <w:pPr>
        <w:pStyle w:val="NoSpacing"/>
      </w:pPr>
    </w:p>
    <w:p w14:paraId="07331BE4" w14:textId="77777777" w:rsidR="00CF4C8E" w:rsidRDefault="00CF4C8E" w:rsidP="00387A2D">
      <w:pPr>
        <w:pStyle w:val="NoSpacing"/>
      </w:pPr>
    </w:p>
    <w:p w14:paraId="7564CF0D" w14:textId="77777777" w:rsidR="00CF4C8E" w:rsidRDefault="00CF4C8E" w:rsidP="00387A2D">
      <w:pPr>
        <w:pStyle w:val="NoSpacing"/>
      </w:pPr>
    </w:p>
    <w:p w14:paraId="2F6FFED9" w14:textId="77777777" w:rsidR="00CF4C8E" w:rsidRDefault="00CF4C8E" w:rsidP="00387A2D">
      <w:pPr>
        <w:pStyle w:val="NoSpacing"/>
      </w:pPr>
    </w:p>
    <w:p w14:paraId="5AB44297" w14:textId="37681810" w:rsidR="00387A2D" w:rsidRPr="00387A2D" w:rsidRDefault="001B4B01" w:rsidP="00387A2D">
      <w:pPr>
        <w:pStyle w:val="NoSpacing"/>
      </w:pPr>
      <w:r>
        <w:t xml:space="preserve">Aug. 8, 2026: ME - </w:t>
      </w:r>
      <w:r w:rsidRPr="00387A2D">
        <w:t xml:space="preserve">NIOSH Report Finds Firefighting Tactics Contributed </w:t>
      </w:r>
      <w:proofErr w:type="gramStart"/>
      <w:r w:rsidRPr="00387A2D">
        <w:t>To</w:t>
      </w:r>
      <w:proofErr w:type="gramEnd"/>
      <w:r w:rsidRPr="00387A2D">
        <w:t xml:space="preserve"> Deadly ME Silo Explosion.  </w:t>
      </w:r>
      <w:r w:rsidR="00387A2D" w:rsidRPr="00387A2D">
        <w:t>A federal review found that firefighters use of water at the base of a silo contributed to the May fire at Robbins Lumber in Searsmont that killed two firefighters.</w:t>
      </w:r>
    </w:p>
    <w:p w14:paraId="506B712C" w14:textId="77777777" w:rsidR="00387A2D" w:rsidRPr="00387A2D" w:rsidRDefault="00387A2D" w:rsidP="00387A2D">
      <w:pPr>
        <w:pStyle w:val="NoSpacing"/>
      </w:pPr>
      <w:r w:rsidRPr="00387A2D">
        <w:t>According to the National Institute for Occupational Safety and Health report, combustible dust, emergency planning and fire suppression tactics were contributing factors in the incident. The silo manufacturer’s emergency procedures warned against using water or foam inside the silo because it could force air into the structure and create an explosion.</w:t>
      </w:r>
    </w:p>
    <w:p w14:paraId="1B3B25C6" w14:textId="12E6487B" w:rsidR="00387A2D" w:rsidRPr="00387A2D" w:rsidRDefault="00387A2D" w:rsidP="00387A2D">
      <w:pPr>
        <w:pStyle w:val="NoSpacing"/>
      </w:pPr>
      <w:r w:rsidRPr="00387A2D">
        <w:t>Firefighters initially believed the fire was mostly under control. The first fire truck arrived at 10:22 a.m., and by 10:40 a.m., crews thought the fire was largely knocked down. The silo exploded at approximately 11 a.m.</w:t>
      </w:r>
      <w:r>
        <w:t xml:space="preserve"> </w:t>
      </w:r>
      <w:r w:rsidRPr="00387A2D">
        <w:t>The report said firefighters and mill employees were unaware that the silo was oxygen-limiting, WMTW reports.</w:t>
      </w:r>
      <w:r w:rsidR="0032546C" w:rsidRPr="0032546C">
        <w:t xml:space="preserve"> </w:t>
      </w:r>
      <w:hyperlink r:id="rId572" w:history="1">
        <w:r w:rsidR="0032546C" w:rsidRPr="00634671">
          <w:rPr>
            <w:rStyle w:val="Hyperlink"/>
          </w:rPr>
          <w:t>https://www.fireengineering.com/firefighting/niosh-report-finds-firefighting-tactics-contributed-to-deadly-me-silo-explosion/?utm_source=fe_daily_newsletter&amp;utm_medium=email&amp;utm_campaign=2026-8-10&amp;oly_enc_id=0573H1103045H2E</w:t>
        </w:r>
      </w:hyperlink>
      <w:r w:rsidR="0032546C">
        <w:t xml:space="preserve"> </w:t>
      </w:r>
    </w:p>
    <w:p w14:paraId="5630818E" w14:textId="4724D98C" w:rsidR="001B4B01" w:rsidRPr="001B4B01" w:rsidRDefault="001B4B01" w:rsidP="001B4B01">
      <w:pPr>
        <w:pStyle w:val="NoSpacing"/>
        <w:rPr>
          <w:b/>
          <w:bCs/>
        </w:rPr>
      </w:pPr>
    </w:p>
    <w:p w14:paraId="105E0206" w14:textId="73A07621" w:rsidR="002A0953" w:rsidRDefault="00EA0ECE" w:rsidP="0042379E">
      <w:pPr>
        <w:pStyle w:val="NoSpacing"/>
      </w:pPr>
      <w:r>
        <w:tab/>
      </w:r>
      <w:r>
        <w:tab/>
        <w:t xml:space="preserve">NIOSH Report” </w:t>
      </w:r>
      <w:hyperlink r:id="rId573" w:history="1">
        <w:r w:rsidRPr="00634671">
          <w:rPr>
            <w:rStyle w:val="Hyperlink"/>
          </w:rPr>
          <w:t>https://www.cdc.gov/niosh/firefighters/programs/pdfs/f202607.pdf</w:t>
        </w:r>
      </w:hyperlink>
      <w:r>
        <w:t xml:space="preserve"> </w:t>
      </w:r>
    </w:p>
    <w:p w14:paraId="3696FD5B" w14:textId="77777777" w:rsidR="002A0953" w:rsidRDefault="002A0953" w:rsidP="0042379E">
      <w:pPr>
        <w:pStyle w:val="NoSpacing"/>
      </w:pPr>
    </w:p>
    <w:p w14:paraId="7783E89B" w14:textId="77777777" w:rsidR="002A0953" w:rsidRDefault="002A0953" w:rsidP="0042379E">
      <w:pPr>
        <w:pStyle w:val="NoSpacing"/>
      </w:pPr>
    </w:p>
    <w:p w14:paraId="277F9B9E" w14:textId="77777777" w:rsidR="002A0953" w:rsidRDefault="002A0953" w:rsidP="0042379E">
      <w:pPr>
        <w:pStyle w:val="NoSpacing"/>
      </w:pPr>
    </w:p>
    <w:p w14:paraId="6D933E5D" w14:textId="1A7F7A32" w:rsidR="0042379E" w:rsidRPr="0042379E" w:rsidRDefault="006E5318" w:rsidP="0042379E">
      <w:pPr>
        <w:pStyle w:val="NoSpacing"/>
      </w:pPr>
      <w:r w:rsidRPr="0042379E">
        <w:t xml:space="preserve">July 15, 2026: CT - Norwich (CT) Releases Details About Offer </w:t>
      </w:r>
      <w:proofErr w:type="gramStart"/>
      <w:r w:rsidRPr="0042379E">
        <w:t>To</w:t>
      </w:r>
      <w:proofErr w:type="gramEnd"/>
      <w:r w:rsidRPr="0042379E">
        <w:t xml:space="preserve"> Return </w:t>
      </w:r>
      <w:proofErr w:type="spellStart"/>
      <w:r w:rsidRPr="0042379E">
        <w:t>Yantic</w:t>
      </w:r>
      <w:proofErr w:type="spellEnd"/>
      <w:r w:rsidRPr="0042379E">
        <w:t xml:space="preserve"> Fire Department’s Trucks. </w:t>
      </w:r>
      <w:r w:rsidR="0042379E" w:rsidRPr="0042379E">
        <w:t>Norwich — The city on Thursday released the details of an interim offer it has presented to </w:t>
      </w:r>
      <w:proofErr w:type="spellStart"/>
      <w:r w:rsidR="0042379E" w:rsidRPr="0042379E">
        <w:t>Yantic</w:t>
      </w:r>
      <w:proofErr w:type="spellEnd"/>
      <w:r w:rsidR="0042379E" w:rsidRPr="0042379E">
        <w:t xml:space="preserve"> Volunteer Fire Co. leadership that would reopen the department while both sides prepare for a court hearing.</w:t>
      </w:r>
    </w:p>
    <w:p w14:paraId="44CC6F52" w14:textId="77777777" w:rsidR="0042379E" w:rsidRPr="0042379E" w:rsidRDefault="0042379E" w:rsidP="0042379E">
      <w:pPr>
        <w:pStyle w:val="NoSpacing"/>
      </w:pPr>
      <w:r w:rsidRPr="0042379E">
        <w:t xml:space="preserve">The city says it has offered the package as a temporary operating agreement until the lawsuit filed by </w:t>
      </w:r>
      <w:proofErr w:type="spellStart"/>
      <w:r w:rsidRPr="0042379E">
        <w:t>Yantic</w:t>
      </w:r>
      <w:proofErr w:type="spellEnd"/>
      <w:r w:rsidRPr="0042379E">
        <w:t xml:space="preserve"> and four of the city’s five volunteer departments is resolved.</w:t>
      </w:r>
    </w:p>
    <w:p w14:paraId="3CE5236D" w14:textId="0DB77E02" w:rsidR="0042379E" w:rsidRPr="0042379E" w:rsidRDefault="0042379E" w:rsidP="0042379E">
      <w:pPr>
        <w:pStyle w:val="NoSpacing"/>
      </w:pPr>
      <w:r w:rsidRPr="0042379E">
        <w:t>The lawsuit charges that City Manager John Salomone and the city’s fire chief, Sam Wilson, did not have the power under the city charter to establish the controversial unified command policy — which established a new command structure with Wilson at the top and standardized training, communications and emergency response protocols for paid and volunteer fire services in the city.</w:t>
      </w:r>
      <w:r>
        <w:t xml:space="preserve"> </w:t>
      </w:r>
      <w:r w:rsidRPr="0042379E">
        <w:t>A New London Superior Court judge is scheduled to hear arguments from the city and fire departments July 31.</w:t>
      </w:r>
      <w:r>
        <w:t xml:space="preserve"> </w:t>
      </w:r>
      <w:r w:rsidRPr="0042379E">
        <w:t xml:space="preserve">If </w:t>
      </w:r>
      <w:proofErr w:type="spellStart"/>
      <w:r w:rsidRPr="0042379E">
        <w:t>Yantic</w:t>
      </w:r>
      <w:proofErr w:type="spellEnd"/>
      <w:r w:rsidRPr="0042379E">
        <w:t xml:space="preserve"> leadership signs the interim agreement, the city says, within five days it would return four of the five city-owned fire trucks that it repossessed from the department in February when it shut the department down. The </w:t>
      </w:r>
      <w:proofErr w:type="spellStart"/>
      <w:r w:rsidRPr="0042379E">
        <w:t>Yantic</w:t>
      </w:r>
      <w:proofErr w:type="spellEnd"/>
      <w:r w:rsidRPr="0042379E">
        <w:t xml:space="preserve"> department would then return to active service. The only truck that has been excluded in the offer is Engine 32, which bears the name of 85-year-old department member Ron Stolz, a 70-plus-year member and former chief.</w:t>
      </w:r>
      <w:r w:rsidR="00396746">
        <w:t xml:space="preserve"> </w:t>
      </w:r>
      <w:hyperlink r:id="rId574" w:history="1">
        <w:r w:rsidR="00396746" w:rsidRPr="006E16DB">
          <w:rPr>
            <w:rStyle w:val="Hyperlink"/>
          </w:rPr>
          <w:t>https://www.firefighternation.com/fire-leadership/norwich-ct-releases-details-about-offer-to-return-yantic-fire-departments-trucks/?utm_source=fe_daily_newsletter&amp;utm_medium=email&amp;utm_campaign=2026-7-16&amp;oly_enc_id=0573H1103045H2E</w:t>
        </w:r>
      </w:hyperlink>
      <w:r w:rsidR="00396746">
        <w:t xml:space="preserve"> </w:t>
      </w:r>
    </w:p>
    <w:p w14:paraId="6C754ECB" w14:textId="3D8CEDA1" w:rsidR="006E5318" w:rsidRPr="006E5318" w:rsidRDefault="006E5318" w:rsidP="006E5318">
      <w:pPr>
        <w:pStyle w:val="NoSpacing"/>
        <w:rPr>
          <w:b/>
          <w:bCs/>
        </w:rPr>
      </w:pPr>
    </w:p>
    <w:p w14:paraId="040EC947" w14:textId="6B5CB97B" w:rsidR="00F82EBA" w:rsidRDefault="00F82EBA" w:rsidP="00604A50">
      <w:pPr>
        <w:pStyle w:val="NoSpacing"/>
      </w:pPr>
    </w:p>
    <w:p w14:paraId="7C038326" w14:textId="77777777" w:rsidR="00F82EBA" w:rsidRDefault="00F82EBA" w:rsidP="00604A50">
      <w:pPr>
        <w:pStyle w:val="NoSpacing"/>
      </w:pPr>
    </w:p>
    <w:p w14:paraId="672A8C99" w14:textId="77777777" w:rsidR="00F82EBA" w:rsidRDefault="00F82EBA" w:rsidP="00604A50">
      <w:pPr>
        <w:pStyle w:val="NoSpacing"/>
      </w:pPr>
    </w:p>
    <w:p w14:paraId="2650020D" w14:textId="77777777" w:rsidR="00F82EBA" w:rsidRDefault="00F82EBA" w:rsidP="00604A50">
      <w:pPr>
        <w:pStyle w:val="NoSpacing"/>
      </w:pPr>
    </w:p>
    <w:p w14:paraId="4521BEFA" w14:textId="77777777" w:rsidR="00F82EBA" w:rsidRDefault="00F82EBA" w:rsidP="00604A50">
      <w:pPr>
        <w:pStyle w:val="NoSpacing"/>
      </w:pPr>
    </w:p>
    <w:p w14:paraId="78D41D97" w14:textId="666B8031" w:rsidR="00604A50" w:rsidRPr="00604A50" w:rsidRDefault="001C12D2" w:rsidP="00604A50">
      <w:pPr>
        <w:pStyle w:val="NoSpacing"/>
      </w:pPr>
      <w:r>
        <w:t xml:space="preserve">July 6, 2026: MI – </w:t>
      </w:r>
      <w:r w:rsidRPr="00604A50">
        <w:t xml:space="preserve">MI Chief Says Utility’s Slow Response Undermined Fire Suppression Efforts </w:t>
      </w:r>
      <w:proofErr w:type="gramStart"/>
      <w:r w:rsidRPr="00604A50">
        <w:t>At</w:t>
      </w:r>
      <w:proofErr w:type="gramEnd"/>
      <w:r w:rsidRPr="00604A50">
        <w:t xml:space="preserve"> Apartment Fire. </w:t>
      </w:r>
      <w:r w:rsidR="005554F6" w:rsidRPr="00604A50">
        <w:t xml:space="preserve">Washington Township officials say a fire that destroyed an apartment building was exacerbated due to a delay by DTE Energy officials to </w:t>
      </w:r>
      <w:proofErr w:type="gramStart"/>
      <w:r w:rsidR="005554F6" w:rsidRPr="00604A50">
        <w:t>requests</w:t>
      </w:r>
      <w:proofErr w:type="gramEnd"/>
      <w:r w:rsidR="005554F6" w:rsidRPr="00604A50">
        <w:t xml:space="preserve"> to disconnect power to the burning structure. In a news release from Township Supervisor Sebastian “Sam” Previti and the Washington Township Fire Department, the July 3 fire destroyed a four-unit residential building on 29 Mile Road near Van Dyke Avenue. Firefighters arrived at the scene quickly, officials </w:t>
      </w:r>
      <w:proofErr w:type="gramStart"/>
      <w:r w:rsidR="005554F6" w:rsidRPr="00604A50">
        <w:t>said, and</w:t>
      </w:r>
      <w:proofErr w:type="gramEnd"/>
      <w:r w:rsidR="005554F6" w:rsidRPr="00604A50">
        <w:t xml:space="preserve"> started working to extinguish the fire.</w:t>
      </w:r>
      <w:r w:rsidR="00604A50" w:rsidRPr="00604A50">
        <w:t xml:space="preserve"> However, a downed power </w:t>
      </w:r>
      <w:proofErr w:type="spellStart"/>
      <w:r w:rsidR="00604A50" w:rsidRPr="00604A50">
        <w:t>power</w:t>
      </w:r>
      <w:proofErr w:type="spellEnd"/>
      <w:r w:rsidR="00604A50" w:rsidRPr="00604A50">
        <w:t xml:space="preserve"> line energized the building’s gutters, “making it unsafe for firefighters to apply water until DTE could disconnect the power,” according to township officials.</w:t>
      </w:r>
      <w:r w:rsidR="00604A50">
        <w:t xml:space="preserve"> </w:t>
      </w:r>
      <w:r w:rsidR="00604A50" w:rsidRPr="00604A50">
        <w:t>“What could have been a more quickly contained fire became a prolonged incident due to this dangerous situation,” officials said in a news release.</w:t>
      </w:r>
      <w:r w:rsidR="00604A50">
        <w:t xml:space="preserve"> </w:t>
      </w:r>
      <w:r w:rsidR="00604A50" w:rsidRPr="00604A50">
        <w:t>The Macomb Daily has reached out to DTE Energy for comment.</w:t>
      </w:r>
      <w:r w:rsidR="00604A50">
        <w:t xml:space="preserve"> </w:t>
      </w:r>
      <w:r w:rsidR="00604A50" w:rsidRPr="00604A50">
        <w:t xml:space="preserve">The fire took place on Friday, July 3 during a thunderstorm that left hundreds of thousands </w:t>
      </w:r>
      <w:proofErr w:type="gramStart"/>
      <w:r w:rsidR="00604A50" w:rsidRPr="00604A50">
        <w:t>of utility</w:t>
      </w:r>
      <w:proofErr w:type="gramEnd"/>
      <w:r w:rsidR="00604A50" w:rsidRPr="00604A50">
        <w:t xml:space="preserve"> customers without power for days.</w:t>
      </w:r>
    </w:p>
    <w:p w14:paraId="58175E72" w14:textId="468CE52C" w:rsidR="00604A50" w:rsidRPr="00604A50" w:rsidRDefault="00604A50" w:rsidP="00604A50">
      <w:pPr>
        <w:pStyle w:val="NoSpacing"/>
      </w:pPr>
      <w:r w:rsidRPr="00604A50">
        <w:t>Residents of the building were able to escape safely and no injuries were reported, according to the fire department.</w:t>
      </w:r>
      <w:r>
        <w:t xml:space="preserve"> </w:t>
      </w:r>
      <w:r w:rsidRPr="00604A50">
        <w:t>Washington Township Fire Chief Brian Tyrell and Assistant Chief Robert Schmelzer “made more than a dozen calls to DTE,” officials said in the release. They also “worked with our Macomb County contacts to help expedite the response.”</w:t>
      </w:r>
    </w:p>
    <w:p w14:paraId="138F145B" w14:textId="46ADB268" w:rsidR="00604A50" w:rsidRPr="00604A50" w:rsidRDefault="00604A50" w:rsidP="00604A50">
      <w:pPr>
        <w:pStyle w:val="NoSpacing"/>
      </w:pPr>
      <w:r w:rsidRPr="00604A50">
        <w:t>After a DTE supervisor arrived and de-energized the line, firefighters were able to safely extinguish the blaze, Washington Township officials said.</w:t>
      </w:r>
      <w:r w:rsidR="000865A7">
        <w:t xml:space="preserve"> </w:t>
      </w:r>
      <w:hyperlink r:id="rId575" w:history="1">
        <w:r w:rsidR="000865A7" w:rsidRPr="0025367A">
          <w:rPr>
            <w:rStyle w:val="Hyperlink"/>
          </w:rPr>
          <w:t>https://www.fireengineering.com/firefighting/mi-chief-says-utilitys-slow-response-undermined-fire-suppression-efforts-at-apartment-fire/?utm_source=fe_daily_newsletter&amp;utm_medium=email&amp;utm_campaign=2026-7-6&amp;oly_enc_id=0573H1103045H2E</w:t>
        </w:r>
      </w:hyperlink>
      <w:r w:rsidR="000865A7">
        <w:t xml:space="preserve"> </w:t>
      </w:r>
    </w:p>
    <w:p w14:paraId="16FF00C0" w14:textId="730CB1D6" w:rsidR="005554F6" w:rsidRPr="00604A50" w:rsidRDefault="005554F6" w:rsidP="00604A50">
      <w:pPr>
        <w:pStyle w:val="NoSpacing"/>
      </w:pPr>
    </w:p>
    <w:p w14:paraId="6FC2FE7E" w14:textId="4FCC76E7" w:rsidR="001C12D2" w:rsidRPr="001C12D2" w:rsidRDefault="001C12D2" w:rsidP="001C12D2">
      <w:pPr>
        <w:pStyle w:val="NoSpacing"/>
        <w:rPr>
          <w:b/>
          <w:bCs/>
        </w:rPr>
      </w:pPr>
    </w:p>
    <w:p w14:paraId="4779E261" w14:textId="26AA0AC1" w:rsidR="0047530A" w:rsidRDefault="0047530A" w:rsidP="00C118F0">
      <w:pPr>
        <w:pStyle w:val="NoSpacing"/>
      </w:pPr>
    </w:p>
    <w:p w14:paraId="0DB135FA" w14:textId="77777777" w:rsidR="001C12D2" w:rsidRDefault="001C12D2" w:rsidP="00C118F0">
      <w:pPr>
        <w:pStyle w:val="NoSpacing"/>
      </w:pPr>
    </w:p>
    <w:p w14:paraId="3E832B74" w14:textId="77777777" w:rsidR="0047530A" w:rsidRDefault="0047530A" w:rsidP="00C118F0">
      <w:pPr>
        <w:pStyle w:val="NoSpacing"/>
      </w:pPr>
    </w:p>
    <w:p w14:paraId="18B0D0C9" w14:textId="29EE8579" w:rsidR="00C118F0" w:rsidRPr="00C118F0" w:rsidRDefault="00A80931" w:rsidP="00C118F0">
      <w:pPr>
        <w:pStyle w:val="NoSpacing"/>
      </w:pPr>
      <w:r>
        <w:t xml:space="preserve">June 16, 2026: NY - </w:t>
      </w:r>
      <w:r w:rsidRPr="00C118F0">
        <w:t xml:space="preserve">NY Fire Department Bans Routine ‘Acting Out of Title’ Assignments After LODD. [TV VIDEO.] </w:t>
      </w:r>
      <w:r w:rsidR="00C118F0" w:rsidRPr="00C118F0">
        <w:t>The Buffalo Fire Department has suspended the routine practice of allowing lower-ranking officers to temporarily fill higher-ranking command positions, according to WGRZ.</w:t>
      </w:r>
      <w:r w:rsidR="00C118F0">
        <w:t xml:space="preserve"> </w:t>
      </w:r>
      <w:r w:rsidR="00C118F0" w:rsidRPr="00C118F0">
        <w:t>Fire Commissioner Daniel Pizarro issued the order May 29, ending a longstanding practice dating to the 1980s in which captains and other officers could “act out of title” when staffing shortages occurred. Pizarro said officers should serve in positions for which they have been trained and promoted.</w:t>
      </w:r>
      <w:r w:rsidR="00C118F0">
        <w:t xml:space="preserve"> </w:t>
      </w:r>
      <w:r w:rsidR="00C118F0" w:rsidRPr="00C118F0">
        <w:t>The commissioner noted that acting assignments were identified as a contributing factor in reviews of several critical incidents, including the 2023 fire that killed Buffalo firefighter Jason Arno. He emphasized that the practice itself did not cause those incidents but was cited in investigations.</w:t>
      </w:r>
      <w:r w:rsidR="00C118F0">
        <w:t xml:space="preserve"> </w:t>
      </w:r>
      <w:r w:rsidR="00C118F0" w:rsidRPr="00C118F0">
        <w:t xml:space="preserve">Under the new policy, higher-ranking officers will be used to fill vacancies whenever possible, with temporary acting assignments reserved for limited circumstances. WGRZ reported that the </w:t>
      </w:r>
      <w:proofErr w:type="gramStart"/>
      <w:r w:rsidR="00C118F0" w:rsidRPr="00C118F0">
        <w:t>firefighters</w:t>
      </w:r>
      <w:proofErr w:type="gramEnd"/>
      <w:r w:rsidR="00C118F0" w:rsidRPr="00C118F0">
        <w:t xml:space="preserve"> union supports the change.</w:t>
      </w:r>
      <w:r w:rsidR="00C118F0">
        <w:t xml:space="preserve"> </w:t>
      </w:r>
      <w:hyperlink r:id="rId576" w:history="1">
        <w:r w:rsidR="00C118F0" w:rsidRPr="00977D1D">
          <w:rPr>
            <w:rStyle w:val="Hyperlink"/>
          </w:rPr>
          <w:t>https://www.fireengineering.com/firefighting/ny-fire-department-bans-routine-acting-out-of-title-assignments-after-lodd/?utm_source=fe_daily_newsletter&amp;utm_medium=email&amp;utm_campaign=2026-6-16&amp;oly_enc_id=0573H1103045H2E</w:t>
        </w:r>
      </w:hyperlink>
      <w:r w:rsidR="00C118F0">
        <w:t xml:space="preserve"> </w:t>
      </w:r>
    </w:p>
    <w:p w14:paraId="16567FAE" w14:textId="524677A0" w:rsidR="00A80931" w:rsidRPr="00C118F0" w:rsidRDefault="00A80931" w:rsidP="00C118F0">
      <w:pPr>
        <w:pStyle w:val="NoSpacing"/>
      </w:pPr>
    </w:p>
    <w:p w14:paraId="3131BD0D" w14:textId="0F6CE32C" w:rsidR="00A80931" w:rsidRDefault="00A80931" w:rsidP="00DE5EE4">
      <w:pPr>
        <w:pStyle w:val="NoSpacing"/>
        <w:rPr>
          <w:bCs/>
        </w:rPr>
      </w:pPr>
    </w:p>
    <w:p w14:paraId="7B783CF7" w14:textId="77777777" w:rsidR="00A80931" w:rsidRDefault="00A80931" w:rsidP="00DE5EE4">
      <w:pPr>
        <w:pStyle w:val="NoSpacing"/>
        <w:rPr>
          <w:bCs/>
        </w:rPr>
      </w:pPr>
    </w:p>
    <w:p w14:paraId="63F0C504" w14:textId="77777777" w:rsidR="00A80931" w:rsidRDefault="00A80931" w:rsidP="00DE5EE4">
      <w:pPr>
        <w:pStyle w:val="NoSpacing"/>
        <w:rPr>
          <w:bCs/>
        </w:rPr>
      </w:pPr>
    </w:p>
    <w:p w14:paraId="24F2871D" w14:textId="77777777" w:rsidR="00A80931" w:rsidRDefault="00A80931" w:rsidP="00DE5EE4">
      <w:pPr>
        <w:pStyle w:val="NoSpacing"/>
        <w:rPr>
          <w:bCs/>
        </w:rPr>
      </w:pPr>
    </w:p>
    <w:p w14:paraId="1AA5FC9B" w14:textId="26C31467" w:rsidR="00DE5EE4" w:rsidRPr="00142080" w:rsidRDefault="00DE5EE4" w:rsidP="00DE5EE4">
      <w:pPr>
        <w:pStyle w:val="NoSpacing"/>
      </w:pPr>
      <w:r w:rsidRPr="00DE5EE4">
        <w:rPr>
          <w:bCs/>
        </w:rPr>
        <w:t xml:space="preserve">May 20, 2026: CT - Norwich (CT) Says Three More Volunteer Departments Given Deadline to Accept Unified Command Policy. </w:t>
      </w:r>
      <w:r>
        <w:t xml:space="preserve"> </w:t>
      </w:r>
      <w:r w:rsidRPr="00142080">
        <w:t xml:space="preserve">Norwich — Three months after the city shut down </w:t>
      </w:r>
      <w:proofErr w:type="spellStart"/>
      <w:r w:rsidRPr="00142080">
        <w:t>Yantic</w:t>
      </w:r>
      <w:proofErr w:type="spellEnd"/>
      <w:r w:rsidRPr="00142080">
        <w:t xml:space="preserve"> volunteer fire department for failure to comply with a new citywide fire policy, the city now says three other departments have less than a week to comply with the policy or face the same consequences.</w:t>
      </w:r>
      <w:r>
        <w:t xml:space="preserve"> </w:t>
      </w:r>
      <w:r w:rsidRPr="00142080">
        <w:t xml:space="preserve">The city, in an announcement Tuesday, said it has provided legal notices to the Laurel Hill, </w:t>
      </w:r>
      <w:proofErr w:type="spellStart"/>
      <w:r w:rsidRPr="00142080">
        <w:t>Occum</w:t>
      </w:r>
      <w:proofErr w:type="spellEnd"/>
      <w:r w:rsidRPr="00142080">
        <w:t xml:space="preserve"> and </w:t>
      </w:r>
      <w:proofErr w:type="spellStart"/>
      <w:r w:rsidRPr="00142080">
        <w:t>Taftville</w:t>
      </w:r>
      <w:proofErr w:type="spellEnd"/>
      <w:r w:rsidRPr="00142080">
        <w:t xml:space="preserve"> volunteer departments that require each organization to comply with the city’s Unified Command policy — announced by City Fire Chief Sam Wilson and City Manager John Salomone in August 2025 — within five business days, or face suspension.</w:t>
      </w:r>
    </w:p>
    <w:p w14:paraId="251379A0" w14:textId="6CD879C8" w:rsidR="00DE5EE4" w:rsidRDefault="00DE5EE4" w:rsidP="00DE5EE4">
      <w:pPr>
        <w:pStyle w:val="NoSpacing"/>
      </w:pPr>
      <w:r w:rsidRPr="00142080">
        <w:t>The city says if they fail to comply, and are suspended, the city will implement emergency staffing and oversight measures” for each of the departments, covering each of the three fire districts with paid city firefighters</w:t>
      </w:r>
      <w:r>
        <w:t xml:space="preserve">…. </w:t>
      </w:r>
      <w:r w:rsidRPr="002A2E11">
        <w:t>Since then, the city and volunteers have issued statements through their public relations firms while their lawyers have attempted to resolve the issue through mediation. The volunteers have said they do not want to give up what they have called their autonomy to command emergency calls in their districts even though the city pays for most of their equipment and maintenance.</w:t>
      </w:r>
      <w:r>
        <w:t xml:space="preserve"> </w:t>
      </w:r>
      <w:hyperlink r:id="rId577" w:history="1">
        <w:r w:rsidRPr="00C66F11">
          <w:rPr>
            <w:rStyle w:val="Hyperlink"/>
          </w:rPr>
          <w:t>https://www.fireengineering.com/firefighting/norwich-ct-says-three-more-volunteer-departments-given-deadline-to-accept-unified-command-policy/?utm_source=fe_daily_newsletter&amp;utm_medium=email&amp;utm_campaign=2026-5-20&amp;oly_enc_id=0573H1103045H2E</w:t>
        </w:r>
      </w:hyperlink>
    </w:p>
    <w:p w14:paraId="3051338F" w14:textId="77777777" w:rsidR="00F03FF8" w:rsidRDefault="00F03FF8" w:rsidP="00DE5EE4">
      <w:pPr>
        <w:pStyle w:val="NoSpacing"/>
      </w:pPr>
    </w:p>
    <w:p w14:paraId="79A86E8C" w14:textId="77777777" w:rsidR="00F03FF8" w:rsidRDefault="00F03FF8" w:rsidP="00DE5EE4">
      <w:pPr>
        <w:pStyle w:val="NoSpacing"/>
      </w:pPr>
    </w:p>
    <w:p w14:paraId="05FD5841" w14:textId="77777777" w:rsidR="00F03FF8" w:rsidRDefault="00F03FF8" w:rsidP="00F03FF8">
      <w:pPr>
        <w:pStyle w:val="NoSpacing"/>
        <w:rPr>
          <w:bCs/>
        </w:rPr>
      </w:pPr>
    </w:p>
    <w:p w14:paraId="2A950369" w14:textId="77777777" w:rsidR="00F03FF8" w:rsidRDefault="00F03FF8" w:rsidP="00F03FF8">
      <w:pPr>
        <w:pStyle w:val="NoSpacing"/>
        <w:rPr>
          <w:bCs/>
        </w:rPr>
      </w:pPr>
    </w:p>
    <w:p w14:paraId="0B91E12E" w14:textId="632F59CD" w:rsidR="00F03FF8" w:rsidRDefault="00F03FF8" w:rsidP="00F03FF8">
      <w:pPr>
        <w:pStyle w:val="NoSpacing"/>
      </w:pPr>
      <w:r w:rsidRPr="00F03FF8">
        <w:rPr>
          <w:bCs/>
        </w:rPr>
        <w:t xml:space="preserve">May 17, 2026: LA - Lawsuit Claims Official Told Firefighters </w:t>
      </w:r>
      <w:proofErr w:type="gramStart"/>
      <w:r w:rsidRPr="00F03FF8">
        <w:rPr>
          <w:bCs/>
        </w:rPr>
        <w:t>To</w:t>
      </w:r>
      <w:proofErr w:type="gramEnd"/>
      <w:r w:rsidRPr="00F03FF8">
        <w:rPr>
          <w:bCs/>
        </w:rPr>
        <w:t xml:space="preserve"> Stand Down During Louisiana Mansion Fire.  [</w:t>
      </w:r>
      <w:r>
        <w:t xml:space="preserve">TV VIDEO.] </w:t>
      </w:r>
      <w:r w:rsidRPr="00CD38E0">
        <w:t>Nearly a year after Nottoway Plantation burned to the ground, its owners filed a lawsuit against the Iberville Parish government, Parish President Chris Daigle and the City of Plaquemine, claiming all three acted in a “gross negligent manner” that contributed to the complete destruction of the major attraction.</w:t>
      </w:r>
      <w:r>
        <w:t xml:space="preserve"> </w:t>
      </w:r>
      <w:r w:rsidRPr="00CD38E0">
        <w:t>Nottoway Plantation Resort filed the petition for damages on Thursday, asking for compensation of “all reasonable damages.” Its owner, Dan Dyess, could not be immediately reached for comment.</w:t>
      </w:r>
      <w:r>
        <w:t xml:space="preserve"> </w:t>
      </w:r>
      <w:r w:rsidRPr="00CD38E0">
        <w:t>Nottoway Plantation was destroyed in a fire on May 15, 2025. The blaze started at around 2 p.m. in the mansion’s south wing before completely engulfing it by nightfall.</w:t>
      </w:r>
      <w:r>
        <w:t xml:space="preserve"> </w:t>
      </w:r>
      <w:r w:rsidRPr="00CD38E0">
        <w:t xml:space="preserve">At some point after firefighters arrived on the scene, the suit claims the Plaquemine Fire Department assumed the lead. At around 3:30 p.m., “sources” on the scene reported the fire had been contained in the “Boys Wings” of the mansion. Water had extinguished the fire on the floor, drapes and furniture, according to the lawsuit, and the fire </w:t>
      </w:r>
      <w:proofErr w:type="gramStart"/>
      <w:r w:rsidRPr="00CD38E0">
        <w:t>was in a position to</w:t>
      </w:r>
      <w:proofErr w:type="gramEnd"/>
      <w:r w:rsidRPr="00CD38E0">
        <w:t xml:space="preserve"> be completely put out.</w:t>
      </w:r>
      <w:r>
        <w:t xml:space="preserve"> </w:t>
      </w:r>
      <w:r w:rsidRPr="00CD38E0">
        <w:t>But it was a “false horizon.” The mansion was built using a 19th-century technique called “balloon framing,” where wall studs run vertically in a single piece from the foundation up to the roof — a “known issue for firefighters,” the suit said. The spaces between those studs hadn’t been fully extinguished, the suit alleges, and the Plaquemine Fire Department should have known to send hose lines to the attic, or the highest point of the structure, to douse it from above and prevent the fire from spreading.</w:t>
      </w:r>
      <w:r>
        <w:t xml:space="preserve"> </w:t>
      </w:r>
      <w:r w:rsidRPr="00CD38E0">
        <w:t xml:space="preserve">But they didn’t, despite standard procedures </w:t>
      </w:r>
      <w:proofErr w:type="gramStart"/>
      <w:r w:rsidRPr="00CD38E0">
        <w:t>and also</w:t>
      </w:r>
      <w:proofErr w:type="gramEnd"/>
      <w:r w:rsidRPr="00CD38E0">
        <w:t xml:space="preserve"> at least two of the Nottoway Plantation employees notifying the Plaquemine Fire Department that water needed to be put in the walls from the attic, the suit said. That, along with additional failures by the department, allowed the fire to reignite and spread, the suit said.</w:t>
      </w:r>
      <w:r>
        <w:t xml:space="preserve"> </w:t>
      </w:r>
      <w:r w:rsidRPr="00CD38E0">
        <w:t>The petition for damages also claims that at a “critical juncture,” Daigle, who is a volunteer firefighter, arrived at the scene and told firefighters to “stand down.” The suit claims his actions allowed the fire to rekindle.</w:t>
      </w:r>
      <w:r>
        <w:t xml:space="preserve"> </w:t>
      </w:r>
      <w:hyperlink r:id="rId578" w:history="1">
        <w:r w:rsidRPr="00C66F11">
          <w:rPr>
            <w:rStyle w:val="Hyperlink"/>
          </w:rPr>
          <w:t>https://www.fireengineering.com/news/lawsuit-claims-official-told-firefighters-to-stand-down-during-louisiana-mansion-fire/?utm_source=fe_daily_newsletter&amp;utm_medium=email&amp;utm_campaign=2026-5-18&amp;oly_enc_id=0573H1103045H2E</w:t>
        </w:r>
      </w:hyperlink>
      <w:r>
        <w:t xml:space="preserve"> </w:t>
      </w:r>
    </w:p>
    <w:p w14:paraId="7678521D" w14:textId="77777777" w:rsidR="00F03FF8" w:rsidRDefault="00F03FF8" w:rsidP="00F03FF8">
      <w:pPr>
        <w:pStyle w:val="NoSpacing"/>
      </w:pPr>
    </w:p>
    <w:p w14:paraId="00F3096A" w14:textId="77777777" w:rsidR="00F03FF8" w:rsidRDefault="00F03FF8" w:rsidP="00F03FF8">
      <w:pPr>
        <w:pStyle w:val="NoSpacing"/>
      </w:pPr>
    </w:p>
    <w:p w14:paraId="7106F12D" w14:textId="77777777" w:rsidR="00F03FF8" w:rsidRDefault="00F03FF8" w:rsidP="00DE5EE4">
      <w:pPr>
        <w:pStyle w:val="NoSpacing"/>
        <w:rPr>
          <w:rFonts w:eastAsia="Arial"/>
        </w:rPr>
      </w:pPr>
    </w:p>
    <w:p w14:paraId="31C00633" w14:textId="77777777" w:rsidR="00DE5EE4" w:rsidRDefault="00DE5EE4" w:rsidP="0050073D">
      <w:pPr>
        <w:pStyle w:val="NoSpacing"/>
        <w:rPr>
          <w:rFonts w:eastAsia="Arial"/>
        </w:rPr>
      </w:pPr>
    </w:p>
    <w:p w14:paraId="46689261" w14:textId="77777777" w:rsidR="00DE5EE4" w:rsidRDefault="00DE5EE4" w:rsidP="0050073D">
      <w:pPr>
        <w:pStyle w:val="NoSpacing"/>
        <w:rPr>
          <w:rFonts w:eastAsia="Arial"/>
        </w:rPr>
      </w:pPr>
    </w:p>
    <w:p w14:paraId="6CA54070" w14:textId="77777777" w:rsidR="00DE5EE4" w:rsidRDefault="00DE5EE4" w:rsidP="0050073D">
      <w:pPr>
        <w:pStyle w:val="NoSpacing"/>
        <w:rPr>
          <w:rFonts w:eastAsia="Arial"/>
        </w:rPr>
      </w:pPr>
    </w:p>
    <w:p w14:paraId="645B7246" w14:textId="34C4600A" w:rsidR="008C1CFA" w:rsidRDefault="008C1CFA" w:rsidP="0050073D">
      <w:pPr>
        <w:pStyle w:val="NoSpacing"/>
        <w:rPr>
          <w:rFonts w:eastAsia="Arial"/>
        </w:rPr>
      </w:pPr>
      <w:r>
        <w:rPr>
          <w:rFonts w:eastAsia="Arial"/>
        </w:rPr>
        <w:t xml:space="preserve">April 24, 2026: OH – Cincinnati Fire </w:t>
      </w:r>
      <w:r w:rsidR="00C80C5A">
        <w:rPr>
          <w:rFonts w:eastAsia="Arial"/>
        </w:rPr>
        <w:t>/ Signal 99 – FACEBOOK POST</w:t>
      </w:r>
    </w:p>
    <w:p w14:paraId="77E29749" w14:textId="77777777" w:rsidR="008C1CFA" w:rsidRDefault="008C1CFA" w:rsidP="0050073D">
      <w:pPr>
        <w:pStyle w:val="NoSpacing"/>
        <w:rPr>
          <w:rFonts w:eastAsia="Arial"/>
        </w:rPr>
      </w:pPr>
    </w:p>
    <w:p w14:paraId="75F07BC1" w14:textId="77777777" w:rsidR="008C1CFA" w:rsidRPr="008C1CFA" w:rsidRDefault="008C1CFA" w:rsidP="008C1CFA">
      <w:pPr>
        <w:pStyle w:val="NoSpacing"/>
        <w:rPr>
          <w:rFonts w:eastAsia="Arial"/>
        </w:rPr>
      </w:pPr>
      <w:r w:rsidRPr="008C1CFA">
        <w:rPr>
          <w:rFonts w:eastAsia="Arial"/>
        </w:rPr>
        <w:t>How long does it take to burn down a Fire Department that’s been doing this job longer than most of City Hall has been alive? Less than three years.</w:t>
      </w:r>
    </w:p>
    <w:p w14:paraId="25C8A4C2" w14:textId="77777777" w:rsidR="008C1CFA" w:rsidRPr="008C1CFA" w:rsidRDefault="008C1CFA" w:rsidP="008C1CFA">
      <w:pPr>
        <w:pStyle w:val="NoSpacing"/>
        <w:rPr>
          <w:rFonts w:eastAsia="Arial"/>
        </w:rPr>
      </w:pPr>
      <w:r w:rsidRPr="008C1CFA">
        <w:rPr>
          <w:rFonts w:eastAsia="Arial"/>
        </w:rPr>
        <w:t>January 17, 2026—North Edgewood Avenue.</w:t>
      </w:r>
    </w:p>
    <w:p w14:paraId="1D6573E1" w14:textId="77777777" w:rsidR="008C1CFA" w:rsidRPr="008C1CFA" w:rsidRDefault="008C1CFA" w:rsidP="008C1CFA">
      <w:pPr>
        <w:pStyle w:val="NoSpacing"/>
        <w:rPr>
          <w:rFonts w:eastAsia="Arial"/>
        </w:rPr>
      </w:pPr>
      <w:r w:rsidRPr="008C1CFA">
        <w:rPr>
          <w:rFonts w:eastAsia="Arial"/>
        </w:rPr>
        <w:t>Mary Ann Schwartz.</w:t>
      </w:r>
    </w:p>
    <w:p w14:paraId="581B4A91" w14:textId="77777777" w:rsidR="008C1CFA" w:rsidRPr="008C1CFA" w:rsidRDefault="008C1CFA" w:rsidP="008C1CFA">
      <w:pPr>
        <w:pStyle w:val="NoSpacing"/>
        <w:rPr>
          <w:rFonts w:eastAsia="Arial"/>
        </w:rPr>
      </w:pPr>
      <w:r w:rsidRPr="008C1CFA">
        <w:rPr>
          <w:rFonts w:eastAsia="Arial"/>
        </w:rPr>
        <w:t>Sol Archambault.</w:t>
      </w:r>
    </w:p>
    <w:p w14:paraId="2A086FA0" w14:textId="77777777" w:rsidR="008C1CFA" w:rsidRPr="008C1CFA" w:rsidRDefault="008C1CFA" w:rsidP="008C1CFA">
      <w:pPr>
        <w:pStyle w:val="NoSpacing"/>
        <w:rPr>
          <w:rFonts w:eastAsia="Arial"/>
        </w:rPr>
      </w:pPr>
      <w:r w:rsidRPr="008C1CFA">
        <w:rPr>
          <w:rFonts w:eastAsia="Arial"/>
        </w:rPr>
        <w:t>Aislynne Coffaro.</w:t>
      </w:r>
    </w:p>
    <w:p w14:paraId="20AF0386" w14:textId="77777777" w:rsidR="008C1CFA" w:rsidRPr="008C1CFA" w:rsidRDefault="008C1CFA" w:rsidP="008C1CFA">
      <w:pPr>
        <w:pStyle w:val="NoSpacing"/>
        <w:rPr>
          <w:rFonts w:eastAsia="Arial"/>
        </w:rPr>
      </w:pPr>
      <w:r w:rsidRPr="008C1CFA">
        <w:rPr>
          <w:rFonts w:eastAsia="Arial"/>
        </w:rPr>
        <w:t>They didn’t die quietly. They called 911.</w:t>
      </w:r>
    </w:p>
    <w:p w14:paraId="75270092" w14:textId="77777777" w:rsidR="008C1CFA" w:rsidRPr="008C1CFA" w:rsidRDefault="008C1CFA" w:rsidP="008C1CFA">
      <w:pPr>
        <w:pStyle w:val="NoSpacing"/>
        <w:rPr>
          <w:rFonts w:eastAsia="Arial"/>
        </w:rPr>
      </w:pPr>
      <w:r w:rsidRPr="008C1CFA">
        <w:rPr>
          <w:rFonts w:eastAsia="Arial"/>
        </w:rPr>
        <w:t>19:08:02—first call enters CAD. Structure fire. People trapped.</w:t>
      </w:r>
    </w:p>
    <w:p w14:paraId="744DD985" w14:textId="77777777" w:rsidR="008C1CFA" w:rsidRPr="008C1CFA" w:rsidRDefault="008C1CFA" w:rsidP="008C1CFA">
      <w:pPr>
        <w:pStyle w:val="NoSpacing"/>
        <w:rPr>
          <w:rFonts w:eastAsia="Arial"/>
        </w:rPr>
      </w:pPr>
      <w:r w:rsidRPr="008C1CFA">
        <w:rPr>
          <w:rFonts w:eastAsia="Arial"/>
        </w:rPr>
        <w:t>19:08:20—units are paged. Routine tone-out.</w:t>
      </w:r>
    </w:p>
    <w:p w14:paraId="699EC683" w14:textId="77777777" w:rsidR="008C1CFA" w:rsidRPr="008C1CFA" w:rsidRDefault="008C1CFA" w:rsidP="008C1CFA">
      <w:pPr>
        <w:pStyle w:val="NoSpacing"/>
        <w:rPr>
          <w:rFonts w:eastAsia="Arial"/>
        </w:rPr>
      </w:pPr>
      <w:r w:rsidRPr="008C1CFA">
        <w:rPr>
          <w:rFonts w:eastAsia="Arial"/>
        </w:rPr>
        <w:t xml:space="preserve">19:09–19:10—more calls stack. Same message. People inside. Second floor. Whole house </w:t>
      </w:r>
      <w:proofErr w:type="gramStart"/>
      <w:r w:rsidRPr="008C1CFA">
        <w:rPr>
          <w:rFonts w:eastAsia="Arial"/>
        </w:rPr>
        <w:t>burning</w:t>
      </w:r>
      <w:proofErr w:type="gramEnd"/>
      <w:r w:rsidRPr="008C1CFA">
        <w:rPr>
          <w:rFonts w:eastAsia="Arial"/>
        </w:rPr>
        <w:t>.</w:t>
      </w:r>
    </w:p>
    <w:p w14:paraId="0B3291E5" w14:textId="77777777" w:rsidR="008C1CFA" w:rsidRPr="008C1CFA" w:rsidRDefault="008C1CFA" w:rsidP="008C1CFA">
      <w:pPr>
        <w:pStyle w:val="NoSpacing"/>
        <w:rPr>
          <w:rFonts w:eastAsia="Arial"/>
        </w:rPr>
      </w:pPr>
      <w:r w:rsidRPr="008C1CFA">
        <w:rPr>
          <w:rFonts w:eastAsia="Arial"/>
        </w:rPr>
        <w:t>Seven minutes in, a woman is still on the phone from inside that house, telling dispatch where they are and that they don’t want to die.</w:t>
      </w:r>
    </w:p>
    <w:p w14:paraId="2E13ACCC" w14:textId="77777777" w:rsidR="008C1CFA" w:rsidRPr="008C1CFA" w:rsidRDefault="008C1CFA" w:rsidP="008C1CFA">
      <w:pPr>
        <w:pStyle w:val="NoSpacing"/>
        <w:rPr>
          <w:rFonts w:eastAsia="Arial"/>
        </w:rPr>
      </w:pPr>
      <w:r w:rsidRPr="008C1CFA">
        <w:rPr>
          <w:rFonts w:eastAsia="Arial"/>
        </w:rPr>
        <w:t xml:space="preserve">Ten minutes in, Command </w:t>
      </w:r>
      <w:proofErr w:type="gramStart"/>
      <w:r w:rsidRPr="008C1CFA">
        <w:rPr>
          <w:rFonts w:eastAsia="Arial"/>
        </w:rPr>
        <w:t>has to</w:t>
      </w:r>
      <w:proofErr w:type="gramEnd"/>
      <w:r w:rsidRPr="008C1CFA">
        <w:rPr>
          <w:rFonts w:eastAsia="Arial"/>
        </w:rPr>
        <w:t xml:space="preserve"> ask the question that should never need to be asked—do we have anyone on the phone inside?</w:t>
      </w:r>
    </w:p>
    <w:p w14:paraId="43D8E733" w14:textId="77777777" w:rsidR="008C1CFA" w:rsidRPr="008C1CFA" w:rsidRDefault="008C1CFA" w:rsidP="008C1CFA">
      <w:pPr>
        <w:pStyle w:val="NoSpacing"/>
        <w:rPr>
          <w:rFonts w:eastAsia="Arial"/>
        </w:rPr>
      </w:pPr>
      <w:r w:rsidRPr="008C1CFA">
        <w:rPr>
          <w:rFonts w:eastAsia="Arial"/>
        </w:rPr>
        <w:t>Dispatch answers yes. Second floor. Open line. No longer responsive.</w:t>
      </w:r>
    </w:p>
    <w:p w14:paraId="732A683D" w14:textId="77777777" w:rsidR="008C1CFA" w:rsidRPr="008C1CFA" w:rsidRDefault="008C1CFA" w:rsidP="008C1CFA">
      <w:pPr>
        <w:pStyle w:val="NoSpacing"/>
        <w:rPr>
          <w:rFonts w:eastAsia="Arial"/>
        </w:rPr>
      </w:pPr>
      <w:r w:rsidRPr="008C1CFA">
        <w:rPr>
          <w:rFonts w:eastAsia="Arial"/>
        </w:rPr>
        <w:t>Three minutes earlier, she was.</w:t>
      </w:r>
    </w:p>
    <w:p w14:paraId="3CEDEEC3" w14:textId="77777777" w:rsidR="008C1CFA" w:rsidRPr="008C1CFA" w:rsidRDefault="008C1CFA" w:rsidP="008C1CFA">
      <w:pPr>
        <w:pStyle w:val="NoSpacing"/>
        <w:rPr>
          <w:rFonts w:eastAsia="Arial"/>
        </w:rPr>
      </w:pPr>
      <w:r w:rsidRPr="008C1CFA">
        <w:rPr>
          <w:rFonts w:eastAsia="Arial"/>
        </w:rPr>
        <w:t>That’s the window.</w:t>
      </w:r>
    </w:p>
    <w:p w14:paraId="0EED7966" w14:textId="77777777" w:rsidR="008C1CFA" w:rsidRPr="008C1CFA" w:rsidRDefault="008C1CFA" w:rsidP="008C1CFA">
      <w:pPr>
        <w:pStyle w:val="NoSpacing"/>
        <w:rPr>
          <w:rFonts w:eastAsia="Arial"/>
        </w:rPr>
      </w:pPr>
      <w:r w:rsidRPr="008C1CFA">
        <w:rPr>
          <w:rFonts w:eastAsia="Arial"/>
        </w:rPr>
        <w:t>That’s the difference between a slim chance of survival and none—and that information never went out over the radio.</w:t>
      </w:r>
    </w:p>
    <w:p w14:paraId="4756E744" w14:textId="77777777" w:rsidR="008C1CFA" w:rsidRPr="008C1CFA" w:rsidRDefault="008C1CFA" w:rsidP="008C1CFA">
      <w:pPr>
        <w:pStyle w:val="NoSpacing"/>
        <w:rPr>
          <w:rFonts w:eastAsia="Arial"/>
        </w:rPr>
      </w:pPr>
      <w:r w:rsidRPr="008C1CFA">
        <w:rPr>
          <w:rFonts w:eastAsia="Arial"/>
        </w:rPr>
        <w:t>It sat buried in CAD notes while firefighters made entry blind.</w:t>
      </w:r>
    </w:p>
    <w:p w14:paraId="6BF2F1CB" w14:textId="77777777" w:rsidR="008C1CFA" w:rsidRPr="008C1CFA" w:rsidRDefault="008C1CFA" w:rsidP="008C1CFA">
      <w:pPr>
        <w:pStyle w:val="NoSpacing"/>
        <w:rPr>
          <w:rFonts w:eastAsia="Arial"/>
        </w:rPr>
      </w:pPr>
      <w:r w:rsidRPr="008C1CFA">
        <w:rPr>
          <w:rFonts w:eastAsia="Arial"/>
        </w:rPr>
        <w:t>The CFD did its job. Crews pushed into a fully involved structure, zero visibility, high heat, collapsing conditions, searching for lives they were never told were still reachable. They risked it all—that’s what Firefighters do.</w:t>
      </w:r>
    </w:p>
    <w:p w14:paraId="6232EDA2" w14:textId="77777777" w:rsidR="008C1CFA" w:rsidRPr="008C1CFA" w:rsidRDefault="008C1CFA" w:rsidP="008C1CFA">
      <w:pPr>
        <w:pStyle w:val="NoSpacing"/>
        <w:rPr>
          <w:rFonts w:eastAsia="Arial"/>
        </w:rPr>
      </w:pPr>
      <w:r w:rsidRPr="008C1CFA">
        <w:rPr>
          <w:rFonts w:eastAsia="Arial"/>
        </w:rPr>
        <w:t>But the information they were given was incomplete.</w:t>
      </w:r>
    </w:p>
    <w:p w14:paraId="56D3477A" w14:textId="77777777" w:rsidR="008C1CFA" w:rsidRPr="008C1CFA" w:rsidRDefault="008C1CFA" w:rsidP="008C1CFA">
      <w:pPr>
        <w:pStyle w:val="NoSpacing"/>
        <w:rPr>
          <w:rFonts w:eastAsia="Arial"/>
        </w:rPr>
      </w:pPr>
      <w:r w:rsidRPr="008C1CFA">
        <w:rPr>
          <w:rFonts w:eastAsia="Arial"/>
        </w:rPr>
        <w:t>Now listen to the response from leadership.</w:t>
      </w:r>
    </w:p>
    <w:p w14:paraId="0269F52E" w14:textId="77777777" w:rsidR="008C1CFA" w:rsidRPr="008C1CFA" w:rsidRDefault="008C1CFA" w:rsidP="008C1CFA">
      <w:pPr>
        <w:pStyle w:val="NoSpacing"/>
        <w:rPr>
          <w:rFonts w:eastAsia="Arial"/>
        </w:rPr>
      </w:pPr>
      <w:r w:rsidRPr="008C1CFA">
        <w:rPr>
          <w:rFonts w:eastAsia="Arial"/>
        </w:rPr>
        <w:t>The ECC claims no policy was broken.</w:t>
      </w:r>
    </w:p>
    <w:p w14:paraId="35EFA1BB" w14:textId="77777777" w:rsidR="008C1CFA" w:rsidRPr="008C1CFA" w:rsidRDefault="008C1CFA" w:rsidP="008C1CFA">
      <w:pPr>
        <w:pStyle w:val="NoSpacing"/>
        <w:rPr>
          <w:rFonts w:eastAsia="Arial"/>
        </w:rPr>
      </w:pPr>
      <w:r w:rsidRPr="008C1CFA">
        <w:rPr>
          <w:rFonts w:eastAsia="Arial"/>
        </w:rPr>
        <w:t xml:space="preserve">The </w:t>
      </w:r>
      <w:proofErr w:type="gramStart"/>
      <w:r w:rsidRPr="008C1CFA">
        <w:rPr>
          <w:rFonts w:eastAsia="Arial"/>
        </w:rPr>
        <w:t>City</w:t>
      </w:r>
      <w:proofErr w:type="gramEnd"/>
      <w:r w:rsidRPr="008C1CFA">
        <w:rPr>
          <w:rFonts w:eastAsia="Arial"/>
        </w:rPr>
        <w:t xml:space="preserve"> says no discipline is warranted.</w:t>
      </w:r>
    </w:p>
    <w:p w14:paraId="451C495E" w14:textId="77777777" w:rsidR="008C1CFA" w:rsidRPr="008C1CFA" w:rsidRDefault="008C1CFA" w:rsidP="008C1CFA">
      <w:pPr>
        <w:pStyle w:val="NoSpacing"/>
        <w:rPr>
          <w:rFonts w:eastAsia="Arial"/>
        </w:rPr>
      </w:pPr>
      <w:r w:rsidRPr="008C1CFA">
        <w:rPr>
          <w:rFonts w:eastAsia="Arial"/>
        </w:rPr>
        <w:t>Chief Frank McKinley says the outcome wouldn’t have changed.</w:t>
      </w:r>
    </w:p>
    <w:p w14:paraId="69378219" w14:textId="77777777" w:rsidR="008C1CFA" w:rsidRPr="008C1CFA" w:rsidRDefault="008C1CFA" w:rsidP="008C1CFA">
      <w:pPr>
        <w:pStyle w:val="NoSpacing"/>
        <w:rPr>
          <w:rFonts w:eastAsia="Arial"/>
        </w:rPr>
      </w:pPr>
      <w:r w:rsidRPr="008C1CFA">
        <w:rPr>
          <w:rFonts w:eastAsia="Arial"/>
        </w:rPr>
        <w:t>“Wouldn’t have changed.”</w:t>
      </w:r>
    </w:p>
    <w:p w14:paraId="1186E8F4" w14:textId="77777777" w:rsidR="008C1CFA" w:rsidRPr="008C1CFA" w:rsidRDefault="008C1CFA" w:rsidP="008C1CFA">
      <w:pPr>
        <w:pStyle w:val="NoSpacing"/>
        <w:rPr>
          <w:rFonts w:eastAsia="Arial"/>
        </w:rPr>
      </w:pPr>
      <w:r w:rsidRPr="008C1CFA">
        <w:rPr>
          <w:rFonts w:eastAsia="Arial"/>
        </w:rPr>
        <w:t>Seven minutes of a live victim on the phone. Location known. Floor known. Conditions known.</w:t>
      </w:r>
    </w:p>
    <w:p w14:paraId="7FA39361" w14:textId="77777777" w:rsidR="008C1CFA" w:rsidRPr="008C1CFA" w:rsidRDefault="008C1CFA" w:rsidP="008C1CFA">
      <w:pPr>
        <w:pStyle w:val="NoSpacing"/>
        <w:rPr>
          <w:rFonts w:eastAsia="Arial"/>
        </w:rPr>
      </w:pPr>
      <w:r w:rsidRPr="008C1CFA">
        <w:rPr>
          <w:rFonts w:eastAsia="Arial"/>
        </w:rPr>
        <w:t>And we’re supposed to accept that it wouldn’t matter whether that was broadcast to the firefighters going inside?</w:t>
      </w:r>
    </w:p>
    <w:p w14:paraId="415A0007" w14:textId="77777777" w:rsidR="008C1CFA" w:rsidRPr="008C1CFA" w:rsidRDefault="008C1CFA" w:rsidP="008C1CFA">
      <w:pPr>
        <w:pStyle w:val="NoSpacing"/>
        <w:rPr>
          <w:rFonts w:eastAsia="Arial"/>
        </w:rPr>
      </w:pPr>
      <w:r w:rsidRPr="008C1CFA">
        <w:rPr>
          <w:rFonts w:eastAsia="Arial"/>
        </w:rPr>
        <w:t>That’s not analysis—that’s damage control.</w:t>
      </w:r>
    </w:p>
    <w:p w14:paraId="34BFD5E6" w14:textId="77777777" w:rsidR="008C1CFA" w:rsidRPr="008C1CFA" w:rsidRDefault="008C1CFA" w:rsidP="008C1CFA">
      <w:pPr>
        <w:pStyle w:val="NoSpacing"/>
        <w:rPr>
          <w:rFonts w:eastAsia="Arial"/>
        </w:rPr>
      </w:pPr>
      <w:r w:rsidRPr="008C1CFA">
        <w:rPr>
          <w:rFonts w:eastAsia="Arial"/>
        </w:rPr>
        <w:t>Because there is policy. CFD Radio Procedures—Section 703. Emergency traffic gets priority. It gets broadcast. It gets repeated until acknowledged back. It doesn’t get buried in a screen full of CAD notes while crews are too busy to stop and read.</w:t>
      </w:r>
    </w:p>
    <w:p w14:paraId="3E7DABBA" w14:textId="77777777" w:rsidR="008C1CFA" w:rsidRPr="008C1CFA" w:rsidRDefault="008C1CFA" w:rsidP="008C1CFA">
      <w:pPr>
        <w:pStyle w:val="NoSpacing"/>
        <w:rPr>
          <w:rFonts w:eastAsia="Arial"/>
        </w:rPr>
      </w:pPr>
      <w:proofErr w:type="gramStart"/>
      <w:r w:rsidRPr="008C1CFA">
        <w:rPr>
          <w:rFonts w:eastAsia="Arial"/>
        </w:rPr>
        <w:t>So</w:t>
      </w:r>
      <w:proofErr w:type="gramEnd"/>
      <w:r w:rsidRPr="008C1CFA">
        <w:rPr>
          <w:rFonts w:eastAsia="Arial"/>
        </w:rPr>
        <w:t xml:space="preserve"> which is it? Either policy exists and wasn’t followed…or leadership is pretending it doesn’t exist to protect the system that failed…I guess the third option could be that they are all just too freaking stupid to know what policies the CFD and the ECC </w:t>
      </w:r>
      <w:proofErr w:type="gramStart"/>
      <w:r w:rsidRPr="008C1CFA">
        <w:rPr>
          <w:rFonts w:eastAsia="Arial"/>
        </w:rPr>
        <w:t>actually have</w:t>
      </w:r>
      <w:proofErr w:type="gramEnd"/>
      <w:r w:rsidRPr="008C1CFA">
        <w:rPr>
          <w:rFonts w:eastAsia="Arial"/>
        </w:rPr>
        <w:t xml:space="preserve"> in place.</w:t>
      </w:r>
    </w:p>
    <w:p w14:paraId="7631C9DF" w14:textId="77777777" w:rsidR="008C1CFA" w:rsidRPr="008C1CFA" w:rsidRDefault="008C1CFA" w:rsidP="008C1CFA">
      <w:pPr>
        <w:pStyle w:val="NoSpacing"/>
        <w:rPr>
          <w:rFonts w:eastAsia="Arial"/>
        </w:rPr>
      </w:pPr>
      <w:r w:rsidRPr="008C1CFA">
        <w:rPr>
          <w:rFonts w:eastAsia="Arial"/>
        </w:rPr>
        <w:t>While that call was still active—while a human voice was still coming from inside that house—where was leadership?</w:t>
      </w:r>
    </w:p>
    <w:p w14:paraId="6F1A5EE7" w14:textId="77777777" w:rsidR="008C1CFA" w:rsidRPr="008C1CFA" w:rsidRDefault="008C1CFA" w:rsidP="008C1CFA">
      <w:pPr>
        <w:pStyle w:val="NoSpacing"/>
        <w:rPr>
          <w:rFonts w:eastAsia="Arial"/>
        </w:rPr>
      </w:pPr>
      <w:r w:rsidRPr="008C1CFA">
        <w:rPr>
          <w:rFonts w:eastAsia="Arial"/>
        </w:rPr>
        <w:t>At a Sentinels dinner. City Manager Sheryl Long and CFD Fire Chief Frank McKinley.</w:t>
      </w:r>
    </w:p>
    <w:p w14:paraId="61B7BD86" w14:textId="77777777" w:rsidR="008C1CFA" w:rsidRPr="008C1CFA" w:rsidRDefault="008C1CFA" w:rsidP="008C1CFA">
      <w:pPr>
        <w:pStyle w:val="NoSpacing"/>
        <w:rPr>
          <w:rFonts w:eastAsia="Arial"/>
        </w:rPr>
      </w:pPr>
      <w:r w:rsidRPr="008C1CFA">
        <w:rPr>
          <w:rFonts w:eastAsia="Arial"/>
        </w:rPr>
        <w:t>Long fired CFD Chief Mike Washington for failing to respond to a high-rise fire—with no fatalities…but McKinley gets several passes on multiple fires with fatalities that he never responded to? Chief Washington never received the callout for the high-rise fire he missed—McKinley the Holograph Chief simply ignores them.</w:t>
      </w:r>
    </w:p>
    <w:p w14:paraId="60EEB663" w14:textId="77777777" w:rsidR="008C1CFA" w:rsidRPr="008C1CFA" w:rsidRDefault="008C1CFA" w:rsidP="008C1CFA">
      <w:pPr>
        <w:pStyle w:val="NoSpacing"/>
        <w:rPr>
          <w:rFonts w:eastAsia="Arial"/>
        </w:rPr>
      </w:pPr>
      <w:r w:rsidRPr="008C1CFA">
        <w:rPr>
          <w:rFonts w:eastAsia="Arial"/>
        </w:rPr>
        <w:t>Then comes the part nobody wants to talk about out loud.</w:t>
      </w:r>
    </w:p>
    <w:p w14:paraId="40D7E5B5" w14:textId="77777777" w:rsidR="008C1CFA" w:rsidRPr="008C1CFA" w:rsidRDefault="008C1CFA" w:rsidP="008C1CFA">
      <w:pPr>
        <w:pStyle w:val="NoSpacing"/>
        <w:rPr>
          <w:rFonts w:eastAsia="Arial"/>
        </w:rPr>
      </w:pPr>
      <w:r w:rsidRPr="008C1CFA">
        <w:rPr>
          <w:rFonts w:eastAsia="Arial"/>
        </w:rPr>
        <w:t xml:space="preserve">SharePoint uploads that should be </w:t>
      </w:r>
      <w:proofErr w:type="gramStart"/>
      <w:r w:rsidRPr="008C1CFA">
        <w:rPr>
          <w:rFonts w:eastAsia="Arial"/>
        </w:rPr>
        <w:t>routine—missing</w:t>
      </w:r>
      <w:proofErr w:type="gramEnd"/>
      <w:r w:rsidRPr="008C1CFA">
        <w:rPr>
          <w:rFonts w:eastAsia="Arial"/>
        </w:rPr>
        <w:t>.</w:t>
      </w:r>
    </w:p>
    <w:p w14:paraId="35942041" w14:textId="77777777" w:rsidR="008C1CFA" w:rsidRPr="008C1CFA" w:rsidRDefault="008C1CFA" w:rsidP="008C1CFA">
      <w:pPr>
        <w:pStyle w:val="NoSpacing"/>
        <w:rPr>
          <w:rFonts w:eastAsia="Arial"/>
        </w:rPr>
      </w:pPr>
      <w:r w:rsidRPr="008C1CFA">
        <w:rPr>
          <w:rFonts w:eastAsia="Arial"/>
        </w:rPr>
        <w:t>Records delayed.</w:t>
      </w:r>
    </w:p>
    <w:p w14:paraId="0EA62CBE" w14:textId="77777777" w:rsidR="008C1CFA" w:rsidRPr="008C1CFA" w:rsidRDefault="008C1CFA" w:rsidP="008C1CFA">
      <w:pPr>
        <w:pStyle w:val="NoSpacing"/>
        <w:rPr>
          <w:rFonts w:eastAsia="Arial"/>
        </w:rPr>
      </w:pPr>
      <w:r w:rsidRPr="008C1CFA">
        <w:rPr>
          <w:rFonts w:eastAsia="Arial"/>
        </w:rPr>
        <w:t>An “Excellence” award for the ECC circulating right as questions start surfacing.</w:t>
      </w:r>
    </w:p>
    <w:p w14:paraId="180F214F" w14:textId="77777777" w:rsidR="008C1CFA" w:rsidRPr="008C1CFA" w:rsidRDefault="008C1CFA" w:rsidP="008C1CFA">
      <w:pPr>
        <w:pStyle w:val="NoSpacing"/>
        <w:rPr>
          <w:rFonts w:eastAsia="Arial"/>
        </w:rPr>
      </w:pPr>
      <w:r w:rsidRPr="008C1CFA">
        <w:rPr>
          <w:rFonts w:eastAsia="Arial"/>
        </w:rPr>
        <w:t xml:space="preserve">And right on cue, the Enquirer shows up with a soft-focus piece that treats a systemic failure like a scheduling hiccup and a few crossed wires. (Lobbing softballs at the </w:t>
      </w:r>
      <w:proofErr w:type="gramStart"/>
      <w:r w:rsidRPr="008C1CFA">
        <w:rPr>
          <w:rFonts w:eastAsia="Arial"/>
        </w:rPr>
        <w:t>City</w:t>
      </w:r>
      <w:proofErr w:type="gramEnd"/>
      <w:r w:rsidRPr="008C1CFA">
        <w:rPr>
          <w:rFonts w:eastAsia="Arial"/>
        </w:rPr>
        <w:t xml:space="preserve"> in your article will never restore your credibility as an actual news source with integrity.)</w:t>
      </w:r>
    </w:p>
    <w:p w14:paraId="177D9497" w14:textId="77777777" w:rsidR="008C1CFA" w:rsidRPr="008C1CFA" w:rsidRDefault="008C1CFA" w:rsidP="008C1CFA">
      <w:pPr>
        <w:pStyle w:val="NoSpacing"/>
        <w:rPr>
          <w:rFonts w:eastAsia="Arial"/>
        </w:rPr>
      </w:pPr>
      <w:r w:rsidRPr="008C1CFA">
        <w:rPr>
          <w:rFonts w:eastAsia="Arial"/>
        </w:rPr>
        <w:t>This isn’t just incomplete reporting—this is narrative management. This is why your liberal rag of a “news source” can’t pull the subscriptions to be profitable.</w:t>
      </w:r>
    </w:p>
    <w:p w14:paraId="47BA23DF" w14:textId="77777777" w:rsidR="008C1CFA" w:rsidRPr="008C1CFA" w:rsidRDefault="008C1CFA" w:rsidP="008C1CFA">
      <w:pPr>
        <w:pStyle w:val="NoSpacing"/>
        <w:rPr>
          <w:rFonts w:eastAsia="Arial"/>
        </w:rPr>
      </w:pPr>
      <w:r w:rsidRPr="008C1CFA">
        <w:rPr>
          <w:rFonts w:eastAsia="Arial"/>
        </w:rPr>
        <w:t xml:space="preserve">When a news outlet downplays a failure like this—when it leans on official talking points instead of pressing the only question that </w:t>
      </w:r>
      <w:proofErr w:type="gramStart"/>
      <w:r w:rsidRPr="008C1CFA">
        <w:rPr>
          <w:rFonts w:eastAsia="Arial"/>
        </w:rPr>
        <w:t>matters—</w:t>
      </w:r>
      <w:proofErr w:type="gramEnd"/>
      <w:r w:rsidRPr="008C1CFA">
        <w:rPr>
          <w:rFonts w:eastAsia="Arial"/>
        </w:rPr>
        <w:t>it stops informing the public and starts insulating the people in charge.</w:t>
      </w:r>
    </w:p>
    <w:p w14:paraId="4AFEF2A2" w14:textId="77777777" w:rsidR="008C1CFA" w:rsidRPr="008C1CFA" w:rsidRDefault="008C1CFA" w:rsidP="008C1CFA">
      <w:pPr>
        <w:pStyle w:val="NoSpacing"/>
        <w:rPr>
          <w:rFonts w:eastAsia="Arial"/>
        </w:rPr>
      </w:pPr>
      <w:r w:rsidRPr="008C1CFA">
        <w:rPr>
          <w:rFonts w:eastAsia="Arial"/>
        </w:rPr>
        <w:t xml:space="preserve">Three people died while critical information sat in a CAD screen instead of going over a radio. They weren’t wealthy, Caucasian people, though, so you’ll just re-write your narrative and take the flames </w:t>
      </w:r>
      <w:proofErr w:type="gramStart"/>
      <w:r w:rsidRPr="008C1CFA">
        <w:rPr>
          <w:rFonts w:eastAsia="Arial"/>
        </w:rPr>
        <w:t>off of</w:t>
      </w:r>
      <w:proofErr w:type="gramEnd"/>
      <w:r w:rsidRPr="008C1CFA">
        <w:rPr>
          <w:rFonts w:eastAsia="Arial"/>
        </w:rPr>
        <w:t xml:space="preserve"> the CFD Chief, the ECC, and the City, right?</w:t>
      </w:r>
    </w:p>
    <w:p w14:paraId="31AF1BC7" w14:textId="77777777" w:rsidR="008C1CFA" w:rsidRPr="008C1CFA" w:rsidRDefault="008C1CFA" w:rsidP="008C1CFA">
      <w:pPr>
        <w:pStyle w:val="NoSpacing"/>
        <w:rPr>
          <w:rFonts w:eastAsia="Arial"/>
        </w:rPr>
      </w:pPr>
      <w:r w:rsidRPr="008C1CFA">
        <w:rPr>
          <w:rFonts w:eastAsia="Arial"/>
        </w:rPr>
        <w:t>That is not a “bad day.”</w:t>
      </w:r>
    </w:p>
    <w:p w14:paraId="25C95C7D" w14:textId="77777777" w:rsidR="008C1CFA" w:rsidRPr="008C1CFA" w:rsidRDefault="008C1CFA" w:rsidP="008C1CFA">
      <w:pPr>
        <w:pStyle w:val="NoSpacing"/>
        <w:rPr>
          <w:rFonts w:eastAsia="Arial"/>
        </w:rPr>
      </w:pPr>
      <w:r w:rsidRPr="008C1CFA">
        <w:rPr>
          <w:rFonts w:eastAsia="Arial"/>
        </w:rPr>
        <w:t>That is not “multiple callers.”</w:t>
      </w:r>
    </w:p>
    <w:p w14:paraId="38EDEDEB" w14:textId="77777777" w:rsidR="008C1CFA" w:rsidRPr="008C1CFA" w:rsidRDefault="008C1CFA" w:rsidP="008C1CFA">
      <w:pPr>
        <w:pStyle w:val="NoSpacing"/>
        <w:rPr>
          <w:rFonts w:eastAsia="Arial"/>
        </w:rPr>
      </w:pPr>
      <w:r w:rsidRPr="008C1CFA">
        <w:rPr>
          <w:rFonts w:eastAsia="Arial"/>
        </w:rPr>
        <w:t>That is not “mapping limitations.”</w:t>
      </w:r>
    </w:p>
    <w:p w14:paraId="1ACD274A" w14:textId="77777777" w:rsidR="008C1CFA" w:rsidRPr="008C1CFA" w:rsidRDefault="008C1CFA" w:rsidP="008C1CFA">
      <w:pPr>
        <w:pStyle w:val="NoSpacing"/>
        <w:rPr>
          <w:rFonts w:eastAsia="Arial"/>
        </w:rPr>
      </w:pPr>
      <w:r w:rsidRPr="008C1CFA">
        <w:rPr>
          <w:rFonts w:eastAsia="Arial"/>
        </w:rPr>
        <w:t>That is an epic failure that resulted in the loss of three lives.</w:t>
      </w:r>
    </w:p>
    <w:p w14:paraId="4B691055" w14:textId="77777777" w:rsidR="008C1CFA" w:rsidRPr="008C1CFA" w:rsidRDefault="008C1CFA" w:rsidP="008C1CFA">
      <w:pPr>
        <w:pStyle w:val="NoSpacing"/>
        <w:rPr>
          <w:rFonts w:eastAsia="Arial"/>
        </w:rPr>
      </w:pPr>
      <w:r w:rsidRPr="008C1CFA">
        <w:rPr>
          <w:rFonts w:eastAsia="Arial"/>
        </w:rPr>
        <w:t>And the follow-up has been just as telling as the incident itself.</w:t>
      </w:r>
    </w:p>
    <w:p w14:paraId="18A46D8A" w14:textId="77777777" w:rsidR="008C1CFA" w:rsidRPr="008C1CFA" w:rsidRDefault="008C1CFA" w:rsidP="008C1CFA">
      <w:pPr>
        <w:pStyle w:val="NoSpacing"/>
        <w:rPr>
          <w:rFonts w:eastAsia="Arial"/>
        </w:rPr>
      </w:pPr>
      <w:r w:rsidRPr="008C1CFA">
        <w:rPr>
          <w:rFonts w:eastAsia="Arial"/>
        </w:rPr>
        <w:t>No policy violation.</w:t>
      </w:r>
    </w:p>
    <w:p w14:paraId="770B06BE" w14:textId="77777777" w:rsidR="008C1CFA" w:rsidRPr="008C1CFA" w:rsidRDefault="008C1CFA" w:rsidP="008C1CFA">
      <w:pPr>
        <w:pStyle w:val="NoSpacing"/>
        <w:rPr>
          <w:rFonts w:eastAsia="Arial"/>
        </w:rPr>
      </w:pPr>
      <w:r w:rsidRPr="008C1CFA">
        <w:rPr>
          <w:rFonts w:eastAsia="Arial"/>
        </w:rPr>
        <w:t>No discipline.</w:t>
      </w:r>
    </w:p>
    <w:p w14:paraId="7D0EAF64" w14:textId="77777777" w:rsidR="008C1CFA" w:rsidRPr="008C1CFA" w:rsidRDefault="008C1CFA" w:rsidP="008C1CFA">
      <w:pPr>
        <w:pStyle w:val="NoSpacing"/>
        <w:rPr>
          <w:rFonts w:eastAsia="Arial"/>
        </w:rPr>
      </w:pPr>
      <w:r w:rsidRPr="008C1CFA">
        <w:rPr>
          <w:rFonts w:eastAsia="Arial"/>
        </w:rPr>
        <w:t>No accountability.</w:t>
      </w:r>
    </w:p>
    <w:p w14:paraId="376B7FA6" w14:textId="77777777" w:rsidR="008C1CFA" w:rsidRPr="008C1CFA" w:rsidRDefault="008C1CFA" w:rsidP="008C1CFA">
      <w:pPr>
        <w:pStyle w:val="NoSpacing"/>
        <w:rPr>
          <w:rFonts w:eastAsia="Arial"/>
        </w:rPr>
      </w:pPr>
      <w:r w:rsidRPr="008C1CFA">
        <w:rPr>
          <w:rFonts w:eastAsia="Arial"/>
        </w:rPr>
        <w:t>No urgency to explain why that information wasn’t broadcast when it mattered most.</w:t>
      </w:r>
    </w:p>
    <w:p w14:paraId="320CC192" w14:textId="77777777" w:rsidR="008C1CFA" w:rsidRPr="008C1CFA" w:rsidRDefault="008C1CFA" w:rsidP="008C1CFA">
      <w:pPr>
        <w:pStyle w:val="NoSpacing"/>
        <w:rPr>
          <w:rFonts w:eastAsia="Arial"/>
        </w:rPr>
      </w:pPr>
      <w:r w:rsidRPr="008C1CFA">
        <w:rPr>
          <w:rFonts w:eastAsia="Arial"/>
        </w:rPr>
        <w:t>Just reassurance that everything worked as intended. Nothing to see here, folks, move along.</w:t>
      </w:r>
    </w:p>
    <w:p w14:paraId="2E6AD5B5" w14:textId="77777777" w:rsidR="008C1CFA" w:rsidRPr="008C1CFA" w:rsidRDefault="008C1CFA" w:rsidP="008C1CFA">
      <w:pPr>
        <w:pStyle w:val="NoSpacing"/>
        <w:rPr>
          <w:rFonts w:eastAsia="Arial"/>
        </w:rPr>
      </w:pPr>
      <w:r w:rsidRPr="008C1CFA">
        <w:rPr>
          <w:rFonts w:eastAsia="Arial"/>
        </w:rPr>
        <w:t>If this is what “working as intended” looks like, every resident in this City should be paying attention.</w:t>
      </w:r>
    </w:p>
    <w:p w14:paraId="53954829" w14:textId="77777777" w:rsidR="008C1CFA" w:rsidRPr="008C1CFA" w:rsidRDefault="008C1CFA" w:rsidP="008C1CFA">
      <w:pPr>
        <w:pStyle w:val="NoSpacing"/>
        <w:rPr>
          <w:rFonts w:eastAsia="Arial"/>
        </w:rPr>
      </w:pPr>
      <w:r w:rsidRPr="008C1CFA">
        <w:rPr>
          <w:rFonts w:eastAsia="Arial"/>
        </w:rPr>
        <w:t xml:space="preserve">Because the next time someone calls from inside a burning house, the only question that matters </w:t>
      </w:r>
      <w:proofErr w:type="gramStart"/>
      <w:r w:rsidRPr="008C1CFA">
        <w:rPr>
          <w:rFonts w:eastAsia="Arial"/>
        </w:rPr>
        <w:t>is</w:t>
      </w:r>
      <w:proofErr w:type="gramEnd"/>
      <w:r w:rsidRPr="008C1CFA">
        <w:rPr>
          <w:rFonts w:eastAsia="Arial"/>
        </w:rPr>
        <w:t xml:space="preserve"> the one nobody has answered:</w:t>
      </w:r>
    </w:p>
    <w:p w14:paraId="20FE2AB5" w14:textId="77777777" w:rsidR="008C1CFA" w:rsidRPr="008C1CFA" w:rsidRDefault="008C1CFA" w:rsidP="008C1CFA">
      <w:pPr>
        <w:pStyle w:val="NoSpacing"/>
        <w:rPr>
          <w:rFonts w:eastAsia="Arial"/>
        </w:rPr>
      </w:pPr>
      <w:r w:rsidRPr="008C1CFA">
        <w:rPr>
          <w:rFonts w:eastAsia="Arial"/>
        </w:rPr>
        <w:t xml:space="preserve">Why wasn’t it said over the radio? Until that question is answered—clearly, directly, and without </w:t>
      </w:r>
      <w:proofErr w:type="gramStart"/>
      <w:r w:rsidRPr="008C1CFA">
        <w:rPr>
          <w:rFonts w:eastAsia="Arial"/>
        </w:rPr>
        <w:t>deflection—</w:t>
      </w:r>
      <w:proofErr w:type="gramEnd"/>
      <w:r w:rsidRPr="008C1CFA">
        <w:rPr>
          <w:rFonts w:eastAsia="Arial"/>
        </w:rPr>
        <w:t>nothing will ever get fixed.</w:t>
      </w:r>
    </w:p>
    <w:p w14:paraId="51B9251D" w14:textId="77777777" w:rsidR="008C1CFA" w:rsidRPr="008C1CFA" w:rsidRDefault="008C1CFA" w:rsidP="008C1CFA">
      <w:pPr>
        <w:pStyle w:val="NoSpacing"/>
        <w:rPr>
          <w:rFonts w:eastAsia="Arial"/>
        </w:rPr>
      </w:pPr>
      <w:r w:rsidRPr="008C1CFA">
        <w:rPr>
          <w:rFonts w:eastAsia="Arial"/>
        </w:rPr>
        <w:t xml:space="preserve">We broke this story back in January. The Enquirer broke it today. Being the first to, “break the story” is never our objective—getting it right with </w:t>
      </w:r>
      <w:proofErr w:type="gramStart"/>
      <w:r w:rsidRPr="008C1CFA">
        <w:rPr>
          <w:rFonts w:eastAsia="Arial"/>
        </w:rPr>
        <w:t>actual facts</w:t>
      </w:r>
      <w:proofErr w:type="gramEnd"/>
      <w:r w:rsidRPr="008C1CFA">
        <w:rPr>
          <w:rFonts w:eastAsia="Arial"/>
        </w:rPr>
        <w:t xml:space="preserve">…no matter who it pisses off—that’s the point. We had it right in January and we still have it right. We don’t even charge subscriptions…but we do have integrity. </w:t>
      </w:r>
    </w:p>
    <w:p w14:paraId="46D1AEB0" w14:textId="77777777" w:rsidR="008C1CFA" w:rsidRPr="008C1CFA" w:rsidRDefault="008C1CFA" w:rsidP="008C1CFA">
      <w:pPr>
        <w:pStyle w:val="NoSpacing"/>
        <w:rPr>
          <w:rFonts w:eastAsia="Arial"/>
        </w:rPr>
      </w:pPr>
      <w:r w:rsidRPr="008C1CFA">
        <w:rPr>
          <w:rFonts w:eastAsia="Arial"/>
        </w:rPr>
        <w:t xml:space="preserve">Try that. Perhaps one day, you could </w:t>
      </w:r>
      <w:proofErr w:type="gramStart"/>
      <w:r w:rsidRPr="008C1CFA">
        <w:rPr>
          <w:rFonts w:eastAsia="Arial"/>
        </w:rPr>
        <w:t>actually develop</w:t>
      </w:r>
      <w:proofErr w:type="gramEnd"/>
      <w:r w:rsidRPr="008C1CFA">
        <w:rPr>
          <w:rFonts w:eastAsia="Arial"/>
        </w:rPr>
        <w:t xml:space="preserve"> credibility within the First Responder Community and have phenomenal sources as well. (Don’t hold your breath.)</w:t>
      </w:r>
    </w:p>
    <w:p w14:paraId="75277804" w14:textId="77777777" w:rsidR="008C1CFA" w:rsidRPr="008C1CFA" w:rsidRDefault="008C1CFA" w:rsidP="008C1CFA">
      <w:pPr>
        <w:pStyle w:val="NoSpacing"/>
        <w:rPr>
          <w:rFonts w:eastAsia="Arial"/>
        </w:rPr>
      </w:pPr>
      <w:proofErr w:type="gramStart"/>
      <w:r w:rsidRPr="008C1CFA">
        <w:rPr>
          <w:rFonts w:eastAsia="Arial"/>
        </w:rPr>
        <w:t>So</w:t>
      </w:r>
      <w:proofErr w:type="gramEnd"/>
      <w:r w:rsidRPr="008C1CFA">
        <w:rPr>
          <w:rFonts w:eastAsia="Arial"/>
        </w:rPr>
        <w:t xml:space="preserve"> say their names and tell their truths—because their lives </w:t>
      </w:r>
      <w:proofErr w:type="gramStart"/>
      <w:r w:rsidRPr="008C1CFA">
        <w:rPr>
          <w:rFonts w:eastAsia="Arial"/>
        </w:rPr>
        <w:t>actually mattered</w:t>
      </w:r>
      <w:proofErr w:type="gramEnd"/>
      <w:r w:rsidRPr="008C1CFA">
        <w:rPr>
          <w:rFonts w:eastAsia="Arial"/>
        </w:rPr>
        <w:t xml:space="preserve"> and they can longer speak for themselves. </w:t>
      </w:r>
    </w:p>
    <w:p w14:paraId="063428BE" w14:textId="77777777" w:rsidR="008C1CFA" w:rsidRPr="008C1CFA" w:rsidRDefault="008C1CFA" w:rsidP="008C1CFA">
      <w:pPr>
        <w:pStyle w:val="NoSpacing"/>
        <w:rPr>
          <w:rFonts w:eastAsia="Arial"/>
        </w:rPr>
      </w:pPr>
      <w:r w:rsidRPr="008C1CFA">
        <w:rPr>
          <w:rFonts w:eastAsia="Arial"/>
        </w:rPr>
        <w:t>Mary Ann Schwartz.</w:t>
      </w:r>
    </w:p>
    <w:p w14:paraId="1A0BBB18" w14:textId="77777777" w:rsidR="008C1CFA" w:rsidRPr="008C1CFA" w:rsidRDefault="008C1CFA" w:rsidP="008C1CFA">
      <w:pPr>
        <w:pStyle w:val="NoSpacing"/>
        <w:rPr>
          <w:rFonts w:eastAsia="Arial"/>
        </w:rPr>
      </w:pPr>
      <w:r w:rsidRPr="008C1CFA">
        <w:rPr>
          <w:rFonts w:eastAsia="Arial"/>
        </w:rPr>
        <w:t>Sol Archambault.</w:t>
      </w:r>
    </w:p>
    <w:p w14:paraId="4F1558CA" w14:textId="77777777" w:rsidR="008C1CFA" w:rsidRPr="008C1CFA" w:rsidRDefault="008C1CFA" w:rsidP="008C1CFA">
      <w:pPr>
        <w:pStyle w:val="NoSpacing"/>
        <w:rPr>
          <w:rFonts w:eastAsia="Arial"/>
        </w:rPr>
      </w:pPr>
      <w:r w:rsidRPr="008C1CFA">
        <w:rPr>
          <w:rFonts w:eastAsia="Arial"/>
        </w:rPr>
        <w:t>Aislynne Coffaro.</w:t>
      </w:r>
    </w:p>
    <w:p w14:paraId="00FC2BC2" w14:textId="77777777" w:rsidR="008C1CFA" w:rsidRPr="008C1CFA" w:rsidRDefault="008C1CFA" w:rsidP="008C1CFA">
      <w:pPr>
        <w:pStyle w:val="NoSpacing"/>
        <w:rPr>
          <w:rFonts w:eastAsia="Arial"/>
        </w:rPr>
      </w:pPr>
      <w:r w:rsidRPr="008C1CFA">
        <w:rPr>
          <w:rFonts w:eastAsia="Arial"/>
        </w:rPr>
        <w:t xml:space="preserve">Once again, prayers to the families of the victims and to the First Responders that </w:t>
      </w:r>
      <w:proofErr w:type="gramStart"/>
      <w:r w:rsidRPr="008C1CFA">
        <w:rPr>
          <w:rFonts w:eastAsia="Arial"/>
        </w:rPr>
        <w:t>worked</w:t>
      </w:r>
      <w:proofErr w:type="gramEnd"/>
      <w:r w:rsidRPr="008C1CFA">
        <w:rPr>
          <w:rFonts w:eastAsia="Arial"/>
        </w:rPr>
        <w:t xml:space="preserve"> that critical incident.</w:t>
      </w:r>
    </w:p>
    <w:p w14:paraId="652753F1" w14:textId="77777777" w:rsidR="008C1CFA" w:rsidRPr="008C1CFA" w:rsidRDefault="008C1CFA" w:rsidP="008C1CFA">
      <w:pPr>
        <w:pStyle w:val="NoSpacing"/>
        <w:rPr>
          <w:rFonts w:eastAsia="Arial"/>
        </w:rPr>
      </w:pPr>
      <w:hyperlink r:id="rId579" w:history="1">
        <w:r w:rsidRPr="008C1CFA">
          <w:rPr>
            <w:rStyle w:val="Hyperlink"/>
            <w:rFonts w:eastAsia="Arial"/>
            <w:b/>
            <w:bCs/>
          </w:rPr>
          <w:t>#fyp</w:t>
        </w:r>
      </w:hyperlink>
      <w:r w:rsidRPr="008C1CFA">
        <w:rPr>
          <w:rFonts w:eastAsia="Arial"/>
        </w:rPr>
        <w:t xml:space="preserve"> </w:t>
      </w:r>
      <w:hyperlink r:id="rId580" w:history="1">
        <w:r w:rsidRPr="008C1CFA">
          <w:rPr>
            <w:rStyle w:val="Hyperlink"/>
            <w:rFonts w:eastAsia="Arial"/>
            <w:b/>
            <w:bCs/>
          </w:rPr>
          <w:t>#signal99</w:t>
        </w:r>
      </w:hyperlink>
      <w:r w:rsidRPr="008C1CFA">
        <w:rPr>
          <w:rFonts w:eastAsia="Arial"/>
        </w:rPr>
        <w:t xml:space="preserve"> </w:t>
      </w:r>
      <w:hyperlink r:id="rId581" w:history="1">
        <w:r w:rsidRPr="008C1CFA">
          <w:rPr>
            <w:rStyle w:val="Hyperlink"/>
            <w:rFonts w:eastAsia="Arial"/>
            <w:b/>
            <w:bCs/>
          </w:rPr>
          <w:t>#share</w:t>
        </w:r>
      </w:hyperlink>
      <w:r w:rsidRPr="008C1CFA">
        <w:rPr>
          <w:rFonts w:eastAsia="Arial"/>
        </w:rPr>
        <w:t xml:space="preserve"> </w:t>
      </w:r>
      <w:hyperlink r:id="rId582" w:history="1">
        <w:r w:rsidRPr="008C1CFA">
          <w:rPr>
            <w:rStyle w:val="Hyperlink"/>
            <w:rFonts w:eastAsia="Arial"/>
            <w:b/>
            <w:bCs/>
          </w:rPr>
          <w:t>#cincinnati</w:t>
        </w:r>
      </w:hyperlink>
    </w:p>
    <w:p w14:paraId="7F35281A" w14:textId="77777777" w:rsidR="008C1CFA" w:rsidRDefault="008C1CFA" w:rsidP="0050073D">
      <w:pPr>
        <w:pStyle w:val="NoSpacing"/>
        <w:rPr>
          <w:rFonts w:eastAsia="Arial"/>
        </w:rPr>
      </w:pPr>
    </w:p>
    <w:p w14:paraId="46B742A2" w14:textId="77777777" w:rsidR="008C1CFA" w:rsidRDefault="008C1CFA" w:rsidP="0050073D">
      <w:pPr>
        <w:pStyle w:val="NoSpacing"/>
        <w:rPr>
          <w:rFonts w:eastAsia="Arial"/>
        </w:rPr>
      </w:pPr>
    </w:p>
    <w:p w14:paraId="0C5C6ED1" w14:textId="77777777" w:rsidR="008C1CFA" w:rsidRDefault="008C1CFA" w:rsidP="0050073D">
      <w:pPr>
        <w:pStyle w:val="NoSpacing"/>
        <w:rPr>
          <w:rFonts w:eastAsia="Arial"/>
        </w:rPr>
      </w:pPr>
    </w:p>
    <w:p w14:paraId="0918D3A4" w14:textId="77777777" w:rsidR="008C1CFA" w:rsidRDefault="008C1CFA" w:rsidP="0050073D">
      <w:pPr>
        <w:pStyle w:val="NoSpacing"/>
        <w:rPr>
          <w:rFonts w:eastAsia="Arial"/>
        </w:rPr>
      </w:pPr>
    </w:p>
    <w:p w14:paraId="3793E53F" w14:textId="51140BE3" w:rsidR="00EB3492" w:rsidRDefault="00C5254B" w:rsidP="0050073D">
      <w:pPr>
        <w:pStyle w:val="NoSpacing"/>
        <w:rPr>
          <w:b/>
          <w:bCs/>
        </w:rPr>
      </w:pPr>
      <w:r>
        <w:rPr>
          <w:rFonts w:eastAsia="Arial"/>
        </w:rPr>
        <w:t xml:space="preserve">April 23, 2026: OH - </w:t>
      </w:r>
      <w:r w:rsidRPr="00346C91">
        <w:t xml:space="preserve">911 Caller Said They Were Trapped. Firefighters Didn't Know. 3 Died.  </w:t>
      </w:r>
      <w:hyperlink r:id="rId583" w:history="1">
        <w:r w:rsidR="00346C91" w:rsidRPr="00346C91">
          <w:rPr>
            <w:rStyle w:val="Hyperlink"/>
          </w:rPr>
          <w:t>https://www.cincinnati.com/story/news/2026/04/22/fire-north-edgewood-avenue-spring-grove-village-schwartz-archambault-dispatch/89596461007/?utm_source=enquirer-dailybriefing-strada&amp;utm_medium=email&amp;utm_campaign=dailybriefing-headline-stack&amp;utm_term=hero&amp;utm_content=pcin-cincinnati-nletter65</w:t>
        </w:r>
      </w:hyperlink>
      <w:r w:rsidR="00346C91">
        <w:rPr>
          <w:b/>
          <w:bCs/>
        </w:rPr>
        <w:t xml:space="preserve"> </w:t>
      </w:r>
    </w:p>
    <w:p w14:paraId="78C8B56B" w14:textId="77777777" w:rsidR="00EB3492" w:rsidRDefault="00EB3492" w:rsidP="0050073D">
      <w:pPr>
        <w:pStyle w:val="NoSpacing"/>
        <w:rPr>
          <w:b/>
          <w:bCs/>
        </w:rPr>
      </w:pPr>
    </w:p>
    <w:p w14:paraId="5342BFF9" w14:textId="77777777" w:rsidR="00EB3492" w:rsidRDefault="00EB3492" w:rsidP="0050073D">
      <w:pPr>
        <w:pStyle w:val="NoSpacing"/>
        <w:rPr>
          <w:b/>
          <w:bCs/>
        </w:rPr>
      </w:pPr>
    </w:p>
    <w:p w14:paraId="19AA23BC" w14:textId="4444C744" w:rsidR="00EB3492" w:rsidRDefault="00EB3492" w:rsidP="0050073D">
      <w:pPr>
        <w:pStyle w:val="NoSpacing"/>
        <w:rPr>
          <w:b/>
          <w:bCs/>
        </w:rPr>
      </w:pPr>
      <w:r>
        <w:rPr>
          <w:noProof/>
        </w:rPr>
        <w:drawing>
          <wp:inline distT="0" distB="0" distL="0" distR="0" wp14:anchorId="14E0CEC7" wp14:editId="0B8778D7">
            <wp:extent cx="4312920" cy="2429371"/>
            <wp:effectExtent l="0" t="0" r="0" b="9525"/>
            <wp:docPr id="1667018278" name="Picture 23" descr="Firefighters who responded to North Edgewood Avenue that night reported heavy flames bursting from the first floor upon arr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refighters who responded to North Edgewood Avenue that night reported heavy flames bursting from the first floor upon arrival."/>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4322672" cy="2434864"/>
                    </a:xfrm>
                    <a:prstGeom prst="rect">
                      <a:avLst/>
                    </a:prstGeom>
                    <a:noFill/>
                    <a:ln>
                      <a:noFill/>
                    </a:ln>
                  </pic:spPr>
                </pic:pic>
              </a:graphicData>
            </a:graphic>
          </wp:inline>
        </w:drawing>
      </w:r>
    </w:p>
    <w:p w14:paraId="6D4170CB" w14:textId="77777777" w:rsidR="00EB3492" w:rsidRDefault="00EB3492" w:rsidP="0050073D">
      <w:pPr>
        <w:pStyle w:val="NoSpacing"/>
        <w:rPr>
          <w:b/>
          <w:bCs/>
        </w:rPr>
      </w:pPr>
    </w:p>
    <w:p w14:paraId="10A59096" w14:textId="77777777" w:rsidR="00EB3492" w:rsidRDefault="00EB3492" w:rsidP="0050073D">
      <w:pPr>
        <w:pStyle w:val="NoSpacing"/>
        <w:rPr>
          <w:b/>
          <w:bCs/>
        </w:rPr>
      </w:pPr>
    </w:p>
    <w:p w14:paraId="30EB6501" w14:textId="43B8754D" w:rsidR="0050073D" w:rsidRPr="0050073D" w:rsidRDefault="0050073D" w:rsidP="0050073D">
      <w:pPr>
        <w:pStyle w:val="NoSpacing"/>
      </w:pPr>
      <w:r w:rsidRPr="00346C91">
        <w:t>As Cincinnati firefighters battled </w:t>
      </w:r>
      <w:hyperlink r:id="rId585" w:history="1">
        <w:r w:rsidRPr="00346C91">
          <w:rPr>
            <w:rStyle w:val="Hyperlink"/>
          </w:rPr>
          <w:t>flames tearing through a century-old home</w:t>
        </w:r>
      </w:hyperlink>
      <w:r w:rsidRPr="00346C91">
        <w:t xml:space="preserve"> in Spring Grove Village, three people were trapped inside. </w:t>
      </w:r>
      <w:r w:rsidRPr="0050073D">
        <w:t>One was on the phone with 911.</w:t>
      </w:r>
    </w:p>
    <w:p w14:paraId="3EF2C8F4" w14:textId="77777777" w:rsidR="0050073D" w:rsidRPr="00346C91" w:rsidRDefault="0050073D" w:rsidP="0050073D">
      <w:pPr>
        <w:pStyle w:val="NoSpacing"/>
      </w:pPr>
      <w:r w:rsidRPr="0050073D">
        <w:t>For 10 minutes, as firefighters searched the house from the basement up, an emergency call taker was on the phone with 32-year-old Sol Archambault, who said they were trapped in an upstairs attic-turned-bedroom while their sister and mother were trapped downstairs.</w:t>
      </w:r>
      <w:r w:rsidRPr="00346C91">
        <w:t xml:space="preserve"> </w:t>
      </w:r>
      <w:r w:rsidRPr="0050073D">
        <w:t>Recently released reports and radio traffic reviewed by The Enquirer show that information was not relayed to firefighters at the North Edgewood Avenue home until it was too late. By the time firefighters found the trapped people, two were already dead, and Archambault was unconscious and later died from smoke inhalation.</w:t>
      </w:r>
      <w:r w:rsidRPr="00346C91">
        <w:t xml:space="preserve"> From the first minutes after an initial 911 call came in – when </w:t>
      </w:r>
      <w:hyperlink r:id="rId586" w:history="1">
        <w:r w:rsidRPr="00346C91">
          <w:rPr>
            <w:rStyle w:val="Hyperlink"/>
          </w:rPr>
          <w:t>68-year-old Mary Ann Schwartz ran back inside her home</w:t>
        </w:r>
      </w:hyperlink>
      <w:r w:rsidRPr="00346C91">
        <w:t> to rescue her two adult children, Sol and 22-year-old Aislynne, who had Down syndrome – there were discrepancies in what information was shared on the radio the night of Jan. 17.</w:t>
      </w:r>
    </w:p>
    <w:p w14:paraId="03141854" w14:textId="3266E46D" w:rsidR="0050073D" w:rsidRPr="0050073D" w:rsidRDefault="0050073D" w:rsidP="0050073D">
      <w:pPr>
        <w:pStyle w:val="NoSpacing"/>
        <w:rPr>
          <w:b/>
          <w:bCs/>
        </w:rPr>
      </w:pPr>
    </w:p>
    <w:p w14:paraId="34F60045" w14:textId="77777777" w:rsidR="0050073D" w:rsidRPr="0050073D" w:rsidRDefault="0050073D" w:rsidP="0050073D">
      <w:pPr>
        <w:pStyle w:val="NoSpacing"/>
      </w:pPr>
      <w:r w:rsidRPr="0050073D">
        <w:t xml:space="preserve">When citizens call 911, they </w:t>
      </w:r>
      <w:proofErr w:type="gramStart"/>
      <w:r w:rsidRPr="0050073D">
        <w:t>are connected with</w:t>
      </w:r>
      <w:proofErr w:type="gramEnd"/>
      <w:r w:rsidRPr="0050073D">
        <w:t xml:space="preserve"> a trained call taker who gathers basic information and passes it along to a dispatcher. The dispatcher uses that information to decide how many firefighters, police or emergency medical services personnel </w:t>
      </w:r>
      <w:proofErr w:type="gramStart"/>
      <w:r w:rsidRPr="0050073D">
        <w:t>to send</w:t>
      </w:r>
      <w:proofErr w:type="gramEnd"/>
      <w:r w:rsidRPr="0050073D">
        <w:t>.</w:t>
      </w:r>
    </w:p>
    <w:p w14:paraId="7FA2FF41" w14:textId="77777777" w:rsidR="008D223C" w:rsidRPr="00EC7D5D" w:rsidRDefault="0050073D" w:rsidP="008D223C">
      <w:pPr>
        <w:pStyle w:val="NoSpacing"/>
      </w:pPr>
      <w:r w:rsidRPr="0050073D">
        <w:t>Call takers stay on the line with callers, relaying new information to dispatchers as it becomes available, using a computer-aided dispatch system, or CAD. Dispatchers decide what information to relay to firefighters and incident commanders over the radio.</w:t>
      </w:r>
      <w:r w:rsidR="008D223C" w:rsidRPr="00EC7D5D">
        <w:t xml:space="preserve"> In response to questions from The Enquirer, city spokeswoman Mollie Lair said dispatchers did not fail to relay information about Archambault's call. However, Lair admitted there was a delay, attributing it to heavy radio traffic and the volume of information dispatchers were processing that night. The fire chief said it was unclear whether firefighters receiving that information would have changed the outcome. Lair said the investigation confirmed it wouldn’t have. A 911 expert and the fire union president, however, said the information pinpointing the location of people trapped in any fire is crucial.</w:t>
      </w:r>
    </w:p>
    <w:p w14:paraId="6AB8606F" w14:textId="77777777" w:rsidR="00EC7D5D" w:rsidRDefault="00EC7D5D" w:rsidP="008D223C">
      <w:pPr>
        <w:pStyle w:val="NoSpacing"/>
        <w:rPr>
          <w:b/>
          <w:bCs/>
        </w:rPr>
      </w:pPr>
    </w:p>
    <w:p w14:paraId="2B275773" w14:textId="3055E82A" w:rsidR="008D223C" w:rsidRPr="008D223C" w:rsidRDefault="008D223C" w:rsidP="008D223C">
      <w:pPr>
        <w:pStyle w:val="NoSpacing"/>
      </w:pPr>
      <w:r w:rsidRPr="008D223C">
        <w:t>Records show that once firefighters learned Archambault was on the phone with 911 and trapped in the attic, they located them unconscious four minutes later. They later died.</w:t>
      </w:r>
    </w:p>
    <w:p w14:paraId="5F58C2FB" w14:textId="77777777" w:rsidR="00EC7D5D" w:rsidRDefault="00EC7D5D" w:rsidP="008D223C">
      <w:pPr>
        <w:pStyle w:val="NoSpacing"/>
      </w:pPr>
    </w:p>
    <w:p w14:paraId="1F52B3EA" w14:textId="3E585F9C" w:rsidR="008D223C" w:rsidRPr="00EC7D5D" w:rsidRDefault="008D223C" w:rsidP="008D223C">
      <w:pPr>
        <w:pStyle w:val="NoSpacing"/>
      </w:pPr>
      <w:r w:rsidRPr="008D223C">
        <w:t xml:space="preserve">Dylan Archambault, the sibling who was not home when the fire began, said he was unaware of the communication </w:t>
      </w:r>
      <w:proofErr w:type="gramStart"/>
      <w:r w:rsidRPr="008D223C">
        <w:t>lapse</w:t>
      </w:r>
      <w:proofErr w:type="gramEnd"/>
      <w:r w:rsidRPr="008D223C">
        <w:t xml:space="preserve"> and he </w:t>
      </w:r>
      <w:proofErr w:type="gramStart"/>
      <w:r w:rsidRPr="008D223C">
        <w:t>wants</w:t>
      </w:r>
      <w:proofErr w:type="gramEnd"/>
      <w:r w:rsidRPr="008D223C">
        <w:t xml:space="preserve"> to understand exactly what happened.</w:t>
      </w:r>
      <w:r w:rsidRPr="00EC7D5D">
        <w:t xml:space="preserve"> "This is a terrible tragedy," Dylan Archambault said in a statement through his attorney Derek Phipps. "It is deeply concerning that someone could be on the phone with 911 asking for help, while at the same time, responders on the scene are never provided that critical information."</w:t>
      </w:r>
    </w:p>
    <w:p w14:paraId="2AA1E0BF" w14:textId="77777777" w:rsidR="00D1423C" w:rsidRDefault="00D1423C" w:rsidP="008D223C">
      <w:pPr>
        <w:pStyle w:val="NoSpacing"/>
        <w:rPr>
          <w:b/>
          <w:bCs/>
        </w:rPr>
      </w:pPr>
    </w:p>
    <w:p w14:paraId="785D7E3E" w14:textId="77777777" w:rsidR="00D1423C" w:rsidRPr="00D1423C" w:rsidRDefault="00D1423C" w:rsidP="00D1423C">
      <w:pPr>
        <w:pStyle w:val="NoSpacing"/>
        <w:rPr>
          <w:b/>
          <w:bCs/>
        </w:rPr>
      </w:pPr>
      <w:r w:rsidRPr="00D1423C">
        <w:rPr>
          <w:b/>
          <w:bCs/>
        </w:rPr>
        <w:t>Firefighters pulled back while people were inside</w:t>
      </w:r>
    </w:p>
    <w:p w14:paraId="1C3C41C0" w14:textId="77777777" w:rsidR="00EC7D5D" w:rsidRDefault="00EC7D5D" w:rsidP="00D1423C">
      <w:pPr>
        <w:pStyle w:val="NoSpacing"/>
      </w:pPr>
    </w:p>
    <w:p w14:paraId="35C10E41" w14:textId="6B3CF2D2" w:rsidR="00D1423C" w:rsidRPr="00D1423C" w:rsidRDefault="00D1423C" w:rsidP="00D1423C">
      <w:pPr>
        <w:pStyle w:val="NoSpacing"/>
      </w:pPr>
      <w:r w:rsidRPr="00D1423C">
        <w:t>Schwartz called 911 at 7:06 p.m. Jan. 17 and said her children were trapped inside her </w:t>
      </w:r>
      <w:hyperlink r:id="rId587" w:history="1">
        <w:r w:rsidRPr="00D1423C">
          <w:rPr>
            <w:rStyle w:val="Hyperlink"/>
          </w:rPr>
          <w:t>North Edgewood Avenue</w:t>
        </w:r>
      </w:hyperlink>
      <w:r w:rsidRPr="00D1423C">
        <w:t> home.</w:t>
      </w:r>
    </w:p>
    <w:p w14:paraId="49C9E553" w14:textId="77777777" w:rsidR="00EC7D5D" w:rsidRDefault="00EC7D5D" w:rsidP="00D1423C">
      <w:pPr>
        <w:pStyle w:val="NoSpacing"/>
      </w:pPr>
    </w:p>
    <w:p w14:paraId="4A4CA5A9" w14:textId="4EB3261C" w:rsidR="00D1423C" w:rsidRPr="00D1423C" w:rsidRDefault="00D1423C" w:rsidP="00D1423C">
      <w:pPr>
        <w:pStyle w:val="NoSpacing"/>
      </w:pPr>
      <w:r w:rsidRPr="00D1423C">
        <w:t>Seconds later, the fire was dispatched as a "one alarm," with eight firetrucks and other emergency medical services sent out all at once. Many fires are dispatched as “still alarms,” when the extent is unknown. A one-</w:t>
      </w:r>
      <w:proofErr w:type="gramStart"/>
      <w:r w:rsidRPr="00D1423C">
        <w:t>alarm fire</w:t>
      </w:r>
      <w:proofErr w:type="gramEnd"/>
      <w:r w:rsidRPr="00D1423C">
        <w:t xml:space="preserve"> immediately assigns additional resources due to reported severity.</w:t>
      </w:r>
    </w:p>
    <w:p w14:paraId="3B05C9B8" w14:textId="77777777" w:rsidR="00D1423C" w:rsidRPr="00EC7D5D" w:rsidRDefault="00D1423C" w:rsidP="008D223C">
      <w:pPr>
        <w:pStyle w:val="NoSpacing"/>
      </w:pPr>
    </w:p>
    <w:p w14:paraId="3CF66C6D" w14:textId="77777777" w:rsidR="00D1423C" w:rsidRPr="00D1423C" w:rsidRDefault="00D1423C" w:rsidP="00D1423C">
      <w:pPr>
        <w:pStyle w:val="NoSpacing"/>
      </w:pPr>
      <w:r w:rsidRPr="00D1423C">
        <w:t xml:space="preserve">After making the call, Schwartz ran to get neighbors to help rescue her kids and cats, neighbors said. The heat and smoke were too </w:t>
      </w:r>
      <w:proofErr w:type="gramStart"/>
      <w:r w:rsidRPr="00D1423C">
        <w:t>much</w:t>
      </w:r>
      <w:proofErr w:type="gramEnd"/>
      <w:r w:rsidRPr="00D1423C">
        <w:t xml:space="preserve"> and they could not follow her inside, according to the fire report.</w:t>
      </w:r>
    </w:p>
    <w:p w14:paraId="54AA6810" w14:textId="77777777" w:rsidR="00D1423C" w:rsidRPr="00D1423C" w:rsidRDefault="00D1423C" w:rsidP="00D1423C">
      <w:pPr>
        <w:pStyle w:val="NoSpacing"/>
      </w:pPr>
      <w:r w:rsidRPr="00D1423C">
        <w:t xml:space="preserve">No smoke detectors were in the home, which was built in 1908, and there were </w:t>
      </w:r>
      <w:proofErr w:type="gramStart"/>
      <w:r w:rsidRPr="00D1423C">
        <w:t>a number of</w:t>
      </w:r>
      <w:proofErr w:type="gramEnd"/>
      <w:r w:rsidRPr="00D1423C">
        <w:t xml:space="preserve"> void spaces between the walls, which firefighters say accelerated the flames.</w:t>
      </w:r>
    </w:p>
    <w:p w14:paraId="28671F2E" w14:textId="68ED0F0A" w:rsidR="00D1423C" w:rsidRPr="00D1423C" w:rsidRDefault="00D1423C" w:rsidP="00D1423C">
      <w:pPr>
        <w:pStyle w:val="NoSpacing"/>
      </w:pPr>
    </w:p>
    <w:p w14:paraId="1723FABC" w14:textId="77777777" w:rsidR="00D1423C" w:rsidRPr="00D1423C" w:rsidRDefault="00D1423C" w:rsidP="00D1423C">
      <w:pPr>
        <w:pStyle w:val="NoSpacing"/>
      </w:pPr>
      <w:r w:rsidRPr="00D1423C">
        <w:t xml:space="preserve">More neighbors called 911 to report that people were trapped in the home. It was not until firetrucks were </w:t>
      </w:r>
      <w:proofErr w:type="spellStart"/>
      <w:r w:rsidRPr="00D1423C">
        <w:t>en</w:t>
      </w:r>
      <w:proofErr w:type="spellEnd"/>
      <w:r w:rsidRPr="00D1423C">
        <w:t xml:space="preserve"> route that dispatchers gave an update that there were "possibly two to three victims still inside the residence," according to the fire report.</w:t>
      </w:r>
    </w:p>
    <w:p w14:paraId="5A56BBA9" w14:textId="77777777" w:rsidR="00D1423C" w:rsidRPr="00EC7D5D" w:rsidRDefault="00D1423C" w:rsidP="00D1423C">
      <w:pPr>
        <w:pStyle w:val="NoSpacing"/>
      </w:pPr>
      <w:r w:rsidRPr="00D1423C">
        <w:t>A minute-and-a-half after the first ladder arrived, Sol Archambault called for help, reporting being alone in the second-floor bedroom.</w:t>
      </w:r>
    </w:p>
    <w:p w14:paraId="415CDCA5" w14:textId="77777777" w:rsidR="00F66077" w:rsidRPr="00EC7D5D" w:rsidRDefault="00F66077" w:rsidP="00D1423C">
      <w:pPr>
        <w:pStyle w:val="NoSpacing"/>
      </w:pPr>
    </w:p>
    <w:p w14:paraId="5709D20B" w14:textId="381068F9" w:rsidR="00F66077" w:rsidRPr="00EC7D5D" w:rsidRDefault="00F66077" w:rsidP="00D1423C">
      <w:pPr>
        <w:pStyle w:val="NoSpacing"/>
      </w:pPr>
      <w:r w:rsidRPr="00EC7D5D">
        <w:t>The 911 call taker stayed on the line with Archambault for 6 minutes until they became unresponsive, making notes in the electronic dispatch file. A dispatcher never relayed the information over the radio. During that time, the fire department pulled back and</w:t>
      </w:r>
      <w:r w:rsidRPr="00F66077">
        <w:rPr>
          <w:b/>
          <w:bCs/>
        </w:rPr>
        <w:t xml:space="preserve"> took a more </w:t>
      </w:r>
      <w:r w:rsidRPr="00EC7D5D">
        <w:t>defensive approach to the fire, citing extreme heat, live downed electrical wires and fire conditions.</w:t>
      </w:r>
    </w:p>
    <w:p w14:paraId="0E0A65B9" w14:textId="77777777" w:rsidR="00EC7D5D" w:rsidRPr="00EC7D5D" w:rsidRDefault="00EC7D5D" w:rsidP="00F66077">
      <w:pPr>
        <w:pStyle w:val="NoSpacing"/>
      </w:pPr>
    </w:p>
    <w:p w14:paraId="393BB551" w14:textId="616F833B" w:rsidR="00F66077" w:rsidRPr="00F66077" w:rsidRDefault="00F66077" w:rsidP="00F66077">
      <w:pPr>
        <w:pStyle w:val="NoSpacing"/>
      </w:pPr>
      <w:r w:rsidRPr="00F66077">
        <w:t>Another minute passed</w:t>
      </w:r>
      <w:r w:rsidRPr="00F66077">
        <w:rPr>
          <w:b/>
          <w:bCs/>
        </w:rPr>
        <w:t xml:space="preserve">. </w:t>
      </w:r>
      <w:r w:rsidRPr="00F66077">
        <w:t>A dispatcher asked on the radio whether anyone was still inside the home. The incident commander responded that it had not been confirmed.</w:t>
      </w:r>
    </w:p>
    <w:p w14:paraId="42A7ABC2" w14:textId="77777777" w:rsidR="00F66077" w:rsidRPr="00F66077" w:rsidRDefault="00F66077" w:rsidP="00F66077">
      <w:pPr>
        <w:pStyle w:val="NoSpacing"/>
      </w:pPr>
      <w:r w:rsidRPr="00F66077">
        <w:t>It had been 7 minutes since Archambault first said they were trapped inside.</w:t>
      </w:r>
    </w:p>
    <w:p w14:paraId="35750852" w14:textId="77777777" w:rsidR="00F66077" w:rsidRPr="00F66077" w:rsidRDefault="00F66077" w:rsidP="00F66077">
      <w:pPr>
        <w:pStyle w:val="NoSpacing"/>
      </w:pPr>
      <w:r w:rsidRPr="00F66077">
        <w:t>Three minutes later, a commander with access to dispatch notes asked the dispatcher for clarification.</w:t>
      </w:r>
    </w:p>
    <w:p w14:paraId="079588DF" w14:textId="77777777" w:rsidR="00EC7D5D" w:rsidRDefault="00EC7D5D" w:rsidP="00F66077">
      <w:pPr>
        <w:pStyle w:val="NoSpacing"/>
      </w:pPr>
    </w:p>
    <w:p w14:paraId="65CCF945" w14:textId="3FED2447" w:rsidR="00F66077" w:rsidRPr="00EC7D5D" w:rsidRDefault="00F66077" w:rsidP="00F66077">
      <w:pPr>
        <w:pStyle w:val="NoSpacing"/>
      </w:pPr>
      <w:r w:rsidRPr="00F66077">
        <w:t>"Are you getting calls from potential occupants inside this building on floor 2?" the commander asked.</w:t>
      </w:r>
    </w:p>
    <w:p w14:paraId="4933C682" w14:textId="77777777" w:rsidR="00DE3789" w:rsidRPr="00EC7D5D" w:rsidRDefault="00DE3789" w:rsidP="00F66077">
      <w:pPr>
        <w:pStyle w:val="NoSpacing"/>
      </w:pPr>
    </w:p>
    <w:p w14:paraId="74DFA008" w14:textId="77777777" w:rsidR="00DE3789" w:rsidRPr="00DE3789" w:rsidRDefault="00DE3789" w:rsidP="00DE3789">
      <w:pPr>
        <w:pStyle w:val="NoSpacing"/>
      </w:pPr>
      <w:r w:rsidRPr="00DE3789">
        <w:t>"Command, getting ready to relay, 4684 North Edgewood Avenue has someone calling that they're stuck on the second-floor bedroom," a dispatcher replied.</w:t>
      </w:r>
    </w:p>
    <w:p w14:paraId="420B3FA1" w14:textId="77777777" w:rsidR="00DE3789" w:rsidRPr="00DE3789" w:rsidRDefault="00DE3789" w:rsidP="00DE3789">
      <w:pPr>
        <w:pStyle w:val="NoSpacing"/>
      </w:pPr>
      <w:r w:rsidRPr="00DE3789">
        <w:t>Four minutes later, and 14 minutes after Archambault called 911, firefighters pulled them out of the building, unresponsive, and transported them to the hospital. Archambault later died of acute carbon monoxide poisoning, according to the Hamilton County Coroner's Office.</w:t>
      </w:r>
    </w:p>
    <w:p w14:paraId="2CC2918F" w14:textId="77777777" w:rsidR="00DE3789" w:rsidRDefault="00DE3789" w:rsidP="00F66077">
      <w:pPr>
        <w:pStyle w:val="NoSpacing"/>
        <w:rPr>
          <w:b/>
          <w:bCs/>
        </w:rPr>
      </w:pPr>
    </w:p>
    <w:p w14:paraId="4CE8DC3C" w14:textId="77777777" w:rsidR="00DE3789" w:rsidRDefault="00DE3789" w:rsidP="00DE3789">
      <w:pPr>
        <w:pStyle w:val="NoSpacing"/>
        <w:rPr>
          <w:b/>
          <w:bCs/>
        </w:rPr>
      </w:pPr>
      <w:r w:rsidRPr="00DE3789">
        <w:rPr>
          <w:b/>
          <w:bCs/>
        </w:rPr>
        <w:t>Timeline: Spring Grove Valley fire</w:t>
      </w:r>
    </w:p>
    <w:p w14:paraId="29768A61" w14:textId="77777777" w:rsidR="0090456B" w:rsidRPr="00DE3789" w:rsidRDefault="0090456B" w:rsidP="00DE3789">
      <w:pPr>
        <w:pStyle w:val="NoSpacing"/>
        <w:rPr>
          <w:b/>
          <w:bCs/>
        </w:rPr>
      </w:pPr>
    </w:p>
    <w:p w14:paraId="1C55C85C" w14:textId="77777777" w:rsidR="00DE3789" w:rsidRPr="00DE3789" w:rsidRDefault="00DE3789" w:rsidP="00DE3789">
      <w:pPr>
        <w:pStyle w:val="NoSpacing"/>
      </w:pPr>
      <w:r w:rsidRPr="00DE3789">
        <w:t>Three people were killed in a fire on North Edgewood Avenue the night of Jan. 17. </w:t>
      </w:r>
    </w:p>
    <w:p w14:paraId="21F42DBE" w14:textId="77777777" w:rsidR="00DE3789" w:rsidRPr="00DE3789" w:rsidRDefault="00DE3789" w:rsidP="00DE3789">
      <w:pPr>
        <w:pStyle w:val="NoSpacing"/>
      </w:pPr>
    </w:p>
    <w:p w14:paraId="2F8B8DF8" w14:textId="77777777" w:rsidR="00DE3789" w:rsidRPr="00DE3789" w:rsidRDefault="00DE3789" w:rsidP="00DE3789">
      <w:pPr>
        <w:pStyle w:val="NoSpacing"/>
      </w:pPr>
      <w:r w:rsidRPr="00DE3789">
        <w:t xml:space="preserve">There is a </w:t>
      </w:r>
      <w:proofErr w:type="gramStart"/>
      <w:r w:rsidRPr="00DE3789">
        <w:t>10 minute</w:t>
      </w:r>
      <w:proofErr w:type="gramEnd"/>
      <w:r w:rsidRPr="00DE3789">
        <w:t xml:space="preserve"> period when a 911 dispatcher did not relay to firefighters on scene </w:t>
      </w:r>
      <w:proofErr w:type="gramStart"/>
      <w:r w:rsidRPr="00DE3789">
        <w:t>that</w:t>
      </w:r>
      <w:proofErr w:type="gramEnd"/>
      <w:r w:rsidRPr="00DE3789">
        <w:t xml:space="preserve"> a person was on 911 telling them they were trapped inside the home. </w:t>
      </w:r>
    </w:p>
    <w:p w14:paraId="17D22290" w14:textId="77777777" w:rsidR="00DE3789" w:rsidRPr="00DE3789" w:rsidRDefault="00DE3789" w:rsidP="00DE3789">
      <w:pPr>
        <w:pStyle w:val="NoSpacing"/>
      </w:pPr>
    </w:p>
    <w:p w14:paraId="73849C04" w14:textId="77777777" w:rsidR="00DE3789" w:rsidRPr="00DE3789" w:rsidRDefault="00DE3789" w:rsidP="00DE3789">
      <w:pPr>
        <w:pStyle w:val="NoSpacing"/>
      </w:pPr>
      <w:r w:rsidRPr="00DE3789">
        <w:t>Four minutes after firefighters learned of the call, one person was taken out of the home unconscious, and later died.</w:t>
      </w:r>
    </w:p>
    <w:p w14:paraId="6BF1591A" w14:textId="77777777" w:rsidR="00AF69EE" w:rsidRDefault="00AF69EE" w:rsidP="00DE3789">
      <w:pPr>
        <w:pStyle w:val="NoSpacing"/>
      </w:pPr>
    </w:p>
    <w:p w14:paraId="41623E03" w14:textId="19018FAB" w:rsidR="00DE3789" w:rsidRPr="00DE3789" w:rsidRDefault="00DE3789" w:rsidP="00DE3789">
      <w:pPr>
        <w:pStyle w:val="NoSpacing"/>
      </w:pPr>
      <w:r w:rsidRPr="00DE3789">
        <w:t>7:06:29 p.m.</w:t>
      </w:r>
    </w:p>
    <w:p w14:paraId="70F1DCF7" w14:textId="77777777" w:rsidR="00DE3789" w:rsidRPr="00DE3789" w:rsidRDefault="00DE3789" w:rsidP="00DE3789">
      <w:pPr>
        <w:pStyle w:val="NoSpacing"/>
      </w:pPr>
      <w:r w:rsidRPr="00DE3789">
        <w:t>First 911 call comes in.</w:t>
      </w:r>
    </w:p>
    <w:p w14:paraId="467B1B12" w14:textId="77777777" w:rsidR="00AF69EE" w:rsidRDefault="00AF69EE" w:rsidP="00DE3789">
      <w:pPr>
        <w:pStyle w:val="NoSpacing"/>
      </w:pPr>
    </w:p>
    <w:p w14:paraId="09B6F4CF" w14:textId="24F42D50" w:rsidR="00DE3789" w:rsidRPr="00DE3789" w:rsidRDefault="00DE3789" w:rsidP="00DE3789">
      <w:pPr>
        <w:pStyle w:val="NoSpacing"/>
      </w:pPr>
      <w:r w:rsidRPr="00DE3789">
        <w:t>7:08:02 p.m.</w:t>
      </w:r>
    </w:p>
    <w:p w14:paraId="4ADA4D17" w14:textId="77777777" w:rsidR="00DE3789" w:rsidRPr="00DE3789" w:rsidRDefault="00DE3789" w:rsidP="00DE3789">
      <w:pPr>
        <w:pStyle w:val="NoSpacing"/>
      </w:pPr>
      <w:r w:rsidRPr="00DE3789">
        <w:t>Firefighters are first told people possibly are trapped inside the home.</w:t>
      </w:r>
    </w:p>
    <w:p w14:paraId="1ECCB6A5" w14:textId="77777777" w:rsidR="00AF69EE" w:rsidRDefault="00AF69EE" w:rsidP="00DE3789">
      <w:pPr>
        <w:pStyle w:val="NoSpacing"/>
      </w:pPr>
    </w:p>
    <w:p w14:paraId="33CC456C" w14:textId="7BCA668A" w:rsidR="00DE3789" w:rsidRPr="00DE3789" w:rsidRDefault="00DE3789" w:rsidP="00DE3789">
      <w:pPr>
        <w:pStyle w:val="NoSpacing"/>
      </w:pPr>
      <w:r w:rsidRPr="00DE3789">
        <w:t>7:11:31 p.m.</w:t>
      </w:r>
    </w:p>
    <w:p w14:paraId="3E900073" w14:textId="77777777" w:rsidR="00DE3789" w:rsidRPr="00DE3789" w:rsidRDefault="00DE3789" w:rsidP="00DE3789">
      <w:pPr>
        <w:pStyle w:val="NoSpacing"/>
      </w:pPr>
      <w:r w:rsidRPr="00DE3789">
        <w:t xml:space="preserve">The first ladder arrives at </w:t>
      </w:r>
      <w:proofErr w:type="gramStart"/>
      <w:r w:rsidRPr="00DE3789">
        <w:t>the home</w:t>
      </w:r>
      <w:proofErr w:type="gramEnd"/>
      <w:r w:rsidRPr="00DE3789">
        <w:t>.</w:t>
      </w:r>
    </w:p>
    <w:p w14:paraId="156F7DCD" w14:textId="77777777" w:rsidR="005D4321" w:rsidRDefault="005D4321" w:rsidP="00DE3789">
      <w:pPr>
        <w:pStyle w:val="NoSpacing"/>
      </w:pPr>
    </w:p>
    <w:p w14:paraId="356E08CE" w14:textId="7B1FFE66" w:rsidR="00DE3789" w:rsidRPr="00DE3789" w:rsidRDefault="00DE3789" w:rsidP="00DE3789">
      <w:pPr>
        <w:pStyle w:val="NoSpacing"/>
      </w:pPr>
      <w:r w:rsidRPr="00DE3789">
        <w:t>7:12:25 p.m.</w:t>
      </w:r>
    </w:p>
    <w:p w14:paraId="5954962F" w14:textId="77777777" w:rsidR="00DE3789" w:rsidRPr="00DE3789" w:rsidRDefault="00DE3789" w:rsidP="00DE3789">
      <w:pPr>
        <w:pStyle w:val="NoSpacing"/>
      </w:pPr>
      <w:r w:rsidRPr="00DE3789">
        <w:t>Sol Archambault calls 911 and says they are trapped in the home.</w:t>
      </w:r>
    </w:p>
    <w:p w14:paraId="2C4D9C99" w14:textId="77777777" w:rsidR="00467C77" w:rsidRPr="00467C77" w:rsidRDefault="00467C77" w:rsidP="00467C77">
      <w:pPr>
        <w:pStyle w:val="NoSpacing"/>
      </w:pPr>
      <w:r w:rsidRPr="00467C77">
        <w:br/>
        <w:t>7:15:06 p.m.</w:t>
      </w:r>
    </w:p>
    <w:p w14:paraId="387D572D" w14:textId="77777777" w:rsidR="00467C77" w:rsidRPr="00467C77" w:rsidRDefault="00467C77" w:rsidP="00467C77">
      <w:pPr>
        <w:pStyle w:val="NoSpacing"/>
      </w:pPr>
      <w:r w:rsidRPr="00467C77">
        <w:t>The fire department retreats from the home because of heavy fire conditions and begins attacking the fire from the outside.</w:t>
      </w:r>
    </w:p>
    <w:p w14:paraId="555D20E9" w14:textId="77777777" w:rsidR="005D4321" w:rsidRDefault="005D4321" w:rsidP="00467C77">
      <w:pPr>
        <w:pStyle w:val="NoSpacing"/>
      </w:pPr>
    </w:p>
    <w:p w14:paraId="3B8618AA" w14:textId="7139E6EE" w:rsidR="00467C77" w:rsidRPr="00467C77" w:rsidRDefault="00467C77" w:rsidP="00467C77">
      <w:pPr>
        <w:pStyle w:val="NoSpacing"/>
      </w:pPr>
      <w:r w:rsidRPr="00467C77">
        <w:t>7:18:14 p.m.</w:t>
      </w:r>
    </w:p>
    <w:p w14:paraId="226CF7E5" w14:textId="77777777" w:rsidR="00467C77" w:rsidRPr="00467C77" w:rsidRDefault="00467C77" w:rsidP="00467C77">
      <w:pPr>
        <w:pStyle w:val="NoSpacing"/>
      </w:pPr>
      <w:r w:rsidRPr="00467C77">
        <w:t xml:space="preserve">The </w:t>
      </w:r>
      <w:proofErr w:type="spellStart"/>
      <w:r w:rsidRPr="00467C77">
        <w:t>calltaker</w:t>
      </w:r>
      <w:proofErr w:type="spellEnd"/>
      <w:r w:rsidRPr="00467C77">
        <w:t xml:space="preserve"> on the phone with Sol reports they have gone unresponsive.</w:t>
      </w:r>
    </w:p>
    <w:p w14:paraId="3A862CC1" w14:textId="77777777" w:rsidR="005D4321" w:rsidRDefault="005D4321" w:rsidP="00467C77">
      <w:pPr>
        <w:pStyle w:val="NoSpacing"/>
      </w:pPr>
    </w:p>
    <w:p w14:paraId="496EC044" w14:textId="70C46C93" w:rsidR="00467C77" w:rsidRPr="00467C77" w:rsidRDefault="00467C77" w:rsidP="00467C77">
      <w:pPr>
        <w:pStyle w:val="NoSpacing"/>
      </w:pPr>
      <w:r w:rsidRPr="00467C77">
        <w:t>7:19:17 p.m.</w:t>
      </w:r>
    </w:p>
    <w:p w14:paraId="38D2D3C2" w14:textId="77777777" w:rsidR="00467C77" w:rsidRPr="00467C77" w:rsidRDefault="00467C77" w:rsidP="00467C77">
      <w:pPr>
        <w:pStyle w:val="NoSpacing"/>
      </w:pPr>
      <w:r w:rsidRPr="00467C77">
        <w:t>Firefighters report that it's unconfirmed whether anyone is still inside the home.</w:t>
      </w:r>
    </w:p>
    <w:p w14:paraId="7EEFA7A9" w14:textId="77777777" w:rsidR="005D4321" w:rsidRDefault="005D4321" w:rsidP="00467C77">
      <w:pPr>
        <w:pStyle w:val="NoSpacing"/>
      </w:pPr>
    </w:p>
    <w:p w14:paraId="0B129844" w14:textId="486FAA93" w:rsidR="00467C77" w:rsidRPr="00467C77" w:rsidRDefault="00467C77" w:rsidP="00467C77">
      <w:pPr>
        <w:pStyle w:val="NoSpacing"/>
      </w:pPr>
      <w:r w:rsidRPr="00467C77">
        <w:t>7:22:06 p.m.</w:t>
      </w:r>
    </w:p>
    <w:p w14:paraId="6368138F" w14:textId="77777777" w:rsidR="00467C77" w:rsidRPr="00467C77" w:rsidRDefault="00467C77" w:rsidP="00467C77">
      <w:pPr>
        <w:pStyle w:val="NoSpacing"/>
      </w:pPr>
      <w:r w:rsidRPr="00467C77">
        <w:t>A commander on scene asks whether a dispatcher is on the phone with Sol. Dispatch confirms they are.</w:t>
      </w:r>
    </w:p>
    <w:p w14:paraId="56FCE62D" w14:textId="77777777" w:rsidR="005D4321" w:rsidRDefault="005D4321" w:rsidP="00467C77">
      <w:pPr>
        <w:pStyle w:val="NoSpacing"/>
      </w:pPr>
    </w:p>
    <w:p w14:paraId="2AC35142" w14:textId="4AFFEB91" w:rsidR="00467C77" w:rsidRPr="00467C77" w:rsidRDefault="00467C77" w:rsidP="00467C77">
      <w:pPr>
        <w:pStyle w:val="NoSpacing"/>
      </w:pPr>
      <w:r w:rsidRPr="00467C77">
        <w:t>7:26:21 p.m.</w:t>
      </w:r>
    </w:p>
    <w:p w14:paraId="22111191" w14:textId="77777777" w:rsidR="00467C77" w:rsidRPr="00467C77" w:rsidRDefault="00467C77" w:rsidP="00467C77">
      <w:pPr>
        <w:pStyle w:val="NoSpacing"/>
      </w:pPr>
      <w:r w:rsidRPr="00467C77">
        <w:t xml:space="preserve">Firefighters retrieve Sol, unconscious, from a </w:t>
      </w:r>
      <w:proofErr w:type="gramStart"/>
      <w:r w:rsidRPr="00467C77">
        <w:t>second floor</w:t>
      </w:r>
      <w:proofErr w:type="gramEnd"/>
      <w:r w:rsidRPr="00467C77">
        <w:t xml:space="preserve"> window.</w:t>
      </w:r>
    </w:p>
    <w:p w14:paraId="78BE92F9" w14:textId="77777777" w:rsidR="005D4321" w:rsidRDefault="005D4321" w:rsidP="00467C77">
      <w:pPr>
        <w:pStyle w:val="NoSpacing"/>
      </w:pPr>
    </w:p>
    <w:p w14:paraId="03DBB12F" w14:textId="3F1737A5" w:rsidR="00467C77" w:rsidRPr="00467C77" w:rsidRDefault="00467C77" w:rsidP="00467C77">
      <w:pPr>
        <w:pStyle w:val="NoSpacing"/>
      </w:pPr>
      <w:r w:rsidRPr="00467C77">
        <w:t>7:43:29 p.m.</w:t>
      </w:r>
    </w:p>
    <w:p w14:paraId="1E2912D2" w14:textId="77777777" w:rsidR="00467C77" w:rsidRPr="00467C77" w:rsidRDefault="00467C77" w:rsidP="00467C77">
      <w:pPr>
        <w:pStyle w:val="NoSpacing"/>
      </w:pPr>
      <w:r w:rsidRPr="00467C77">
        <w:t>Still searching for Mary Ann and Aislynne.</w:t>
      </w:r>
    </w:p>
    <w:p w14:paraId="617B79EE" w14:textId="77777777" w:rsidR="005D4321" w:rsidRDefault="005D4321" w:rsidP="00467C77">
      <w:pPr>
        <w:pStyle w:val="NoSpacing"/>
      </w:pPr>
    </w:p>
    <w:p w14:paraId="28C3C55A" w14:textId="42195916" w:rsidR="00467C77" w:rsidRPr="00467C77" w:rsidRDefault="00467C77" w:rsidP="00467C77">
      <w:pPr>
        <w:pStyle w:val="NoSpacing"/>
      </w:pPr>
      <w:r w:rsidRPr="00467C77">
        <w:t>7:56:00 p.m.</w:t>
      </w:r>
    </w:p>
    <w:p w14:paraId="7976D6F9" w14:textId="77777777" w:rsidR="00467C77" w:rsidRPr="00467C77" w:rsidRDefault="00467C77" w:rsidP="00467C77">
      <w:pPr>
        <w:pStyle w:val="NoSpacing"/>
      </w:pPr>
      <w:r w:rsidRPr="00467C77">
        <w:t xml:space="preserve">All firefighters retreat from the home again and return to </w:t>
      </w:r>
      <w:proofErr w:type="gramStart"/>
      <w:r w:rsidRPr="00467C77">
        <w:t>fighting</w:t>
      </w:r>
      <w:proofErr w:type="gramEnd"/>
      <w:r w:rsidRPr="00467C77">
        <w:t xml:space="preserve"> the fire from the outside.</w:t>
      </w:r>
    </w:p>
    <w:p w14:paraId="2C15486D" w14:textId="77777777" w:rsidR="005D4321" w:rsidRDefault="005D4321" w:rsidP="00467C77">
      <w:pPr>
        <w:pStyle w:val="NoSpacing"/>
      </w:pPr>
    </w:p>
    <w:p w14:paraId="5F220105" w14:textId="5901909A" w:rsidR="00467C77" w:rsidRPr="00467C77" w:rsidRDefault="00467C77" w:rsidP="00467C77">
      <w:pPr>
        <w:pStyle w:val="NoSpacing"/>
      </w:pPr>
      <w:r w:rsidRPr="00467C77">
        <w:t>8:38:41 p.m.</w:t>
      </w:r>
    </w:p>
    <w:p w14:paraId="7245CBD3" w14:textId="77777777" w:rsidR="00467C77" w:rsidRPr="00467C77" w:rsidRDefault="00467C77" w:rsidP="00467C77">
      <w:pPr>
        <w:pStyle w:val="NoSpacing"/>
      </w:pPr>
      <w:r w:rsidRPr="00467C77">
        <w:t>Firefighters locate both Mary Ann and Aislynne inside the home, already dead.</w:t>
      </w:r>
    </w:p>
    <w:p w14:paraId="7AA959A8" w14:textId="77777777" w:rsidR="00467C77" w:rsidRPr="00467C77" w:rsidRDefault="00467C77" w:rsidP="00467C77">
      <w:pPr>
        <w:pStyle w:val="NoSpacing"/>
      </w:pPr>
      <w:r w:rsidRPr="00467C77">
        <w:rPr>
          <w:i/>
          <w:iCs/>
        </w:rPr>
        <w:t>Source: Cincinnati Computer Aided Dispatch (CAD) reports</w:t>
      </w:r>
    </w:p>
    <w:p w14:paraId="00436ACF" w14:textId="77777777" w:rsidR="00DE3789" w:rsidRDefault="00DE3789" w:rsidP="00F66077">
      <w:pPr>
        <w:pStyle w:val="NoSpacing"/>
        <w:rPr>
          <w:b/>
          <w:bCs/>
        </w:rPr>
      </w:pPr>
    </w:p>
    <w:p w14:paraId="214907E0" w14:textId="4C5F1531" w:rsidR="00F856D5" w:rsidRPr="00F856D5" w:rsidRDefault="00F856D5" w:rsidP="00F856D5">
      <w:pPr>
        <w:pStyle w:val="NoSpacing"/>
      </w:pPr>
      <w:r w:rsidRPr="00F856D5">
        <w:t>The fire continued to spread.</w:t>
      </w:r>
      <w:r w:rsidRPr="00F856D5">
        <w:rPr>
          <w:b/>
          <w:bCs/>
        </w:rPr>
        <w:t xml:space="preserve"> </w:t>
      </w:r>
      <w:r w:rsidRPr="00F856D5">
        <w:t>Firefighters retreated and resumed a defensive approach, putting out the fire from the outside.</w:t>
      </w:r>
      <w:r w:rsidR="005D4321">
        <w:t xml:space="preserve"> </w:t>
      </w:r>
      <w:r w:rsidRPr="00F856D5">
        <w:t>About an hour-and-a-half after the fire was called in, firefighters found Schwartz and Aislynne Coffaro dead on the first floor.</w:t>
      </w:r>
    </w:p>
    <w:p w14:paraId="26380CC6" w14:textId="77777777" w:rsidR="00EE494A" w:rsidRDefault="00EE494A" w:rsidP="00F856D5">
      <w:pPr>
        <w:pStyle w:val="NoSpacing"/>
      </w:pPr>
    </w:p>
    <w:p w14:paraId="30CB81BB" w14:textId="71E2D5FC" w:rsidR="00F856D5" w:rsidRPr="00F856D5" w:rsidRDefault="00F856D5" w:rsidP="00F856D5">
      <w:pPr>
        <w:pStyle w:val="NoSpacing"/>
        <w:rPr>
          <w:b/>
          <w:bCs/>
        </w:rPr>
      </w:pPr>
      <w:r w:rsidRPr="00F856D5">
        <w:rPr>
          <w:b/>
          <w:bCs/>
        </w:rPr>
        <w:t>Fire chief: Cannot assume info 'could've changed the outcome'</w:t>
      </w:r>
    </w:p>
    <w:p w14:paraId="19FDF368" w14:textId="77777777" w:rsidR="00F856D5" w:rsidRPr="005D4321" w:rsidRDefault="00F856D5" w:rsidP="00F856D5">
      <w:pPr>
        <w:pStyle w:val="NoSpacing"/>
      </w:pPr>
    </w:p>
    <w:p w14:paraId="0A3CBA9A" w14:textId="42C1A5AF" w:rsidR="00F856D5" w:rsidRPr="00F856D5" w:rsidRDefault="00F856D5" w:rsidP="00F856D5">
      <w:pPr>
        <w:pStyle w:val="NoSpacing"/>
      </w:pPr>
      <w:r w:rsidRPr="00F856D5">
        <w:t>Cincinnati Fire Chief Frank McKinley said </w:t>
      </w:r>
      <w:hyperlink r:id="rId588" w:history="1">
        <w:r w:rsidRPr="00F856D5">
          <w:rPr>
            <w:rStyle w:val="Hyperlink"/>
          </w:rPr>
          <w:t>after a February meeting</w:t>
        </w:r>
      </w:hyperlink>
      <w:r w:rsidRPr="00F856D5">
        <w:t> that it's the department's standard operating procedure to search for victims inside a burning building, regardless of if they are informed someone is inside.</w:t>
      </w:r>
    </w:p>
    <w:p w14:paraId="6A40C963" w14:textId="77777777" w:rsidR="000C5EA1" w:rsidRDefault="000C5EA1" w:rsidP="00F66077">
      <w:pPr>
        <w:pStyle w:val="NoSpacing"/>
      </w:pPr>
    </w:p>
    <w:p w14:paraId="73D736DB" w14:textId="149D1BD0" w:rsidR="00F856D5" w:rsidRPr="005D4321" w:rsidRDefault="00F856D5" w:rsidP="00F66077">
      <w:pPr>
        <w:pStyle w:val="NoSpacing"/>
      </w:pPr>
      <w:r w:rsidRPr="00F856D5">
        <w:t>"I think it's unfair to just assume that because the information wasn't relayed that contributed to the cause of death or could've changed the outcome," McKinley said in response to a question about whether firefighters knew someone was trapped in the building when they arrived. "I don't feel like any of us are in a position to say for certain if it did or if it didn't."</w:t>
      </w:r>
    </w:p>
    <w:p w14:paraId="06F63658" w14:textId="77777777" w:rsidR="00D278C5" w:rsidRPr="005D4321" w:rsidRDefault="00D278C5" w:rsidP="00F66077">
      <w:pPr>
        <w:pStyle w:val="NoSpacing"/>
      </w:pPr>
    </w:p>
    <w:p w14:paraId="29D6EB26" w14:textId="77777777" w:rsidR="00D278C5" w:rsidRPr="00D278C5" w:rsidRDefault="00D278C5" w:rsidP="00D278C5">
      <w:pPr>
        <w:pStyle w:val="NoSpacing"/>
      </w:pPr>
      <w:r w:rsidRPr="00D278C5">
        <w:t>Lair said in an April statement that the call taker on the phone with Archambault followed the city's protocols. She praised the call taker's actions, saying they "did an exemplary job in providing the caller with instructions appropriate for a person trapped in a fire."</w:t>
      </w:r>
    </w:p>
    <w:p w14:paraId="3507C93A" w14:textId="77777777" w:rsidR="00D278C5" w:rsidRPr="00D278C5" w:rsidRDefault="00D278C5" w:rsidP="00D278C5">
      <w:pPr>
        <w:pStyle w:val="NoSpacing"/>
      </w:pPr>
      <w:r w:rsidRPr="00D278C5">
        <w:t>The Enquirer requested recordings of all 911 calls related to the fire in February but did not receive them prior to publication.</w:t>
      </w:r>
    </w:p>
    <w:p w14:paraId="5511E54E" w14:textId="77777777" w:rsidR="00D278C5" w:rsidRPr="005D4321" w:rsidRDefault="00D278C5" w:rsidP="00F66077">
      <w:pPr>
        <w:pStyle w:val="NoSpacing"/>
      </w:pPr>
    </w:p>
    <w:p w14:paraId="192AA10C" w14:textId="77777777" w:rsidR="00D278C5" w:rsidRPr="00D278C5" w:rsidRDefault="00D278C5" w:rsidP="00D278C5">
      <w:pPr>
        <w:pStyle w:val="NoSpacing"/>
      </w:pPr>
      <w:r w:rsidRPr="00D278C5">
        <w:t>Joe Elliott, fire union president, said that even though immediately searching for trapped people is part of firefighters' training, information about where a person might be is crucial.</w:t>
      </w:r>
    </w:p>
    <w:p w14:paraId="1371150A" w14:textId="77777777" w:rsidR="00D278C5" w:rsidRPr="00D278C5" w:rsidRDefault="00D278C5" w:rsidP="00D278C5">
      <w:pPr>
        <w:pStyle w:val="NoSpacing"/>
      </w:pPr>
      <w:r w:rsidRPr="00D278C5">
        <w:t>Firefighters rely on call takers to relay information to dispatchers so they can decide what emergency personnel on scene need to know, he said.</w:t>
      </w:r>
    </w:p>
    <w:p w14:paraId="20E1DA86" w14:textId="77777777" w:rsidR="000B3C3A" w:rsidRPr="000B3C3A" w:rsidRDefault="000B3C3A" w:rsidP="00D278C5">
      <w:pPr>
        <w:pStyle w:val="NoSpacing"/>
      </w:pPr>
    </w:p>
    <w:p w14:paraId="7440E5A4" w14:textId="3122D8BF" w:rsidR="00D278C5" w:rsidRPr="00D278C5" w:rsidRDefault="00D278C5" w:rsidP="00D278C5">
      <w:pPr>
        <w:pStyle w:val="NoSpacing"/>
      </w:pPr>
      <w:r w:rsidRPr="00D278C5">
        <w:t>The communication lapse bears similarities to those in</w:t>
      </w:r>
      <w:hyperlink r:id="rId589" w:history="1">
        <w:r w:rsidRPr="00D278C5">
          <w:rPr>
            <w:rStyle w:val="Hyperlink"/>
          </w:rPr>
          <w:t> the 2018 death of 16-year-old Kyle Plush</w:t>
        </w:r>
      </w:hyperlink>
      <w:r w:rsidRPr="00D278C5">
        <w:t> after he was trapped inside his parked minivan. In Plush's case, the family alleged the 911 call taker failed to share critical information with police about his need for immediate help, which contributed to his death.</w:t>
      </w:r>
    </w:p>
    <w:p w14:paraId="78B6A994" w14:textId="77777777" w:rsidR="00D278C5" w:rsidRPr="00D278C5" w:rsidRDefault="00D278C5" w:rsidP="00D278C5">
      <w:pPr>
        <w:pStyle w:val="NoSpacing"/>
      </w:pPr>
      <w:r w:rsidRPr="00D278C5">
        <w:t>The city </w:t>
      </w:r>
      <w:hyperlink r:id="rId590" w:history="1">
        <w:r w:rsidRPr="00D278C5">
          <w:rPr>
            <w:rStyle w:val="Hyperlink"/>
          </w:rPr>
          <w:t>eventually settled with Plush's family for $6 million</w:t>
        </w:r>
      </w:hyperlink>
      <w:r w:rsidRPr="00D278C5">
        <w:t> and pledged to make improvements to the 911 center.</w:t>
      </w:r>
    </w:p>
    <w:p w14:paraId="699206F6" w14:textId="77777777" w:rsidR="00D278C5" w:rsidRPr="000B3C3A" w:rsidRDefault="00D278C5" w:rsidP="00F66077">
      <w:pPr>
        <w:pStyle w:val="NoSpacing"/>
      </w:pPr>
    </w:p>
    <w:p w14:paraId="3468A853" w14:textId="07D9AEFC" w:rsidR="00EE47D1" w:rsidRPr="000B3C3A" w:rsidRDefault="00EE47D1" w:rsidP="00F66077">
      <w:pPr>
        <w:pStyle w:val="NoSpacing"/>
      </w:pPr>
      <w:r w:rsidRPr="000B3C3A">
        <w:t>Lair said dispatch procedures state that dispatchers should read "all pertinent incident text, such as information concerning persons trapped in a fire or life safety information."</w:t>
      </w:r>
    </w:p>
    <w:p w14:paraId="135565AF" w14:textId="77777777" w:rsidR="00EE47D1" w:rsidRPr="000B3C3A" w:rsidRDefault="00EE47D1" w:rsidP="00F66077">
      <w:pPr>
        <w:pStyle w:val="NoSpacing"/>
      </w:pPr>
    </w:p>
    <w:p w14:paraId="3481309F" w14:textId="77777777" w:rsidR="00EE47D1" w:rsidRDefault="00EE47D1" w:rsidP="00EE47D1">
      <w:pPr>
        <w:pStyle w:val="NoSpacing"/>
      </w:pPr>
      <w:r w:rsidRPr="00EE47D1">
        <w:t>Knowing a trapped person’s exact location inside a building is "incredibly pertinent," said John Melcher, a former CEO of the largest 911 program in North America and </w:t>
      </w:r>
      <w:hyperlink r:id="rId591" w:history="1">
        <w:r w:rsidRPr="00EE47D1">
          <w:rPr>
            <w:rStyle w:val="Hyperlink"/>
          </w:rPr>
          <w:t>an expert hired in the Plush case</w:t>
        </w:r>
      </w:hyperlink>
      <w:r w:rsidRPr="00EE47D1">
        <w:t>.</w:t>
      </w:r>
    </w:p>
    <w:p w14:paraId="13FA3B22" w14:textId="77777777" w:rsidR="001D2645" w:rsidRPr="00EE47D1" w:rsidRDefault="001D2645" w:rsidP="00EE47D1">
      <w:pPr>
        <w:pStyle w:val="NoSpacing"/>
      </w:pPr>
    </w:p>
    <w:p w14:paraId="5B330F83" w14:textId="77777777" w:rsidR="00EE47D1" w:rsidRPr="00EE47D1" w:rsidRDefault="00EE47D1" w:rsidP="00EE47D1">
      <w:pPr>
        <w:pStyle w:val="NoSpacing"/>
      </w:pPr>
      <w:r w:rsidRPr="00EE47D1">
        <w:t>"Basic 911 standards state that's valuable information," Melcher said. "First responders can only act with the information that they're given."</w:t>
      </w:r>
    </w:p>
    <w:p w14:paraId="06738CB3" w14:textId="77777777" w:rsidR="001D2645" w:rsidRDefault="001D2645" w:rsidP="00EE47D1">
      <w:pPr>
        <w:pStyle w:val="NoSpacing"/>
      </w:pPr>
    </w:p>
    <w:p w14:paraId="50E706EE" w14:textId="01BB3882" w:rsidR="00EE47D1" w:rsidRDefault="00EE47D1" w:rsidP="00EE47D1">
      <w:pPr>
        <w:pStyle w:val="NoSpacing"/>
        <w:rPr>
          <w:b/>
          <w:bCs/>
        </w:rPr>
      </w:pPr>
      <w:r w:rsidRPr="00EE47D1">
        <w:rPr>
          <w:b/>
          <w:bCs/>
        </w:rPr>
        <w:t>'Time is always of the essence.'</w:t>
      </w:r>
    </w:p>
    <w:p w14:paraId="2B496273" w14:textId="77777777" w:rsidR="001D2645" w:rsidRPr="00EE47D1" w:rsidRDefault="001D2645" w:rsidP="00EE47D1">
      <w:pPr>
        <w:pStyle w:val="NoSpacing"/>
        <w:rPr>
          <w:b/>
          <w:bCs/>
        </w:rPr>
      </w:pPr>
    </w:p>
    <w:p w14:paraId="4A01B958" w14:textId="77777777" w:rsidR="00EE47D1" w:rsidRPr="00EE47D1" w:rsidRDefault="00EE47D1" w:rsidP="00EE47D1">
      <w:pPr>
        <w:pStyle w:val="NoSpacing"/>
      </w:pPr>
      <w:r w:rsidRPr="00EE47D1">
        <w:t>Three months after the fire, a collection of candles, flowers and Christian statutes memorializing Mary Ann, Aislynne and Sol rest in front of the burned home.</w:t>
      </w:r>
    </w:p>
    <w:p w14:paraId="52E19732" w14:textId="77777777" w:rsidR="00EE47D1" w:rsidRPr="000B3C3A" w:rsidRDefault="00EE47D1" w:rsidP="00F66077">
      <w:pPr>
        <w:pStyle w:val="NoSpacing"/>
      </w:pPr>
    </w:p>
    <w:p w14:paraId="17174A39" w14:textId="77777777" w:rsidR="00EB3492" w:rsidRPr="00EB3492" w:rsidRDefault="00EB3492" w:rsidP="00EB3492">
      <w:pPr>
        <w:pStyle w:val="NoSpacing"/>
      </w:pPr>
      <w:r w:rsidRPr="00EB3492">
        <w:t>Lair said no changes to protocol had been made because of the fire and no disciplinary action was taken against the call taker, dispatcher or dispatch supervisor, all of whom have been employed by the city for multiple years.</w:t>
      </w:r>
    </w:p>
    <w:p w14:paraId="738731DD" w14:textId="77777777" w:rsidR="00EB3492" w:rsidRPr="00EB3492" w:rsidRDefault="00EB3492" w:rsidP="00EB3492">
      <w:pPr>
        <w:pStyle w:val="NoSpacing"/>
      </w:pPr>
      <w:r w:rsidRPr="00EB3492">
        <w:t>McKinley said in February the department is always looking to improve communication between dispatchers and firefighters.</w:t>
      </w:r>
    </w:p>
    <w:p w14:paraId="024FF904" w14:textId="77777777" w:rsidR="00926884" w:rsidRDefault="00926884" w:rsidP="00EB3492">
      <w:pPr>
        <w:pStyle w:val="NoSpacing"/>
      </w:pPr>
    </w:p>
    <w:p w14:paraId="2490DE3A" w14:textId="5C4947AF" w:rsidR="00EB3492" w:rsidRPr="00EB3492" w:rsidRDefault="00EB3492" w:rsidP="00EB3492">
      <w:pPr>
        <w:pStyle w:val="NoSpacing"/>
      </w:pPr>
      <w:r w:rsidRPr="00EB3492">
        <w:t>"As a firefighter, as someone who's come up through the system, I love to have as much information as possible as quickly as possible," McKinley said.</w:t>
      </w:r>
    </w:p>
    <w:p w14:paraId="64AA231F" w14:textId="77777777" w:rsidR="00EB3492" w:rsidRPr="00EB3492" w:rsidRDefault="00EB3492" w:rsidP="00EB3492">
      <w:pPr>
        <w:pStyle w:val="NoSpacing"/>
      </w:pPr>
      <w:r w:rsidRPr="00EB3492">
        <w:t>Elliott, the union president, said that while dispatchers often process a surge of information through the system and over the radio, reports of trapped occupants stand apart in importance and should always be relayed as an urgent message.</w:t>
      </w:r>
    </w:p>
    <w:p w14:paraId="719BD5AC" w14:textId="77777777" w:rsidR="00EB3492" w:rsidRPr="000B3C3A" w:rsidRDefault="00EB3492" w:rsidP="00F66077">
      <w:pPr>
        <w:pStyle w:val="NoSpacing"/>
      </w:pPr>
    </w:p>
    <w:p w14:paraId="6219829A" w14:textId="77777777" w:rsidR="00EB3492" w:rsidRDefault="00EB3492" w:rsidP="00EB3492">
      <w:pPr>
        <w:pStyle w:val="NoSpacing"/>
      </w:pPr>
      <w:r w:rsidRPr="00EB3492">
        <w:t>Melcher said that busy radio traffic is not an excuse for not relaying information. Radio traffic tends to be busy during an emergency, he said.</w:t>
      </w:r>
    </w:p>
    <w:p w14:paraId="141C6C72" w14:textId="77777777" w:rsidR="00086EDA" w:rsidRPr="00EB3492" w:rsidRDefault="00086EDA" w:rsidP="00EB3492">
      <w:pPr>
        <w:pStyle w:val="NoSpacing"/>
      </w:pPr>
    </w:p>
    <w:p w14:paraId="07B44BC1" w14:textId="77777777" w:rsidR="00EB3492" w:rsidRPr="00EB3492" w:rsidRDefault="00EB3492" w:rsidP="00EB3492">
      <w:pPr>
        <w:pStyle w:val="NoSpacing"/>
      </w:pPr>
      <w:r w:rsidRPr="00EB3492">
        <w:t>"Time is always of the essence," Melcher said. "That's what 911 is all about."</w:t>
      </w:r>
    </w:p>
    <w:p w14:paraId="2790463D" w14:textId="77777777" w:rsidR="00EB3492" w:rsidRPr="00F66077" w:rsidRDefault="00EB3492" w:rsidP="00F66077">
      <w:pPr>
        <w:pStyle w:val="NoSpacing"/>
        <w:rPr>
          <w:b/>
          <w:bCs/>
        </w:rPr>
      </w:pPr>
    </w:p>
    <w:p w14:paraId="762F6481" w14:textId="77777777" w:rsidR="00F66077" w:rsidRPr="00D1423C" w:rsidRDefault="00F66077" w:rsidP="00D1423C">
      <w:pPr>
        <w:pStyle w:val="NoSpacing"/>
        <w:rPr>
          <w:b/>
          <w:bCs/>
        </w:rPr>
      </w:pPr>
    </w:p>
    <w:p w14:paraId="5D0314CC" w14:textId="39948775" w:rsidR="00CA1BAD" w:rsidRDefault="00CA1BAD" w:rsidP="00CA1BAD">
      <w:pPr>
        <w:pStyle w:val="NoSpacing"/>
        <w:ind w:left="720" w:firstLine="2"/>
      </w:pPr>
      <w:r w:rsidRPr="00CA1BAD">
        <w:t xml:space="preserve">See Feb. 24, </w:t>
      </w:r>
      <w:proofErr w:type="gramStart"/>
      <w:r w:rsidRPr="00CA1BAD">
        <w:t>2026</w:t>
      </w:r>
      <w:proofErr w:type="gramEnd"/>
      <w:r w:rsidRPr="00CA1BAD">
        <w:t xml:space="preserve"> article: Fire Chief Addresses Concerns After Triple Fatal Fire </w:t>
      </w:r>
      <w:proofErr w:type="gramStart"/>
      <w:r w:rsidRPr="00CA1BAD">
        <w:t>In</w:t>
      </w:r>
      <w:proofErr w:type="gramEnd"/>
      <w:r w:rsidRPr="00CA1BAD">
        <w:t xml:space="preserve"> Spring Grove Village. </w:t>
      </w:r>
      <w:r w:rsidR="0063145D">
        <w:t xml:space="preserve">[TV VIDEO.] </w:t>
      </w:r>
      <w:hyperlink r:id="rId592" w:history="1">
        <w:r w:rsidR="0063145D" w:rsidRPr="00FC5082">
          <w:rPr>
            <w:rStyle w:val="Hyperlink"/>
          </w:rPr>
          <w:t>https://www.fox19.com/2026/02/24/fire-chief-addresses-concerns-after-triple-fatal-fire-spring-grove-village/</w:t>
        </w:r>
      </w:hyperlink>
      <w:r w:rsidR="0063145D">
        <w:t xml:space="preserve"> </w:t>
      </w:r>
    </w:p>
    <w:p w14:paraId="0101DF2F" w14:textId="77777777" w:rsidR="00D354B6" w:rsidRDefault="00D354B6" w:rsidP="00CA1BAD">
      <w:pPr>
        <w:pStyle w:val="NoSpacing"/>
        <w:ind w:left="720" w:firstLine="2"/>
      </w:pPr>
    </w:p>
    <w:p w14:paraId="590F035A" w14:textId="77777777" w:rsidR="00D354B6" w:rsidRPr="00D354B6" w:rsidRDefault="00D354B6" w:rsidP="00D354B6">
      <w:pPr>
        <w:pStyle w:val="NoSpacing"/>
        <w:ind w:left="720" w:firstLine="2"/>
      </w:pPr>
      <w:r w:rsidRPr="00D354B6">
        <w:t>CINCINNATI (WXIX) - Cincinnati Fire Chief Frank McKinley addressed City Council Tuesday about a troubling trend: a 500% increase in deadly fires this year.</w:t>
      </w:r>
    </w:p>
    <w:p w14:paraId="300072DB" w14:textId="77777777" w:rsidR="00D354B6" w:rsidRPr="00D354B6" w:rsidRDefault="00D354B6" w:rsidP="00D354B6">
      <w:pPr>
        <w:pStyle w:val="NoSpacing"/>
        <w:ind w:left="720" w:firstLine="2"/>
      </w:pPr>
      <w:r w:rsidRPr="00D354B6">
        <w:t>One of those </w:t>
      </w:r>
      <w:hyperlink r:id="rId593" w:tgtFrame="_blank" w:tooltip="https://www.fox19.com/2026/01/18/3-people-dead-after-fire-spring-grove-village/" w:history="1">
        <w:r w:rsidRPr="00D354B6">
          <w:rPr>
            <w:rStyle w:val="Hyperlink"/>
          </w:rPr>
          <w:t>fires happened on North Edgewood Avenue Jan. 17</w:t>
        </w:r>
      </w:hyperlink>
      <w:r w:rsidRPr="00D354B6">
        <w:t>, killing Mary Ann Schwartz and her two children, Sol Archambault and Aislynne Coffaro.</w:t>
      </w:r>
    </w:p>
    <w:p w14:paraId="1C430943" w14:textId="77777777" w:rsidR="00D354B6" w:rsidRDefault="00D354B6" w:rsidP="00D354B6">
      <w:pPr>
        <w:pStyle w:val="NoSpacing"/>
        <w:ind w:left="720" w:firstLine="2"/>
      </w:pPr>
      <w:r w:rsidRPr="00D354B6">
        <w:t>After that meeting, McKinley addressed internet rumors that dispatch failed to relay critical information to firefighters arriving on scene, saying conversations are being held about communication between crews and dispatch.</w:t>
      </w:r>
    </w:p>
    <w:p w14:paraId="7AFC7C3D" w14:textId="77777777" w:rsidR="002C6EA3" w:rsidRDefault="002C6EA3" w:rsidP="00D354B6">
      <w:pPr>
        <w:pStyle w:val="NoSpacing"/>
        <w:ind w:left="720" w:firstLine="2"/>
      </w:pPr>
    </w:p>
    <w:p w14:paraId="0B6CEE8A" w14:textId="77777777" w:rsidR="002C6EA3" w:rsidRPr="002C6EA3" w:rsidRDefault="002C6EA3" w:rsidP="002C6EA3">
      <w:pPr>
        <w:pStyle w:val="NoSpacing"/>
        <w:ind w:left="720" w:firstLine="2"/>
      </w:pPr>
      <w:r w:rsidRPr="002C6EA3">
        <w:t>“We’ve had conversations of what was said, what wasn’t said, and when it was said,” McKinley explained. “We’ve had conversations with ECC. Would it have changed the outcome? The response I’ve provided is we have standard operating procedure.”</w:t>
      </w:r>
    </w:p>
    <w:p w14:paraId="3835C6E0" w14:textId="77777777" w:rsidR="002C6EA3" w:rsidRDefault="002C6EA3" w:rsidP="00D354B6">
      <w:pPr>
        <w:pStyle w:val="NoSpacing"/>
        <w:ind w:left="720" w:firstLine="2"/>
      </w:pPr>
    </w:p>
    <w:p w14:paraId="1A5A654C" w14:textId="77777777" w:rsidR="002C6EA3" w:rsidRPr="002C6EA3" w:rsidRDefault="002C6EA3" w:rsidP="002C6EA3">
      <w:pPr>
        <w:pStyle w:val="NoSpacing"/>
        <w:ind w:left="720" w:firstLine="2"/>
      </w:pPr>
      <w:r w:rsidRPr="002C6EA3">
        <w:t>Chief McKinley said they approach every fire scene by assuming that someone is trapped inside</w:t>
      </w:r>
    </w:p>
    <w:p w14:paraId="1BBDD9AD" w14:textId="77777777" w:rsidR="002C6EA3" w:rsidRDefault="002C6EA3" w:rsidP="002C6EA3">
      <w:pPr>
        <w:pStyle w:val="NoSpacing"/>
        <w:ind w:left="720" w:firstLine="2"/>
      </w:pPr>
    </w:p>
    <w:p w14:paraId="18ECCDA2" w14:textId="7B4B886E" w:rsidR="002C6EA3" w:rsidRDefault="002C6EA3" w:rsidP="002C6EA3">
      <w:pPr>
        <w:pStyle w:val="NoSpacing"/>
        <w:ind w:left="720" w:firstLine="2"/>
      </w:pPr>
      <w:r w:rsidRPr="002C6EA3">
        <w:t>He said crews immediately do a primary rapid search of the building and have a standard response model regardless of whether there is a known victim.</w:t>
      </w:r>
    </w:p>
    <w:p w14:paraId="27588D56" w14:textId="77777777" w:rsidR="00AA1121" w:rsidRDefault="00AA1121" w:rsidP="002C6EA3">
      <w:pPr>
        <w:pStyle w:val="NoSpacing"/>
        <w:ind w:left="720" w:firstLine="2"/>
      </w:pPr>
    </w:p>
    <w:p w14:paraId="3CD53847" w14:textId="3F5E742A" w:rsidR="00AA1121" w:rsidRDefault="00AA1121" w:rsidP="002C6EA3">
      <w:pPr>
        <w:pStyle w:val="NoSpacing"/>
        <w:ind w:left="720" w:firstLine="2"/>
      </w:pPr>
      <w:r w:rsidRPr="00AA1121">
        <w:t xml:space="preserve">“I think it’s unfair to assume because the information wasn’t relayed, it contributed to the cause of death or could’ve changed the outcome. I don’t think any of us </w:t>
      </w:r>
      <w:proofErr w:type="gramStart"/>
      <w:r w:rsidRPr="00AA1121">
        <w:t>are in a position to</w:t>
      </w:r>
      <w:proofErr w:type="gramEnd"/>
      <w:r w:rsidRPr="00AA1121">
        <w:t xml:space="preserve"> say if it did or didn’t,” he said.</w:t>
      </w:r>
    </w:p>
    <w:p w14:paraId="0C63EB95" w14:textId="77777777" w:rsidR="00AA1121" w:rsidRDefault="00AA1121" w:rsidP="002C6EA3">
      <w:pPr>
        <w:pStyle w:val="NoSpacing"/>
        <w:ind w:left="720" w:firstLine="2"/>
      </w:pPr>
    </w:p>
    <w:p w14:paraId="7C4A8BF4" w14:textId="3CE78D5D" w:rsidR="00AA1121" w:rsidRDefault="00AA1121" w:rsidP="002C6EA3">
      <w:pPr>
        <w:pStyle w:val="NoSpacing"/>
        <w:ind w:left="720" w:firstLine="2"/>
      </w:pPr>
      <w:r w:rsidRPr="00AA1121">
        <w:t>Chief McKinley said after the switch from fire dispatch to the 311 system, they are working on communication differences, but he can’t say if any changes had an impact on the fatal fire.</w:t>
      </w:r>
    </w:p>
    <w:p w14:paraId="46DD45E8" w14:textId="77777777" w:rsidR="001F1FAD" w:rsidRDefault="001F1FAD" w:rsidP="002C6EA3">
      <w:pPr>
        <w:pStyle w:val="NoSpacing"/>
        <w:ind w:left="720" w:firstLine="2"/>
      </w:pPr>
    </w:p>
    <w:p w14:paraId="4A6CD852" w14:textId="77777777" w:rsidR="001F1FAD" w:rsidRPr="001F1FAD" w:rsidRDefault="001F1FAD" w:rsidP="001F1FAD">
      <w:pPr>
        <w:pStyle w:val="NoSpacing"/>
        <w:ind w:left="720" w:firstLine="2"/>
      </w:pPr>
      <w:r w:rsidRPr="001F1FAD">
        <w:t xml:space="preserve">“The more information we can get, the better, but there </w:t>
      </w:r>
      <w:proofErr w:type="gramStart"/>
      <w:r w:rsidRPr="001F1FAD">
        <w:t>hasn’t</w:t>
      </w:r>
      <w:proofErr w:type="gramEnd"/>
      <w:r w:rsidRPr="001F1FAD">
        <w:t xml:space="preserve"> been any changes in the dispatch that could surely change the outcome of a structure fire that we responded to,” he explained.</w:t>
      </w:r>
    </w:p>
    <w:p w14:paraId="4CB3A72B" w14:textId="77777777" w:rsidR="001F1FAD" w:rsidRPr="001F1FAD" w:rsidRDefault="001F1FAD" w:rsidP="001F1FAD">
      <w:pPr>
        <w:pStyle w:val="NoSpacing"/>
        <w:ind w:left="720" w:firstLine="2"/>
      </w:pPr>
      <w:r w:rsidRPr="001F1FAD">
        <w:t>The city continues its investigation into the fire as the fire department and dispatch continue their dialogue.</w:t>
      </w:r>
    </w:p>
    <w:p w14:paraId="2320ED3F" w14:textId="669DC924" w:rsidR="001F1FAD" w:rsidRPr="001F1FAD" w:rsidRDefault="001F1FAD" w:rsidP="001F1FAD">
      <w:pPr>
        <w:pStyle w:val="NoSpacing"/>
        <w:ind w:left="720" w:firstLine="2"/>
      </w:pPr>
      <w:r w:rsidRPr="001F1FAD">
        <w:rPr>
          <w:i/>
          <w:iCs/>
        </w:rPr>
        <w:t>.</w:t>
      </w:r>
    </w:p>
    <w:p w14:paraId="74E04CF8" w14:textId="77777777" w:rsidR="001F1FAD" w:rsidRPr="001F1FAD" w:rsidRDefault="001F1FAD" w:rsidP="001F1FAD">
      <w:pPr>
        <w:pStyle w:val="NoSpacing"/>
        <w:ind w:left="720" w:firstLine="2"/>
      </w:pPr>
      <w:r w:rsidRPr="001F1FAD">
        <w:rPr>
          <w:i/>
          <w:iCs/>
        </w:rPr>
        <w:t>Copyright 2026 WXIX. All rights reserved.</w:t>
      </w:r>
    </w:p>
    <w:p w14:paraId="06981449" w14:textId="77777777" w:rsidR="001F1FAD" w:rsidRPr="002C6EA3" w:rsidRDefault="001F1FAD" w:rsidP="002C6EA3">
      <w:pPr>
        <w:pStyle w:val="NoSpacing"/>
        <w:ind w:left="720" w:firstLine="2"/>
      </w:pPr>
    </w:p>
    <w:p w14:paraId="2602275C" w14:textId="77777777" w:rsidR="002C6EA3" w:rsidRPr="00D354B6" w:rsidRDefault="002C6EA3" w:rsidP="00D354B6">
      <w:pPr>
        <w:pStyle w:val="NoSpacing"/>
        <w:ind w:left="720" w:firstLine="2"/>
      </w:pPr>
    </w:p>
    <w:p w14:paraId="6D9A0483" w14:textId="77777777" w:rsidR="00D354B6" w:rsidRPr="00CA1BAD" w:rsidRDefault="00D354B6" w:rsidP="00CA1BAD">
      <w:pPr>
        <w:pStyle w:val="NoSpacing"/>
        <w:ind w:left="720" w:firstLine="2"/>
      </w:pPr>
    </w:p>
    <w:p w14:paraId="74E77CCD" w14:textId="5A41CBD2" w:rsidR="00D1423C" w:rsidRPr="008D223C" w:rsidRDefault="00D1423C" w:rsidP="008D223C">
      <w:pPr>
        <w:pStyle w:val="NoSpacing"/>
      </w:pPr>
    </w:p>
    <w:p w14:paraId="5C7521EC" w14:textId="42CCE961" w:rsidR="0050073D" w:rsidRPr="0050073D" w:rsidRDefault="0050073D" w:rsidP="0050073D">
      <w:pPr>
        <w:pStyle w:val="NoSpacing"/>
        <w:rPr>
          <w:b/>
          <w:bCs/>
        </w:rPr>
      </w:pPr>
    </w:p>
    <w:p w14:paraId="6A536802" w14:textId="14A336D3" w:rsidR="0050073D" w:rsidRPr="0050073D" w:rsidRDefault="0050073D" w:rsidP="0050073D">
      <w:pPr>
        <w:pStyle w:val="NoSpacing"/>
        <w:rPr>
          <w:b/>
          <w:bCs/>
        </w:rPr>
      </w:pPr>
    </w:p>
    <w:p w14:paraId="79A9947E" w14:textId="1CCA0964" w:rsidR="00C5254B" w:rsidRPr="00C5254B" w:rsidRDefault="00C5254B" w:rsidP="00C5254B">
      <w:pPr>
        <w:pStyle w:val="NoSpacing"/>
        <w:rPr>
          <w:b/>
          <w:bCs/>
        </w:rPr>
      </w:pPr>
    </w:p>
    <w:p w14:paraId="0DA2F1B3" w14:textId="79B2A200" w:rsidR="00C5254B" w:rsidRDefault="00C5254B" w:rsidP="003F7740">
      <w:pPr>
        <w:pStyle w:val="NoSpacing"/>
        <w:rPr>
          <w:rFonts w:eastAsia="Arial"/>
        </w:rPr>
      </w:pPr>
    </w:p>
    <w:p w14:paraId="287533EE" w14:textId="77777777" w:rsidR="00C5254B" w:rsidRDefault="00C5254B" w:rsidP="003F7740">
      <w:pPr>
        <w:pStyle w:val="NoSpacing"/>
        <w:rPr>
          <w:rFonts w:eastAsia="Arial"/>
        </w:rPr>
      </w:pPr>
    </w:p>
    <w:p w14:paraId="055E6D45" w14:textId="77777777" w:rsidR="00C5254B" w:rsidRDefault="00C5254B" w:rsidP="003F7740">
      <w:pPr>
        <w:pStyle w:val="NoSpacing"/>
        <w:rPr>
          <w:rFonts w:eastAsia="Arial"/>
        </w:rPr>
      </w:pPr>
    </w:p>
    <w:p w14:paraId="21397EE8" w14:textId="77777777" w:rsidR="00C5254B" w:rsidRDefault="00C5254B" w:rsidP="003F7740">
      <w:pPr>
        <w:pStyle w:val="NoSpacing"/>
        <w:rPr>
          <w:rFonts w:eastAsia="Arial"/>
        </w:rPr>
      </w:pPr>
    </w:p>
    <w:p w14:paraId="05141229" w14:textId="1292B514" w:rsidR="003F7740" w:rsidRPr="003F7740" w:rsidRDefault="004347BA" w:rsidP="003F7740">
      <w:pPr>
        <w:pStyle w:val="NoSpacing"/>
        <w:rPr>
          <w:rFonts w:eastAsia="Arial"/>
        </w:rPr>
      </w:pPr>
      <w:r>
        <w:rPr>
          <w:rFonts w:eastAsia="Arial"/>
        </w:rPr>
        <w:t xml:space="preserve">April 16, 2026: MD </w:t>
      </w:r>
      <w:r w:rsidRPr="003F7740">
        <w:rPr>
          <w:rFonts w:eastAsia="Arial"/>
        </w:rPr>
        <w:t xml:space="preserve">- </w:t>
      </w:r>
      <w:r w:rsidRPr="003F7740">
        <w:t xml:space="preserve">Md. County Budget Adds 12 Battalion Chiefs </w:t>
      </w:r>
      <w:proofErr w:type="gramStart"/>
      <w:r w:rsidRPr="003F7740">
        <w:t>To</w:t>
      </w:r>
      <w:proofErr w:type="gramEnd"/>
      <w:r w:rsidRPr="003F7740">
        <w:t xml:space="preserve"> Boost Fireground Command, Safety. </w:t>
      </w:r>
      <w:r w:rsidRPr="004347BA">
        <w:rPr>
          <w:rFonts w:eastAsia="Arial"/>
        </w:rPr>
        <w:t xml:space="preserve">Baltimore County’s $3M investment would </w:t>
      </w:r>
      <w:proofErr w:type="gramStart"/>
      <w:r w:rsidRPr="004347BA">
        <w:rPr>
          <w:rFonts w:eastAsia="Arial"/>
        </w:rPr>
        <w:t>more</w:t>
      </w:r>
      <w:proofErr w:type="gramEnd"/>
      <w:r w:rsidRPr="004347BA">
        <w:rPr>
          <w:rFonts w:eastAsia="Arial"/>
        </w:rPr>
        <w:t xml:space="preserve"> than double battalion chief staffing</w:t>
      </w:r>
      <w:r>
        <w:rPr>
          <w:rFonts w:eastAsia="Arial"/>
        </w:rPr>
        <w:t xml:space="preserve">. </w:t>
      </w:r>
      <w:r w:rsidR="00B25210" w:rsidRPr="00B25210">
        <w:rPr>
          <w:rFonts w:eastAsia="Arial"/>
        </w:rPr>
        <w:t>Baltimore County Executive Kathy Klausmeier’s proposed budget will include more than $3 million to add 12 battalion chiefs to the </w:t>
      </w:r>
      <w:hyperlink r:id="rId594" w:tgtFrame="_blank" w:history="1">
        <w:r w:rsidR="00B25210" w:rsidRPr="00B25210">
          <w:rPr>
            <w:rStyle w:val="Hyperlink"/>
            <w:rFonts w:eastAsia="Arial"/>
            <w:b/>
            <w:bCs/>
          </w:rPr>
          <w:t>county fire department</w:t>
        </w:r>
      </w:hyperlink>
      <w:r w:rsidR="00B25210" w:rsidRPr="00B25210">
        <w:rPr>
          <w:rFonts w:eastAsia="Arial"/>
        </w:rPr>
        <w:t> — a move she says will speed command response and improve safety as call volumes surge.</w:t>
      </w:r>
      <w:r w:rsidR="00B25210">
        <w:rPr>
          <w:rFonts w:eastAsia="Arial"/>
        </w:rPr>
        <w:t xml:space="preserve"> </w:t>
      </w:r>
      <w:r w:rsidR="00B25210" w:rsidRPr="00B25210">
        <w:rPr>
          <w:rFonts w:eastAsia="Arial"/>
        </w:rPr>
        <w:t>Baltimore County Executive Kathy Klausmeier’s proposed budget will include more than $3 million to add 12 battalion chiefs to the </w:t>
      </w:r>
      <w:hyperlink r:id="rId595" w:tgtFrame="_blank" w:history="1">
        <w:r w:rsidR="00B25210" w:rsidRPr="00B25210">
          <w:rPr>
            <w:rStyle w:val="Hyperlink"/>
            <w:rFonts w:eastAsia="Arial"/>
            <w:b/>
            <w:bCs/>
          </w:rPr>
          <w:t>county fire department</w:t>
        </w:r>
      </w:hyperlink>
      <w:r w:rsidR="00B25210" w:rsidRPr="00B25210">
        <w:rPr>
          <w:rFonts w:eastAsia="Arial"/>
        </w:rPr>
        <w:t> — a move she says will speed command response and improve safety as call volumes surge.</w:t>
      </w:r>
      <w:r w:rsidR="003F7740">
        <w:rPr>
          <w:rFonts w:eastAsia="Arial"/>
        </w:rPr>
        <w:t xml:space="preserve"> </w:t>
      </w:r>
      <w:r w:rsidR="003F7740" w:rsidRPr="003F7740">
        <w:rPr>
          <w:rFonts w:eastAsia="Arial"/>
        </w:rPr>
        <w:t>The county fire department has long been shorthanded on battalion chiefs, who are responsible for overseeing operations at the scene of a fire, directing crews, and making decisions to keep firefighters and the public safe. Klausmeier said the number of battalion chiefs has been reduced since 2000, leaving fewer leaders across one of Maryland’s largest counties.</w:t>
      </w:r>
    </w:p>
    <w:p w14:paraId="6E096B0F" w14:textId="08032055" w:rsidR="003F7740" w:rsidRPr="003F7740" w:rsidRDefault="003F7740" w:rsidP="003F7740">
      <w:pPr>
        <w:pStyle w:val="NoSpacing"/>
        <w:rPr>
          <w:rFonts w:eastAsia="Arial"/>
        </w:rPr>
      </w:pPr>
      <w:r w:rsidRPr="003F7740">
        <w:rPr>
          <w:rFonts w:eastAsia="Arial"/>
        </w:rPr>
        <w:t>That year, Baltimore County </w:t>
      </w:r>
      <w:hyperlink r:id="rId596" w:tgtFrame="_blank" w:history="1">
        <w:r w:rsidRPr="003F7740">
          <w:rPr>
            <w:rStyle w:val="Hyperlink"/>
            <w:rFonts w:eastAsia="Arial"/>
            <w:b/>
            <w:bCs/>
          </w:rPr>
          <w:t>slashed its number of fire districts</w:t>
        </w:r>
      </w:hyperlink>
      <w:r w:rsidRPr="003F7740">
        <w:rPr>
          <w:rFonts w:eastAsia="Arial"/>
        </w:rPr>
        <w:t> from five to three, leaving only three field battalion chiefs on duty at any time, according to previous reporting in The Baltimore Sun. At the time, fire officials criticized the staffing changes and raised safety concerns, while higher-ranking officials contended that the time to respond to incidents would not be significant.</w:t>
      </w:r>
      <w:r>
        <w:rPr>
          <w:rFonts w:eastAsia="Arial"/>
        </w:rPr>
        <w:t xml:space="preserve"> </w:t>
      </w:r>
      <w:hyperlink r:id="rId597" w:history="1">
        <w:r w:rsidRPr="007C46E6">
          <w:rPr>
            <w:rStyle w:val="Hyperlink"/>
            <w:rFonts w:eastAsia="Arial"/>
          </w:rPr>
          <w:t>https://www.firerescue1.com/incident-command/md-county-budget-adds-12-battalion-chiefs-to-boost-fireground-command-safety?utm_source=Sailthru&amp;utm_medium=email&amp;utm_campaign=FR1-Daily-4-16-26&amp;utm_term=FR1%20Daily</w:t>
        </w:r>
      </w:hyperlink>
      <w:r>
        <w:rPr>
          <w:rFonts w:eastAsia="Arial"/>
        </w:rPr>
        <w:t xml:space="preserve"> </w:t>
      </w:r>
    </w:p>
    <w:p w14:paraId="125A555F" w14:textId="7A5D192E" w:rsidR="004347BA" w:rsidRPr="004347BA" w:rsidRDefault="004347BA" w:rsidP="004347BA">
      <w:pPr>
        <w:pStyle w:val="NoSpacing"/>
        <w:rPr>
          <w:rFonts w:eastAsia="Arial"/>
        </w:rPr>
      </w:pPr>
    </w:p>
    <w:p w14:paraId="64A4A1A8" w14:textId="2E89E91E" w:rsidR="004347BA" w:rsidRDefault="004347BA" w:rsidP="009C47DE">
      <w:pPr>
        <w:pStyle w:val="NoSpacing"/>
        <w:rPr>
          <w:rFonts w:eastAsia="Arial"/>
        </w:rPr>
      </w:pPr>
    </w:p>
    <w:p w14:paraId="4D3285F9" w14:textId="77777777" w:rsidR="004347BA" w:rsidRDefault="004347BA" w:rsidP="009C47DE">
      <w:pPr>
        <w:pStyle w:val="NoSpacing"/>
        <w:rPr>
          <w:rFonts w:eastAsia="Arial"/>
        </w:rPr>
      </w:pPr>
    </w:p>
    <w:p w14:paraId="15DE3C74" w14:textId="77777777" w:rsidR="004347BA" w:rsidRDefault="004347BA" w:rsidP="009C47DE">
      <w:pPr>
        <w:pStyle w:val="NoSpacing"/>
        <w:rPr>
          <w:rFonts w:eastAsia="Arial"/>
        </w:rPr>
      </w:pPr>
    </w:p>
    <w:p w14:paraId="6D698289" w14:textId="77777777" w:rsidR="004347BA" w:rsidRDefault="004347BA" w:rsidP="009C47DE">
      <w:pPr>
        <w:pStyle w:val="NoSpacing"/>
        <w:rPr>
          <w:rFonts w:eastAsia="Arial"/>
        </w:rPr>
      </w:pPr>
    </w:p>
    <w:p w14:paraId="45BA301F" w14:textId="09C1DDE0" w:rsidR="009C47DE" w:rsidRPr="009C47DE" w:rsidRDefault="00692426" w:rsidP="009C47DE">
      <w:pPr>
        <w:pStyle w:val="NoSpacing"/>
        <w:rPr>
          <w:rFonts w:eastAsia="Arial"/>
        </w:rPr>
      </w:pPr>
      <w:r>
        <w:rPr>
          <w:rFonts w:eastAsia="Arial"/>
        </w:rPr>
        <w:t xml:space="preserve">April 14, 2026: MI - </w:t>
      </w:r>
      <w:r w:rsidRPr="00912FF6">
        <w:t xml:space="preserve">Mich. Firefighters Sue, Allege Retaliation After Backing Fire Chief After Church Attack. [TV VIDEO] </w:t>
      </w:r>
      <w:r w:rsidR="00912FF6" w:rsidRPr="00912FF6">
        <w:t>Four</w:t>
      </w:r>
      <w:r w:rsidR="00912FF6">
        <w:rPr>
          <w:b/>
          <w:bCs/>
        </w:rPr>
        <w:t xml:space="preserve"> </w:t>
      </w:r>
      <w:r w:rsidRPr="00692426">
        <w:rPr>
          <w:rFonts w:eastAsia="Arial"/>
        </w:rPr>
        <w:t>part-time Grand Blanc firefighters say township officials blocked them from full-time jobs after they supported Fire Chief Jamie Jent following the deadly September 2025 attack on a Mormon church</w:t>
      </w:r>
      <w:r w:rsidR="00912FF6">
        <w:rPr>
          <w:rFonts w:eastAsia="Arial"/>
        </w:rPr>
        <w:t xml:space="preserve">. </w:t>
      </w:r>
      <w:r w:rsidR="009C47DE" w:rsidRPr="009C47DE">
        <w:rPr>
          <w:rFonts w:eastAsia="Arial"/>
        </w:rPr>
        <w:t>GRAND BLANC TOWNSHIP, Mich. — Four part-time Grand Blanc Township firefighters are suing the township and its superintendent, alleging they were retaliated against after they advocated for the fire chief to keep his job following the </w:t>
      </w:r>
      <w:hyperlink r:id="rId598" w:history="1">
        <w:r w:rsidR="009C47DE" w:rsidRPr="009C47DE">
          <w:rPr>
            <w:rStyle w:val="Hyperlink"/>
            <w:rFonts w:eastAsia="Arial"/>
            <w:b/>
            <w:bCs/>
          </w:rPr>
          <w:t>September 2025 attack on a Mormon church</w:t>
        </w:r>
      </w:hyperlink>
      <w:r w:rsidR="009C47DE" w:rsidRPr="009C47DE">
        <w:rPr>
          <w:rFonts w:eastAsia="Arial"/>
        </w:rPr>
        <w:t>.</w:t>
      </w:r>
    </w:p>
    <w:p w14:paraId="12D4E357" w14:textId="15697468" w:rsidR="009C47DE" w:rsidRPr="009C47DE" w:rsidRDefault="009C47DE" w:rsidP="009C47DE">
      <w:pPr>
        <w:pStyle w:val="NoSpacing"/>
        <w:rPr>
          <w:rFonts w:eastAsia="Arial"/>
        </w:rPr>
      </w:pPr>
      <w:r w:rsidRPr="009C47DE">
        <w:rPr>
          <w:rFonts w:eastAsia="Arial"/>
        </w:rPr>
        <w:t>Fire Chief Jamie Jent was placed on administrative leave and briefly considered for termination in the month after a gunman on Sept. 28 drove into the township’s Church of Jesus Christ of Latter-Day Saints, killing four and burning the building to the ground. Jent said he was placed on leave after he refused to take part in a “unified front” with the township’s Board of Trustees about fire department staffing and response.</w:t>
      </w:r>
      <w:r>
        <w:rPr>
          <w:rFonts w:eastAsia="Arial"/>
        </w:rPr>
        <w:t xml:space="preserve"> </w:t>
      </w:r>
      <w:hyperlink r:id="rId599" w:history="1">
        <w:r w:rsidRPr="00FE63B8">
          <w:rPr>
            <w:rStyle w:val="Hyperlink"/>
            <w:rFonts w:eastAsia="Arial"/>
          </w:rPr>
          <w:t>https://www.firerescue1.com/legal/mich-firefighters-sue-allege-retaliation-after-backing-fire-chief-after-church-attack?utm_source=Sailthru&amp;utm_medium=email&amp;utm_campaign=FR1-Daily-4-14-26&amp;utm_term=FR1%20Daily</w:t>
        </w:r>
      </w:hyperlink>
      <w:r>
        <w:rPr>
          <w:rFonts w:eastAsia="Arial"/>
        </w:rPr>
        <w:t xml:space="preserve"> </w:t>
      </w:r>
    </w:p>
    <w:p w14:paraId="7917A17E" w14:textId="0C223E6D" w:rsidR="00692426" w:rsidRPr="00692426" w:rsidRDefault="00692426" w:rsidP="00692426">
      <w:pPr>
        <w:pStyle w:val="NoSpacing"/>
        <w:rPr>
          <w:rFonts w:eastAsia="Arial"/>
        </w:rPr>
      </w:pPr>
    </w:p>
    <w:p w14:paraId="33782BE0" w14:textId="1A9B4A39" w:rsidR="00D75B86" w:rsidRDefault="00D75B86" w:rsidP="00E66FA7">
      <w:pPr>
        <w:pStyle w:val="NoSpacing"/>
        <w:rPr>
          <w:rFonts w:eastAsia="Arial"/>
        </w:rPr>
      </w:pPr>
    </w:p>
    <w:p w14:paraId="109163D5" w14:textId="77777777" w:rsidR="00D75B86" w:rsidRDefault="00D75B86" w:rsidP="00E66FA7">
      <w:pPr>
        <w:pStyle w:val="NoSpacing"/>
        <w:rPr>
          <w:rFonts w:eastAsia="Arial"/>
        </w:rPr>
      </w:pPr>
    </w:p>
    <w:p w14:paraId="52EBD800" w14:textId="77777777" w:rsidR="00D75B86" w:rsidRDefault="00D75B86" w:rsidP="00E66FA7">
      <w:pPr>
        <w:pStyle w:val="NoSpacing"/>
        <w:rPr>
          <w:rFonts w:eastAsia="Arial"/>
        </w:rPr>
      </w:pPr>
    </w:p>
    <w:p w14:paraId="3A226639" w14:textId="77777777" w:rsidR="00D75B86" w:rsidRDefault="00D75B86" w:rsidP="00E66FA7">
      <w:pPr>
        <w:pStyle w:val="NoSpacing"/>
        <w:rPr>
          <w:rFonts w:eastAsia="Arial"/>
        </w:rPr>
      </w:pPr>
    </w:p>
    <w:p w14:paraId="7B2312BA" w14:textId="3CCA5B6E" w:rsidR="00E66FA7" w:rsidRPr="00E66FA7" w:rsidRDefault="0069072D" w:rsidP="00E66FA7">
      <w:pPr>
        <w:pStyle w:val="NoSpacing"/>
      </w:pPr>
      <w:r w:rsidRPr="00E66FA7">
        <w:rPr>
          <w:rFonts w:eastAsia="Arial"/>
        </w:rPr>
        <w:t xml:space="preserve">April 7, 2026: WA - </w:t>
      </w:r>
      <w:r w:rsidRPr="00E66FA7">
        <w:t xml:space="preserve">WA Fire Department Sued </w:t>
      </w:r>
      <w:proofErr w:type="gramStart"/>
      <w:r w:rsidRPr="00E66FA7">
        <w:t>For</w:t>
      </w:r>
      <w:proofErr w:type="gramEnd"/>
      <w:r w:rsidRPr="00E66FA7">
        <w:t xml:space="preserve"> Using Positive Pressure Ventilation In ’23 Ship Fire.  </w:t>
      </w:r>
      <w:r w:rsidR="00300E84" w:rsidRPr="00E66FA7">
        <w:t xml:space="preserve">[TV VIDEO.]  </w:t>
      </w:r>
      <w:r w:rsidR="00E66FA7" w:rsidRPr="00E66FA7">
        <w:t>A commercial fishing ship moored at the Port of Tacoma burned for over a week in April 2023, prompting fears of fuel and oil spills and temporarily requiring northeast Tacoma neighborhoods to shelter in place.</w:t>
      </w:r>
    </w:p>
    <w:p w14:paraId="0A9D4681" w14:textId="7C885DFE" w:rsidR="00E66FA7" w:rsidRPr="00E66FA7" w:rsidRDefault="00E66FA7" w:rsidP="00E66FA7">
      <w:pPr>
        <w:pStyle w:val="NoSpacing"/>
      </w:pPr>
      <w:r w:rsidRPr="00E66FA7">
        <w:t>Ultimately, there was no spillage, according to the U.S. Coast Guard, but the Kodiak Enterprise was a total loss. Its owner, Trident Seafoods Corp., thanked the agencies that responded to the fire and subsequent environmental hazard.</w:t>
      </w:r>
      <w:r>
        <w:t xml:space="preserve"> </w:t>
      </w:r>
      <w:r w:rsidRPr="00E66FA7">
        <w:t>Three years later, Trident is casting blame for the blaze’s spread, which it claims led to damages likely north of $100 million.</w:t>
      </w:r>
      <w:r>
        <w:t xml:space="preserve"> </w:t>
      </w:r>
      <w:hyperlink r:id="rId600" w:history="1">
        <w:r w:rsidRPr="00804203">
          <w:rPr>
            <w:rStyle w:val="Hyperlink"/>
          </w:rPr>
          <w:t>https://www.fireengineering.com/firefighting/tacoma-wa-fire-department-sued-for-ppv-in-23-ship-fire/</w:t>
        </w:r>
      </w:hyperlink>
      <w:r>
        <w:t xml:space="preserve"> </w:t>
      </w:r>
    </w:p>
    <w:p w14:paraId="1466F981" w14:textId="4EA6883F" w:rsidR="0069072D" w:rsidRPr="00E66FA7" w:rsidRDefault="0069072D" w:rsidP="00E66FA7">
      <w:pPr>
        <w:pStyle w:val="NoSpacing"/>
      </w:pPr>
    </w:p>
    <w:p w14:paraId="065629CF" w14:textId="4D7E9744" w:rsidR="0069072D" w:rsidRDefault="0069072D" w:rsidP="007A2FD6">
      <w:pPr>
        <w:pStyle w:val="NoSpacing"/>
        <w:rPr>
          <w:rFonts w:eastAsia="Arial"/>
        </w:rPr>
      </w:pPr>
    </w:p>
    <w:p w14:paraId="22FC1644" w14:textId="77777777" w:rsidR="0069072D" w:rsidRDefault="0069072D" w:rsidP="007A2FD6">
      <w:pPr>
        <w:pStyle w:val="NoSpacing"/>
        <w:rPr>
          <w:rFonts w:eastAsia="Arial"/>
        </w:rPr>
      </w:pPr>
    </w:p>
    <w:p w14:paraId="57C0C0DD" w14:textId="77777777" w:rsidR="0069072D" w:rsidRDefault="0069072D" w:rsidP="007A2FD6">
      <w:pPr>
        <w:pStyle w:val="NoSpacing"/>
        <w:rPr>
          <w:rFonts w:eastAsia="Arial"/>
        </w:rPr>
      </w:pPr>
    </w:p>
    <w:p w14:paraId="4D2C3BDC" w14:textId="3BEEEB2C" w:rsidR="007A2FD6" w:rsidRPr="007A2FD6" w:rsidRDefault="00097950" w:rsidP="007A2FD6">
      <w:pPr>
        <w:pStyle w:val="NoSpacing"/>
        <w:rPr>
          <w:rFonts w:eastAsia="Arial"/>
        </w:rPr>
      </w:pPr>
      <w:r>
        <w:rPr>
          <w:rFonts w:eastAsia="Arial"/>
        </w:rPr>
        <w:t xml:space="preserve">April 3, 2026: CT – </w:t>
      </w:r>
      <w:r w:rsidRPr="00F3249D">
        <w:t>“We look forward to making our case in court”: Conn. Volunteer FDs End Mediation, Say Lawsuits Against City Will Continue.</w:t>
      </w:r>
      <w:r>
        <w:rPr>
          <w:b/>
          <w:bCs/>
        </w:rPr>
        <w:t xml:space="preserve"> </w:t>
      </w:r>
      <w:r w:rsidRPr="00097950">
        <w:rPr>
          <w:rFonts w:eastAsia="Arial"/>
        </w:rPr>
        <w:t xml:space="preserve">The </w:t>
      </w:r>
      <w:proofErr w:type="spellStart"/>
      <w:r w:rsidRPr="00097950">
        <w:rPr>
          <w:rFonts w:eastAsia="Arial"/>
        </w:rPr>
        <w:t>Yantic</w:t>
      </w:r>
      <w:proofErr w:type="spellEnd"/>
      <w:r w:rsidRPr="00097950">
        <w:rPr>
          <w:rFonts w:eastAsia="Arial"/>
        </w:rPr>
        <w:t xml:space="preserve">, </w:t>
      </w:r>
      <w:proofErr w:type="spellStart"/>
      <w:r w:rsidRPr="00097950">
        <w:rPr>
          <w:rFonts w:eastAsia="Arial"/>
        </w:rPr>
        <w:t>Taftville</w:t>
      </w:r>
      <w:proofErr w:type="spellEnd"/>
      <w:r w:rsidRPr="00097950">
        <w:rPr>
          <w:rFonts w:eastAsia="Arial"/>
        </w:rPr>
        <w:t xml:space="preserve">, Laurel Hill and </w:t>
      </w:r>
      <w:proofErr w:type="spellStart"/>
      <w:r w:rsidRPr="00097950">
        <w:rPr>
          <w:rFonts w:eastAsia="Arial"/>
        </w:rPr>
        <w:t>Occum</w:t>
      </w:r>
      <w:proofErr w:type="spellEnd"/>
      <w:r w:rsidRPr="00097950">
        <w:rPr>
          <w:rFonts w:eastAsia="Arial"/>
        </w:rPr>
        <w:t xml:space="preserve"> volunteer departments say Norwich officials did not negotiate in good faith over the city’s unified command policy</w:t>
      </w:r>
      <w:r>
        <w:rPr>
          <w:rFonts w:eastAsia="Arial"/>
        </w:rPr>
        <w:t xml:space="preserve">…. </w:t>
      </w:r>
      <w:r w:rsidR="007A2FD6" w:rsidRPr="007A2FD6">
        <w:rPr>
          <w:rFonts w:eastAsia="Arial"/>
        </w:rPr>
        <w:t>The statement said despite the departments’ best efforts, the city, led by City Manager John Salomone and City Fire Chief Sam Wilson, has not come to the table in good faith, and has not presented any meaningful solutions for the volunteer departments and Norwich taxpayers.”</w:t>
      </w:r>
      <w:r w:rsidR="007A2FD6">
        <w:rPr>
          <w:rFonts w:eastAsia="Arial"/>
        </w:rPr>
        <w:t xml:space="preserve"> </w:t>
      </w:r>
      <w:r w:rsidR="007A2FD6" w:rsidRPr="007A2FD6">
        <w:rPr>
          <w:rFonts w:eastAsia="Arial"/>
        </w:rPr>
        <w:t xml:space="preserve">One month ago, attorneys for the departments and the city agreed to enter the mediation </w:t>
      </w:r>
      <w:proofErr w:type="gramStart"/>
      <w:r w:rsidR="007A2FD6" w:rsidRPr="007A2FD6">
        <w:rPr>
          <w:rFonts w:eastAsia="Arial"/>
        </w:rPr>
        <w:t>in an attempt to</w:t>
      </w:r>
      <w:proofErr w:type="gramEnd"/>
      <w:r w:rsidR="007A2FD6" w:rsidRPr="007A2FD6">
        <w:rPr>
          <w:rFonts w:eastAsia="Arial"/>
        </w:rPr>
        <w:t xml:space="preserve"> resolve their ongoing feud rooted in the city’s August 2025 establishment of Unified Command policy. This led to separate lawsuits </w:t>
      </w:r>
      <w:proofErr w:type="gramStart"/>
      <w:r w:rsidR="007A2FD6" w:rsidRPr="007A2FD6">
        <w:rPr>
          <w:rFonts w:eastAsia="Arial"/>
        </w:rPr>
        <w:t>filed</w:t>
      </w:r>
      <w:proofErr w:type="gramEnd"/>
      <w:r w:rsidR="007A2FD6" w:rsidRPr="007A2FD6">
        <w:rPr>
          <w:rFonts w:eastAsia="Arial"/>
        </w:rPr>
        <w:t xml:space="preserve"> on behalf of the four departments by Attorney Mark Kovack.</w:t>
      </w:r>
    </w:p>
    <w:p w14:paraId="35014E8C" w14:textId="218530B3" w:rsidR="007A2FD6" w:rsidRPr="007A2FD6" w:rsidRDefault="007A2FD6" w:rsidP="007A2FD6">
      <w:pPr>
        <w:pStyle w:val="NoSpacing"/>
        <w:rPr>
          <w:rFonts w:eastAsia="Arial"/>
        </w:rPr>
      </w:pPr>
      <w:r w:rsidRPr="007A2FD6">
        <w:rPr>
          <w:rFonts w:eastAsia="Arial"/>
        </w:rPr>
        <w:t>The policy established a single command structure with Wilson at the top, and standardized training, communications and emergency response protocols for both paid and volunteer fire services in the city.</w:t>
      </w:r>
      <w:r w:rsidR="00F3249D">
        <w:rPr>
          <w:rFonts w:eastAsia="Arial"/>
        </w:rPr>
        <w:t xml:space="preserve"> </w:t>
      </w:r>
      <w:hyperlink r:id="rId601" w:history="1">
        <w:r w:rsidR="00F3249D" w:rsidRPr="000104E3">
          <w:rPr>
            <w:rStyle w:val="Hyperlink"/>
            <w:rFonts w:eastAsia="Arial"/>
          </w:rPr>
          <w:t>https://www.firerescue1.com/legal/we-look-forward-to-making-our-case-in-court-conn-volunteer-fds-end-mediation-say-lawsuits-against-city-will-continue?utm_source=Sailthru&amp;utm_medium=email&amp;utm_campaign=FR1-Daily-4-3-26&amp;utm_term=FR1%20Daily</w:t>
        </w:r>
      </w:hyperlink>
      <w:r w:rsidR="00F3249D">
        <w:rPr>
          <w:rFonts w:eastAsia="Arial"/>
        </w:rPr>
        <w:t xml:space="preserve"> </w:t>
      </w:r>
    </w:p>
    <w:p w14:paraId="6DD07359" w14:textId="0E2F32B8" w:rsidR="00097950" w:rsidRPr="00097950" w:rsidRDefault="00097950" w:rsidP="00097950">
      <w:pPr>
        <w:pStyle w:val="NoSpacing"/>
        <w:rPr>
          <w:rFonts w:eastAsia="Arial"/>
        </w:rPr>
      </w:pPr>
    </w:p>
    <w:p w14:paraId="2645EDBB" w14:textId="70E5FFDC" w:rsidR="00500BFF" w:rsidRDefault="00500BFF" w:rsidP="00B95C3D">
      <w:pPr>
        <w:pStyle w:val="NoSpacing"/>
        <w:rPr>
          <w:rFonts w:eastAsia="Arial"/>
        </w:rPr>
      </w:pPr>
    </w:p>
    <w:p w14:paraId="08EC81E4" w14:textId="77777777" w:rsidR="00500BFF" w:rsidRDefault="00500BFF" w:rsidP="00B95C3D">
      <w:pPr>
        <w:pStyle w:val="NoSpacing"/>
        <w:rPr>
          <w:rFonts w:eastAsia="Arial"/>
        </w:rPr>
      </w:pPr>
    </w:p>
    <w:p w14:paraId="4D1E0434" w14:textId="77777777" w:rsidR="00500BFF" w:rsidRDefault="00500BFF" w:rsidP="00B95C3D">
      <w:pPr>
        <w:pStyle w:val="NoSpacing"/>
        <w:rPr>
          <w:rFonts w:eastAsia="Arial"/>
        </w:rPr>
      </w:pPr>
    </w:p>
    <w:p w14:paraId="3590B812" w14:textId="77777777" w:rsidR="00500BFF" w:rsidRDefault="00500BFF" w:rsidP="00B95C3D">
      <w:pPr>
        <w:pStyle w:val="NoSpacing"/>
        <w:rPr>
          <w:rFonts w:eastAsia="Arial"/>
        </w:rPr>
      </w:pPr>
    </w:p>
    <w:p w14:paraId="15D31DC3" w14:textId="1394265F" w:rsidR="00B95C3D" w:rsidRPr="00B95C3D" w:rsidRDefault="00E11280" w:rsidP="00B95C3D">
      <w:pPr>
        <w:pStyle w:val="NoSpacing"/>
      </w:pPr>
      <w:r w:rsidRPr="00B95C3D">
        <w:rPr>
          <w:rFonts w:eastAsia="Arial"/>
        </w:rPr>
        <w:t xml:space="preserve">April 3, 2026: MO - </w:t>
      </w:r>
      <w:r w:rsidRPr="00B95C3D">
        <w:t xml:space="preserve">Mo. Fire Chief </w:t>
      </w:r>
      <w:proofErr w:type="gramStart"/>
      <w:r w:rsidRPr="00B95C3D">
        <w:t>To</w:t>
      </w:r>
      <w:proofErr w:type="gramEnd"/>
      <w:r w:rsidRPr="00B95C3D">
        <w:t xml:space="preserve"> Implement New Search Guidelines After Family Finds Body Days After Fire. [TV VIDEO.] </w:t>
      </w:r>
      <w:r w:rsidRPr="00E11280">
        <w:t>Mid County Fire Chief Randell Sanders says new search protocols are coming after firefighters failed to find Wayne Vann in his burned home</w:t>
      </w:r>
      <w:r w:rsidRPr="00B95C3D">
        <w:rPr>
          <w:rFonts w:eastAsia="Arial"/>
        </w:rPr>
        <w:t>.</w:t>
      </w:r>
      <w:r w:rsidR="00B95C3D" w:rsidRPr="00B95C3D">
        <w:rPr>
          <w:rFonts w:eastAsia="Arial"/>
        </w:rPr>
        <w:t xml:space="preserve"> </w:t>
      </w:r>
      <w:r w:rsidR="00B95C3D" w:rsidRPr="00B95C3D">
        <w:t>WELLSTON, Mo. — Firefighters searching a burned Wellston home failed to locate a victim </w:t>
      </w:r>
      <w:hyperlink r:id="rId602" w:history="1">
        <w:r w:rsidR="00B95C3D" w:rsidRPr="00B95C3D">
          <w:rPr>
            <w:rStyle w:val="Hyperlink"/>
            <w:rFonts w:eastAsia="Arial"/>
            <w:color w:val="000000"/>
            <w:u w:val="none"/>
          </w:rPr>
          <w:t>during two seperate search operations</w:t>
        </w:r>
      </w:hyperlink>
      <w:r w:rsidR="00B95C3D" w:rsidRPr="00B95C3D">
        <w:t>, leaving the family to later find his remains, </w:t>
      </w:r>
      <w:hyperlink r:id="rId603" w:tgtFrame="_blank" w:history="1">
        <w:r w:rsidR="00B95C3D" w:rsidRPr="00B95C3D">
          <w:rPr>
            <w:rStyle w:val="Hyperlink"/>
            <w:rFonts w:eastAsia="Arial"/>
            <w:color w:val="000000"/>
            <w:u w:val="none"/>
          </w:rPr>
          <w:t>according to KSDK</w:t>
        </w:r>
      </w:hyperlink>
      <w:r w:rsidR="00B95C3D" w:rsidRPr="00B95C3D">
        <w:t>.</w:t>
      </w:r>
      <w:r w:rsidR="00B95C3D" w:rsidRPr="00B95C3D">
        <w:rPr>
          <w:rFonts w:eastAsia="Arial"/>
        </w:rPr>
        <w:t xml:space="preserve"> </w:t>
      </w:r>
      <w:r w:rsidR="00B95C3D" w:rsidRPr="00B95C3D">
        <w:t>For nearly 48 hours after the Feb. 24 fire, Wayne Vann’s family was told no one had been found. Mid County Fire Protection District Chief Randell Sanders said the department has since launched an internal review and is implementing changes to its search procedures.</w:t>
      </w:r>
      <w:r w:rsidR="00B95C3D" w:rsidRPr="00B95C3D">
        <w:rPr>
          <w:rFonts w:eastAsia="Arial"/>
        </w:rPr>
        <w:t xml:space="preserve"> </w:t>
      </w:r>
      <w:r w:rsidR="00B95C3D" w:rsidRPr="00B95C3D">
        <w:t>In an April 1 interview with KSDK, Sanders discussed the department’s search efforts and their limitations.</w:t>
      </w:r>
      <w:r w:rsidR="00B95C3D">
        <w:t xml:space="preserve"> </w:t>
      </w:r>
      <w:hyperlink r:id="rId604" w:history="1">
        <w:r w:rsidR="00B95C3D" w:rsidRPr="000104E3">
          <w:rPr>
            <w:rStyle w:val="Hyperlink"/>
          </w:rPr>
          <w:t>https://www.firerescue1.com/sogs/mo-fire-chief-to-implement-new-search-guidelines-after-family-finds-body-days-after-fire?utm_source=Sailthru&amp;utm_medium=email&amp;utm_campaign=FR1-Daily-4-3-26&amp;utm_term=FR1%20Daily</w:t>
        </w:r>
      </w:hyperlink>
      <w:r w:rsidR="00B95C3D">
        <w:t xml:space="preserve"> </w:t>
      </w:r>
    </w:p>
    <w:p w14:paraId="7168F5A3" w14:textId="5F297251" w:rsidR="00E11280" w:rsidRPr="00E11280" w:rsidRDefault="00E11280" w:rsidP="00B95C3D">
      <w:pPr>
        <w:pStyle w:val="NoSpacing"/>
      </w:pPr>
    </w:p>
    <w:p w14:paraId="0B744DCC" w14:textId="62A44F52" w:rsidR="00C857F0" w:rsidRDefault="00C857F0" w:rsidP="0032347B">
      <w:pPr>
        <w:pStyle w:val="NoSpacing"/>
        <w:ind w:left="10"/>
        <w:rPr>
          <w:rFonts w:eastAsia="Arial"/>
        </w:rPr>
      </w:pPr>
    </w:p>
    <w:p w14:paraId="33CFD757" w14:textId="77777777" w:rsidR="00C857F0" w:rsidRDefault="00C857F0" w:rsidP="0032347B">
      <w:pPr>
        <w:pStyle w:val="NoSpacing"/>
        <w:ind w:left="10"/>
        <w:rPr>
          <w:rFonts w:eastAsia="Arial"/>
        </w:rPr>
      </w:pPr>
    </w:p>
    <w:p w14:paraId="50061C6B" w14:textId="77777777" w:rsidR="00C857F0" w:rsidRDefault="00C857F0" w:rsidP="0032347B">
      <w:pPr>
        <w:pStyle w:val="NoSpacing"/>
        <w:ind w:left="10"/>
        <w:rPr>
          <w:rFonts w:eastAsia="Arial"/>
        </w:rPr>
      </w:pPr>
    </w:p>
    <w:p w14:paraId="1AB6C6CB" w14:textId="4784E305" w:rsidR="0032347B" w:rsidRPr="006961C8" w:rsidRDefault="00375441" w:rsidP="0032347B">
      <w:pPr>
        <w:pStyle w:val="NoSpacing"/>
        <w:ind w:left="10"/>
      </w:pPr>
      <w:r w:rsidRPr="006961C8">
        <w:rPr>
          <w:rFonts w:eastAsia="Arial"/>
        </w:rPr>
        <w:t>March 27, 2026: CA –</w:t>
      </w:r>
      <w:r w:rsidR="0032347B" w:rsidRPr="006961C8">
        <w:rPr>
          <w:rFonts w:eastAsia="Arial"/>
        </w:rPr>
        <w:t xml:space="preserve"> </w:t>
      </w:r>
      <w:r w:rsidR="0032347B" w:rsidRPr="006961C8">
        <w:t xml:space="preserve">Getting Out In 4 Minutes: Audit finds San Diego FD Response Delays After 2019 Dispatch Change.  </w:t>
      </w:r>
      <w:r w:rsidR="00BE7E86" w:rsidRPr="006961C8">
        <w:t>SAN DIEGO — San Diego firefighters failed to meet emergency response time goals for three years straight in part because of a new dispatch protocol established in 2019 without City Council review, a troubling new city audit finds.</w:t>
      </w:r>
    </w:p>
    <w:p w14:paraId="43A6E5F7" w14:textId="1D84B931" w:rsidR="00375441" w:rsidRPr="00375441" w:rsidRDefault="0032347B" w:rsidP="00375441">
      <w:pPr>
        <w:pStyle w:val="NoSpacing"/>
        <w:ind w:left="10"/>
        <w:rPr>
          <w:rFonts w:eastAsia="Arial"/>
        </w:rPr>
      </w:pPr>
      <w:r w:rsidRPr="0032347B">
        <w:rPr>
          <w:rFonts w:eastAsia="Arial"/>
        </w:rPr>
        <w:t>A new city audit says a 2019 triage protocol helped slow firefighter turnout, contributing to missed emergency response goals across San Diego for three years in a row</w:t>
      </w:r>
      <w:r w:rsidR="00BE7E86">
        <w:rPr>
          <w:rFonts w:eastAsia="Arial"/>
        </w:rPr>
        <w:t xml:space="preserve">…. </w:t>
      </w:r>
      <w:r w:rsidR="00375441">
        <w:rPr>
          <w:rFonts w:eastAsia="Arial"/>
        </w:rPr>
        <w:t xml:space="preserve"> </w:t>
      </w:r>
      <w:r w:rsidR="00375441" w:rsidRPr="00375441">
        <w:rPr>
          <w:rFonts w:eastAsia="Arial"/>
        </w:rPr>
        <w:t>From 2012 to 2018, city fire crews began prepping for dispatch almost immediately after an emergency call came in. But in 2019, fire officials shifted the protocol to waiting until a call went through a triage analysis.</w:t>
      </w:r>
      <w:r w:rsidR="00BE7E86">
        <w:rPr>
          <w:rFonts w:eastAsia="Arial"/>
        </w:rPr>
        <w:t xml:space="preserve"> </w:t>
      </w:r>
      <w:r w:rsidR="00375441" w:rsidRPr="00375441">
        <w:rPr>
          <w:rFonts w:eastAsia="Arial"/>
        </w:rPr>
        <w:t>After dispatchers evaluate calls, they divide them into three categories: Level 1 calls like heart attacks and gunshot victims, less urgent Level 2 calls that don’t include imminent threats to life and even less serious Level 3 calls that often don’t require immediate attention at all.</w:t>
      </w:r>
      <w:r w:rsidR="00BE7E86">
        <w:rPr>
          <w:rFonts w:eastAsia="Arial"/>
        </w:rPr>
        <w:t xml:space="preserve"> </w:t>
      </w:r>
      <w:r w:rsidR="00375441" w:rsidRPr="00375441">
        <w:rPr>
          <w:rFonts w:eastAsia="Arial"/>
        </w:rPr>
        <w:t>Ambulances, which are operated by private contractors Falck USA and American Medical Response but dispatched by the city, travel to all emergencies. Firefighters go only to Level 1 calls.</w:t>
      </w:r>
      <w:r w:rsidR="00BE7E86">
        <w:rPr>
          <w:rFonts w:eastAsia="Arial"/>
        </w:rPr>
        <w:t xml:space="preserve"> </w:t>
      </w:r>
      <w:r w:rsidR="00375441" w:rsidRPr="00375441">
        <w:rPr>
          <w:rFonts w:eastAsia="Arial"/>
        </w:rPr>
        <w:t>From 2012 to 2018, fire crews would prepare for all calls and often head out and then get called back if the call was eventually deemed Level 2 or Level 3</w:t>
      </w:r>
      <w:r w:rsidR="00BE7E86">
        <w:rPr>
          <w:rFonts w:eastAsia="Arial"/>
        </w:rPr>
        <w:t xml:space="preserve">.  </w:t>
      </w:r>
      <w:hyperlink r:id="rId605" w:history="1">
        <w:r w:rsidR="00B95C3D" w:rsidRPr="000104E3">
          <w:rPr>
            <w:rStyle w:val="Hyperlink"/>
            <w:rFonts w:eastAsia="Arial"/>
          </w:rPr>
          <w:t>https://www.firerescue1.com/fire-department-management/getting-out-in-4-minutes-audit-finds-san-diego-fd-response-delays-after-2019-dispatch-change?utm_source=Sailthru&amp;utm_medium=email&amp;utm_campaign=FR1-Daily-3-27-26&amp;utm_term=FR1%20Daily</w:t>
        </w:r>
      </w:hyperlink>
      <w:r w:rsidR="006961C8">
        <w:rPr>
          <w:rFonts w:eastAsia="Arial"/>
        </w:rPr>
        <w:t xml:space="preserve"> </w:t>
      </w:r>
    </w:p>
    <w:p w14:paraId="23B658AD" w14:textId="74D110F7" w:rsidR="00375441" w:rsidRDefault="00375441" w:rsidP="00855132">
      <w:pPr>
        <w:pStyle w:val="NoSpacing"/>
        <w:ind w:left="10"/>
        <w:rPr>
          <w:rFonts w:eastAsia="Arial"/>
        </w:rPr>
      </w:pPr>
    </w:p>
    <w:p w14:paraId="08EFACB1" w14:textId="77777777" w:rsidR="00375441" w:rsidRDefault="00375441" w:rsidP="00855132">
      <w:pPr>
        <w:pStyle w:val="NoSpacing"/>
        <w:ind w:left="10"/>
        <w:rPr>
          <w:rFonts w:eastAsia="Arial"/>
        </w:rPr>
      </w:pPr>
    </w:p>
    <w:p w14:paraId="17E763FD" w14:textId="77777777" w:rsidR="00375441" w:rsidRDefault="00375441" w:rsidP="00855132">
      <w:pPr>
        <w:pStyle w:val="NoSpacing"/>
        <w:ind w:left="10"/>
        <w:rPr>
          <w:rFonts w:eastAsia="Arial"/>
        </w:rPr>
      </w:pPr>
    </w:p>
    <w:p w14:paraId="7900040F" w14:textId="77777777" w:rsidR="00375441" w:rsidRDefault="00375441" w:rsidP="00855132">
      <w:pPr>
        <w:pStyle w:val="NoSpacing"/>
        <w:ind w:left="10"/>
        <w:rPr>
          <w:rFonts w:eastAsia="Arial"/>
        </w:rPr>
      </w:pPr>
    </w:p>
    <w:p w14:paraId="33AD57A8" w14:textId="77777777" w:rsidR="00375441" w:rsidRDefault="00375441" w:rsidP="00855132">
      <w:pPr>
        <w:pStyle w:val="NoSpacing"/>
        <w:ind w:left="10"/>
        <w:rPr>
          <w:rFonts w:eastAsia="Arial"/>
        </w:rPr>
      </w:pPr>
    </w:p>
    <w:p w14:paraId="31D02C1F" w14:textId="1874FD89" w:rsidR="00D15760" w:rsidRDefault="004A71C2" w:rsidP="00855132">
      <w:pPr>
        <w:pStyle w:val="NoSpacing"/>
        <w:ind w:left="10"/>
        <w:rPr>
          <w:rFonts w:eastAsia="Arial"/>
        </w:rPr>
      </w:pPr>
      <w:r w:rsidRPr="00D15760">
        <w:rPr>
          <w:rFonts w:eastAsia="Arial"/>
        </w:rPr>
        <w:t xml:space="preserve">March 26, 2026: LA - </w:t>
      </w:r>
      <w:r w:rsidRPr="00D15760">
        <w:t xml:space="preserve">Video: Delays, Missed Rescue Under Scrutiny </w:t>
      </w:r>
      <w:proofErr w:type="gramStart"/>
      <w:r w:rsidRPr="00D15760">
        <w:t>In</w:t>
      </w:r>
      <w:proofErr w:type="gramEnd"/>
      <w:r w:rsidRPr="00D15760">
        <w:t xml:space="preserve"> La. Fire That Killed 4.</w:t>
      </w:r>
      <w:r>
        <w:rPr>
          <w:b/>
          <w:bCs/>
        </w:rPr>
        <w:t xml:space="preserve"> </w:t>
      </w:r>
      <w:r w:rsidRPr="004A71C2">
        <w:rPr>
          <w:rFonts w:eastAsia="Arial"/>
        </w:rPr>
        <w:t>Shreveport fireground video and interviews detail response issues, delayed search and communication breakdowns, as lawsuits allege firefighter actions and dispatch errors contributed to four deaths</w:t>
      </w:r>
      <w:r w:rsidR="00E960D0">
        <w:rPr>
          <w:rFonts w:eastAsia="Arial"/>
        </w:rPr>
        <w:t xml:space="preserve">…. </w:t>
      </w:r>
      <w:r w:rsidR="00FC4A88" w:rsidRPr="00FC4A88">
        <w:rPr>
          <w:rFonts w:eastAsia="Arial"/>
        </w:rPr>
        <w:t xml:space="preserve">Kennedy acknowledged he was not fully geared up when the crew arrived, saying he put on only the lower portion of his bunker gear while </w:t>
      </w:r>
      <w:proofErr w:type="spellStart"/>
      <w:r w:rsidR="00FC4A88" w:rsidRPr="00FC4A88">
        <w:rPr>
          <w:rFonts w:eastAsia="Arial"/>
        </w:rPr>
        <w:t>en</w:t>
      </w:r>
      <w:proofErr w:type="spellEnd"/>
      <w:r w:rsidR="00FC4A88" w:rsidRPr="00FC4A88">
        <w:rPr>
          <w:rFonts w:eastAsia="Arial"/>
        </w:rPr>
        <w:t xml:space="preserve"> route and did not finish dressing until they reached the scene. He also said he realized at the front of the house that he did not have his helmet and noted that the mistake had happened before</w:t>
      </w:r>
      <w:r w:rsidR="00FC4A88">
        <w:rPr>
          <w:rFonts w:eastAsia="Arial"/>
        </w:rPr>
        <w:t xml:space="preserve">…. </w:t>
      </w:r>
      <w:r w:rsidR="00E960D0" w:rsidRPr="00E960D0">
        <w:rPr>
          <w:rFonts w:eastAsia="Arial"/>
        </w:rPr>
        <w:t>One lawsuit, filed by Shereka Garner, alleges she told 911 dispatchers that four people were inside the home, but that information was not immediately relayed to responding crews. The complaint says a supervisor later acknowledged the dispatcher made a mistake and added the information only after a delay.</w:t>
      </w:r>
      <w:r>
        <w:rPr>
          <w:rFonts w:eastAsia="Arial"/>
        </w:rPr>
        <w:t xml:space="preserve"> </w:t>
      </w:r>
      <w:r w:rsidR="00375441">
        <w:rPr>
          <w:rFonts w:eastAsia="Arial"/>
        </w:rPr>
        <w:t xml:space="preserve"> [Also filed, Chap. 16.] </w:t>
      </w:r>
    </w:p>
    <w:p w14:paraId="4127240B" w14:textId="425AED96" w:rsidR="00645A40" w:rsidRDefault="00D15760" w:rsidP="00855132">
      <w:pPr>
        <w:pStyle w:val="NoSpacing"/>
        <w:ind w:left="10"/>
        <w:rPr>
          <w:rFonts w:eastAsia="Arial"/>
        </w:rPr>
      </w:pPr>
      <w:hyperlink r:id="rId606" w:history="1">
        <w:r w:rsidRPr="000104E3">
          <w:rPr>
            <w:rStyle w:val="Hyperlink"/>
            <w:rFonts w:eastAsia="Arial"/>
          </w:rPr>
          <w:t>https://www.firerescue1.com/fireground-operations/video-delays-missed-rescue-under-scrutiny-in-la-fire-that-killed-4?utm_source=Sailthru&amp;utm_medium=email&amp;utm_campaign=FR1-Daily-3-26-26&amp;utm_term=FR1%20Daily</w:t>
        </w:r>
      </w:hyperlink>
      <w:r>
        <w:rPr>
          <w:rFonts w:eastAsia="Arial"/>
        </w:rPr>
        <w:t xml:space="preserve"> </w:t>
      </w:r>
    </w:p>
    <w:p w14:paraId="2AAE48E5" w14:textId="77777777" w:rsidR="00C90EAB" w:rsidRDefault="00C90EAB" w:rsidP="00645A40">
      <w:pPr>
        <w:pStyle w:val="NoSpacing"/>
        <w:ind w:left="10"/>
        <w:rPr>
          <w:rFonts w:eastAsia="Arial"/>
        </w:rPr>
      </w:pPr>
    </w:p>
    <w:p w14:paraId="5E4CB136" w14:textId="0918B997" w:rsidR="00C90EAB" w:rsidRDefault="00C90EAB" w:rsidP="00645A40">
      <w:pPr>
        <w:pStyle w:val="NoSpacing"/>
        <w:ind w:left="10"/>
        <w:rPr>
          <w:rFonts w:eastAsia="Arial"/>
        </w:rPr>
      </w:pPr>
      <w:r>
        <w:rPr>
          <w:rFonts w:eastAsia="Arial"/>
        </w:rPr>
        <w:t xml:space="preserve">YouTube: </w:t>
      </w:r>
      <w:r w:rsidR="00B93946" w:rsidRPr="00B93946">
        <w:rPr>
          <w:rFonts w:eastAsia="Arial"/>
        </w:rPr>
        <w:t>Fatal Fire Lawsuits</w:t>
      </w:r>
      <w:r w:rsidR="00B93946">
        <w:rPr>
          <w:rFonts w:eastAsia="Arial"/>
          <w:b/>
          <w:bCs/>
        </w:rPr>
        <w:t xml:space="preserve"> - </w:t>
      </w:r>
      <w:hyperlink r:id="rId607" w:history="1">
        <w:r w:rsidR="00B93946" w:rsidRPr="000104E3">
          <w:rPr>
            <w:rStyle w:val="Hyperlink"/>
            <w:rFonts w:eastAsia="Arial"/>
          </w:rPr>
          <w:t>https://www.youtube.com/watch?v=KBAWG_eNEwo</w:t>
        </w:r>
      </w:hyperlink>
      <w:r>
        <w:rPr>
          <w:rFonts w:eastAsia="Arial"/>
        </w:rPr>
        <w:t xml:space="preserve"> </w:t>
      </w:r>
    </w:p>
    <w:p w14:paraId="46D3CF9F" w14:textId="77777777" w:rsidR="00C90EAB" w:rsidRDefault="00C90EAB" w:rsidP="00645A40">
      <w:pPr>
        <w:pStyle w:val="NoSpacing"/>
        <w:ind w:left="10"/>
        <w:rPr>
          <w:rFonts w:eastAsia="Arial"/>
        </w:rPr>
      </w:pPr>
    </w:p>
    <w:p w14:paraId="57A3F5D7" w14:textId="77777777" w:rsidR="00C90EAB" w:rsidRDefault="00C90EAB" w:rsidP="00645A40">
      <w:pPr>
        <w:pStyle w:val="NoSpacing"/>
        <w:ind w:left="10"/>
        <w:rPr>
          <w:rFonts w:eastAsia="Arial"/>
        </w:rPr>
      </w:pPr>
    </w:p>
    <w:p w14:paraId="3E6B5C0D" w14:textId="46D0E9BE" w:rsidR="00645A40" w:rsidRPr="003D2327" w:rsidRDefault="00645A40" w:rsidP="00645A40">
      <w:pPr>
        <w:pStyle w:val="NoSpacing"/>
        <w:ind w:left="10"/>
      </w:pPr>
      <w:r w:rsidRPr="003D2327">
        <w:rPr>
          <w:rFonts w:eastAsia="Arial"/>
        </w:rPr>
        <w:t xml:space="preserve">March 26, 2026: GA - </w:t>
      </w:r>
      <w:r w:rsidRPr="003D2327">
        <w:t xml:space="preserve">NIOSH Report Reveals Critical Failures </w:t>
      </w:r>
      <w:proofErr w:type="gramStart"/>
      <w:r w:rsidRPr="003D2327">
        <w:t>In</w:t>
      </w:r>
      <w:proofErr w:type="gramEnd"/>
      <w:r w:rsidRPr="003D2327">
        <w:t xml:space="preserve"> GA Warehouse Fire LODD. A federal review off a 2025 warehouse fire in DeKalb County found that a raft of problems, ranging from a lack of sprinklers to questionable tactics and task saturation, contributed to the death of a firefighter.</w:t>
      </w:r>
      <w:r>
        <w:t xml:space="preserve"> </w:t>
      </w:r>
      <w:r w:rsidRPr="003D2327">
        <w:t>NIOSH Fire Fighter Fatality Investigation and Prevention Program examined the September 8, 2025, line-of-duty death of a DeKalb County Fire Rescue Master Firefighter Preston Fant, 53.</w:t>
      </w:r>
      <w:r>
        <w:t xml:space="preserve"> </w:t>
      </w:r>
      <w:r w:rsidRPr="003D2327">
        <w:t>The incident began as a reported business fire at a warehouse. The first in crew encountered heavy smoke from the eaves and made an offensive interior attack. The fire, initially ventilation-limited, exploded when crews began cutting garage doors for ventilation before a sustainable water supply was established.</w:t>
      </w:r>
    </w:p>
    <w:p w14:paraId="37B746F3" w14:textId="56F0C1B4" w:rsidR="00645A40" w:rsidRDefault="00645A40" w:rsidP="00645A40">
      <w:pPr>
        <w:pStyle w:val="NoSpacing"/>
        <w:ind w:left="20"/>
      </w:pPr>
      <w:r w:rsidRPr="003D2327">
        <w:t>What followed were two Mayday calls. The first occurred when a firefighter got knocked down by a hose stream and became disoriented trying to exit the building. His exit was further hindered by other firefighters leaving the building and removing the hose</w:t>
      </w:r>
      <w:r>
        <w:t xml:space="preserve"> </w:t>
      </w:r>
      <w:r w:rsidRPr="003D2327">
        <w:t>line as they went, leaving him without a hose to guide him out.</w:t>
      </w:r>
      <w:r>
        <w:t xml:space="preserve"> </w:t>
      </w:r>
      <w:r w:rsidRPr="00645A40">
        <w:t xml:space="preserve">The second Mayday occurred when a firefighter sent in to respond to the first Mayday became disoriented. Fant, a 21-year veteran firefighter, was pulled from the fire building about 20 minutes after he entered to </w:t>
      </w:r>
      <w:proofErr w:type="gramStart"/>
      <w:r w:rsidRPr="00645A40">
        <w:t>search, but</w:t>
      </w:r>
      <w:proofErr w:type="gramEnd"/>
      <w:r w:rsidRPr="00645A40">
        <w:t xml:space="preserve"> was pronounced dead at the hospital due to smoke inhalation.</w:t>
      </w:r>
      <w:r>
        <w:t xml:space="preserve"> [Also filed, Chap. 2.]</w:t>
      </w:r>
    </w:p>
    <w:p w14:paraId="0063815E" w14:textId="0D29A528" w:rsidR="00645A40" w:rsidRDefault="00645A40" w:rsidP="00645A40">
      <w:pPr>
        <w:pStyle w:val="NoSpacing"/>
        <w:ind w:left="10"/>
        <w:rPr>
          <w:rFonts w:eastAsia="Arial"/>
        </w:rPr>
      </w:pPr>
      <w:hyperlink r:id="rId608" w:history="1">
        <w:r w:rsidRPr="000104E3">
          <w:rPr>
            <w:rStyle w:val="Hyperlink"/>
          </w:rPr>
          <w:t>https://www.fireengineering.com/firefighting/niosh-report-reveals-critical-failures-in-ga-warehouse-fire-lodd/?utm_source=fe_daily_newsletter&amp;utm_medium=email&amp;utm_campaign=2026-3-26&amp;oly_enc_id=0573H1103045H2E</w:t>
        </w:r>
      </w:hyperlink>
    </w:p>
    <w:p w14:paraId="6E053CF9" w14:textId="77777777" w:rsidR="00645A40" w:rsidRDefault="00645A40" w:rsidP="00855132">
      <w:pPr>
        <w:pStyle w:val="NoSpacing"/>
        <w:ind w:left="10"/>
        <w:rPr>
          <w:rFonts w:eastAsia="Arial"/>
        </w:rPr>
      </w:pPr>
    </w:p>
    <w:p w14:paraId="754DA2CC" w14:textId="77777777" w:rsidR="00645A40" w:rsidRDefault="00645A40" w:rsidP="00855132">
      <w:pPr>
        <w:pStyle w:val="NoSpacing"/>
        <w:ind w:left="10"/>
        <w:rPr>
          <w:rFonts w:eastAsia="Arial"/>
        </w:rPr>
      </w:pPr>
    </w:p>
    <w:p w14:paraId="19CC325D" w14:textId="5A010C9C" w:rsidR="00855132" w:rsidRPr="00855132" w:rsidRDefault="00CB495F" w:rsidP="00855132">
      <w:pPr>
        <w:pStyle w:val="NoSpacing"/>
        <w:ind w:left="10"/>
        <w:rPr>
          <w:szCs w:val="24"/>
        </w:rPr>
      </w:pPr>
      <w:r w:rsidRPr="00252A3E">
        <w:rPr>
          <w:rFonts w:eastAsia="Arial"/>
        </w:rPr>
        <w:t xml:space="preserve">March 24, 2026: CA - </w:t>
      </w:r>
      <w:r w:rsidRPr="00252A3E">
        <w:t xml:space="preserve">Officials Considered Warning Altadena (CA) Before Eaton Fire, but No Alert Was Sent.  </w:t>
      </w:r>
      <w:r w:rsidR="00855132" w:rsidRPr="00252A3E">
        <w:t xml:space="preserve">Almost two hours before the Eaton fire broke out in the San Gabriel foothills Jan. 7, 2025, Los Angeles County emergency management officials had been pushed to send out an emergency alert to warn residents that increasingly high winds would pose a significant risk. </w:t>
      </w:r>
      <w:r w:rsidR="00855132" w:rsidRPr="00855132">
        <w:t>But no such alert was sent.</w:t>
      </w:r>
      <w:r w:rsidR="00855132" w:rsidRPr="00252A3E">
        <w:t xml:space="preserve"> </w:t>
      </w:r>
      <w:r w:rsidR="00855132" w:rsidRPr="00855132">
        <w:t xml:space="preserve">The residents of </w:t>
      </w:r>
      <w:r w:rsidR="00855132" w:rsidRPr="00252A3E">
        <w:t xml:space="preserve"> </w:t>
      </w:r>
      <w:r w:rsidR="00855132" w:rsidRPr="00855132">
        <w:t xml:space="preserve">est Altadena did not receive an emergency alert until 3:30 a.m. the next day, nine hours after the fire started — and almost 12 hours after an emergency management employee urged a </w:t>
      </w:r>
      <w:proofErr w:type="spellStart"/>
      <w:r w:rsidR="00855132" w:rsidRPr="00855132">
        <w:t>prefire</w:t>
      </w:r>
      <w:proofErr w:type="spellEnd"/>
      <w:r w:rsidR="00855132" w:rsidRPr="00855132">
        <w:t xml:space="preserve"> alert. All but one of the Eaton fire’s 19 deaths occurred in west Altadena</w:t>
      </w:r>
      <w:r w:rsidR="00252A3E" w:rsidRPr="00252A3E">
        <w:t xml:space="preserve">…. In a statement, L.A. County’s Office of Emergency Management defended its decision not to send out a </w:t>
      </w:r>
      <w:proofErr w:type="spellStart"/>
      <w:r w:rsidR="00252A3E" w:rsidRPr="00252A3E">
        <w:t>prefire</w:t>
      </w:r>
      <w:proofErr w:type="spellEnd"/>
      <w:r w:rsidR="00252A3E" w:rsidRPr="00252A3E">
        <w:t xml:space="preserve"> wireless emergency alert, saying it was not warranted before the fire started because the wind event was not a “specific life-safety incident requiring an immediate protective action,” for which such alerts are reserved</w:t>
      </w:r>
      <w:r w:rsidR="00252A3E" w:rsidRPr="00252A3E">
        <w:rPr>
          <w:b/>
          <w:bCs/>
          <w:szCs w:val="24"/>
        </w:rPr>
        <w:t>.</w:t>
      </w:r>
      <w:r w:rsidR="00252A3E">
        <w:rPr>
          <w:b/>
          <w:bCs/>
          <w:szCs w:val="24"/>
        </w:rPr>
        <w:t xml:space="preserve"> </w:t>
      </w:r>
      <w:hyperlink r:id="rId609" w:history="1">
        <w:r w:rsidR="00252A3E" w:rsidRPr="009C61C4">
          <w:rPr>
            <w:rStyle w:val="Hyperlink"/>
            <w:szCs w:val="24"/>
          </w:rPr>
          <w:t>https://www.fireengineering.com/fire-safety/officials-considered-warning-altadena-ca-before-eaton-fire-but-no-alert-was-sent/?utm_medium=email&amp;utm_source=fe_daily_newsletter&amp;utm_campaign=2026-3-24&amp;oly_enc_id=0573H1103045H2E</w:t>
        </w:r>
      </w:hyperlink>
      <w:r w:rsidR="00855132" w:rsidRPr="00252A3E">
        <w:rPr>
          <w:szCs w:val="24"/>
        </w:rPr>
        <w:t xml:space="preserve"> </w:t>
      </w:r>
    </w:p>
    <w:p w14:paraId="7B5E6E02" w14:textId="49B4C82A" w:rsidR="00CB495F" w:rsidRPr="00CB495F" w:rsidRDefault="00CB495F" w:rsidP="00CB495F">
      <w:pPr>
        <w:pStyle w:val="NoSpacing"/>
        <w:ind w:left="10"/>
        <w:rPr>
          <w:b/>
          <w:bCs/>
          <w:szCs w:val="24"/>
        </w:rPr>
      </w:pPr>
    </w:p>
    <w:p w14:paraId="1B1406A7" w14:textId="77777777" w:rsidR="00CB495F" w:rsidRDefault="00CB495F" w:rsidP="001924B5">
      <w:pPr>
        <w:pStyle w:val="NoSpacing"/>
        <w:ind w:left="10"/>
        <w:rPr>
          <w:rFonts w:eastAsia="Arial"/>
          <w:szCs w:val="24"/>
        </w:rPr>
      </w:pPr>
    </w:p>
    <w:p w14:paraId="17641B4A" w14:textId="77777777" w:rsidR="00CB495F" w:rsidRDefault="00CB495F" w:rsidP="001924B5">
      <w:pPr>
        <w:pStyle w:val="NoSpacing"/>
        <w:ind w:left="10"/>
        <w:rPr>
          <w:rFonts w:eastAsia="Arial"/>
          <w:szCs w:val="24"/>
        </w:rPr>
      </w:pPr>
    </w:p>
    <w:p w14:paraId="60684ABC" w14:textId="6A4FEDD6" w:rsidR="001924B5" w:rsidRPr="001924B5" w:rsidRDefault="004F5CE2" w:rsidP="001924B5">
      <w:pPr>
        <w:pStyle w:val="NoSpacing"/>
        <w:ind w:left="10"/>
        <w:rPr>
          <w:szCs w:val="24"/>
        </w:rPr>
      </w:pPr>
      <w:r w:rsidRPr="004A1C04">
        <w:rPr>
          <w:rFonts w:eastAsia="Arial"/>
          <w:szCs w:val="24"/>
        </w:rPr>
        <w:t xml:space="preserve">March 16, 2026: LA - </w:t>
      </w:r>
      <w:r w:rsidRPr="004A1C04">
        <w:rPr>
          <w:szCs w:val="24"/>
        </w:rPr>
        <w:t xml:space="preserve">Lawsuit Alleges Communication Failures, Delayed Rescue </w:t>
      </w:r>
      <w:proofErr w:type="gramStart"/>
      <w:r w:rsidRPr="004A1C04">
        <w:rPr>
          <w:szCs w:val="24"/>
        </w:rPr>
        <w:t>In</w:t>
      </w:r>
      <w:proofErr w:type="gramEnd"/>
      <w:r w:rsidRPr="004A1C04">
        <w:rPr>
          <w:szCs w:val="24"/>
        </w:rPr>
        <w:t xml:space="preserve"> Deadly LA House Fire. </w:t>
      </w:r>
      <w:r w:rsidR="001924B5" w:rsidRPr="004A1C04">
        <w:rPr>
          <w:szCs w:val="24"/>
        </w:rPr>
        <w:t xml:space="preserve">[TV VIDEO.] </w:t>
      </w:r>
      <w:r w:rsidR="001924B5" w:rsidRPr="004A1C04">
        <w:t xml:space="preserve">A new lawsuit filed in connection with a deadly 2025 house fire in Shreveport alleges critical communication failures and delays in rescue efforts by emergency responders. </w:t>
      </w:r>
      <w:r w:rsidR="001924B5" w:rsidRPr="001924B5">
        <w:rPr>
          <w:szCs w:val="24"/>
        </w:rPr>
        <w:t xml:space="preserve">The fire on Kemp Lane killed 56-year-old Eureka Garner, 84-year-old Mildred Carter-Rawls, 7-year-old Tayona Robinson, and 5-year-old </w:t>
      </w:r>
      <w:proofErr w:type="spellStart"/>
      <w:r w:rsidR="001924B5" w:rsidRPr="001924B5">
        <w:rPr>
          <w:szCs w:val="24"/>
        </w:rPr>
        <w:t>Ne’vaeh</w:t>
      </w:r>
      <w:proofErr w:type="spellEnd"/>
      <w:r w:rsidR="001924B5" w:rsidRPr="001924B5">
        <w:rPr>
          <w:szCs w:val="24"/>
        </w:rPr>
        <w:t xml:space="preserve"> Garner.</w:t>
      </w:r>
    </w:p>
    <w:p w14:paraId="793E5768" w14:textId="241BABA5" w:rsidR="001924B5" w:rsidRPr="001924B5" w:rsidRDefault="001924B5" w:rsidP="001924B5">
      <w:pPr>
        <w:pStyle w:val="NoSpacing"/>
        <w:ind w:left="10"/>
        <w:rPr>
          <w:b/>
          <w:bCs/>
          <w:szCs w:val="24"/>
        </w:rPr>
      </w:pPr>
      <w:r w:rsidRPr="001924B5">
        <w:rPr>
          <w:szCs w:val="24"/>
        </w:rPr>
        <w:t>The lawsuit, filed in Caddo District Court by the sons of Carter-Rawls, names the City of Shreveport and the Shreveport Fire Department. It claims a breakdown in communication led to a delayed rescue attempt, KSLA reports.</w:t>
      </w:r>
      <w:r w:rsidRPr="004A1C04">
        <w:rPr>
          <w:szCs w:val="24"/>
        </w:rPr>
        <w:t xml:space="preserve"> </w:t>
      </w:r>
      <w:r w:rsidRPr="001924B5">
        <w:rPr>
          <w:szCs w:val="24"/>
        </w:rPr>
        <w:t>According to the suit, the children’s mother called 911 and told dispatchers her children were inside the burning home. However, the initial dispatch reportedly described the incident as a “possible” house fire without indicating that occupants were trapped inside</w:t>
      </w:r>
      <w:r w:rsidR="004A1C04" w:rsidRPr="004A1C04">
        <w:rPr>
          <w:szCs w:val="24"/>
        </w:rPr>
        <w:t xml:space="preserve">. </w:t>
      </w:r>
      <w:hyperlink r:id="rId610" w:history="1">
        <w:r w:rsidR="004A1C04" w:rsidRPr="004A1C04">
          <w:rPr>
            <w:rStyle w:val="Hyperlink"/>
            <w:szCs w:val="24"/>
          </w:rPr>
          <w:t>https://www.fireengineering.com/firefighting/lawsuit-alleges-communication-failures-delayed-rescue-in-deadly-la-house-fire/?utm_source=fe_daily_newsletter&amp;utm_medium=email&amp;utm_campaign=2026-3-18&amp;oly_enc_id=0573H1103045H2E</w:t>
        </w:r>
      </w:hyperlink>
      <w:r w:rsidR="004A1C04">
        <w:rPr>
          <w:b/>
          <w:bCs/>
          <w:szCs w:val="24"/>
        </w:rPr>
        <w:t xml:space="preserve"> </w:t>
      </w:r>
    </w:p>
    <w:p w14:paraId="51A88CD1" w14:textId="67AC2179" w:rsidR="004F5CE2" w:rsidRPr="004F5CE2" w:rsidRDefault="004F5CE2" w:rsidP="004F5CE2">
      <w:pPr>
        <w:pStyle w:val="NoSpacing"/>
        <w:ind w:left="10"/>
        <w:rPr>
          <w:b/>
          <w:bCs/>
          <w:szCs w:val="24"/>
        </w:rPr>
      </w:pPr>
    </w:p>
    <w:p w14:paraId="0C347E2F" w14:textId="4A2F193A" w:rsidR="004F5CE2" w:rsidRDefault="004F5CE2" w:rsidP="008B0D6F">
      <w:pPr>
        <w:pStyle w:val="NoSpacing"/>
        <w:ind w:left="10"/>
        <w:rPr>
          <w:rFonts w:eastAsia="Arial"/>
          <w:szCs w:val="24"/>
        </w:rPr>
      </w:pPr>
    </w:p>
    <w:p w14:paraId="37406C96" w14:textId="77777777" w:rsidR="004F5CE2" w:rsidRDefault="004F5CE2" w:rsidP="008B0D6F">
      <w:pPr>
        <w:pStyle w:val="NoSpacing"/>
        <w:ind w:left="10"/>
        <w:rPr>
          <w:rFonts w:eastAsia="Arial"/>
          <w:szCs w:val="24"/>
        </w:rPr>
      </w:pPr>
    </w:p>
    <w:p w14:paraId="3914316F" w14:textId="77777777" w:rsidR="004F5CE2" w:rsidRDefault="004F5CE2" w:rsidP="008B0D6F">
      <w:pPr>
        <w:pStyle w:val="NoSpacing"/>
        <w:ind w:left="10"/>
        <w:rPr>
          <w:rFonts w:eastAsia="Arial"/>
          <w:szCs w:val="24"/>
        </w:rPr>
      </w:pPr>
    </w:p>
    <w:p w14:paraId="5B659B36" w14:textId="3D928564" w:rsidR="00F56FCA" w:rsidRPr="00F56FCA" w:rsidRDefault="00F56FCA" w:rsidP="008B0D6F">
      <w:pPr>
        <w:pStyle w:val="NoSpacing"/>
        <w:ind w:left="10"/>
        <w:rPr>
          <w:rFonts w:eastAsia="Arial"/>
          <w:szCs w:val="24"/>
        </w:rPr>
      </w:pPr>
      <w:r w:rsidRPr="00F56FCA">
        <w:rPr>
          <w:rFonts w:eastAsia="Arial"/>
          <w:szCs w:val="24"/>
        </w:rPr>
        <w:t xml:space="preserve">Feb. 19, 2026: 4 Conn. FDs file lawsuit after </w:t>
      </w:r>
      <w:proofErr w:type="gramStart"/>
      <w:r w:rsidRPr="00F56FCA">
        <w:rPr>
          <w:rFonts w:eastAsia="Arial"/>
          <w:szCs w:val="24"/>
        </w:rPr>
        <w:t>officials</w:t>
      </w:r>
      <w:proofErr w:type="gramEnd"/>
      <w:r w:rsidRPr="00F56FCA">
        <w:rPr>
          <w:rFonts w:eastAsia="Arial"/>
          <w:szCs w:val="24"/>
        </w:rPr>
        <w:t xml:space="preserve"> close volunteer fire department.</w:t>
      </w:r>
    </w:p>
    <w:p w14:paraId="64004F24" w14:textId="77777777" w:rsidR="00F56FCA" w:rsidRDefault="00F56FCA" w:rsidP="008B0D6F">
      <w:pPr>
        <w:pStyle w:val="NoSpacing"/>
        <w:ind w:left="10"/>
        <w:rPr>
          <w:rFonts w:eastAsia="Arial"/>
          <w:szCs w:val="24"/>
        </w:rPr>
      </w:pPr>
      <w:proofErr w:type="spellStart"/>
      <w:r w:rsidRPr="00F56FCA">
        <w:rPr>
          <w:rFonts w:eastAsia="Arial"/>
          <w:szCs w:val="24"/>
        </w:rPr>
        <w:t>Yantic</w:t>
      </w:r>
      <w:proofErr w:type="spellEnd"/>
      <w:r w:rsidRPr="00F56FCA">
        <w:rPr>
          <w:rFonts w:eastAsia="Arial"/>
          <w:szCs w:val="24"/>
        </w:rPr>
        <w:t xml:space="preserve">, </w:t>
      </w:r>
      <w:proofErr w:type="spellStart"/>
      <w:r w:rsidRPr="00F56FCA">
        <w:rPr>
          <w:rFonts w:eastAsia="Arial"/>
          <w:szCs w:val="24"/>
        </w:rPr>
        <w:t>Taftville</w:t>
      </w:r>
      <w:proofErr w:type="spellEnd"/>
      <w:r w:rsidRPr="00F56FCA">
        <w:rPr>
          <w:rFonts w:eastAsia="Arial"/>
          <w:szCs w:val="24"/>
        </w:rPr>
        <w:t xml:space="preserve">, </w:t>
      </w:r>
      <w:proofErr w:type="spellStart"/>
      <w:r w:rsidRPr="00F56FCA">
        <w:rPr>
          <w:rFonts w:eastAsia="Arial"/>
          <w:szCs w:val="24"/>
        </w:rPr>
        <w:t>Occum</w:t>
      </w:r>
      <w:proofErr w:type="spellEnd"/>
      <w:r w:rsidRPr="00F56FCA">
        <w:rPr>
          <w:rFonts w:eastAsia="Arial"/>
          <w:szCs w:val="24"/>
        </w:rPr>
        <w:t xml:space="preserve"> and Laurel Hill departments allege the Norwich city </w:t>
      </w:r>
      <w:proofErr w:type="gramStart"/>
      <w:r w:rsidRPr="00F56FCA">
        <w:rPr>
          <w:rFonts w:eastAsia="Arial"/>
          <w:szCs w:val="24"/>
        </w:rPr>
        <w:t>manager</w:t>
      </w:r>
      <w:proofErr w:type="gramEnd"/>
      <w:r w:rsidRPr="00F56FCA">
        <w:rPr>
          <w:rFonts w:eastAsia="Arial"/>
          <w:szCs w:val="24"/>
        </w:rPr>
        <w:t xml:space="preserve"> and fire chief exceeded their authority by imposing a unified command policy. NORWICH, Conn. — Four of the city’s five volunteer fire departments are suing the city, charging that City Manager John Salomone and City Fire Chief Sam Wilson exceeded their authority last August by establishing the Unified Command policy last summer…. Among other things, it alleges that Wilson does not possess the blanket power, authority, or right to order, direct, command, suspend, remove, eliminate, supersede, subordinate or otherwise control” the city’s five volunteer departments. </w:t>
      </w:r>
      <w:hyperlink r:id="rId611" w:history="1">
        <w:r w:rsidRPr="00F56FCA">
          <w:rPr>
            <w:rStyle w:val="Hyperlink"/>
            <w:rFonts w:eastAsia="Arial"/>
            <w:szCs w:val="24"/>
          </w:rPr>
          <w:t>https://www.firerescue1.com/legal/4-conn-fds-file-lawsuit-after-officials-close-volunteer-fire-department?utm_source=Sailthru&amp;utm_medium=email&amp;utm_campaign=FR1-Daily-2-19-26&amp;utm_term=FR1%20Daily</w:t>
        </w:r>
      </w:hyperlink>
      <w:r w:rsidRPr="00F56FCA">
        <w:rPr>
          <w:rFonts w:eastAsia="Arial"/>
          <w:szCs w:val="24"/>
        </w:rPr>
        <w:t xml:space="preserve"> </w:t>
      </w:r>
    </w:p>
    <w:p w14:paraId="3D337032" w14:textId="77777777" w:rsidR="001E3887" w:rsidRDefault="001E3887" w:rsidP="008B0D6F">
      <w:pPr>
        <w:pStyle w:val="NoSpacing"/>
        <w:ind w:left="10"/>
        <w:rPr>
          <w:rFonts w:eastAsia="Arial"/>
          <w:szCs w:val="24"/>
        </w:rPr>
      </w:pPr>
    </w:p>
    <w:p w14:paraId="09FEE94B" w14:textId="77777777" w:rsidR="001E3887" w:rsidRDefault="001E3887" w:rsidP="008B0D6F">
      <w:pPr>
        <w:pStyle w:val="NoSpacing"/>
        <w:ind w:left="10"/>
        <w:rPr>
          <w:rFonts w:eastAsia="Arial"/>
          <w:szCs w:val="24"/>
        </w:rPr>
      </w:pPr>
    </w:p>
    <w:p w14:paraId="03F40C13" w14:textId="77777777" w:rsidR="009314A8" w:rsidRPr="009314A8" w:rsidRDefault="001E3887" w:rsidP="009314A8">
      <w:pPr>
        <w:pStyle w:val="NoSpacing"/>
        <w:ind w:left="10"/>
      </w:pPr>
      <w:r w:rsidRPr="009314A8">
        <w:rPr>
          <w:rFonts w:eastAsia="Arial"/>
          <w:szCs w:val="24"/>
        </w:rPr>
        <w:t xml:space="preserve">Feb. 17, 2026: CA - </w:t>
      </w:r>
      <w:r w:rsidR="002D7F73" w:rsidRPr="009314A8">
        <w:rPr>
          <w:szCs w:val="24"/>
        </w:rPr>
        <w:t xml:space="preserve">LAPD Oversight Board Approves $2.1M Donation </w:t>
      </w:r>
      <w:proofErr w:type="gramStart"/>
      <w:r w:rsidR="002D7F73" w:rsidRPr="009314A8">
        <w:rPr>
          <w:szCs w:val="24"/>
        </w:rPr>
        <w:t>To</w:t>
      </w:r>
      <w:proofErr w:type="gramEnd"/>
      <w:r w:rsidR="002D7F73" w:rsidRPr="009314A8">
        <w:rPr>
          <w:szCs w:val="24"/>
        </w:rPr>
        <w:t xml:space="preserve"> Expand Drone Program. </w:t>
      </w:r>
      <w:r w:rsidR="009314A8" w:rsidRPr="009314A8">
        <w:t>The Los Angeles Police Department’s civilian oversight board </w:t>
      </w:r>
      <w:hyperlink r:id="rId612" w:history="1">
        <w:r w:rsidR="009314A8" w:rsidRPr="009314A8">
          <w:rPr>
            <w:rStyle w:val="Hyperlink"/>
          </w:rPr>
          <w:t>has given the green light</w:t>
        </w:r>
      </w:hyperlink>
      <w:r w:rsidR="009314A8" w:rsidRPr="009314A8">
        <w:t> to a $2.1 million donation to expand the force’s fleet of aerial drones.</w:t>
      </w:r>
    </w:p>
    <w:p w14:paraId="423ECEE2" w14:textId="1C7D62DE" w:rsidR="009314A8" w:rsidRPr="009314A8" w:rsidRDefault="009314A8" w:rsidP="009314A8">
      <w:pPr>
        <w:pStyle w:val="NoSpacing"/>
        <w:ind w:left="10"/>
        <w:rPr>
          <w:szCs w:val="24"/>
        </w:rPr>
      </w:pPr>
      <w:r w:rsidRPr="009314A8">
        <w:rPr>
          <w:szCs w:val="24"/>
        </w:rPr>
        <w:t>The department’s “Drone as First Responder” pilot — which sends drones to 911 calls before officers arrive — </w:t>
      </w:r>
      <w:hyperlink r:id="rId613" w:history="1">
        <w:r w:rsidRPr="009314A8">
          <w:rPr>
            <w:rStyle w:val="Hyperlink"/>
            <w:szCs w:val="24"/>
          </w:rPr>
          <w:t>was bolstered by the $2.1 million gift from the LA Police Foundation.</w:t>
        </w:r>
      </w:hyperlink>
      <w:r w:rsidRPr="009314A8">
        <w:rPr>
          <w:szCs w:val="24"/>
        </w:rPr>
        <w:t xml:space="preserve"> The money approved by the </w:t>
      </w:r>
      <w:hyperlink r:id="rId614" w:history="1">
        <w:r w:rsidRPr="009314A8">
          <w:rPr>
            <w:rStyle w:val="Hyperlink"/>
            <w:szCs w:val="24"/>
          </w:rPr>
          <w:t>Board of Police Commissioners</w:t>
        </w:r>
      </w:hyperlink>
      <w:r w:rsidRPr="009314A8">
        <w:rPr>
          <w:szCs w:val="24"/>
        </w:rPr>
        <w:t xml:space="preserve"> would pay for additional drones, docking stations and installation costs at police facilities across the city. The Los Angeles City Council must still vote to formally accept the money before the LAPD can spend it. In a report to the Police Commission, Assistant Chief Emada </w:t>
      </w:r>
      <w:proofErr w:type="spellStart"/>
      <w:r w:rsidRPr="009314A8">
        <w:rPr>
          <w:szCs w:val="24"/>
        </w:rPr>
        <w:t>Tingirides</w:t>
      </w:r>
      <w:proofErr w:type="spellEnd"/>
      <w:r w:rsidRPr="009314A8">
        <w:rPr>
          <w:szCs w:val="24"/>
        </w:rPr>
        <w:t xml:space="preserve"> wrote that the department plans to combine the private donation with a separate $1.8 million retail theft grant. </w:t>
      </w:r>
      <w:hyperlink r:id="rId615" w:history="1">
        <w:r w:rsidRPr="009314A8">
          <w:rPr>
            <w:rStyle w:val="Hyperlink"/>
            <w:szCs w:val="24"/>
          </w:rPr>
          <w:t>https://nypost.com/2026/02/17/us-news/lapd-oversight-board-approves-2-1m-donation-to-expand-drone-program/</w:t>
        </w:r>
      </w:hyperlink>
      <w:r w:rsidRPr="009314A8">
        <w:rPr>
          <w:szCs w:val="24"/>
        </w:rPr>
        <w:t xml:space="preserve"> </w:t>
      </w:r>
    </w:p>
    <w:p w14:paraId="734DE059" w14:textId="7E938240" w:rsidR="002D7F73" w:rsidRPr="009314A8" w:rsidRDefault="002D7F73" w:rsidP="002D7F73">
      <w:pPr>
        <w:pStyle w:val="NoSpacing"/>
        <w:ind w:left="10"/>
        <w:rPr>
          <w:szCs w:val="24"/>
        </w:rPr>
      </w:pPr>
    </w:p>
    <w:p w14:paraId="64201ACE" w14:textId="0DA4BE68" w:rsidR="001E3887" w:rsidRPr="009314A8" w:rsidRDefault="001E3887" w:rsidP="008B0D6F">
      <w:pPr>
        <w:pStyle w:val="NoSpacing"/>
        <w:ind w:left="10"/>
        <w:rPr>
          <w:rFonts w:eastAsia="Arial"/>
          <w:szCs w:val="24"/>
        </w:rPr>
      </w:pPr>
    </w:p>
    <w:p w14:paraId="57D19C4E" w14:textId="77777777" w:rsidR="00F56FCA" w:rsidRPr="00F56FCA" w:rsidRDefault="00F56FCA" w:rsidP="008B0D6F">
      <w:pPr>
        <w:pStyle w:val="NoSpacing"/>
        <w:ind w:left="10"/>
        <w:rPr>
          <w:rFonts w:eastAsia="Arial"/>
          <w:szCs w:val="24"/>
        </w:rPr>
      </w:pPr>
    </w:p>
    <w:p w14:paraId="1F664DB4" w14:textId="77777777" w:rsidR="00F56FCA" w:rsidRPr="00F56FCA" w:rsidRDefault="00F56FCA" w:rsidP="008B0D6F">
      <w:pPr>
        <w:pStyle w:val="NoSpacing"/>
        <w:ind w:left="10"/>
        <w:rPr>
          <w:rFonts w:eastAsia="Arial"/>
          <w:szCs w:val="24"/>
        </w:rPr>
      </w:pPr>
      <w:r w:rsidRPr="00F56FCA">
        <w:rPr>
          <w:rFonts w:eastAsia="Arial"/>
          <w:szCs w:val="24"/>
        </w:rPr>
        <w:t>Feb. 6, 2026: WHITE HOUSE - PROTECTING THE NATIONAL SECURITY AND WELFARE OF THE UNITED STATES AND ITS CITIZENS FROM CRIMINAL ACTORS</w:t>
      </w:r>
      <w:r w:rsidRPr="00F56FCA">
        <w:rPr>
          <w:rFonts w:eastAsia="Arial"/>
          <w:szCs w:val="24"/>
        </w:rPr>
        <w:br/>
        <w:t>AND OTHER PUBLIC SAFETY THREATS. By the authority vested in me as President by the Constitution and the laws of the United States of America, including 6 U.S.C. 122(a)(2), it is hereby ordered:</w:t>
      </w:r>
    </w:p>
    <w:p w14:paraId="32BFC56A" w14:textId="77777777" w:rsidR="00F56FCA" w:rsidRPr="00F56FCA" w:rsidRDefault="00F56FCA" w:rsidP="008B0D6F">
      <w:pPr>
        <w:pStyle w:val="NoSpacing"/>
        <w:ind w:left="10"/>
        <w:rPr>
          <w:rFonts w:eastAsia="Arial"/>
          <w:szCs w:val="24"/>
        </w:rPr>
      </w:pPr>
      <w:r w:rsidRPr="00F56FCA">
        <w:rPr>
          <w:rFonts w:eastAsia="Arial"/>
          <w:szCs w:val="24"/>
        </w:rPr>
        <w:t xml:space="preserve">Section 1.  Policy.  It is the policy of the United States to protect its welfare and security, and the welfare and security of its citizens, from criminal actors.  Such criminal actors may include foreign nationals with criminal histories who have entered or remained in the United States in violation of the immigration laws of the United States or who otherwise seek to violate the criminal laws of the United States.  It is also the policy of the United States to cooperate with trusted foreign governments by sharing information concerning convicted felons on a reciprocal basis for border security and immigration purposes.  *** Sec. 3.  Exchanging Felony Conviction Records with Visa Waiver Program and Other Countries for Border Security and Immigration Purposes.  (a)  The Secretary of Homeland Security may exchange, to the maximum extent permitted by law, CHRI with the border security and immigration authorities of Visa Waiver Program (VWP) countries, countries that have entered into a Preventing and Combating Serious Crime or similar agreement with the United States, and other trusted allies, under an agreement or arrangement described in subsection (b) of this section.  The Secretary of Homeland Security may provide this information to these countries for the sole purpose of screening travelers and immigrants seeking to enter or stay in the VWP or other country. </w:t>
      </w:r>
      <w:hyperlink r:id="rId616" w:history="1">
        <w:r w:rsidRPr="00F56FCA">
          <w:rPr>
            <w:rStyle w:val="Hyperlink"/>
            <w:rFonts w:eastAsia="Arial"/>
            <w:szCs w:val="24"/>
          </w:rPr>
          <w:t>https://www.whitehouse.gov/presidential-actions/2026/02/protecting-the-national-security-and-welfare-of-the-united-states-and-its-citizens-from-criminal-actors-and-other-public-safety-threats/</w:t>
        </w:r>
      </w:hyperlink>
      <w:r w:rsidRPr="00F56FCA">
        <w:rPr>
          <w:rFonts w:eastAsia="Arial"/>
          <w:szCs w:val="24"/>
        </w:rPr>
        <w:t xml:space="preserve"> </w:t>
      </w:r>
    </w:p>
    <w:p w14:paraId="020530E1" w14:textId="77777777" w:rsidR="00F56FCA" w:rsidRPr="00F56FCA" w:rsidRDefault="00F56FCA" w:rsidP="008B0D6F">
      <w:pPr>
        <w:pStyle w:val="NoSpacing"/>
        <w:ind w:left="10"/>
        <w:rPr>
          <w:rFonts w:eastAsia="Arial"/>
          <w:szCs w:val="24"/>
        </w:rPr>
      </w:pPr>
    </w:p>
    <w:p w14:paraId="1C30D226" w14:textId="77777777" w:rsidR="00F56FCA" w:rsidRPr="00F56FCA" w:rsidRDefault="00F56FCA" w:rsidP="008B0D6F">
      <w:pPr>
        <w:pStyle w:val="NoSpacing"/>
        <w:ind w:left="10"/>
        <w:rPr>
          <w:rFonts w:eastAsia="Arial"/>
          <w:szCs w:val="24"/>
        </w:rPr>
      </w:pPr>
    </w:p>
    <w:p w14:paraId="17FACE4E" w14:textId="77777777" w:rsidR="00F56FCA" w:rsidRDefault="00F56FCA" w:rsidP="008B0D6F">
      <w:pPr>
        <w:pStyle w:val="NoSpacing"/>
        <w:ind w:left="10"/>
        <w:rPr>
          <w:rFonts w:eastAsia="Arial"/>
          <w:szCs w:val="24"/>
        </w:rPr>
      </w:pPr>
    </w:p>
    <w:p w14:paraId="1C12A914" w14:textId="77777777" w:rsidR="00BB6F01" w:rsidRDefault="00BB6F01" w:rsidP="008B0D6F">
      <w:pPr>
        <w:pStyle w:val="NoSpacing"/>
        <w:ind w:left="10"/>
        <w:rPr>
          <w:rFonts w:eastAsia="Arial"/>
          <w:szCs w:val="24"/>
        </w:rPr>
      </w:pPr>
    </w:p>
    <w:p w14:paraId="31B77180" w14:textId="77777777" w:rsidR="008F3EB6" w:rsidRPr="008F3EB6" w:rsidRDefault="00BB6F01" w:rsidP="008F3EB6">
      <w:pPr>
        <w:pStyle w:val="NoSpacing"/>
        <w:ind w:left="10"/>
        <w:rPr>
          <w:szCs w:val="24"/>
        </w:rPr>
      </w:pPr>
      <w:r w:rsidRPr="008F3EB6">
        <w:rPr>
          <w:rFonts w:eastAsia="Arial"/>
          <w:szCs w:val="24"/>
        </w:rPr>
        <w:t xml:space="preserve">Jan. 7, 2026: </w:t>
      </w:r>
      <w:r w:rsidRPr="008F3EB6">
        <w:rPr>
          <w:szCs w:val="24"/>
        </w:rPr>
        <w:t xml:space="preserve">Can You Still Use Your DJI or </w:t>
      </w:r>
      <w:proofErr w:type="spellStart"/>
      <w:r w:rsidRPr="008F3EB6">
        <w:rPr>
          <w:szCs w:val="24"/>
        </w:rPr>
        <w:t>Autel</w:t>
      </w:r>
      <w:proofErr w:type="spellEnd"/>
      <w:r w:rsidRPr="008F3EB6">
        <w:rPr>
          <w:szCs w:val="24"/>
        </w:rPr>
        <w:t xml:space="preserve"> Drone in 2026?</w:t>
      </w:r>
      <w:r w:rsidR="00A77C3B" w:rsidRPr="008F3EB6">
        <w:rPr>
          <w:szCs w:val="24"/>
        </w:rPr>
        <w:t xml:space="preserve"> There's been a lot of online noise suggesting that Chinese-made drones are now completely banned and grounded in the United States. </w:t>
      </w:r>
      <w:proofErr w:type="gramStart"/>
      <w:r w:rsidR="00A77C3B" w:rsidRPr="008F3EB6">
        <w:rPr>
          <w:szCs w:val="24"/>
        </w:rPr>
        <w:t>In reality, the</w:t>
      </w:r>
      <w:proofErr w:type="gramEnd"/>
      <w:r w:rsidR="00A77C3B" w:rsidRPr="008F3EB6">
        <w:rPr>
          <w:szCs w:val="24"/>
        </w:rPr>
        <w:t xml:space="preserve"> regulatory landscape is much more specific and nuanced…. </w:t>
      </w:r>
      <w:r w:rsidR="008F3EB6" w:rsidRPr="008F3EB6">
        <w:rPr>
          <w:szCs w:val="24"/>
        </w:rPr>
        <w:t>What Still Remains Legal</w:t>
      </w:r>
    </w:p>
    <w:p w14:paraId="658A18C9" w14:textId="77777777" w:rsidR="008F3EB6" w:rsidRPr="008F3EB6" w:rsidRDefault="008F3EB6" w:rsidP="008F3EB6">
      <w:pPr>
        <w:pStyle w:val="NoSpacing"/>
        <w:ind w:left="10"/>
        <w:rPr>
          <w:szCs w:val="24"/>
        </w:rPr>
      </w:pPr>
      <w:r w:rsidRPr="008F3EB6">
        <w:rPr>
          <w:szCs w:val="24"/>
        </w:rPr>
        <w:t>Contrary to some alarmist headlines, the FCC's action does not retroactively force existing drones out of the sky.</w:t>
      </w:r>
    </w:p>
    <w:p w14:paraId="7DE5B653" w14:textId="77777777" w:rsidR="008F3EB6" w:rsidRPr="008F3EB6" w:rsidRDefault="008F3EB6" w:rsidP="008F3EB6">
      <w:pPr>
        <w:pStyle w:val="NoSpacing"/>
        <w:ind w:left="10"/>
        <w:rPr>
          <w:szCs w:val="24"/>
        </w:rPr>
      </w:pPr>
      <w:r w:rsidRPr="008F3EB6">
        <w:rPr>
          <w:szCs w:val="24"/>
        </w:rPr>
        <w:t xml:space="preserve">You can continue to use drones you already own. The FCC's fact sheet explicitly states that this decision does not </w:t>
      </w:r>
      <w:proofErr w:type="gramStart"/>
      <w:r w:rsidRPr="008F3EB6">
        <w:rPr>
          <w:szCs w:val="24"/>
        </w:rPr>
        <w:t>impact</w:t>
      </w:r>
      <w:proofErr w:type="gramEnd"/>
      <w:r w:rsidRPr="008F3EB6">
        <w:rPr>
          <w:szCs w:val="24"/>
        </w:rPr>
        <w:t xml:space="preserve"> a consumer's ability to continue using drones they previously purchased or acquired.</w:t>
      </w:r>
    </w:p>
    <w:p w14:paraId="70909026" w14:textId="77777777" w:rsidR="008F3EB6" w:rsidRPr="008F3EB6" w:rsidRDefault="008F3EB6" w:rsidP="008F3EB6">
      <w:pPr>
        <w:pStyle w:val="NoSpacing"/>
        <w:ind w:left="10"/>
        <w:rPr>
          <w:szCs w:val="24"/>
        </w:rPr>
      </w:pPr>
      <w:r w:rsidRPr="008F3EB6">
        <w:rPr>
          <w:szCs w:val="24"/>
        </w:rPr>
        <w:t>Retailers may still sell or import models approved before the Covered List update. Existing FCC-authorized models can still be legally marketed and sold.</w:t>
      </w:r>
    </w:p>
    <w:p w14:paraId="5FE6C156" w14:textId="77777777" w:rsidR="00AB212B" w:rsidRDefault="008F3EB6" w:rsidP="008F3EB6">
      <w:pPr>
        <w:pStyle w:val="NoSpacing"/>
        <w:ind w:left="10"/>
        <w:rPr>
          <w:szCs w:val="24"/>
        </w:rPr>
      </w:pPr>
      <w:r w:rsidRPr="008F3EB6">
        <w:rPr>
          <w:szCs w:val="24"/>
        </w:rPr>
        <w:t xml:space="preserve">If you were flying DJI or </w:t>
      </w:r>
      <w:proofErr w:type="spellStart"/>
      <w:r w:rsidRPr="008F3EB6">
        <w:rPr>
          <w:szCs w:val="24"/>
        </w:rPr>
        <w:t>Autel</w:t>
      </w:r>
      <w:proofErr w:type="spellEnd"/>
      <w:r w:rsidRPr="008F3EB6">
        <w:rPr>
          <w:szCs w:val="24"/>
        </w:rPr>
        <w:t xml:space="preserve"> drones before December 22, 2025, nothing about the FCC's Covered List action prevents you from continuing to operate them. That includes both recreational flying and commercial use under FAA Part 107 rules.</w:t>
      </w:r>
      <w:r>
        <w:rPr>
          <w:szCs w:val="24"/>
        </w:rPr>
        <w:t xml:space="preserve"> </w:t>
      </w:r>
    </w:p>
    <w:p w14:paraId="763BF90C" w14:textId="77777777" w:rsidR="00AB212B" w:rsidRPr="00AB212B" w:rsidRDefault="00AB212B" w:rsidP="00AB212B">
      <w:pPr>
        <w:pStyle w:val="NoSpacing"/>
        <w:ind w:left="10"/>
        <w:rPr>
          <w:szCs w:val="24"/>
        </w:rPr>
      </w:pPr>
      <w:proofErr w:type="gramStart"/>
      <w:r w:rsidRPr="00AB212B">
        <w:rPr>
          <w:szCs w:val="24"/>
        </w:rPr>
        <w:t>So</w:t>
      </w:r>
      <w:proofErr w:type="gramEnd"/>
      <w:r w:rsidRPr="00AB212B">
        <w:rPr>
          <w:szCs w:val="24"/>
        </w:rPr>
        <w:t xml:space="preserve"> What Does "No New FCC Authorization" Really Mean?</w:t>
      </w:r>
    </w:p>
    <w:p w14:paraId="75CE2CF4" w14:textId="77777777" w:rsidR="00AB212B" w:rsidRPr="00AB212B" w:rsidRDefault="00AB212B" w:rsidP="00AB212B">
      <w:pPr>
        <w:pStyle w:val="NoSpacing"/>
        <w:ind w:left="10"/>
        <w:rPr>
          <w:szCs w:val="24"/>
        </w:rPr>
      </w:pPr>
      <w:r w:rsidRPr="00AB212B">
        <w:rPr>
          <w:szCs w:val="24"/>
        </w:rPr>
        <w:t>Future hardware, new releases, and next-generation drones from foreign producers won't be entering the U.S. market unless the Department of Defense or Department of Homeland Security specifically determines they pose no national security risk.</w:t>
      </w:r>
    </w:p>
    <w:p w14:paraId="74F707B3" w14:textId="5293EC9F" w:rsidR="008F3EB6" w:rsidRPr="008F3EB6" w:rsidRDefault="00AB212B" w:rsidP="008F3EB6">
      <w:pPr>
        <w:pStyle w:val="NoSpacing"/>
        <w:ind w:left="10"/>
        <w:rPr>
          <w:szCs w:val="24"/>
        </w:rPr>
      </w:pPr>
      <w:hyperlink r:id="rId617" w:history="1">
        <w:r w:rsidRPr="007C46E6">
          <w:rPr>
            <w:rStyle w:val="Hyperlink"/>
            <w:szCs w:val="24"/>
          </w:rPr>
          <w:t>https://www.terrestrialimaging.com/blogs/news/can-you-still-use-your-dji-or-autel-drone-in-2026?srsltid=AfmBOoqI_d0QLMzLFm1T5YukWmbzHCIZXncjd7b7fS5PZpqWsY2ifHl2</w:t>
        </w:r>
      </w:hyperlink>
      <w:r w:rsidR="008F3EB6">
        <w:rPr>
          <w:szCs w:val="24"/>
        </w:rPr>
        <w:t xml:space="preserve"> </w:t>
      </w:r>
    </w:p>
    <w:p w14:paraId="2B9F0056" w14:textId="43EF4EA5" w:rsidR="00BB6F01" w:rsidRPr="00A77C3B" w:rsidRDefault="00BB6F01" w:rsidP="00BB6F01">
      <w:pPr>
        <w:pStyle w:val="NoSpacing"/>
        <w:ind w:left="10"/>
        <w:rPr>
          <w:szCs w:val="24"/>
        </w:rPr>
      </w:pPr>
    </w:p>
    <w:p w14:paraId="310D13A6" w14:textId="0DDCAA34" w:rsidR="00BB6F01" w:rsidRPr="00F56FCA" w:rsidRDefault="00BB6F01" w:rsidP="008B0D6F">
      <w:pPr>
        <w:pStyle w:val="NoSpacing"/>
        <w:ind w:left="10"/>
        <w:rPr>
          <w:rFonts w:eastAsia="Arial"/>
          <w:szCs w:val="24"/>
        </w:rPr>
      </w:pPr>
    </w:p>
    <w:p w14:paraId="0BC9504B" w14:textId="77777777" w:rsidR="00F56FCA" w:rsidRPr="00F56FCA" w:rsidRDefault="00F56FCA" w:rsidP="008B0D6F">
      <w:pPr>
        <w:pStyle w:val="NoSpacing"/>
        <w:ind w:left="10"/>
        <w:rPr>
          <w:rFonts w:eastAsia="Arial"/>
          <w:szCs w:val="24"/>
        </w:rPr>
      </w:pPr>
    </w:p>
    <w:p w14:paraId="451A0B70" w14:textId="77777777" w:rsidR="00F56FCA" w:rsidRPr="00F56FCA" w:rsidRDefault="00F56FCA" w:rsidP="008B0D6F">
      <w:pPr>
        <w:pStyle w:val="NoSpacing"/>
        <w:ind w:left="10"/>
        <w:rPr>
          <w:rFonts w:eastAsia="Arial"/>
          <w:szCs w:val="24"/>
        </w:rPr>
      </w:pPr>
    </w:p>
    <w:p w14:paraId="13359863" w14:textId="77777777" w:rsidR="00F56FCA" w:rsidRPr="00F56FCA" w:rsidRDefault="00F56FCA" w:rsidP="008B0D6F">
      <w:pPr>
        <w:pStyle w:val="NoSpacing"/>
        <w:ind w:left="10"/>
        <w:rPr>
          <w:rFonts w:eastAsia="Arial"/>
          <w:szCs w:val="24"/>
        </w:rPr>
      </w:pPr>
    </w:p>
    <w:p w14:paraId="0A23D97F" w14:textId="77777777" w:rsidR="00F56FCA" w:rsidRPr="00F56FCA" w:rsidRDefault="00F56FCA" w:rsidP="008B0D6F">
      <w:pPr>
        <w:pStyle w:val="NoSpacing"/>
        <w:ind w:left="10"/>
        <w:rPr>
          <w:rFonts w:eastAsia="Arial"/>
          <w:szCs w:val="24"/>
        </w:rPr>
      </w:pPr>
      <w:r w:rsidRPr="00F56FCA">
        <w:rPr>
          <w:rFonts w:eastAsia="Arial"/>
          <w:szCs w:val="24"/>
        </w:rPr>
        <w:t xml:space="preserve">Jan. 7, 2026: TX - TX County Terminates Contract </w:t>
      </w:r>
      <w:proofErr w:type="gramStart"/>
      <w:r w:rsidRPr="00F56FCA">
        <w:rPr>
          <w:rFonts w:eastAsia="Arial"/>
          <w:szCs w:val="24"/>
        </w:rPr>
        <w:t>With</w:t>
      </w:r>
      <w:proofErr w:type="gramEnd"/>
      <w:r w:rsidRPr="00F56FCA">
        <w:rPr>
          <w:rFonts w:eastAsia="Arial"/>
          <w:szCs w:val="24"/>
        </w:rPr>
        <w:t xml:space="preserve"> Department After Failure </w:t>
      </w:r>
      <w:proofErr w:type="spellStart"/>
      <w:proofErr w:type="gramStart"/>
      <w:r w:rsidRPr="00F56FCA">
        <w:rPr>
          <w:rFonts w:eastAsia="Arial"/>
          <w:szCs w:val="24"/>
        </w:rPr>
        <w:t>o</w:t>
      </w:r>
      <w:proofErr w:type="spellEnd"/>
      <w:proofErr w:type="gramEnd"/>
      <w:r w:rsidRPr="00F56FCA">
        <w:rPr>
          <w:rFonts w:eastAsia="Arial"/>
          <w:szCs w:val="24"/>
        </w:rPr>
        <w:t xml:space="preserve"> Go Interior </w:t>
      </w:r>
      <w:proofErr w:type="gramStart"/>
      <w:r w:rsidRPr="00F56FCA">
        <w:rPr>
          <w:rFonts w:eastAsia="Arial"/>
          <w:szCs w:val="24"/>
        </w:rPr>
        <w:t>In</w:t>
      </w:r>
      <w:proofErr w:type="gramEnd"/>
      <w:r w:rsidRPr="00F56FCA">
        <w:rPr>
          <w:rFonts w:eastAsia="Arial"/>
          <w:szCs w:val="24"/>
        </w:rPr>
        <w:t xml:space="preserve"> Fatal House Fire. [TV VIDEO.] Hunt County has terminated its contract with the Quinlan Volunteer Fire Department after two incidents in 2025. In one case, firefighters were ordered not to go interior and search for victims at a fatal house fire in March. In a second incident, the department lost a rig in a rollover accident that injured two firefighters. The decision </w:t>
      </w:r>
      <w:proofErr w:type="gramStart"/>
      <w:r w:rsidRPr="00F56FCA">
        <w:rPr>
          <w:rFonts w:eastAsia="Arial"/>
          <w:szCs w:val="24"/>
        </w:rPr>
        <w:t>affects</w:t>
      </w:r>
      <w:proofErr w:type="gramEnd"/>
      <w:r w:rsidRPr="00F56FCA">
        <w:rPr>
          <w:rFonts w:eastAsia="Arial"/>
          <w:szCs w:val="24"/>
        </w:rPr>
        <w:t xml:space="preserve"> fire </w:t>
      </w:r>
      <w:proofErr w:type="gramStart"/>
      <w:r w:rsidRPr="00F56FCA">
        <w:rPr>
          <w:rFonts w:eastAsia="Arial"/>
          <w:szCs w:val="24"/>
        </w:rPr>
        <w:t>response</w:t>
      </w:r>
      <w:proofErr w:type="gramEnd"/>
      <w:r w:rsidRPr="00F56FCA">
        <w:rPr>
          <w:rFonts w:eastAsia="Arial"/>
          <w:szCs w:val="24"/>
        </w:rPr>
        <w:t xml:space="preserve"> in unincorporated areas of the county, where the volunteer department has served under contract. County commissioners voted 3-2 to terminate the contract after hearing from </w:t>
      </w:r>
      <w:proofErr w:type="gramStart"/>
      <w:r w:rsidRPr="00F56FCA">
        <w:rPr>
          <w:rFonts w:eastAsia="Arial"/>
          <w:szCs w:val="24"/>
        </w:rPr>
        <w:t>a number of</w:t>
      </w:r>
      <w:proofErr w:type="gramEnd"/>
      <w:r w:rsidRPr="00F56FCA">
        <w:rPr>
          <w:rFonts w:eastAsia="Arial"/>
          <w:szCs w:val="24"/>
        </w:rPr>
        <w:t xml:space="preserve"> members of the department and other first responders who asked that the contract remain in force, as well as critics of the department. The decision comes against a backdrop of county efforts to establish a regional fire district. </w:t>
      </w:r>
      <w:hyperlink r:id="rId618" w:history="1">
        <w:r w:rsidRPr="00F56FCA">
          <w:rPr>
            <w:rStyle w:val="Hyperlink"/>
            <w:rFonts w:eastAsia="Arial"/>
            <w:szCs w:val="24"/>
          </w:rPr>
          <w:t>https://www.fireengineering.com/firefighting/tx-county-terminates-contract-with-department-after-failure-to-go-interior-in-fatal-house-fire/?utm_source=fe_daily_newsletter&amp;utm_medium=email&amp;utm_campaign=2026-1-7&amp;oly_enc_id=0573H1103045H2E</w:t>
        </w:r>
      </w:hyperlink>
      <w:r w:rsidRPr="00F56FCA">
        <w:rPr>
          <w:rFonts w:eastAsia="Arial"/>
          <w:szCs w:val="24"/>
        </w:rPr>
        <w:t xml:space="preserve"> </w:t>
      </w:r>
    </w:p>
    <w:p w14:paraId="1C5B9436" w14:textId="77777777" w:rsidR="00F56FCA" w:rsidRPr="00F56FCA" w:rsidRDefault="00F56FCA" w:rsidP="008B0D6F">
      <w:pPr>
        <w:pStyle w:val="NoSpacing"/>
        <w:ind w:left="10"/>
        <w:rPr>
          <w:rFonts w:eastAsia="Arial"/>
          <w:szCs w:val="24"/>
        </w:rPr>
      </w:pPr>
    </w:p>
    <w:p w14:paraId="0051A281" w14:textId="77777777" w:rsidR="00F56FCA" w:rsidRPr="00F56FCA" w:rsidRDefault="00F56FCA" w:rsidP="008B0D6F">
      <w:pPr>
        <w:pStyle w:val="NoSpacing"/>
        <w:ind w:left="10"/>
        <w:rPr>
          <w:rFonts w:eastAsia="Arial"/>
          <w:szCs w:val="24"/>
        </w:rPr>
      </w:pPr>
    </w:p>
    <w:p w14:paraId="56D3DBE5" w14:textId="77777777" w:rsidR="00F56FCA" w:rsidRPr="00F56FCA" w:rsidRDefault="00F56FCA" w:rsidP="008B0D6F">
      <w:pPr>
        <w:pStyle w:val="NoSpacing"/>
        <w:ind w:left="10"/>
        <w:rPr>
          <w:rFonts w:eastAsia="Arial"/>
          <w:szCs w:val="24"/>
        </w:rPr>
      </w:pPr>
    </w:p>
    <w:p w14:paraId="18A7C067" w14:textId="77777777" w:rsidR="00F56FCA" w:rsidRPr="00F56FCA" w:rsidRDefault="00F56FCA" w:rsidP="008B0D6F">
      <w:pPr>
        <w:pStyle w:val="NoSpacing"/>
        <w:ind w:left="10"/>
        <w:rPr>
          <w:rFonts w:eastAsia="Arial"/>
          <w:szCs w:val="24"/>
        </w:rPr>
      </w:pPr>
    </w:p>
    <w:p w14:paraId="768CF9F8" w14:textId="77777777" w:rsidR="00F56FCA" w:rsidRPr="00F56FCA" w:rsidRDefault="00F56FCA" w:rsidP="008B0D6F">
      <w:pPr>
        <w:pStyle w:val="NoSpacing"/>
        <w:ind w:left="10"/>
        <w:rPr>
          <w:rFonts w:eastAsia="Arial"/>
          <w:szCs w:val="24"/>
        </w:rPr>
      </w:pPr>
    </w:p>
    <w:p w14:paraId="195E9509" w14:textId="77777777" w:rsidR="00F56FCA" w:rsidRPr="00F56FCA" w:rsidRDefault="00F56FCA" w:rsidP="008B0D6F">
      <w:pPr>
        <w:pStyle w:val="NoSpacing"/>
        <w:ind w:left="10"/>
        <w:rPr>
          <w:rFonts w:eastAsia="Arial"/>
          <w:szCs w:val="24"/>
        </w:rPr>
      </w:pPr>
    </w:p>
    <w:p w14:paraId="5C882A26" w14:textId="77777777" w:rsidR="00F56FCA" w:rsidRPr="00F56FCA" w:rsidRDefault="00F56FCA" w:rsidP="008B0D6F">
      <w:pPr>
        <w:pStyle w:val="NoSpacing"/>
        <w:ind w:left="10"/>
        <w:rPr>
          <w:rFonts w:eastAsia="Arial"/>
          <w:szCs w:val="24"/>
        </w:rPr>
      </w:pPr>
      <w:r w:rsidRPr="00F56FCA">
        <w:rPr>
          <w:rFonts w:eastAsia="Arial"/>
          <w:szCs w:val="24"/>
        </w:rPr>
        <w:t xml:space="preserve">Dec. 30, 2025: FEMA – In a Historic Announcement, FEMA Rapidly Awards $250 Million to Secure U.S. Skies Ahead of the FIFA World Cup 2026.  </w:t>
      </w:r>
    </w:p>
    <w:p w14:paraId="6EC5D043" w14:textId="77777777" w:rsidR="00F56FCA" w:rsidRPr="00F56FCA" w:rsidRDefault="00F56FCA" w:rsidP="008B0D6F">
      <w:pPr>
        <w:pStyle w:val="NoSpacing"/>
        <w:ind w:left="10"/>
        <w:rPr>
          <w:rFonts w:eastAsia="Arial"/>
          <w:szCs w:val="24"/>
        </w:rPr>
      </w:pPr>
      <w:r w:rsidRPr="00F56FCA">
        <w:rPr>
          <w:rFonts w:eastAsia="Arial"/>
          <w:szCs w:val="24"/>
        </w:rPr>
        <w:t xml:space="preserve">Today, the Federal Emergency Management Agency (FEMA) awarded $250 million to the 11 states hosting FIFA World Cup 2026 matches and to the National Capital Region through the new Counter Unmanned Aircraft Systems (C-UAS) Grant Program. Recipients can use this money to strengthen their ability to detect, identify, track, or mitigate unmanned aircraft systems, also known as “drones.” This program aligns with the Trump-Vance Administration’s initiative to protect the public from hostile drones during mass gathering events, as outlined in the </w:t>
      </w:r>
      <w:hyperlink r:id="rId619" w:history="1">
        <w:r w:rsidRPr="00F56FCA">
          <w:rPr>
            <w:rStyle w:val="Hyperlink"/>
            <w:rFonts w:eastAsia="Arial"/>
            <w:szCs w:val="24"/>
          </w:rPr>
          <w:t>Executive Order on Restoring American Airspace Sovereignty</w:t>
        </w:r>
      </w:hyperlink>
      <w:r w:rsidRPr="00F56FCA">
        <w:rPr>
          <w:rFonts w:eastAsia="Arial"/>
          <w:szCs w:val="24"/>
        </w:rPr>
        <w:t xml:space="preserve">. </w:t>
      </w:r>
      <w:hyperlink r:id="rId620" w:history="1">
        <w:r w:rsidRPr="00F56FCA">
          <w:rPr>
            <w:rStyle w:val="Hyperlink"/>
            <w:rFonts w:eastAsia="Arial"/>
            <w:szCs w:val="24"/>
          </w:rPr>
          <w:t>https://www.dhs.gov/news/2025/12/30/historic-announcement-fema-rapidly-awards-250-million-secure-us-skies-ahead-fifa</w:t>
        </w:r>
      </w:hyperlink>
      <w:r w:rsidRPr="00F56FCA">
        <w:rPr>
          <w:rFonts w:eastAsia="Arial"/>
          <w:szCs w:val="24"/>
        </w:rPr>
        <w:t xml:space="preserve"> </w:t>
      </w:r>
    </w:p>
    <w:p w14:paraId="35D3A016" w14:textId="77777777" w:rsidR="00F56FCA" w:rsidRPr="00F56FCA" w:rsidRDefault="00F56FCA" w:rsidP="008B0D6F">
      <w:pPr>
        <w:pStyle w:val="NoSpacing"/>
        <w:ind w:left="10"/>
        <w:rPr>
          <w:rFonts w:eastAsia="Arial"/>
          <w:szCs w:val="24"/>
        </w:rPr>
      </w:pPr>
    </w:p>
    <w:p w14:paraId="12B14EAD" w14:textId="77777777" w:rsidR="00F56FCA" w:rsidRPr="00F56FCA" w:rsidRDefault="00F56FCA" w:rsidP="008B0D6F">
      <w:pPr>
        <w:pStyle w:val="NoSpacing"/>
        <w:ind w:left="10"/>
        <w:rPr>
          <w:rFonts w:eastAsia="Arial"/>
          <w:szCs w:val="24"/>
        </w:rPr>
      </w:pPr>
    </w:p>
    <w:p w14:paraId="3723FECB" w14:textId="77777777" w:rsidR="00F56FCA" w:rsidRPr="00F56FCA" w:rsidRDefault="00F56FCA" w:rsidP="008B0D6F">
      <w:pPr>
        <w:pStyle w:val="NoSpacing"/>
        <w:ind w:left="10"/>
        <w:rPr>
          <w:rFonts w:eastAsia="Arial"/>
          <w:szCs w:val="24"/>
        </w:rPr>
      </w:pPr>
    </w:p>
    <w:p w14:paraId="7AF27135" w14:textId="77777777" w:rsidR="00F56FCA" w:rsidRPr="00F56FCA" w:rsidRDefault="00F56FCA" w:rsidP="008B0D6F">
      <w:pPr>
        <w:pStyle w:val="NoSpacing"/>
        <w:ind w:left="10"/>
        <w:rPr>
          <w:rFonts w:eastAsia="Arial"/>
          <w:szCs w:val="24"/>
        </w:rPr>
      </w:pPr>
    </w:p>
    <w:p w14:paraId="41EDF8B0" w14:textId="77777777" w:rsidR="00F56FCA" w:rsidRPr="00F56FCA" w:rsidRDefault="00F56FCA" w:rsidP="008B0D6F">
      <w:pPr>
        <w:pStyle w:val="NoSpacing"/>
        <w:ind w:left="10"/>
        <w:rPr>
          <w:rFonts w:eastAsia="Arial"/>
          <w:szCs w:val="24"/>
        </w:rPr>
      </w:pPr>
      <w:r w:rsidRPr="00F56FCA">
        <w:rPr>
          <w:rFonts w:eastAsia="Arial"/>
          <w:szCs w:val="24"/>
        </w:rPr>
        <w:t xml:space="preserve">Dec. 18, 2025: CA - Failed Emergency Alerts During L.A. Firestorms Eroded Public Trust. How To Fix </w:t>
      </w:r>
      <w:proofErr w:type="gramStart"/>
      <w:r w:rsidRPr="00F56FCA">
        <w:rPr>
          <w:rFonts w:eastAsia="Arial"/>
          <w:szCs w:val="24"/>
        </w:rPr>
        <w:t>A</w:t>
      </w:r>
      <w:proofErr w:type="gramEnd"/>
      <w:r w:rsidRPr="00F56FCA">
        <w:rPr>
          <w:rFonts w:eastAsia="Arial"/>
          <w:szCs w:val="24"/>
        </w:rPr>
        <w:t xml:space="preserve"> Broken System? During the first days of the January firestorms, Los Angeles became a case study in what can go wrong with emergency alerts and evacuations.</w:t>
      </w:r>
    </w:p>
    <w:p w14:paraId="616A4A48" w14:textId="77777777" w:rsidR="00F56FCA" w:rsidRPr="00F56FCA" w:rsidRDefault="00F56FCA" w:rsidP="008B0D6F">
      <w:pPr>
        <w:pStyle w:val="NoSpacing"/>
        <w:ind w:left="10"/>
        <w:rPr>
          <w:rFonts w:eastAsia="Arial"/>
          <w:szCs w:val="24"/>
        </w:rPr>
      </w:pPr>
      <w:r w:rsidRPr="00F56FCA">
        <w:rPr>
          <w:rFonts w:eastAsia="Arial"/>
          <w:szCs w:val="24"/>
        </w:rPr>
        <w:t xml:space="preserve">In Pacific Palisades there was </w:t>
      </w:r>
      <w:proofErr w:type="gramStart"/>
      <w:r w:rsidRPr="00F56FCA">
        <w:rPr>
          <w:rFonts w:eastAsia="Arial"/>
          <w:szCs w:val="24"/>
        </w:rPr>
        <w:t>chaos</w:t>
      </w:r>
      <w:proofErr w:type="gramEnd"/>
      <w:r w:rsidRPr="00F56FCA">
        <w:rPr>
          <w:rFonts w:eastAsia="Arial"/>
          <w:szCs w:val="24"/>
        </w:rPr>
        <w:t> Jan. 7 as people in the foothills tried to flee, only to hit traffic gridlock. Then when the Eaton fire erupted in Altadena, evacuation orders did not go out to residents of the west side until five hours after flames began to threaten homes in the area. </w:t>
      </w:r>
      <w:hyperlink r:id="rId621" w:history="1">
        <w:r w:rsidRPr="00F56FCA">
          <w:rPr>
            <w:rStyle w:val="Hyperlink"/>
            <w:rFonts w:eastAsia="Arial"/>
            <w:szCs w:val="24"/>
          </w:rPr>
          <w:t>All but one of the 19 people confirmed dead</w:t>
        </w:r>
      </w:hyperlink>
      <w:r w:rsidRPr="00F56FCA">
        <w:rPr>
          <w:rFonts w:eastAsia="Arial"/>
          <w:szCs w:val="24"/>
        </w:rPr>
        <w:t xml:space="preserve"> in the Eaton blaze were on the west side. Two days later a wireless evacuation warning intended for residents near a new fire near Malibu Canyon mistakenly was blasted out across a metropolitan area of 10 million people. Officials sent out a correction about 20 minutes later, but a stream of erroneous alerts continued to buzz phones throughout the night and following morning, stoking confusion and panic in communities 40 miles from any active fire. </w:t>
      </w:r>
      <w:hyperlink r:id="rId622" w:history="1">
        <w:r w:rsidRPr="00F56FCA">
          <w:rPr>
            <w:rStyle w:val="Hyperlink"/>
            <w:rFonts w:eastAsia="Arial"/>
            <w:szCs w:val="24"/>
          </w:rPr>
          <w:t>https://www.fireengineering.com/firefighting/wildland-firefighting/failed-emergency-alerts-during-l-a-firestorms-eroded-public-trust-how-to-fix-a-broken-system/?utm_source=fe_daily_newsletter&amp;utm_medium=email&amp;utm_campaign=2025-12-18&amp;oly_enc_id=0573H1103045H2E</w:t>
        </w:r>
      </w:hyperlink>
      <w:r w:rsidRPr="00F56FCA">
        <w:rPr>
          <w:rFonts w:eastAsia="Arial"/>
          <w:szCs w:val="24"/>
        </w:rPr>
        <w:t xml:space="preserve"> </w:t>
      </w:r>
    </w:p>
    <w:p w14:paraId="45B09DE6" w14:textId="77777777" w:rsidR="00F56FCA" w:rsidRPr="00F56FCA" w:rsidRDefault="00F56FCA" w:rsidP="008B0D6F">
      <w:pPr>
        <w:pStyle w:val="NoSpacing"/>
        <w:ind w:left="10"/>
        <w:rPr>
          <w:rFonts w:eastAsia="Arial"/>
          <w:szCs w:val="24"/>
        </w:rPr>
      </w:pPr>
    </w:p>
    <w:p w14:paraId="23A6500E" w14:textId="77777777" w:rsidR="00F56FCA" w:rsidRPr="00F56FCA" w:rsidRDefault="00F56FCA" w:rsidP="008B0D6F">
      <w:pPr>
        <w:pStyle w:val="NoSpacing"/>
        <w:ind w:left="10"/>
        <w:rPr>
          <w:rFonts w:eastAsia="Arial"/>
          <w:szCs w:val="24"/>
        </w:rPr>
      </w:pPr>
    </w:p>
    <w:p w14:paraId="3E59F836" w14:textId="77777777" w:rsidR="00F56FCA" w:rsidRPr="00F56FCA" w:rsidRDefault="00F56FCA" w:rsidP="008B0D6F">
      <w:pPr>
        <w:pStyle w:val="NoSpacing"/>
        <w:ind w:left="10"/>
        <w:rPr>
          <w:rFonts w:eastAsia="Arial"/>
          <w:szCs w:val="24"/>
        </w:rPr>
      </w:pPr>
    </w:p>
    <w:p w14:paraId="1C940244" w14:textId="77777777" w:rsidR="00F56FCA" w:rsidRPr="00F56FCA" w:rsidRDefault="00F56FCA" w:rsidP="008B0D6F">
      <w:pPr>
        <w:pStyle w:val="NoSpacing"/>
        <w:ind w:left="10"/>
        <w:rPr>
          <w:rFonts w:eastAsia="Arial"/>
          <w:szCs w:val="24"/>
        </w:rPr>
      </w:pPr>
      <w:r w:rsidRPr="00F56FCA">
        <w:rPr>
          <w:rFonts w:eastAsia="Arial"/>
          <w:szCs w:val="24"/>
        </w:rPr>
        <w:t xml:space="preserve">Dec. 17, 2025: </w:t>
      </w:r>
      <w:proofErr w:type="gramStart"/>
      <w:r w:rsidRPr="00F56FCA">
        <w:rPr>
          <w:rFonts w:eastAsia="Arial"/>
          <w:szCs w:val="24"/>
        </w:rPr>
        <w:t>CA - ‘</w:t>
      </w:r>
      <w:proofErr w:type="gramEnd"/>
      <w:r w:rsidRPr="00F56FCA">
        <w:rPr>
          <w:rFonts w:eastAsia="Arial"/>
          <w:szCs w:val="24"/>
        </w:rPr>
        <w:t xml:space="preserve">Both Sides Botched It.’ L.A. Mayor, In Unguarded Moment, Rips Responses </w:t>
      </w:r>
      <w:proofErr w:type="gramStart"/>
      <w:r w:rsidRPr="00F56FCA">
        <w:rPr>
          <w:rFonts w:eastAsia="Arial"/>
          <w:szCs w:val="24"/>
        </w:rPr>
        <w:t>To</w:t>
      </w:r>
      <w:proofErr w:type="gramEnd"/>
      <w:r w:rsidRPr="00F56FCA">
        <w:rPr>
          <w:rFonts w:eastAsia="Arial"/>
          <w:szCs w:val="24"/>
        </w:rPr>
        <w:t xml:space="preserve"> Palisades, Eaton Fires.  The setting looked almost cozy: Los Angeles Mayor Karen Bass and a podcast host seated inside her home in two comfy chairs, talking about President Trump, ICE raids, public schools and the Palisades fire.</w:t>
      </w:r>
    </w:p>
    <w:p w14:paraId="7527AB97" w14:textId="77777777" w:rsidR="00F56FCA" w:rsidRPr="00F56FCA" w:rsidRDefault="00F56FCA" w:rsidP="008B0D6F">
      <w:pPr>
        <w:pStyle w:val="NoSpacing"/>
        <w:ind w:left="10"/>
        <w:rPr>
          <w:rFonts w:eastAsia="Arial"/>
          <w:szCs w:val="24"/>
        </w:rPr>
      </w:pPr>
      <w:r w:rsidRPr="00F56FCA">
        <w:rPr>
          <w:rFonts w:eastAsia="Arial"/>
          <w:szCs w:val="24"/>
        </w:rPr>
        <w:t xml:space="preserve">The recording session inside the library at Getty House, the official mayor’s residence, lasted an hour. Once it ended, the two shook hands and the room broke </w:t>
      </w:r>
      <w:proofErr w:type="gramStart"/>
      <w:r w:rsidRPr="00F56FCA">
        <w:rPr>
          <w:rFonts w:eastAsia="Arial"/>
          <w:szCs w:val="24"/>
        </w:rPr>
        <w:t>into</w:t>
      </w:r>
      <w:proofErr w:type="gramEnd"/>
      <w:r w:rsidRPr="00F56FCA">
        <w:rPr>
          <w:rFonts w:eastAsia="Arial"/>
          <w:szCs w:val="24"/>
        </w:rPr>
        <w:t xml:space="preserve"> applause.</w:t>
      </w:r>
    </w:p>
    <w:p w14:paraId="0DEEA53D" w14:textId="77777777" w:rsidR="00F56FCA" w:rsidRPr="00F56FCA" w:rsidRDefault="00F56FCA" w:rsidP="008B0D6F">
      <w:pPr>
        <w:pStyle w:val="NoSpacing"/>
        <w:ind w:left="10"/>
        <w:rPr>
          <w:rFonts w:eastAsia="Arial"/>
          <w:szCs w:val="24"/>
        </w:rPr>
      </w:pPr>
      <w:r w:rsidRPr="00F56FCA">
        <w:rPr>
          <w:rFonts w:eastAsia="Arial"/>
          <w:szCs w:val="24"/>
        </w:rPr>
        <w:t>Then, the mayor kept talking — and let it rip. Bass gave a blunt assessment of the emergency response to the Palisades and Eaton fires. “Both sides botched it,” she said.</w:t>
      </w:r>
    </w:p>
    <w:p w14:paraId="1745BF7F" w14:textId="77777777" w:rsidR="00F56FCA" w:rsidRPr="00F56FCA" w:rsidRDefault="00F56FCA" w:rsidP="008B0D6F">
      <w:pPr>
        <w:pStyle w:val="NoSpacing"/>
        <w:ind w:left="10"/>
        <w:rPr>
          <w:rFonts w:eastAsia="Arial"/>
          <w:szCs w:val="24"/>
        </w:rPr>
      </w:pPr>
      <w:r w:rsidRPr="00F56FCA">
        <w:rPr>
          <w:rFonts w:eastAsia="Arial"/>
          <w:szCs w:val="24"/>
        </w:rPr>
        <w:t>She didn’t offer specifics on the Palisades. But on the Eaton fire, she pointed to the </w:t>
      </w:r>
      <w:hyperlink r:id="rId623" w:history="1">
        <w:r w:rsidRPr="00F56FCA">
          <w:rPr>
            <w:rStyle w:val="Hyperlink"/>
            <w:rFonts w:eastAsia="Arial"/>
            <w:szCs w:val="24"/>
          </w:rPr>
          <w:t>lack of evacuation alerts</w:t>
        </w:r>
      </w:hyperlink>
      <w:r w:rsidRPr="00F56FCA">
        <w:rPr>
          <w:rFonts w:eastAsia="Arial"/>
          <w:szCs w:val="24"/>
        </w:rPr>
        <w:t> in west Altadena, where </w:t>
      </w:r>
      <w:hyperlink r:id="rId624" w:history="1">
        <w:r w:rsidRPr="00F56FCA">
          <w:rPr>
            <w:rStyle w:val="Hyperlink"/>
            <w:rFonts w:eastAsia="Arial"/>
            <w:szCs w:val="24"/>
          </w:rPr>
          <w:t>all but one of the 19 deaths</w:t>
        </w:r>
      </w:hyperlink>
      <w:r w:rsidRPr="00F56FCA">
        <w:rPr>
          <w:rFonts w:eastAsia="Arial"/>
          <w:szCs w:val="24"/>
        </w:rPr>
        <w:t> occurred.</w:t>
      </w:r>
    </w:p>
    <w:p w14:paraId="69D036AA" w14:textId="77777777" w:rsidR="00F56FCA" w:rsidRPr="00F56FCA" w:rsidRDefault="00F56FCA" w:rsidP="008B0D6F">
      <w:pPr>
        <w:pStyle w:val="NoSpacing"/>
        <w:ind w:left="10"/>
        <w:rPr>
          <w:rFonts w:eastAsia="Arial"/>
          <w:szCs w:val="24"/>
        </w:rPr>
      </w:pPr>
      <w:r w:rsidRPr="00F56FCA">
        <w:rPr>
          <w:rFonts w:eastAsia="Arial"/>
          <w:szCs w:val="24"/>
        </w:rPr>
        <w:t>“They didn’t tell people they were on fire,” she said to Matt Welch, host of “</w:t>
      </w:r>
      <w:hyperlink r:id="rId625" w:tgtFrame="_blank" w:history="1">
        <w:r w:rsidRPr="00F56FCA">
          <w:rPr>
            <w:rStyle w:val="Hyperlink"/>
            <w:rFonts w:eastAsia="Arial"/>
            <w:szCs w:val="24"/>
          </w:rPr>
          <w:t>The Fifth Column”</w:t>
        </w:r>
      </w:hyperlink>
      <w:r w:rsidRPr="00F56FCA">
        <w:rPr>
          <w:rFonts w:eastAsia="Arial"/>
          <w:szCs w:val="24"/>
        </w:rPr>
        <w:t xml:space="preserve"> podcast. The mayor’s informal remarks, which lasted around four minutes, came at the tail end of a 66-minute video added to “The Fifth Column’s” YouTube channel last month. In recent weeks, it was replaced by a shorter, 62-minute version — one that omits her more freewheeling final thoughts. </w:t>
      </w:r>
      <w:hyperlink r:id="rId626" w:history="1">
        <w:r w:rsidRPr="00F56FCA">
          <w:rPr>
            <w:rStyle w:val="Hyperlink"/>
            <w:rFonts w:eastAsia="Arial"/>
            <w:szCs w:val="24"/>
          </w:rPr>
          <w:t>https://www.fireengineering.com/firefighting/wildland-firefighting/both-sides-botched-it-l-a-mayor-in-unguarded-moment-rips-responses-to-palisades-eaton-fires/?utm_source=fe_daily_newsletter&amp;utm_medium=email&amp;utm_campaign=2025-12-16&amp;oly_enc_id=0573H1103045H2E</w:t>
        </w:r>
      </w:hyperlink>
      <w:r w:rsidRPr="00F56FCA">
        <w:rPr>
          <w:rFonts w:eastAsia="Arial"/>
          <w:szCs w:val="24"/>
        </w:rPr>
        <w:t xml:space="preserve"> </w:t>
      </w:r>
    </w:p>
    <w:p w14:paraId="73CDF531" w14:textId="77777777" w:rsidR="00F56FCA" w:rsidRPr="00F56FCA" w:rsidRDefault="00F56FCA" w:rsidP="008B0D6F">
      <w:pPr>
        <w:pStyle w:val="NoSpacing"/>
        <w:ind w:left="10"/>
        <w:rPr>
          <w:rFonts w:eastAsia="Arial"/>
          <w:szCs w:val="24"/>
        </w:rPr>
      </w:pPr>
    </w:p>
    <w:p w14:paraId="3F44460C" w14:textId="77777777" w:rsidR="00F56FCA" w:rsidRPr="00F56FCA" w:rsidRDefault="00F56FCA" w:rsidP="008B0D6F">
      <w:pPr>
        <w:pStyle w:val="NoSpacing"/>
        <w:ind w:left="10"/>
        <w:rPr>
          <w:rFonts w:eastAsia="Arial"/>
          <w:szCs w:val="24"/>
        </w:rPr>
      </w:pPr>
    </w:p>
    <w:p w14:paraId="39400DE8" w14:textId="77777777" w:rsidR="00F56FCA" w:rsidRPr="00F56FCA" w:rsidRDefault="00F56FCA" w:rsidP="008B0D6F">
      <w:pPr>
        <w:pStyle w:val="NoSpacing"/>
        <w:ind w:left="10"/>
        <w:rPr>
          <w:rFonts w:eastAsia="Arial"/>
          <w:szCs w:val="24"/>
        </w:rPr>
      </w:pPr>
    </w:p>
    <w:p w14:paraId="6962450F" w14:textId="77777777" w:rsidR="00F56FCA" w:rsidRPr="00F56FCA" w:rsidRDefault="00F56FCA" w:rsidP="008B0D6F">
      <w:pPr>
        <w:pStyle w:val="NoSpacing"/>
        <w:ind w:left="10"/>
        <w:rPr>
          <w:rFonts w:eastAsia="Arial"/>
          <w:szCs w:val="24"/>
        </w:rPr>
      </w:pPr>
    </w:p>
    <w:p w14:paraId="7A005119" w14:textId="77777777" w:rsidR="00F56FCA" w:rsidRPr="00F56FCA" w:rsidRDefault="00F56FCA" w:rsidP="008B0D6F">
      <w:pPr>
        <w:pStyle w:val="NoSpacing"/>
        <w:ind w:left="10"/>
        <w:rPr>
          <w:rFonts w:eastAsia="Arial"/>
          <w:szCs w:val="24"/>
        </w:rPr>
      </w:pPr>
      <w:r w:rsidRPr="00F56FCA">
        <w:rPr>
          <w:rFonts w:eastAsia="Arial"/>
          <w:szCs w:val="24"/>
        </w:rPr>
        <w:t xml:space="preserve">Dec. 14, 2025: NY - Private Equity Finds </w:t>
      </w:r>
      <w:proofErr w:type="gramStart"/>
      <w:r w:rsidRPr="00F56FCA">
        <w:rPr>
          <w:rFonts w:eastAsia="Arial"/>
          <w:szCs w:val="24"/>
        </w:rPr>
        <w:t>A</w:t>
      </w:r>
      <w:proofErr w:type="gramEnd"/>
      <w:r w:rsidRPr="00F56FCA">
        <w:rPr>
          <w:rFonts w:eastAsia="Arial"/>
          <w:szCs w:val="24"/>
        </w:rPr>
        <w:t xml:space="preserve"> New Source of Profit: Volunteer Fire Departments</w:t>
      </w:r>
    </w:p>
    <w:p w14:paraId="79342790" w14:textId="77777777" w:rsidR="00F56FCA" w:rsidRPr="00F56FCA" w:rsidRDefault="00F56FCA" w:rsidP="008B0D6F">
      <w:pPr>
        <w:pStyle w:val="NoSpacing"/>
        <w:ind w:left="10"/>
        <w:rPr>
          <w:rFonts w:eastAsia="Arial"/>
          <w:szCs w:val="24"/>
        </w:rPr>
      </w:pPr>
      <w:r w:rsidRPr="00F56FCA">
        <w:rPr>
          <w:rFonts w:eastAsia="Arial"/>
          <w:szCs w:val="24"/>
        </w:rPr>
        <w:t xml:space="preserve">Rural departments have long relied on cheap software solutions to keep their operations running. But fire chiefs report sharp price increases as investors have entered the market. The Norfolk Volunteer Fire Department operates on an annual budget of $132,000, barely enough to sustain its aging rigs, train unpaid crews and keep the lights on at the station in the hills of northern Connecticut. Not long ago, it faced a different kind of emergency: The software system it relied on to track detailed incident information was no longer going to be usable. A company backed by private equity investors, ESO Solutions, had acquired the platform and planned to shut it down. The alternative software it was offering would raise the community’s costs from $795 per year to more than $5,000…. Much of the software used by firefighters and other emergency responders was initially created by people who worked in those fields and felt a calling to keep prices affordable. But now fire chiefs around the country are scrambling to manage shrinking options and soaring costs as corporations flush with cash from Wall Street have raced to dominate the market…. The federal government is poised to transition in the next few weeks from a data reporting standard known as the National Fire Incident Reporting System (NFIRS) to a new system known as the National Emergency Response Information System (NERIS). </w:t>
      </w:r>
      <w:hyperlink r:id="rId627" w:history="1">
        <w:r w:rsidRPr="00F56FCA">
          <w:rPr>
            <w:rStyle w:val="Hyperlink"/>
            <w:rFonts w:eastAsia="Arial"/>
            <w:szCs w:val="24"/>
          </w:rPr>
          <w:t>https://www.nytimes.com/2025/12/14/us/fire-department-software-private-equity.html?nl=The+Morning&amp;segment_id=212385</w:t>
        </w:r>
      </w:hyperlink>
      <w:r w:rsidRPr="00F56FCA">
        <w:rPr>
          <w:rFonts w:eastAsia="Arial"/>
          <w:szCs w:val="24"/>
        </w:rPr>
        <w:t xml:space="preserve"> </w:t>
      </w:r>
    </w:p>
    <w:p w14:paraId="60DEA656" w14:textId="77777777" w:rsidR="00F56FCA" w:rsidRPr="00F56FCA" w:rsidRDefault="00F56FCA" w:rsidP="008B0D6F">
      <w:pPr>
        <w:pStyle w:val="NoSpacing"/>
        <w:ind w:left="10"/>
        <w:rPr>
          <w:rFonts w:eastAsia="Arial"/>
          <w:szCs w:val="24"/>
        </w:rPr>
      </w:pPr>
    </w:p>
    <w:p w14:paraId="58A02827" w14:textId="77777777" w:rsidR="00F56FCA" w:rsidRPr="00F56FCA" w:rsidRDefault="00F56FCA" w:rsidP="008B0D6F">
      <w:pPr>
        <w:pStyle w:val="NoSpacing"/>
        <w:ind w:left="10"/>
        <w:rPr>
          <w:rFonts w:eastAsia="Arial"/>
          <w:szCs w:val="24"/>
        </w:rPr>
      </w:pPr>
    </w:p>
    <w:p w14:paraId="13314420" w14:textId="77777777" w:rsidR="00F56FCA" w:rsidRPr="00F56FCA" w:rsidRDefault="00F56FCA" w:rsidP="008B0D6F">
      <w:pPr>
        <w:pStyle w:val="NoSpacing"/>
        <w:ind w:left="10"/>
        <w:rPr>
          <w:rFonts w:eastAsia="Arial"/>
          <w:szCs w:val="24"/>
        </w:rPr>
      </w:pPr>
      <w:r w:rsidRPr="00F56FCA">
        <w:rPr>
          <w:rFonts w:eastAsia="Arial"/>
          <w:szCs w:val="24"/>
        </w:rPr>
        <w:t>Dec. 12, 2025: CA - Officials Reveal Mistakes That Impacted CA Refinery Fire Response. New details emerged this week about the </w:t>
      </w:r>
      <w:hyperlink r:id="rId628" w:history="1">
        <w:r w:rsidRPr="00F56FCA">
          <w:rPr>
            <w:rStyle w:val="Hyperlink"/>
            <w:rFonts w:eastAsia="Arial"/>
            <w:szCs w:val="24"/>
          </w:rPr>
          <w:t>massive February fire</w:t>
        </w:r>
      </w:hyperlink>
      <w:r w:rsidRPr="00F56FCA">
        <w:rPr>
          <w:rFonts w:eastAsia="Arial"/>
          <w:szCs w:val="24"/>
        </w:rPr>
        <w:t> that erupted at the Martinez Refinery Company and </w:t>
      </w:r>
      <w:hyperlink r:id="rId629" w:history="1">
        <w:r w:rsidRPr="00F56FCA">
          <w:rPr>
            <w:rStyle w:val="Hyperlink"/>
            <w:rFonts w:eastAsia="Arial"/>
            <w:szCs w:val="24"/>
          </w:rPr>
          <w:t>released more than 7,000 gallons</w:t>
        </w:r>
      </w:hyperlink>
      <w:r w:rsidRPr="00F56FCA">
        <w:rPr>
          <w:rFonts w:eastAsia="Arial"/>
          <w:szCs w:val="24"/>
        </w:rPr>
        <w:t xml:space="preserve"> of hydrocarbon materials into the air, as officials revealed that oil crews had been using incompatible radio systems that prevented immediate contact with local public safety agencies. While county firefighters arrived on the scene 14 minutes after being notified of a fire at MRC, crews were stalled outside, unable to contact the refinery operators on site – a communication gap that delayed the establishment of a unified command center by nearly two hours. </w:t>
      </w:r>
      <w:hyperlink r:id="rId630" w:history="1">
        <w:r w:rsidRPr="00F56FCA">
          <w:rPr>
            <w:rStyle w:val="Hyperlink"/>
            <w:rFonts w:eastAsia="Arial"/>
            <w:szCs w:val="24"/>
          </w:rPr>
          <w:t>Internal breakdowns</w:t>
        </w:r>
      </w:hyperlink>
      <w:r w:rsidRPr="00F56FCA">
        <w:rPr>
          <w:rFonts w:eastAsia="Arial"/>
          <w:szCs w:val="24"/>
        </w:rPr>
        <w:t> like those add to the </w:t>
      </w:r>
      <w:hyperlink r:id="rId631" w:history="1">
        <w:r w:rsidRPr="00F56FCA">
          <w:rPr>
            <w:rStyle w:val="Hyperlink"/>
            <w:rFonts w:eastAsia="Arial"/>
            <w:szCs w:val="24"/>
          </w:rPr>
          <w:t>chronic terror</w:t>
        </w:r>
      </w:hyperlink>
      <w:r w:rsidRPr="00F56FCA">
        <w:rPr>
          <w:rFonts w:eastAsia="Arial"/>
          <w:szCs w:val="24"/>
        </w:rPr>
        <w:t xml:space="preserve"> neighbors and businesses face downwind of the refinery, said Heidi Taylor, who lives along its fence line in downtown Martinez. She said she’s seen level-one alerts and “enormous” flaring almost every day for the past month, which was confirmed by Contra Costa County officials. </w:t>
      </w:r>
      <w:hyperlink r:id="rId632" w:history="1">
        <w:r w:rsidRPr="00F56FCA">
          <w:rPr>
            <w:rStyle w:val="Hyperlink"/>
            <w:rFonts w:eastAsia="Arial"/>
            <w:szCs w:val="24"/>
          </w:rPr>
          <w:t>https://www.fireengineering.com/firefighting/officials-reveal-mistakes-that-impacted-ca-refinery-fire-response/?utm_medium=email&amp;utm_source=fe_daily_newsletter&amp;utm_campaign=2025-12-15&amp;oly_enc_id=0573H1103045H2E</w:t>
        </w:r>
      </w:hyperlink>
      <w:r w:rsidRPr="00F56FCA">
        <w:rPr>
          <w:rFonts w:eastAsia="Arial"/>
          <w:szCs w:val="24"/>
        </w:rPr>
        <w:t xml:space="preserve"> </w:t>
      </w:r>
    </w:p>
    <w:p w14:paraId="640F3EF0" w14:textId="77777777" w:rsidR="00F56FCA" w:rsidRPr="00F56FCA" w:rsidRDefault="00F56FCA" w:rsidP="008B0D6F">
      <w:pPr>
        <w:pStyle w:val="NoSpacing"/>
        <w:ind w:left="10"/>
        <w:rPr>
          <w:rFonts w:eastAsia="Arial"/>
          <w:szCs w:val="24"/>
        </w:rPr>
      </w:pPr>
      <w:r w:rsidRPr="00F56FCA">
        <w:rPr>
          <w:rFonts w:eastAsia="Arial"/>
          <w:szCs w:val="24"/>
        </w:rPr>
        <w:t xml:space="preserve">  </w:t>
      </w:r>
    </w:p>
    <w:p w14:paraId="37EE69AF" w14:textId="77777777" w:rsidR="00F56FCA" w:rsidRPr="00F56FCA" w:rsidRDefault="00F56FCA" w:rsidP="008B0D6F">
      <w:pPr>
        <w:pStyle w:val="NoSpacing"/>
        <w:ind w:left="10"/>
        <w:rPr>
          <w:rFonts w:eastAsia="Arial"/>
          <w:szCs w:val="24"/>
        </w:rPr>
      </w:pPr>
    </w:p>
    <w:p w14:paraId="50593903" w14:textId="77777777" w:rsidR="00F56FCA" w:rsidRPr="00F56FCA" w:rsidRDefault="00F56FCA" w:rsidP="008B0D6F">
      <w:pPr>
        <w:pStyle w:val="NoSpacing"/>
        <w:ind w:left="10"/>
        <w:rPr>
          <w:rFonts w:eastAsia="Arial"/>
          <w:szCs w:val="24"/>
        </w:rPr>
      </w:pPr>
    </w:p>
    <w:p w14:paraId="09ED0B26" w14:textId="77777777" w:rsidR="00F56FCA" w:rsidRPr="00F56FCA" w:rsidRDefault="00F56FCA" w:rsidP="008B0D6F">
      <w:pPr>
        <w:pStyle w:val="NoSpacing"/>
        <w:ind w:left="10"/>
        <w:rPr>
          <w:rFonts w:eastAsia="Arial"/>
          <w:szCs w:val="24"/>
        </w:rPr>
      </w:pPr>
    </w:p>
    <w:p w14:paraId="65D16939" w14:textId="77777777" w:rsidR="00F56FCA" w:rsidRPr="00F56FCA" w:rsidRDefault="00F56FCA" w:rsidP="008B0D6F">
      <w:pPr>
        <w:pStyle w:val="NoSpacing"/>
        <w:ind w:left="10"/>
        <w:rPr>
          <w:rFonts w:eastAsia="Arial"/>
          <w:szCs w:val="24"/>
        </w:rPr>
      </w:pPr>
      <w:r w:rsidRPr="00F56FCA">
        <w:rPr>
          <w:rFonts w:eastAsia="Arial"/>
          <w:szCs w:val="24"/>
        </w:rPr>
        <w:t xml:space="preserve">Dec. 8, 2025: CA - From Shelter Dogs </w:t>
      </w:r>
      <w:proofErr w:type="gramStart"/>
      <w:r w:rsidRPr="00F56FCA">
        <w:rPr>
          <w:rFonts w:eastAsia="Arial"/>
          <w:szCs w:val="24"/>
        </w:rPr>
        <w:t>To</w:t>
      </w:r>
      <w:proofErr w:type="gramEnd"/>
      <w:r w:rsidRPr="00F56FCA">
        <w:rPr>
          <w:rFonts w:eastAsia="Arial"/>
          <w:szCs w:val="24"/>
        </w:rPr>
        <w:t xml:space="preserve"> Disaster Search Specialists. Through the National Disaster Search Dog Foundation, rescued dogs with extraordinary drive are trained, paired with firefighter handlers and prepared for complex search environments…. She committed to changing that reality through the creation of the </w:t>
      </w:r>
      <w:hyperlink r:id="rId633" w:tgtFrame="_blank" w:history="1">
        <w:r w:rsidRPr="00F56FCA">
          <w:rPr>
            <w:rStyle w:val="Hyperlink"/>
            <w:rFonts w:eastAsia="Arial"/>
            <w:szCs w:val="24"/>
          </w:rPr>
          <w:t>National Disaster Search Dog Foundation</w:t>
        </w:r>
      </w:hyperlink>
      <w:r w:rsidRPr="00F56FCA">
        <w:rPr>
          <w:rFonts w:eastAsia="Arial"/>
          <w:szCs w:val="24"/>
        </w:rPr>
        <w:t xml:space="preserve"> (SDF) the following year. Today, SDF trains disaster response dogs and their handlers at a 145-acre facility in Santa Paula, California. Teams trained through SDF have deployed to disasters around the world, including most recently to Jamaica after Hurricane Melissa and to Central Texas after the flooding disaster last summer…. Over the years, the foundation has grown and expanded and now includes many individual and corporate donors that support the facility and a paid staff of 35 full-time employees. </w:t>
      </w:r>
      <w:hyperlink r:id="rId634" w:history="1">
        <w:r w:rsidRPr="00F56FCA">
          <w:rPr>
            <w:rStyle w:val="Hyperlink"/>
            <w:rFonts w:eastAsia="Arial"/>
            <w:szCs w:val="24"/>
          </w:rPr>
          <w:t>https://www.firerescue1.com/search-rescue/from-shelter-dogs-to-disaster-search-specialists?utm_source=delivra&amp;utm_medium=email&amp;utm_campaign=FR1-Daily-12-8-25&amp;utm_id=9952943&amp;dlv-emuid=fed355b8-46a2-4fa4-b55c-4d602dde33c4&amp;dlv-mlid=9952943</w:t>
        </w:r>
      </w:hyperlink>
      <w:r w:rsidRPr="00F56FCA">
        <w:rPr>
          <w:rFonts w:eastAsia="Arial"/>
          <w:szCs w:val="24"/>
        </w:rPr>
        <w:t xml:space="preserve"> </w:t>
      </w:r>
    </w:p>
    <w:p w14:paraId="2DBEA74B" w14:textId="77777777" w:rsidR="00F56FCA" w:rsidRPr="00F56FCA" w:rsidRDefault="00F56FCA" w:rsidP="008B0D6F">
      <w:pPr>
        <w:pStyle w:val="NoSpacing"/>
        <w:ind w:left="10"/>
        <w:rPr>
          <w:rFonts w:eastAsia="Arial"/>
          <w:szCs w:val="24"/>
        </w:rPr>
      </w:pPr>
    </w:p>
    <w:p w14:paraId="0624BE31" w14:textId="77777777" w:rsidR="00F56FCA" w:rsidRPr="00F56FCA" w:rsidRDefault="00F56FCA" w:rsidP="008B0D6F">
      <w:pPr>
        <w:pStyle w:val="NoSpacing"/>
        <w:ind w:left="10"/>
        <w:rPr>
          <w:rFonts w:eastAsia="Arial"/>
          <w:szCs w:val="24"/>
        </w:rPr>
      </w:pPr>
      <w:r w:rsidRPr="00F56FCA">
        <w:rPr>
          <w:rFonts w:eastAsia="Arial"/>
          <w:szCs w:val="24"/>
        </w:rPr>
        <w:t>National Disaster Search Dog Foundation</w:t>
      </w:r>
      <w:r w:rsidRPr="00F56FCA">
        <w:rPr>
          <w:rFonts w:eastAsia="Arial"/>
          <w:szCs w:val="24"/>
        </w:rPr>
        <w:br/>
        <w:t>6800 Wheeler Canyon Road</w:t>
      </w:r>
      <w:r w:rsidRPr="00F56FCA">
        <w:rPr>
          <w:rFonts w:eastAsia="Arial"/>
          <w:szCs w:val="24"/>
        </w:rPr>
        <w:br/>
        <w:t>Santa Paula, CA 93060</w:t>
      </w:r>
      <w:r w:rsidRPr="00F56FCA">
        <w:rPr>
          <w:rFonts w:eastAsia="Arial"/>
          <w:szCs w:val="24"/>
        </w:rPr>
        <w:br/>
        <w:t>(888) 4K9-HERO</w:t>
      </w:r>
      <w:r w:rsidRPr="00F56FCA">
        <w:rPr>
          <w:rFonts w:eastAsia="Arial"/>
          <w:szCs w:val="24"/>
        </w:rPr>
        <w:br/>
        <w:t>(888) 459-4376</w:t>
      </w:r>
    </w:p>
    <w:p w14:paraId="4AA11E63" w14:textId="77777777" w:rsidR="00F56FCA" w:rsidRPr="00F56FCA" w:rsidRDefault="00F56FCA" w:rsidP="008B0D6F">
      <w:pPr>
        <w:pStyle w:val="NoSpacing"/>
        <w:ind w:left="10"/>
        <w:rPr>
          <w:rFonts w:eastAsia="Arial"/>
          <w:szCs w:val="24"/>
        </w:rPr>
      </w:pPr>
      <w:hyperlink r:id="rId635" w:history="1">
        <w:r w:rsidRPr="00F56FCA">
          <w:rPr>
            <w:rStyle w:val="Hyperlink"/>
            <w:rFonts w:eastAsia="Arial"/>
            <w:szCs w:val="24"/>
          </w:rPr>
          <w:t>https://www.searchdogfoundation.org/</w:t>
        </w:r>
      </w:hyperlink>
      <w:r w:rsidRPr="00F56FCA">
        <w:rPr>
          <w:rFonts w:eastAsia="Arial"/>
          <w:szCs w:val="24"/>
        </w:rPr>
        <w:t xml:space="preserve"> </w:t>
      </w:r>
    </w:p>
    <w:p w14:paraId="2217ABD6" w14:textId="77777777" w:rsidR="00F56FCA" w:rsidRPr="00F56FCA" w:rsidRDefault="00F56FCA" w:rsidP="008B0D6F">
      <w:pPr>
        <w:pStyle w:val="NoSpacing"/>
        <w:ind w:left="10"/>
        <w:rPr>
          <w:rFonts w:eastAsia="Arial"/>
          <w:szCs w:val="24"/>
        </w:rPr>
      </w:pPr>
    </w:p>
    <w:p w14:paraId="0127EB7D" w14:textId="77777777" w:rsidR="00F56FCA" w:rsidRPr="00F56FCA" w:rsidRDefault="00F56FCA" w:rsidP="008B0D6F">
      <w:pPr>
        <w:pStyle w:val="NoSpacing"/>
        <w:ind w:left="10"/>
        <w:rPr>
          <w:rFonts w:eastAsia="Arial"/>
          <w:szCs w:val="24"/>
        </w:rPr>
      </w:pPr>
    </w:p>
    <w:p w14:paraId="7381DD78" w14:textId="77777777" w:rsidR="00F56FCA" w:rsidRPr="00F56FCA" w:rsidRDefault="00F56FCA" w:rsidP="008B0D6F">
      <w:pPr>
        <w:pStyle w:val="NoSpacing"/>
        <w:ind w:left="10"/>
        <w:rPr>
          <w:rFonts w:eastAsia="Arial"/>
          <w:szCs w:val="24"/>
        </w:rPr>
      </w:pPr>
    </w:p>
    <w:p w14:paraId="581A343D" w14:textId="77777777" w:rsidR="00F56FCA" w:rsidRPr="00F56FCA" w:rsidRDefault="00F56FCA" w:rsidP="008B0D6F">
      <w:pPr>
        <w:pStyle w:val="NoSpacing"/>
        <w:ind w:left="10"/>
        <w:rPr>
          <w:rFonts w:eastAsia="Arial"/>
          <w:szCs w:val="24"/>
        </w:rPr>
      </w:pPr>
    </w:p>
    <w:p w14:paraId="0052DFE8" w14:textId="77777777" w:rsidR="00F56FCA" w:rsidRPr="00F56FCA" w:rsidRDefault="00F56FCA" w:rsidP="008B0D6F">
      <w:pPr>
        <w:pStyle w:val="NoSpacing"/>
        <w:ind w:left="10"/>
        <w:rPr>
          <w:rFonts w:eastAsia="Arial"/>
          <w:szCs w:val="24"/>
        </w:rPr>
      </w:pPr>
      <w:r w:rsidRPr="00F56FCA">
        <w:rPr>
          <w:rFonts w:eastAsia="Arial"/>
          <w:szCs w:val="24"/>
        </w:rPr>
        <w:t xml:space="preserve">Dec. 4, 2025: CA - Cal Fire Drones Take Flight </w:t>
      </w:r>
      <w:proofErr w:type="gramStart"/>
      <w:r w:rsidRPr="00F56FCA">
        <w:rPr>
          <w:rFonts w:eastAsia="Arial"/>
          <w:szCs w:val="24"/>
        </w:rPr>
        <w:t>In</w:t>
      </w:r>
      <w:proofErr w:type="gramEnd"/>
      <w:r w:rsidRPr="00F56FCA">
        <w:rPr>
          <w:rFonts w:eastAsia="Arial"/>
          <w:szCs w:val="24"/>
        </w:rPr>
        <w:t xml:space="preserve"> Emergency Prevention </w:t>
      </w:r>
      <w:proofErr w:type="gramStart"/>
      <w:r w:rsidRPr="00F56FCA">
        <w:rPr>
          <w:rFonts w:eastAsia="Arial"/>
          <w:szCs w:val="24"/>
        </w:rPr>
        <w:t>And</w:t>
      </w:r>
      <w:proofErr w:type="gramEnd"/>
      <w:r w:rsidRPr="00F56FCA">
        <w:rPr>
          <w:rFonts w:eastAsia="Arial"/>
          <w:szCs w:val="24"/>
        </w:rPr>
        <w:t xml:space="preserve"> Response. When a photographer donated two drones to Cal Fire’s San Benito-Monterey Unit in 2021, the act of generosity launched a drone program that would break records and save lives. A team of Cal Fire drone pilots uses specialized technology to conduct prescribed burns, search for missing or injured individuals and keep emergency responders safe. … The program now boasts 19 aircraft, ranging from drones that cost a couple hundred dollars to the team’s five $100,000 specialized drones. The fleet of flying Swiss Army knives provides the team with high-zoom and wide-angle cameras, thermal imaging, aerial ignition capabilities and 88-pound cargo capacity. These tools aid in wildfire management, search and rescue, crowd management and risk reduction for first responders. When it comes to fighting fire, drones serve several functions. Pilots monitor thermal cameras to help crews battle wildfires through real-time fire hot spot detection. Meanwhile, high-resolution aerial mapping can identify areas of highly flammable material and complete pre- and post-fire surveys of land to inform future fire prevention efforts, including those recently conducted in the Del Monte Forest. One of the program’s most innovative uses of drones is aerial ignition. The team uses combustible balls known as Dragon Eggs to strategically start small fires to slow the spread of larger fires, particularly in areas not safely accessible by fire crews. “We’re able to alleviate a lot of that risk using the technology,” says Silveira. Specialized drones carry up to 450 Dragon Eggs, which resemble Ping-Pong balls and ignite through a chemical reaction between potassium permanganate and glycol. The team also hosts the National Aerial Ignition Academy in the Santa Lucia reserve, providing aerial ignition training. </w:t>
      </w:r>
      <w:hyperlink r:id="rId636" w:history="1">
        <w:r w:rsidRPr="00F56FCA">
          <w:rPr>
            <w:rStyle w:val="Hyperlink"/>
            <w:rFonts w:eastAsia="Arial"/>
            <w:szCs w:val="24"/>
          </w:rPr>
          <w:t>https://www.fireengineering.com/firefighting/wildland-firefighting/cal-fire-drones-take-flight-in-emergency-prevention-and-response/?utm_source=fe_daily_newsletter&amp;utm_medium=email&amp;utm_campaign=2025-12-4&amp;oly_enc_id=0573H1103045H2E</w:t>
        </w:r>
      </w:hyperlink>
      <w:r w:rsidRPr="00F56FCA">
        <w:rPr>
          <w:rFonts w:eastAsia="Arial"/>
          <w:szCs w:val="24"/>
        </w:rPr>
        <w:t xml:space="preserve"> </w:t>
      </w:r>
    </w:p>
    <w:p w14:paraId="06646F4C" w14:textId="77777777" w:rsidR="00F56FCA" w:rsidRPr="00F56FCA" w:rsidRDefault="00F56FCA" w:rsidP="008B0D6F">
      <w:pPr>
        <w:pStyle w:val="NoSpacing"/>
        <w:ind w:left="10"/>
        <w:rPr>
          <w:rFonts w:eastAsia="Arial"/>
          <w:szCs w:val="24"/>
        </w:rPr>
      </w:pPr>
    </w:p>
    <w:p w14:paraId="560E69F0" w14:textId="77777777" w:rsidR="00F56FCA" w:rsidRPr="00F56FCA" w:rsidRDefault="00F56FCA" w:rsidP="008B0D6F">
      <w:pPr>
        <w:pStyle w:val="NoSpacing"/>
        <w:ind w:left="10"/>
        <w:rPr>
          <w:rFonts w:eastAsia="Arial"/>
          <w:szCs w:val="24"/>
        </w:rPr>
      </w:pPr>
      <w:r w:rsidRPr="00F56FCA">
        <w:rPr>
          <w:rFonts w:eastAsia="Arial"/>
          <w:szCs w:val="24"/>
        </w:rPr>
        <w:t xml:space="preserve">See also: Dec. 9, 2025. “This Is </w:t>
      </w:r>
      <w:proofErr w:type="gramStart"/>
      <w:r w:rsidRPr="00F56FCA">
        <w:rPr>
          <w:rFonts w:eastAsia="Arial"/>
          <w:szCs w:val="24"/>
        </w:rPr>
        <w:t>The</w:t>
      </w:r>
      <w:proofErr w:type="gramEnd"/>
      <w:r w:rsidRPr="00F56FCA">
        <w:rPr>
          <w:rFonts w:eastAsia="Arial"/>
          <w:szCs w:val="24"/>
        </w:rPr>
        <w:t xml:space="preserve"> Future </w:t>
      </w:r>
      <w:proofErr w:type="gramStart"/>
      <w:r w:rsidRPr="00F56FCA">
        <w:rPr>
          <w:rFonts w:eastAsia="Arial"/>
          <w:szCs w:val="24"/>
        </w:rPr>
        <w:t>Of</w:t>
      </w:r>
      <w:proofErr w:type="gramEnd"/>
      <w:r w:rsidRPr="00F56FCA">
        <w:rPr>
          <w:rFonts w:eastAsia="Arial"/>
          <w:szCs w:val="24"/>
        </w:rPr>
        <w:t xml:space="preserve"> War….   In November a smaller start-up, Anduril, founded by the Oculus inventor Palmer Luckey, won an Army contract to provide the service with an A.I.-powered drone defense program. The company’s software is designed to organize information from radars and other detection systems so that humans can target and destroy enemy drones faster and more effectively. On Oct. 31 over the Mojave Desert, the firm flew a dart-shaped drone, called Fury, in </w:t>
      </w:r>
      <w:proofErr w:type="gramStart"/>
      <w:r w:rsidRPr="00F56FCA">
        <w:rPr>
          <w:rFonts w:eastAsia="Arial"/>
          <w:szCs w:val="24"/>
        </w:rPr>
        <w:t>a first</w:t>
      </w:r>
      <w:proofErr w:type="gramEnd"/>
      <w:r w:rsidRPr="00F56FCA">
        <w:rPr>
          <w:rFonts w:eastAsia="Arial"/>
          <w:szCs w:val="24"/>
        </w:rPr>
        <w:t xml:space="preserve"> test of its A.I.-controlled flight. The Pentagon hopes eventually to field a fleet of 1,000 robotic wingmen that will fly alongside traditional fighter jets into battle with the ability to dogfight with other aircraft, perform reconnaissance and conduct electronic warfare.” </w:t>
      </w:r>
      <w:hyperlink r:id="rId637" w:history="1">
        <w:r w:rsidRPr="00F56FCA">
          <w:rPr>
            <w:rStyle w:val="Hyperlink"/>
            <w:rFonts w:eastAsia="Arial"/>
            <w:szCs w:val="24"/>
          </w:rPr>
          <w:t>https://www.nytimes.com/interactive/2025/12/09/opinion/editorials/us-china-military-ai-tech.html?nl=Breaking+News</w:t>
        </w:r>
      </w:hyperlink>
      <w:r w:rsidRPr="00F56FCA">
        <w:rPr>
          <w:rFonts w:eastAsia="Arial"/>
          <w:szCs w:val="24"/>
        </w:rPr>
        <w:t xml:space="preserve"> </w:t>
      </w:r>
    </w:p>
    <w:p w14:paraId="0202EE4D" w14:textId="77777777" w:rsidR="00F56FCA" w:rsidRPr="00F56FCA" w:rsidRDefault="00F56FCA" w:rsidP="008B0D6F">
      <w:pPr>
        <w:pStyle w:val="NoSpacing"/>
        <w:ind w:left="10"/>
        <w:rPr>
          <w:rFonts w:eastAsia="Arial"/>
          <w:szCs w:val="24"/>
        </w:rPr>
      </w:pPr>
    </w:p>
    <w:p w14:paraId="457C9F98" w14:textId="77777777" w:rsidR="00F56FCA" w:rsidRPr="00F56FCA" w:rsidRDefault="00F56FCA" w:rsidP="008B0D6F">
      <w:pPr>
        <w:pStyle w:val="NoSpacing"/>
        <w:ind w:left="10"/>
        <w:rPr>
          <w:rFonts w:eastAsia="Arial"/>
          <w:szCs w:val="24"/>
        </w:rPr>
      </w:pPr>
    </w:p>
    <w:p w14:paraId="590356B9" w14:textId="77777777" w:rsidR="00F56FCA" w:rsidRPr="00F56FCA" w:rsidRDefault="00F56FCA" w:rsidP="008B0D6F">
      <w:pPr>
        <w:pStyle w:val="NoSpacing"/>
        <w:ind w:left="10"/>
        <w:rPr>
          <w:rFonts w:eastAsia="Arial"/>
          <w:szCs w:val="24"/>
        </w:rPr>
      </w:pPr>
    </w:p>
    <w:p w14:paraId="7022D324" w14:textId="77777777" w:rsidR="00F56FCA" w:rsidRPr="00F56FCA" w:rsidRDefault="00F56FCA" w:rsidP="008B0D6F">
      <w:pPr>
        <w:pStyle w:val="NoSpacing"/>
        <w:ind w:left="10"/>
        <w:rPr>
          <w:rFonts w:eastAsia="Arial"/>
          <w:szCs w:val="24"/>
        </w:rPr>
      </w:pPr>
      <w:r w:rsidRPr="00F56FCA">
        <w:rPr>
          <w:rFonts w:eastAsia="Arial"/>
          <w:szCs w:val="24"/>
        </w:rPr>
        <w:t xml:space="preserve">Dec. 2, 2025: DC – U.S. Department of Homeland Security – Science &amp; Technology Directorate  - Feature Article: Taking Nefarious Drones Out of the Fight.  The Science and Technology Directorate (S&amp;T) continues to collaborate with government, industry, and academic partners to study the effects of kinetic Counter-Unmanned Aircraft Systems (C-UAS) mitigation methods. A test team was deployed to North Dakota over the summer to evaluate the capabilities of several systems that can deny and defeat the UAS threat…. During the event, 10 companies demonstrated capabilities across four categories: Global Navigation Satellite System jamming, handheld weapon-fired munitions, directed energy weapons, and drone-on-drone counter systems, including keynote demonstration of the Epirus High Power Microwave system. Testing the potential for domestic usage is critical because, “Keeping the public safe many times means that the systems and methodologies used by the military in a war zone are not going to be appropriate for us to use domestically or in a law enforcement situation,” said S&amp;T Project Manager Andy Myers…. Engineers from private sector partners engaged drones with lasers and other capabilities. Participants included CACI, </w:t>
      </w:r>
      <w:proofErr w:type="spellStart"/>
      <w:r w:rsidRPr="00F56FCA">
        <w:rPr>
          <w:rFonts w:eastAsia="Arial"/>
          <w:szCs w:val="24"/>
        </w:rPr>
        <w:t>DroneShield</w:t>
      </w:r>
      <w:proofErr w:type="spellEnd"/>
      <w:r w:rsidRPr="00F56FCA">
        <w:rPr>
          <w:rFonts w:eastAsia="Arial"/>
          <w:szCs w:val="24"/>
        </w:rPr>
        <w:t xml:space="preserve">, the Naval Surface Warfare Center, Crane Division (NSWC Crane), Plumb Precision Products, Lockheed Martin &amp; IPG Photonics, Epirus, Skyborne Technologies, Transcend Air, Askari Defense, and </w:t>
      </w:r>
      <w:proofErr w:type="spellStart"/>
      <w:r w:rsidRPr="00F56FCA">
        <w:rPr>
          <w:rFonts w:eastAsia="Arial"/>
          <w:szCs w:val="24"/>
        </w:rPr>
        <w:t>BlueHalo</w:t>
      </w:r>
      <w:proofErr w:type="spellEnd"/>
      <w:r w:rsidRPr="00F56FCA">
        <w:rPr>
          <w:rFonts w:eastAsia="Arial"/>
          <w:szCs w:val="24"/>
        </w:rPr>
        <w:t xml:space="preserve">. </w:t>
      </w:r>
      <w:hyperlink r:id="rId638" w:history="1">
        <w:r w:rsidRPr="00F56FCA">
          <w:rPr>
            <w:rStyle w:val="Hyperlink"/>
            <w:rFonts w:eastAsia="Arial"/>
            <w:szCs w:val="24"/>
          </w:rPr>
          <w:t>https://www.dhs.gov/science-and-technology/news/2025/12/02/feature-article-taking-nefarious-drones-out-fight</w:t>
        </w:r>
      </w:hyperlink>
      <w:r w:rsidRPr="00F56FCA">
        <w:rPr>
          <w:rFonts w:eastAsia="Arial"/>
          <w:szCs w:val="24"/>
        </w:rPr>
        <w:t xml:space="preserve"> </w:t>
      </w:r>
    </w:p>
    <w:p w14:paraId="030B076A" w14:textId="77777777" w:rsidR="00F56FCA" w:rsidRPr="00F56FCA" w:rsidRDefault="00F56FCA" w:rsidP="008B0D6F">
      <w:pPr>
        <w:pStyle w:val="NoSpacing"/>
        <w:ind w:left="10"/>
        <w:rPr>
          <w:rFonts w:eastAsia="Arial"/>
          <w:szCs w:val="24"/>
        </w:rPr>
      </w:pPr>
    </w:p>
    <w:p w14:paraId="59282062" w14:textId="77777777" w:rsidR="00F56FCA" w:rsidRPr="00F56FCA" w:rsidRDefault="00F56FCA" w:rsidP="008B0D6F">
      <w:pPr>
        <w:pStyle w:val="NoSpacing"/>
        <w:ind w:left="10"/>
        <w:rPr>
          <w:rFonts w:eastAsia="Arial"/>
          <w:szCs w:val="24"/>
        </w:rPr>
      </w:pPr>
    </w:p>
    <w:p w14:paraId="736F3641" w14:textId="3A9DFCC3" w:rsidR="00F56FCA" w:rsidRPr="00F56FCA" w:rsidRDefault="00F56FCA" w:rsidP="008B0D6F">
      <w:pPr>
        <w:pStyle w:val="NoSpacing"/>
        <w:ind w:left="10"/>
        <w:rPr>
          <w:rFonts w:eastAsia="Arial"/>
          <w:szCs w:val="24"/>
        </w:rPr>
      </w:pPr>
      <w:r w:rsidRPr="00F56FCA">
        <w:rPr>
          <w:rFonts w:eastAsia="Arial"/>
          <w:noProof/>
          <w:szCs w:val="24"/>
        </w:rPr>
        <mc:AlternateContent>
          <mc:Choice Requires="wps">
            <w:drawing>
              <wp:inline distT="0" distB="0" distL="0" distR="0" wp14:anchorId="1C4421DE" wp14:editId="63652735">
                <wp:extent cx="302260" cy="302260"/>
                <wp:effectExtent l="0" t="0" r="2540" b="2540"/>
                <wp:docPr id="1589568989" name="Rectangle 58" descr="A man with his baseball cap turned around backwards is standing poised with a device that looks like a short, stout rifle. His finger is on the trigger as he awaits an incoming drone. Another man, in the foreground, stares intently in the same direction. The lighting indicates it is either dusk or dawn. A red vehicle is in the background, along with the green grass and rolling hills of the plai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3E78CC7" id="Rectangle 58" o:spid="_x0000_s1026" alt="A man with his baseball cap turned around backwards is standing poised with a device that looks like a short, stout rifle. His finger is on the trigger as he awaits an incoming drone. Another man, in the foreground, stares intently in the same direction. The lighting indicates it is either dusk or dawn. A red vehicle is in the background, along with the green grass and rolling hills of the plain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p>
    <w:p w14:paraId="0C81469D" w14:textId="77777777" w:rsidR="00F56FCA" w:rsidRPr="00F56FCA" w:rsidRDefault="00F56FCA" w:rsidP="008B0D6F">
      <w:pPr>
        <w:pStyle w:val="NoSpacing"/>
        <w:ind w:left="10"/>
        <w:rPr>
          <w:rFonts w:eastAsia="Arial"/>
          <w:szCs w:val="24"/>
        </w:rPr>
      </w:pPr>
      <w:r w:rsidRPr="00F56FCA">
        <w:rPr>
          <w:rFonts w:eastAsia="Arial"/>
          <w:szCs w:val="24"/>
        </w:rPr>
        <w:t>Nov. 17, 2025: IL - IL Firefighter’s Widow Awarded $31.5M; Jury Says Command Lapses Contributed to Death.  A Whiteside County jury has awarded $31.5 million to the widow and two young daughters of a Sterling firefighter killed in the line of duty four years ago.</w:t>
      </w:r>
    </w:p>
    <w:p w14:paraId="567EB732" w14:textId="77777777" w:rsidR="00F56FCA" w:rsidRPr="00F56FCA" w:rsidRDefault="00F56FCA" w:rsidP="008B0D6F">
      <w:pPr>
        <w:pStyle w:val="NoSpacing"/>
        <w:ind w:left="10"/>
        <w:rPr>
          <w:rFonts w:eastAsia="Arial"/>
          <w:szCs w:val="24"/>
        </w:rPr>
      </w:pPr>
      <w:r w:rsidRPr="00F56FCA">
        <w:rPr>
          <w:rFonts w:eastAsia="Arial"/>
          <w:szCs w:val="24"/>
        </w:rPr>
        <w:t xml:space="preserve">The verdict in favor of Brittney Ramos, suing in connection with the December 2021 death of her husband, Lt. Garrett Ramos, found that former Rock Falls Fire Chief Cris Bouwens and Rock Falls Fire Chief Ken Wolf, who was a deputy chief at the time of the fire, were each 50% to blame for Ramos’ death. The city of Rock Falls also was a defendant in the case. The verdict </w:t>
      </w:r>
      <w:proofErr w:type="gramStart"/>
      <w:r w:rsidRPr="00F56FCA">
        <w:rPr>
          <w:rFonts w:eastAsia="Arial"/>
          <w:szCs w:val="24"/>
        </w:rPr>
        <w:t>came in</w:t>
      </w:r>
      <w:proofErr w:type="gramEnd"/>
      <w:r w:rsidRPr="00F56FCA">
        <w:rPr>
          <w:rFonts w:eastAsia="Arial"/>
          <w:szCs w:val="24"/>
        </w:rPr>
        <w:t xml:space="preserve"> about 4:20 p.m., just three hours after the jury began its deliberations. Over seven days of testimony, the jury listened to evidence to determine if the two Rock Falls fire officials should be found liable for on-scene decisions they made in the hours after the fire broke out late Dec. 3, 2021, at 10031 Ridge Road in Rock Fall. The fire, which started in the one-story home’s garage, was called in to dispatchers at 11:04 p.m. Dec. 3, with Ramos arriving at the scene with a Sterling fire crew to assist the Rock Falls department. Ramos, who had been fighting the fire from inside the burning home, was heading out of the home to get his air supply replenished when he fell through a hole in the floor and into the basement about midnight Dec. 4, about an hour after the fire began. He was able to issue two mayday calls from the basement — a basement that fire officials did not know existed at the time. Command officers heard the </w:t>
      </w:r>
      <w:proofErr w:type="gramStart"/>
      <w:r w:rsidRPr="00F56FCA">
        <w:rPr>
          <w:rFonts w:eastAsia="Arial"/>
          <w:szCs w:val="24"/>
        </w:rPr>
        <w:t>mayday</w:t>
      </w:r>
      <w:proofErr w:type="gramEnd"/>
      <w:r w:rsidRPr="00F56FCA">
        <w:rPr>
          <w:rFonts w:eastAsia="Arial"/>
          <w:szCs w:val="24"/>
        </w:rPr>
        <w:t xml:space="preserve"> calls, but did not know who was issuing them, where the firefighter was located, or what the problem was. They initially identified another firefighter as being the one they thought was missing; when he was found, no further work was done to make sure no one else had made the call, according to testimony.</w:t>
      </w:r>
    </w:p>
    <w:p w14:paraId="5646E1EA" w14:textId="77777777" w:rsidR="00F56FCA" w:rsidRPr="00F56FCA" w:rsidRDefault="00F56FCA" w:rsidP="008B0D6F">
      <w:pPr>
        <w:pStyle w:val="NoSpacing"/>
        <w:ind w:left="10"/>
        <w:rPr>
          <w:rFonts w:eastAsia="Arial"/>
          <w:szCs w:val="24"/>
        </w:rPr>
      </w:pPr>
    </w:p>
    <w:p w14:paraId="7855A54C" w14:textId="77777777" w:rsidR="00F56FCA" w:rsidRPr="00F56FCA" w:rsidRDefault="00F56FCA" w:rsidP="008B0D6F">
      <w:pPr>
        <w:pStyle w:val="NoSpacing"/>
        <w:ind w:left="10"/>
        <w:rPr>
          <w:rFonts w:eastAsia="Arial"/>
          <w:szCs w:val="24"/>
        </w:rPr>
      </w:pPr>
      <w:r w:rsidRPr="00F56FCA">
        <w:rPr>
          <w:rFonts w:eastAsia="Arial"/>
          <w:szCs w:val="24"/>
        </w:rPr>
        <w:t>***</w:t>
      </w:r>
    </w:p>
    <w:p w14:paraId="08B345E8" w14:textId="77777777" w:rsidR="00F56FCA" w:rsidRPr="00F56FCA" w:rsidRDefault="00F56FCA" w:rsidP="008B0D6F">
      <w:pPr>
        <w:pStyle w:val="NoSpacing"/>
        <w:ind w:left="10"/>
        <w:rPr>
          <w:rFonts w:eastAsia="Arial"/>
          <w:szCs w:val="24"/>
        </w:rPr>
      </w:pPr>
    </w:p>
    <w:p w14:paraId="608D7AF8" w14:textId="77777777" w:rsidR="00F56FCA" w:rsidRPr="00F56FCA" w:rsidRDefault="00F56FCA" w:rsidP="008B0D6F">
      <w:pPr>
        <w:pStyle w:val="NoSpacing"/>
        <w:ind w:left="10"/>
        <w:rPr>
          <w:rFonts w:eastAsia="Arial"/>
          <w:szCs w:val="24"/>
        </w:rPr>
      </w:pPr>
      <w:r w:rsidRPr="00F56FCA">
        <w:rPr>
          <w:rFonts w:eastAsia="Arial"/>
          <w:szCs w:val="24"/>
        </w:rPr>
        <w:t>During closing statements on Friday morning, Ramos’ attorney Michael Gallagher asked the jury to consider a string of failures as it weighed the evidence:</w:t>
      </w:r>
    </w:p>
    <w:p w14:paraId="2EB363F2" w14:textId="77777777" w:rsidR="00F56FCA" w:rsidRPr="00F56FCA" w:rsidRDefault="00F56FCA" w:rsidP="008B0D6F">
      <w:pPr>
        <w:pStyle w:val="NoSpacing"/>
        <w:ind w:left="10"/>
        <w:rPr>
          <w:rFonts w:eastAsia="Arial"/>
          <w:szCs w:val="24"/>
        </w:rPr>
      </w:pPr>
      <w:r w:rsidRPr="00F56FCA">
        <w:rPr>
          <w:rFonts w:eastAsia="Arial"/>
          <w:szCs w:val="24"/>
        </w:rPr>
        <w:t xml:space="preserve">—Bouwens’ failure to ask the residents of the home, who were on scene, if there was a basement. Firefighters did not learn the home had a basement until after receiving </w:t>
      </w:r>
      <w:proofErr w:type="gramStart"/>
      <w:r w:rsidRPr="00F56FCA">
        <w:rPr>
          <w:rFonts w:eastAsia="Arial"/>
          <w:szCs w:val="24"/>
        </w:rPr>
        <w:t>mayday</w:t>
      </w:r>
      <w:proofErr w:type="gramEnd"/>
      <w:r w:rsidRPr="00F56FCA">
        <w:rPr>
          <w:rFonts w:eastAsia="Arial"/>
          <w:szCs w:val="24"/>
        </w:rPr>
        <w:t xml:space="preserve"> calls from a fallen firefighter at 12:03 a.m. Not knowing there was a </w:t>
      </w:r>
      <w:proofErr w:type="gramStart"/>
      <w:r w:rsidRPr="00F56FCA">
        <w:rPr>
          <w:rFonts w:eastAsia="Arial"/>
          <w:szCs w:val="24"/>
        </w:rPr>
        <w:t>basement</w:t>
      </w:r>
      <w:proofErr w:type="gramEnd"/>
      <w:r w:rsidRPr="00F56FCA">
        <w:rPr>
          <w:rFonts w:eastAsia="Arial"/>
          <w:szCs w:val="24"/>
        </w:rPr>
        <w:t xml:space="preserve"> put firefighters who were working the interior of the burning structure at risk because of potential floor collapse and holes developing.</w:t>
      </w:r>
    </w:p>
    <w:p w14:paraId="330E0B50" w14:textId="77777777" w:rsidR="00F56FCA" w:rsidRPr="00F56FCA" w:rsidRDefault="00F56FCA" w:rsidP="008B0D6F">
      <w:pPr>
        <w:pStyle w:val="NoSpacing"/>
        <w:ind w:left="10"/>
        <w:rPr>
          <w:rFonts w:eastAsia="Arial"/>
          <w:szCs w:val="24"/>
        </w:rPr>
      </w:pPr>
      <w:r w:rsidRPr="00F56FCA">
        <w:rPr>
          <w:rFonts w:eastAsia="Arial"/>
          <w:szCs w:val="24"/>
        </w:rPr>
        <w:t xml:space="preserve">—Bouwens’ failure to appoint a safety officer, as soon as a senior trained official was available, to oversee the scene. Ramos’ attorneys have said former Dixon Rural Fire Chief Sid Aurand arrived at the scene at 11:40 p.m., but Bouwens didn’t appoint Aurand as safety officer until three minutes after two </w:t>
      </w:r>
      <w:proofErr w:type="gramStart"/>
      <w:r w:rsidRPr="00F56FCA">
        <w:rPr>
          <w:rFonts w:eastAsia="Arial"/>
          <w:szCs w:val="24"/>
        </w:rPr>
        <w:t>mayday</w:t>
      </w:r>
      <w:proofErr w:type="gramEnd"/>
      <w:r w:rsidRPr="00F56FCA">
        <w:rPr>
          <w:rFonts w:eastAsia="Arial"/>
          <w:szCs w:val="24"/>
        </w:rPr>
        <w:t xml:space="preserve"> calls were heard at 12:03 a.m.</w:t>
      </w:r>
    </w:p>
    <w:p w14:paraId="3CD4D215" w14:textId="77777777" w:rsidR="00F56FCA" w:rsidRPr="00F56FCA" w:rsidRDefault="00F56FCA" w:rsidP="008B0D6F">
      <w:pPr>
        <w:pStyle w:val="NoSpacing"/>
        <w:ind w:left="10"/>
        <w:rPr>
          <w:rFonts w:eastAsia="Arial"/>
          <w:szCs w:val="24"/>
        </w:rPr>
      </w:pPr>
      <w:r w:rsidRPr="00F56FCA">
        <w:rPr>
          <w:rFonts w:eastAsia="Arial"/>
          <w:szCs w:val="24"/>
        </w:rPr>
        <w:t>—Failure to withdraw interior firefighters from the burning home in a timely manner as fire conditions worsened. The fire initially began in the unattached garage. Throughout the next hour, firefighters battled a blaze that had spread into and across the home’s attic, with fire apparent to firefighters as they used tools to pull down ceilings as they worked to save the property. All residents were out of the home safely, yet firefighters were sent back into the burning structure as trusses were falling and holes were developing in the floor.</w:t>
      </w:r>
    </w:p>
    <w:p w14:paraId="4B8C372F" w14:textId="77777777" w:rsidR="00F56FCA" w:rsidRPr="00F56FCA" w:rsidRDefault="00F56FCA" w:rsidP="008B0D6F">
      <w:pPr>
        <w:pStyle w:val="NoSpacing"/>
        <w:ind w:left="10"/>
        <w:rPr>
          <w:rFonts w:eastAsia="Arial"/>
          <w:szCs w:val="24"/>
        </w:rPr>
      </w:pPr>
      <w:r w:rsidRPr="00F56FCA">
        <w:rPr>
          <w:rFonts w:eastAsia="Arial"/>
          <w:szCs w:val="24"/>
        </w:rPr>
        <w:t>—Failed to initiate a personnel accountability report in a timely manner so that all firefighters were accounted for.</w:t>
      </w:r>
    </w:p>
    <w:p w14:paraId="5D2DF1D2" w14:textId="77777777" w:rsidR="00F56FCA" w:rsidRPr="00F56FCA" w:rsidRDefault="00F56FCA" w:rsidP="008B0D6F">
      <w:pPr>
        <w:pStyle w:val="NoSpacing"/>
        <w:ind w:left="10"/>
        <w:rPr>
          <w:rFonts w:eastAsia="Arial"/>
          <w:szCs w:val="24"/>
        </w:rPr>
      </w:pPr>
      <w:r w:rsidRPr="00F56FCA">
        <w:rPr>
          <w:rFonts w:eastAsia="Arial"/>
          <w:szCs w:val="24"/>
        </w:rPr>
        <w:t>—Failure to administer PAR properly.</w:t>
      </w:r>
    </w:p>
    <w:p w14:paraId="46A2E6C5" w14:textId="77777777" w:rsidR="00F56FCA" w:rsidRPr="00F56FCA" w:rsidRDefault="00F56FCA" w:rsidP="008B0D6F">
      <w:pPr>
        <w:pStyle w:val="NoSpacing"/>
        <w:ind w:left="10"/>
        <w:rPr>
          <w:rFonts w:eastAsia="Arial"/>
          <w:szCs w:val="24"/>
        </w:rPr>
      </w:pPr>
      <w:r w:rsidRPr="00F56FCA">
        <w:rPr>
          <w:rFonts w:eastAsia="Arial"/>
          <w:szCs w:val="24"/>
        </w:rPr>
        <w:t xml:space="preserve">—Failure to properly train for </w:t>
      </w:r>
      <w:proofErr w:type="gramStart"/>
      <w:r w:rsidRPr="00F56FCA">
        <w:rPr>
          <w:rFonts w:eastAsia="Arial"/>
          <w:szCs w:val="24"/>
        </w:rPr>
        <w:t>mayday</w:t>
      </w:r>
      <w:proofErr w:type="gramEnd"/>
      <w:r w:rsidRPr="00F56FCA">
        <w:rPr>
          <w:rFonts w:eastAsia="Arial"/>
          <w:szCs w:val="24"/>
        </w:rPr>
        <w:t xml:space="preserve"> calls and PAR response.  [Also filed, Chapter 2.]</w:t>
      </w:r>
    </w:p>
    <w:p w14:paraId="727BF977" w14:textId="77777777" w:rsidR="00F56FCA" w:rsidRPr="00F56FCA" w:rsidRDefault="00F56FCA" w:rsidP="008B0D6F">
      <w:pPr>
        <w:pStyle w:val="NoSpacing"/>
        <w:ind w:left="10"/>
        <w:rPr>
          <w:rFonts w:eastAsia="Arial"/>
          <w:szCs w:val="24"/>
        </w:rPr>
      </w:pPr>
      <w:hyperlink r:id="rId639" w:history="1">
        <w:r w:rsidRPr="00F56FCA">
          <w:rPr>
            <w:rStyle w:val="Hyperlink"/>
            <w:rFonts w:eastAsia="Arial"/>
            <w:szCs w:val="24"/>
          </w:rPr>
          <w:t>https://www.fireengineering.com/firefighting/il-firefighters-widow-awarded-31-5m-jury-says-command-lapses-contributed-to-death/?utm_source=fe_daily_newsletter&amp;utm_medium=email&amp;utm_campaign=2025-11-17&amp;oly_enc_id=0573H1103045H2E</w:t>
        </w:r>
      </w:hyperlink>
      <w:r w:rsidRPr="00F56FCA">
        <w:rPr>
          <w:rFonts w:eastAsia="Arial"/>
          <w:szCs w:val="24"/>
        </w:rPr>
        <w:t xml:space="preserve"> </w:t>
      </w:r>
    </w:p>
    <w:p w14:paraId="191E4BA2" w14:textId="77777777" w:rsidR="00F56FCA" w:rsidRPr="00F56FCA" w:rsidRDefault="00F56FCA" w:rsidP="008B0D6F">
      <w:pPr>
        <w:pStyle w:val="NoSpacing"/>
        <w:ind w:left="10"/>
        <w:rPr>
          <w:rFonts w:eastAsia="Arial"/>
          <w:szCs w:val="24"/>
        </w:rPr>
      </w:pPr>
    </w:p>
    <w:p w14:paraId="3A485401" w14:textId="77777777" w:rsidR="00F56FCA" w:rsidRPr="00F56FCA" w:rsidRDefault="00F56FCA" w:rsidP="008B0D6F">
      <w:pPr>
        <w:pStyle w:val="NoSpacing"/>
        <w:ind w:left="10"/>
        <w:rPr>
          <w:rFonts w:eastAsia="Arial"/>
          <w:szCs w:val="24"/>
        </w:rPr>
      </w:pPr>
    </w:p>
    <w:p w14:paraId="03CB6F27" w14:textId="77777777" w:rsidR="00F56FCA" w:rsidRPr="00F56FCA" w:rsidRDefault="00F56FCA" w:rsidP="008B0D6F">
      <w:pPr>
        <w:pStyle w:val="NoSpacing"/>
        <w:ind w:left="10"/>
        <w:rPr>
          <w:rFonts w:eastAsia="Arial"/>
          <w:szCs w:val="24"/>
        </w:rPr>
      </w:pPr>
      <w:r w:rsidRPr="00F56FCA">
        <w:rPr>
          <w:rFonts w:eastAsia="Arial"/>
          <w:szCs w:val="24"/>
        </w:rPr>
        <w:t xml:space="preserve">See also: Nov. 14, 2025: IL - Attorneys Clash Over Basement, Go/No-go </w:t>
      </w:r>
      <w:proofErr w:type="gramStart"/>
      <w:r w:rsidRPr="00F56FCA">
        <w:rPr>
          <w:rFonts w:eastAsia="Arial"/>
          <w:szCs w:val="24"/>
        </w:rPr>
        <w:t>And</w:t>
      </w:r>
      <w:proofErr w:type="gramEnd"/>
      <w:r w:rsidRPr="00F56FCA">
        <w:rPr>
          <w:rFonts w:eastAsia="Arial"/>
          <w:szCs w:val="24"/>
        </w:rPr>
        <w:t xml:space="preserve"> Mayday </w:t>
      </w:r>
      <w:proofErr w:type="gramStart"/>
      <w:r w:rsidRPr="00F56FCA">
        <w:rPr>
          <w:rFonts w:eastAsia="Arial"/>
          <w:szCs w:val="24"/>
        </w:rPr>
        <w:t>In</w:t>
      </w:r>
      <w:proofErr w:type="gramEnd"/>
      <w:r w:rsidRPr="00F56FCA">
        <w:rPr>
          <w:rFonts w:eastAsia="Arial"/>
          <w:szCs w:val="24"/>
        </w:rPr>
        <w:t xml:space="preserve"> Ill. LODD </w:t>
      </w:r>
      <w:proofErr w:type="gramStart"/>
      <w:r w:rsidRPr="00F56FCA">
        <w:rPr>
          <w:rFonts w:eastAsia="Arial"/>
          <w:szCs w:val="24"/>
        </w:rPr>
        <w:t>Trial..</w:t>
      </w:r>
      <w:proofErr w:type="gramEnd"/>
    </w:p>
    <w:p w14:paraId="2E73D4E8" w14:textId="77777777" w:rsidR="00F56FCA" w:rsidRPr="00F56FCA" w:rsidRDefault="00F56FCA" w:rsidP="008B0D6F">
      <w:pPr>
        <w:pStyle w:val="NoSpacing"/>
        <w:ind w:left="10"/>
        <w:rPr>
          <w:rFonts w:eastAsia="Arial"/>
          <w:szCs w:val="24"/>
        </w:rPr>
      </w:pPr>
      <w:hyperlink r:id="rId640" w:history="1">
        <w:r w:rsidRPr="00F56FCA">
          <w:rPr>
            <w:rStyle w:val="Hyperlink"/>
            <w:rFonts w:eastAsia="Arial"/>
            <w:szCs w:val="24"/>
          </w:rPr>
          <w:t>https://www.firerescue1.com/fireground-operations/attorneys-clash-over-basement-go-no-go-and-mayday-in-ill-lodd-trial?utm_source=delivra&amp;utm_medium=email&amp;utm_campaign=FR1-Daily-11-14-25&amp;utm_id=9812847&amp;dlv-emuid=fed355b8-46a2-4fa4-b55c-4d602dde33c4&amp;dlv-mlid=9812847</w:t>
        </w:r>
      </w:hyperlink>
      <w:r w:rsidRPr="00F56FCA">
        <w:rPr>
          <w:rFonts w:eastAsia="Arial"/>
          <w:szCs w:val="24"/>
        </w:rPr>
        <w:t xml:space="preserve">  </w:t>
      </w:r>
    </w:p>
    <w:p w14:paraId="2CBB826D" w14:textId="77777777" w:rsidR="00F56FCA" w:rsidRPr="00F56FCA" w:rsidRDefault="00F56FCA" w:rsidP="008B0D6F">
      <w:pPr>
        <w:pStyle w:val="NoSpacing"/>
        <w:ind w:left="10"/>
        <w:rPr>
          <w:rFonts w:eastAsia="Arial"/>
          <w:szCs w:val="24"/>
        </w:rPr>
      </w:pPr>
    </w:p>
    <w:p w14:paraId="308767A4" w14:textId="77777777" w:rsidR="00F56FCA" w:rsidRPr="00F56FCA" w:rsidRDefault="00F56FCA" w:rsidP="008B0D6F">
      <w:pPr>
        <w:pStyle w:val="NoSpacing"/>
        <w:ind w:left="10"/>
        <w:rPr>
          <w:rFonts w:eastAsia="Arial"/>
          <w:szCs w:val="24"/>
        </w:rPr>
      </w:pPr>
    </w:p>
    <w:p w14:paraId="559FC276" w14:textId="77777777" w:rsidR="00F56FCA" w:rsidRPr="00F56FCA" w:rsidRDefault="00F56FCA" w:rsidP="008B0D6F">
      <w:pPr>
        <w:pStyle w:val="NoSpacing"/>
        <w:ind w:left="10"/>
        <w:rPr>
          <w:rFonts w:eastAsia="Arial"/>
          <w:szCs w:val="24"/>
        </w:rPr>
      </w:pPr>
      <w:r w:rsidRPr="00F56FCA">
        <w:rPr>
          <w:rFonts w:eastAsia="Arial"/>
          <w:szCs w:val="24"/>
        </w:rPr>
        <w:t xml:space="preserve">See also: Nov. 7, 2025: </w:t>
      </w:r>
      <w:proofErr w:type="gramStart"/>
      <w:r w:rsidRPr="00F56FCA">
        <w:rPr>
          <w:rFonts w:eastAsia="Arial"/>
          <w:szCs w:val="24"/>
        </w:rPr>
        <w:t>IL - ‘</w:t>
      </w:r>
      <w:proofErr w:type="gramEnd"/>
      <w:r w:rsidRPr="00F56FCA">
        <w:rPr>
          <w:rFonts w:eastAsia="Arial"/>
          <w:szCs w:val="24"/>
        </w:rPr>
        <w:t xml:space="preserve">Chief, we have a mayday': Incident Command Scrutinized </w:t>
      </w:r>
      <w:proofErr w:type="gramStart"/>
      <w:r w:rsidRPr="00F56FCA">
        <w:rPr>
          <w:rFonts w:eastAsia="Arial"/>
          <w:szCs w:val="24"/>
        </w:rPr>
        <w:t>In</w:t>
      </w:r>
      <w:proofErr w:type="gramEnd"/>
      <w:r w:rsidRPr="00F56FCA">
        <w:rPr>
          <w:rFonts w:eastAsia="Arial"/>
          <w:szCs w:val="24"/>
        </w:rPr>
        <w:t xml:space="preserve"> Ill. LODD Trial. [TV </w:t>
      </w:r>
      <w:proofErr w:type="gramStart"/>
      <w:r w:rsidRPr="00F56FCA">
        <w:rPr>
          <w:rFonts w:eastAsia="Arial"/>
          <w:szCs w:val="24"/>
        </w:rPr>
        <w:t>VIDEO.}</w:t>
      </w:r>
      <w:proofErr w:type="gramEnd"/>
      <w:r w:rsidRPr="00F56FCA">
        <w:rPr>
          <w:rFonts w:eastAsia="Arial"/>
          <w:szCs w:val="24"/>
        </w:rPr>
        <w:t xml:space="preserve"> </w:t>
      </w:r>
      <w:hyperlink r:id="rId641" w:history="1">
        <w:r w:rsidRPr="00F56FCA">
          <w:rPr>
            <w:rStyle w:val="Hyperlink"/>
            <w:rFonts w:eastAsia="Arial"/>
            <w:szCs w:val="24"/>
          </w:rPr>
          <w:t>https://www.firerescue1.com/legal/chief-we-have-a-mayday-incident-command-scrutinized-in-ill-lodd-trial</w:t>
        </w:r>
      </w:hyperlink>
      <w:r w:rsidRPr="00F56FCA">
        <w:rPr>
          <w:rFonts w:eastAsia="Arial"/>
          <w:szCs w:val="24"/>
        </w:rPr>
        <w:t xml:space="preserve"> </w:t>
      </w:r>
    </w:p>
    <w:p w14:paraId="6CF4186F" w14:textId="77777777" w:rsidR="00F56FCA" w:rsidRPr="00F56FCA" w:rsidRDefault="00F56FCA" w:rsidP="008B0D6F">
      <w:pPr>
        <w:pStyle w:val="NoSpacing"/>
        <w:ind w:left="10"/>
        <w:rPr>
          <w:rFonts w:eastAsia="Arial"/>
          <w:szCs w:val="24"/>
        </w:rPr>
      </w:pPr>
    </w:p>
    <w:p w14:paraId="6B5A45EB" w14:textId="77777777" w:rsidR="00F56FCA" w:rsidRPr="00F56FCA" w:rsidRDefault="00F56FCA" w:rsidP="008B0D6F">
      <w:pPr>
        <w:pStyle w:val="NoSpacing"/>
        <w:ind w:left="10"/>
        <w:rPr>
          <w:rFonts w:eastAsia="Arial"/>
          <w:szCs w:val="24"/>
        </w:rPr>
      </w:pPr>
      <w:r w:rsidRPr="00F56FCA">
        <w:rPr>
          <w:rFonts w:eastAsia="Arial"/>
          <w:szCs w:val="24"/>
        </w:rPr>
        <w:t xml:space="preserve">See also: March 8, 2022 - Illinois OSHA report: </w:t>
      </w:r>
      <w:proofErr w:type="gramStart"/>
      <w:r w:rsidRPr="00F56FCA">
        <w:rPr>
          <w:rFonts w:eastAsia="Arial"/>
          <w:szCs w:val="24"/>
        </w:rPr>
        <w:t>INSPECTION #:</w:t>
      </w:r>
      <w:proofErr w:type="gramEnd"/>
      <w:r w:rsidRPr="00F56FCA">
        <w:rPr>
          <w:rFonts w:eastAsia="Arial"/>
          <w:szCs w:val="24"/>
        </w:rPr>
        <w:t xml:space="preserve"> 1567974 REPORT The Ridge Incident: Firefighter Dies in House Fire After First Floor Collapse and Loss of Accountability. </w:t>
      </w:r>
      <w:hyperlink r:id="rId642" w:history="1">
        <w:r w:rsidRPr="00F56FCA">
          <w:rPr>
            <w:rStyle w:val="Hyperlink"/>
            <w:rFonts w:eastAsia="Arial"/>
            <w:szCs w:val="24"/>
          </w:rPr>
          <w:t>https://labor.illinois.gov/content/dam/soi/en/web/idol/laws-rules/safety/documents/ridge-incident-report.pdf</w:t>
        </w:r>
      </w:hyperlink>
      <w:r w:rsidRPr="00F56FCA">
        <w:rPr>
          <w:rFonts w:eastAsia="Arial"/>
          <w:szCs w:val="24"/>
        </w:rPr>
        <w:t xml:space="preserve"> </w:t>
      </w:r>
    </w:p>
    <w:p w14:paraId="01394249" w14:textId="77777777" w:rsidR="00F56FCA" w:rsidRPr="00F56FCA" w:rsidRDefault="00F56FCA" w:rsidP="008B0D6F">
      <w:pPr>
        <w:pStyle w:val="NoSpacing"/>
        <w:ind w:left="10"/>
        <w:rPr>
          <w:rFonts w:eastAsia="Arial"/>
          <w:szCs w:val="24"/>
        </w:rPr>
      </w:pPr>
      <w:r w:rsidRPr="00F56FCA">
        <w:rPr>
          <w:rFonts w:eastAsia="Arial"/>
          <w:szCs w:val="24"/>
        </w:rPr>
        <w:t>CONTRIBUTING FACTORS Key contributing factors identified in this investigation include: • Basement was not identified during size up. • Interior firefighter teams did not always stay together. • Mayday call was received but caller was not identified or located.</w:t>
      </w:r>
    </w:p>
    <w:p w14:paraId="0CB08C04" w14:textId="77777777" w:rsidR="00F56FCA" w:rsidRPr="00F56FCA" w:rsidRDefault="00F56FCA" w:rsidP="008B0D6F">
      <w:pPr>
        <w:pStyle w:val="NoSpacing"/>
        <w:ind w:left="10"/>
        <w:rPr>
          <w:rFonts w:eastAsia="Arial"/>
          <w:szCs w:val="24"/>
        </w:rPr>
      </w:pPr>
      <w:r w:rsidRPr="00F56FCA">
        <w:rPr>
          <w:rFonts w:eastAsia="Arial"/>
          <w:szCs w:val="24"/>
        </w:rPr>
        <w:t xml:space="preserve">State OSHA poster: </w:t>
      </w:r>
      <w:hyperlink r:id="rId643" w:history="1">
        <w:r w:rsidRPr="00F56FCA">
          <w:rPr>
            <w:rStyle w:val="Hyperlink"/>
            <w:rFonts w:eastAsia="Arial"/>
            <w:szCs w:val="24"/>
          </w:rPr>
          <w:t>https://labor.illinois.gov/content/dam/soi/en/web/idol/documents/Ridge%20Incident%20Poster.pdf</w:t>
        </w:r>
      </w:hyperlink>
      <w:r w:rsidRPr="00F56FCA">
        <w:rPr>
          <w:rFonts w:eastAsia="Arial"/>
          <w:szCs w:val="24"/>
        </w:rPr>
        <w:t xml:space="preserve"> </w:t>
      </w:r>
    </w:p>
    <w:p w14:paraId="6BF83058" w14:textId="77777777" w:rsidR="00F56FCA" w:rsidRPr="00F56FCA" w:rsidRDefault="00F56FCA" w:rsidP="008B0D6F">
      <w:pPr>
        <w:pStyle w:val="NoSpacing"/>
        <w:ind w:left="10"/>
        <w:rPr>
          <w:rFonts w:eastAsia="Arial"/>
          <w:szCs w:val="24"/>
        </w:rPr>
      </w:pPr>
    </w:p>
    <w:p w14:paraId="2B63A2D5" w14:textId="77777777" w:rsidR="00F56FCA" w:rsidRPr="00F56FCA" w:rsidRDefault="00F56FCA" w:rsidP="008B0D6F">
      <w:pPr>
        <w:pStyle w:val="NoSpacing"/>
        <w:ind w:left="10"/>
        <w:rPr>
          <w:rFonts w:eastAsia="Arial"/>
          <w:szCs w:val="24"/>
        </w:rPr>
      </w:pPr>
    </w:p>
    <w:p w14:paraId="286A952E" w14:textId="77777777" w:rsidR="00F56FCA" w:rsidRPr="00F56FCA" w:rsidRDefault="00F56FCA" w:rsidP="008B0D6F">
      <w:pPr>
        <w:pStyle w:val="NoSpacing"/>
        <w:ind w:left="10"/>
        <w:rPr>
          <w:rFonts w:eastAsia="Arial"/>
          <w:szCs w:val="24"/>
        </w:rPr>
      </w:pPr>
    </w:p>
    <w:p w14:paraId="1BE9CA59" w14:textId="77777777" w:rsidR="00F56FCA" w:rsidRPr="00F56FCA" w:rsidRDefault="00F56FCA" w:rsidP="008B0D6F">
      <w:pPr>
        <w:pStyle w:val="NoSpacing"/>
        <w:ind w:left="10"/>
        <w:rPr>
          <w:rFonts w:eastAsia="Arial"/>
          <w:szCs w:val="24"/>
        </w:rPr>
      </w:pPr>
    </w:p>
    <w:p w14:paraId="73047A7E" w14:textId="77777777" w:rsidR="00F56FCA" w:rsidRPr="00F56FCA" w:rsidRDefault="00F56FCA" w:rsidP="008B0D6F">
      <w:pPr>
        <w:pStyle w:val="NoSpacing"/>
        <w:ind w:left="10"/>
        <w:rPr>
          <w:rFonts w:eastAsia="Arial"/>
          <w:szCs w:val="24"/>
        </w:rPr>
      </w:pPr>
    </w:p>
    <w:p w14:paraId="0DDC1C87" w14:textId="77777777" w:rsidR="00F56FCA" w:rsidRPr="00F56FCA" w:rsidRDefault="00F56FCA" w:rsidP="008B0D6F">
      <w:pPr>
        <w:pStyle w:val="NoSpacing"/>
        <w:ind w:left="10"/>
        <w:rPr>
          <w:rFonts w:eastAsia="Arial"/>
          <w:szCs w:val="24"/>
        </w:rPr>
      </w:pPr>
    </w:p>
    <w:p w14:paraId="503F181F" w14:textId="77777777" w:rsidR="00F56FCA" w:rsidRPr="00F56FCA" w:rsidRDefault="00F56FCA" w:rsidP="008B0D6F">
      <w:pPr>
        <w:pStyle w:val="NoSpacing"/>
        <w:ind w:left="10"/>
        <w:rPr>
          <w:rFonts w:eastAsia="Arial"/>
          <w:szCs w:val="24"/>
        </w:rPr>
      </w:pPr>
      <w:r w:rsidRPr="00F56FCA">
        <w:rPr>
          <w:rFonts w:eastAsia="Arial"/>
          <w:szCs w:val="24"/>
        </w:rPr>
        <w:t xml:space="preserve">Nov. 12, 2025: CA -  Report: LAFD Knew of Firefighter Complaints About Lachman Fire Mop-up </w:t>
      </w:r>
      <w:proofErr w:type="gramStart"/>
      <w:r w:rsidRPr="00F56FCA">
        <w:rPr>
          <w:rFonts w:eastAsia="Arial"/>
          <w:szCs w:val="24"/>
        </w:rPr>
        <w:t>And</w:t>
      </w:r>
      <w:proofErr w:type="gramEnd"/>
      <w:r w:rsidRPr="00F56FCA">
        <w:rPr>
          <w:rFonts w:eastAsia="Arial"/>
          <w:szCs w:val="24"/>
        </w:rPr>
        <w:t xml:space="preserve"> Said Nothing. For months, as victims pleaded for information, the Los Angeles Fire Department kept secret that its firefighters were ordered to stop mop-up operations on a small brushfire that continued to smolder and reignited days later into the massive Palisades fire. At least one department official learned that a battalion chief had directed the firefighters to pack up their hoses and leave the scene of the Lachman fire Jan. 2, even though they complained that the ground was still smoking in places and rocks remained hot to the touch, according to a source who was briefed on the matter in June. But the department did not include that finding, or any detailed examination of the reignition, in its after-action report on the Jan. 7 Palisades fire — or otherwise make the information public — despite victims demanding answers for months about how the blaze started and whether more could have been done to prevent it. </w:t>
      </w:r>
      <w:hyperlink r:id="rId644" w:history="1">
        <w:r w:rsidRPr="00F56FCA">
          <w:rPr>
            <w:rStyle w:val="Hyperlink"/>
            <w:rFonts w:eastAsia="Arial"/>
            <w:szCs w:val="24"/>
          </w:rPr>
          <w:t>https://www.fireengineering.com/firefighting/wildland-firefighting/report-lafd-knew-of-firefighter-complaints-about-lachman-fire-mop-up-and-said-nothing/?utm_source=fe_daily_newsletter&amp;utm_medium=email&amp;utm_campaign=2025-11-12&amp;oly_enc_id=0573H1103045H2E</w:t>
        </w:r>
      </w:hyperlink>
      <w:r w:rsidRPr="00F56FCA">
        <w:rPr>
          <w:rFonts w:eastAsia="Arial"/>
          <w:szCs w:val="24"/>
        </w:rPr>
        <w:t xml:space="preserve"> </w:t>
      </w:r>
    </w:p>
    <w:p w14:paraId="1F8D3621" w14:textId="77777777" w:rsidR="00F56FCA" w:rsidRPr="00F56FCA" w:rsidRDefault="00F56FCA" w:rsidP="008B0D6F">
      <w:pPr>
        <w:pStyle w:val="NoSpacing"/>
        <w:ind w:left="10"/>
        <w:rPr>
          <w:rFonts w:eastAsia="Arial"/>
          <w:szCs w:val="24"/>
        </w:rPr>
      </w:pPr>
    </w:p>
    <w:p w14:paraId="076253CD" w14:textId="77777777" w:rsidR="00F56FCA" w:rsidRPr="00F56FCA" w:rsidRDefault="00F56FCA" w:rsidP="008B0D6F">
      <w:pPr>
        <w:pStyle w:val="NoSpacing"/>
        <w:ind w:left="10"/>
        <w:rPr>
          <w:rFonts w:eastAsia="Arial"/>
          <w:szCs w:val="24"/>
        </w:rPr>
      </w:pPr>
    </w:p>
    <w:p w14:paraId="6235A1B5" w14:textId="77777777" w:rsidR="00F56FCA" w:rsidRPr="00F56FCA" w:rsidRDefault="00F56FCA" w:rsidP="008B0D6F">
      <w:pPr>
        <w:pStyle w:val="NoSpacing"/>
        <w:ind w:left="10"/>
        <w:rPr>
          <w:rFonts w:eastAsia="Arial"/>
          <w:szCs w:val="24"/>
        </w:rPr>
      </w:pPr>
    </w:p>
    <w:p w14:paraId="3E898C79" w14:textId="77777777" w:rsidR="00F56FCA" w:rsidRPr="00F56FCA" w:rsidRDefault="00F56FCA" w:rsidP="008B0D6F">
      <w:pPr>
        <w:pStyle w:val="NoSpacing"/>
        <w:ind w:left="10"/>
        <w:rPr>
          <w:rFonts w:eastAsia="Arial"/>
          <w:szCs w:val="24"/>
        </w:rPr>
      </w:pPr>
      <w:r w:rsidRPr="00F56FCA">
        <w:rPr>
          <w:rFonts w:eastAsia="Arial"/>
          <w:szCs w:val="24"/>
        </w:rPr>
        <w:t xml:space="preserve">Nov. 7, 2025: MD – LODD REPORT – Bryce Trossbach, St. Mary’s County Volunteer Fire Service. On June 27, 2023, units from the St. Mary’s County Volunteer Fire Service, along with units from Naval Air Station Patuxent River Air Station Fire Department, were dispatched to a reported house fire at 20521 Deer Wood Park Drive in Leonardtown, Maryland. Recommendation #1: St. Mary’s County must have a defined and accepted policy for completing a 360, which includes physically assessing the basement for evidence of smoke/fire. *** While Chief 1 did not see “obvious” signs of a basement fire from the exterior, he failed to take the time himself or follow up by assigning a specific company to physically assess the basement space, even though there was a working fire in the structure. This was a critical failure. In the interview with Chief 1 noted there was a window on Side Bravo that was intact and was pitch black. The walkout slider on Side Charlie had the same conditions as the Side Bravo window. *** While entering the first floor for fire attack, and shortly after crossing the threshold of the front door, there was a series of catastrophic collapses that led to the first floor collapsing into the basement, leaving Firefighter Trossbach deeply entrapped in the debris. During the initial collapse, at least two individuals were able to quickly grab hold of Firefighter Trossbach for a few seconds before losing their grip on him. </w:t>
      </w:r>
      <w:hyperlink r:id="rId645" w:history="1">
        <w:r w:rsidRPr="00F56FCA">
          <w:rPr>
            <w:rStyle w:val="Hyperlink"/>
            <w:rFonts w:eastAsia="Arial"/>
            <w:szCs w:val="24"/>
          </w:rPr>
          <w:t>https://www.lvfd1.org/files/news/252/Brice%20Trossbach%20LODD%20Final%20Report.pdf</w:t>
        </w:r>
      </w:hyperlink>
      <w:r w:rsidRPr="00F56FCA">
        <w:rPr>
          <w:rFonts w:eastAsia="Arial"/>
          <w:szCs w:val="24"/>
        </w:rPr>
        <w:t xml:space="preserve"> </w:t>
      </w:r>
    </w:p>
    <w:p w14:paraId="3DDED121" w14:textId="77777777" w:rsidR="00F56FCA" w:rsidRPr="00F56FCA" w:rsidRDefault="00F56FCA" w:rsidP="008B0D6F">
      <w:pPr>
        <w:pStyle w:val="NoSpacing"/>
        <w:ind w:left="10"/>
        <w:rPr>
          <w:rFonts w:eastAsia="Arial"/>
          <w:szCs w:val="24"/>
        </w:rPr>
      </w:pPr>
    </w:p>
    <w:p w14:paraId="2809AA4B" w14:textId="77777777" w:rsidR="00F56FCA" w:rsidRPr="00F56FCA" w:rsidRDefault="00F56FCA" w:rsidP="008B0D6F">
      <w:pPr>
        <w:pStyle w:val="NoSpacing"/>
        <w:ind w:left="10"/>
        <w:rPr>
          <w:rFonts w:eastAsia="Arial"/>
          <w:szCs w:val="24"/>
        </w:rPr>
      </w:pPr>
      <w:r w:rsidRPr="00F56FCA">
        <w:rPr>
          <w:rFonts w:eastAsia="Arial"/>
          <w:szCs w:val="24"/>
        </w:rPr>
        <w:t xml:space="preserve">Nov. 5, 2025: CA - Lack </w:t>
      </w:r>
      <w:proofErr w:type="gramStart"/>
      <w:r w:rsidRPr="00F56FCA">
        <w:rPr>
          <w:rFonts w:eastAsia="Arial"/>
          <w:szCs w:val="24"/>
        </w:rPr>
        <w:t>Of</w:t>
      </w:r>
      <w:proofErr w:type="gramEnd"/>
      <w:r w:rsidRPr="00F56FCA">
        <w:rPr>
          <w:rFonts w:eastAsia="Arial"/>
          <w:szCs w:val="24"/>
        </w:rPr>
        <w:t xml:space="preserve"> Coordination Led </w:t>
      </w:r>
      <w:proofErr w:type="gramStart"/>
      <w:r w:rsidRPr="00F56FCA">
        <w:rPr>
          <w:rFonts w:eastAsia="Arial"/>
          <w:szCs w:val="24"/>
        </w:rPr>
        <w:t>To</w:t>
      </w:r>
      <w:proofErr w:type="gramEnd"/>
      <w:r w:rsidRPr="00F56FCA">
        <w:rPr>
          <w:rFonts w:eastAsia="Arial"/>
          <w:szCs w:val="24"/>
        </w:rPr>
        <w:t xml:space="preserve"> Evacuation Delays </w:t>
      </w:r>
      <w:proofErr w:type="gramStart"/>
      <w:r w:rsidRPr="00F56FCA">
        <w:rPr>
          <w:rFonts w:eastAsia="Arial"/>
          <w:szCs w:val="24"/>
        </w:rPr>
        <w:t>And</w:t>
      </w:r>
      <w:proofErr w:type="gramEnd"/>
      <w:r w:rsidRPr="00F56FCA">
        <w:rPr>
          <w:rFonts w:eastAsia="Arial"/>
          <w:szCs w:val="24"/>
        </w:rPr>
        <w:t xml:space="preserve"> Chaos During L.A. Fires: Report.  A lack of coordination between the Los Angeles Police Department and the Los Angeles Fire Department contributed to evacuation delays and chaos during the Palisades fire, according to a new after-action report from the LAPD. The Los Angeles Police Department had difficulties coordinating with other agencies during the blaze –  namely the Los Angeles Fire Department – and a lack of stable communication channels and technology, according to the report, released Tuesday, Nov. 4. Spanning 92 pages, the report identifies areas for the department to improve “before the next major incident impacts the City of Los Angeles.” </w:t>
      </w:r>
      <w:hyperlink r:id="rId646" w:history="1">
        <w:r w:rsidRPr="00F56FCA">
          <w:rPr>
            <w:rStyle w:val="Hyperlink"/>
            <w:rFonts w:eastAsia="Arial"/>
            <w:szCs w:val="24"/>
          </w:rPr>
          <w:t>https://www.fireengineering.com/firefighting/wildland-firefighting/lack-of-coordination-led-to-evacuation-delays-and-chaos-during-l-a-fires-report/?utm_source=fe_daily_newsletter&amp;utm_medium=email&amp;utm_campaign=2025-11-5&amp;oly_enc_id=0573H1103045H2E</w:t>
        </w:r>
      </w:hyperlink>
      <w:r w:rsidRPr="00F56FCA">
        <w:rPr>
          <w:rFonts w:eastAsia="Arial"/>
          <w:szCs w:val="24"/>
        </w:rPr>
        <w:t xml:space="preserve"> </w:t>
      </w:r>
    </w:p>
    <w:p w14:paraId="15D6C7C8" w14:textId="77777777" w:rsidR="00F56FCA" w:rsidRPr="00F56FCA" w:rsidRDefault="00F56FCA" w:rsidP="008B0D6F">
      <w:pPr>
        <w:pStyle w:val="NoSpacing"/>
        <w:ind w:left="10"/>
        <w:rPr>
          <w:rFonts w:eastAsia="Arial"/>
          <w:szCs w:val="24"/>
        </w:rPr>
      </w:pPr>
    </w:p>
    <w:p w14:paraId="6BBAF089" w14:textId="77777777" w:rsidR="00F56FCA" w:rsidRPr="00F56FCA" w:rsidRDefault="00F56FCA" w:rsidP="008B0D6F">
      <w:pPr>
        <w:pStyle w:val="NoSpacing"/>
        <w:ind w:left="10"/>
        <w:rPr>
          <w:rFonts w:eastAsia="Arial"/>
          <w:szCs w:val="24"/>
        </w:rPr>
      </w:pPr>
      <w:r w:rsidRPr="00F56FCA">
        <w:rPr>
          <w:rFonts w:eastAsia="Arial"/>
          <w:szCs w:val="24"/>
        </w:rPr>
        <w:t xml:space="preserve">Nov. 2, 2025: CA - Report: Days Before Palisades Fire, Firefighters Were Ordered </w:t>
      </w:r>
      <w:proofErr w:type="gramStart"/>
      <w:r w:rsidRPr="00F56FCA">
        <w:rPr>
          <w:rFonts w:eastAsia="Arial"/>
          <w:szCs w:val="24"/>
        </w:rPr>
        <w:t>To</w:t>
      </w:r>
      <w:proofErr w:type="gramEnd"/>
      <w:r w:rsidRPr="00F56FCA">
        <w:rPr>
          <w:rFonts w:eastAsia="Arial"/>
          <w:szCs w:val="24"/>
        </w:rPr>
        <w:t xml:space="preserve"> Leave Smoldering Burn Site.  [TV VIDEO.] LOS ANGELES — Firefighters mopping up a small brush fire that authorities say reignited as the Palisades fire five days later were ordered to leave the original burn scene even though they complained the ground was still smoldering and rocks remained hot to the touch, according to firefighter text messages reviewed by the Los Angeles Times. To the firefighters’ surprise, their battalion chief ordered them to roll up their hoses and pull out of the area on Jan. 2 — the day after the 8-acre blaze was declared contained — rather than stay and make sure there were no hidden embers that could spark a new fire, the text messages said. On the morning of Jan. 7, according to federal authorities, strong winds stoked the remnants of the New Year’s Day blaze into the firestorm that killed 12 people and destroyed thousands of homes in Pacific Palisades, Malibu and Topanga. </w:t>
      </w:r>
      <w:hyperlink r:id="rId647" w:history="1">
        <w:r w:rsidRPr="00F56FCA">
          <w:rPr>
            <w:rStyle w:val="Hyperlink"/>
            <w:rFonts w:eastAsia="Arial"/>
            <w:szCs w:val="24"/>
          </w:rPr>
          <w:t>https://www.fireengineering.com/firefighting/wildland-firefighting/report-palisades-fire-smoldering-lafd/?utm_source=fe_daily_newsletter&amp;utm_medium=email&amp;utm_campaign=2025-11-3&amp;oly_enc_id=0573H1103045H2E</w:t>
        </w:r>
      </w:hyperlink>
      <w:r w:rsidRPr="00F56FCA">
        <w:rPr>
          <w:rFonts w:eastAsia="Arial"/>
          <w:szCs w:val="24"/>
        </w:rPr>
        <w:t xml:space="preserve"> </w:t>
      </w:r>
    </w:p>
    <w:p w14:paraId="7DAAB067" w14:textId="77777777" w:rsidR="00F56FCA" w:rsidRPr="00F56FCA" w:rsidRDefault="00F56FCA" w:rsidP="008B0D6F">
      <w:pPr>
        <w:pStyle w:val="NoSpacing"/>
        <w:ind w:left="10"/>
        <w:rPr>
          <w:rFonts w:eastAsia="Arial"/>
          <w:szCs w:val="24"/>
        </w:rPr>
      </w:pPr>
    </w:p>
    <w:p w14:paraId="183E4A58" w14:textId="77777777" w:rsidR="00F56FCA" w:rsidRPr="00F56FCA" w:rsidRDefault="00F56FCA" w:rsidP="008B0D6F">
      <w:pPr>
        <w:pStyle w:val="NoSpacing"/>
        <w:ind w:left="10"/>
        <w:rPr>
          <w:rFonts w:eastAsia="Arial"/>
          <w:szCs w:val="24"/>
        </w:rPr>
      </w:pPr>
      <w:r w:rsidRPr="00F56FCA">
        <w:rPr>
          <w:rFonts w:eastAsia="Arial"/>
          <w:szCs w:val="24"/>
        </w:rPr>
        <w:t xml:space="preserve">Sept. 15, 2025: MI - Report Cites Delayed Incident Command, Fire Crew Dispatch </w:t>
      </w:r>
      <w:proofErr w:type="gramStart"/>
      <w:r w:rsidRPr="00F56FCA">
        <w:rPr>
          <w:rFonts w:eastAsia="Arial"/>
          <w:szCs w:val="24"/>
        </w:rPr>
        <w:t>In</w:t>
      </w:r>
      <w:proofErr w:type="gramEnd"/>
      <w:r w:rsidRPr="00F56FCA">
        <w:rPr>
          <w:rFonts w:eastAsia="Arial"/>
          <w:szCs w:val="24"/>
        </w:rPr>
        <w:t xml:space="preserve"> MI Shooting.  [TV VIDEO.] The Oakland County Sheriff’s Office failed to establish a timely incident command and was late to dispatch fire crews in response to the Oxford High School shooting, according to an independent investigative report released Monday. The office did not create a formal incident command at Oxford High School until 25 minutes after a teenage gunman who went on a murderous rampage was in custody, according to an after-action review of the emergency response to the November 2021 school shooting. The 275-page report by Guidepost Solutions found no evidence of neglect or dereliction of duty by individual </w:t>
      </w:r>
      <w:proofErr w:type="gramStart"/>
      <w:r w:rsidRPr="00F56FCA">
        <w:rPr>
          <w:rFonts w:eastAsia="Arial"/>
          <w:szCs w:val="24"/>
        </w:rPr>
        <w:t>responders, but</w:t>
      </w:r>
      <w:proofErr w:type="gramEnd"/>
      <w:r w:rsidRPr="00F56FCA">
        <w:rPr>
          <w:rFonts w:eastAsia="Arial"/>
          <w:szCs w:val="24"/>
        </w:rPr>
        <w:t xml:space="preserve"> noted that failing to quickly establish an initial command and promptly integrate with other public safety agencies can lead to severe consequences. *** “During this review numerous fire department members indicated that, when on scene at OHS, they did not feel that they were adequately prepared to deal with the chaos and pressures of an active assailant situation,” the report said. “Departmental training was limited to mass casualty scenarios within EMS continuing education programs. There was insufficient or even non-existent training on the use of ballistic protective gear at the fire department, which was frequently stored away and never utilized by personnel,” the report says. “For many OFD members, the day of the shooting was the first time they donned ballistic vests and helmets.” </w:t>
      </w:r>
      <w:hyperlink r:id="rId648" w:history="1">
        <w:r w:rsidRPr="00F56FCA">
          <w:rPr>
            <w:rStyle w:val="Hyperlink"/>
            <w:rFonts w:eastAsia="Arial"/>
            <w:szCs w:val="24"/>
          </w:rPr>
          <w:t>https://www.fireengineering.com/news/report-cites-delayed-incident-command-fire-crew-dispatch-in-mi-shooting/?utm_source=fe_daily_newsletter&amp;utm_medium=email&amp;utm_campaign=2025-9-16&amp;oly_enc_id=0573H1103045H2E</w:t>
        </w:r>
      </w:hyperlink>
      <w:r w:rsidRPr="00F56FCA">
        <w:rPr>
          <w:rFonts w:eastAsia="Arial"/>
          <w:szCs w:val="24"/>
        </w:rPr>
        <w:t xml:space="preserve"> </w:t>
      </w:r>
    </w:p>
    <w:p w14:paraId="28B6CD3D" w14:textId="77777777" w:rsidR="00F56FCA" w:rsidRPr="00F56FCA" w:rsidRDefault="00F56FCA" w:rsidP="008B0D6F">
      <w:pPr>
        <w:pStyle w:val="NoSpacing"/>
        <w:ind w:left="10"/>
        <w:rPr>
          <w:rFonts w:eastAsia="Arial"/>
          <w:szCs w:val="24"/>
        </w:rPr>
      </w:pPr>
    </w:p>
    <w:p w14:paraId="07EC6AA4" w14:textId="77777777" w:rsidR="00F56FCA" w:rsidRPr="00F56FCA" w:rsidRDefault="00F56FCA" w:rsidP="008B0D6F">
      <w:pPr>
        <w:pStyle w:val="NoSpacing"/>
        <w:ind w:left="10"/>
        <w:rPr>
          <w:rFonts w:eastAsia="Arial"/>
          <w:szCs w:val="24"/>
        </w:rPr>
      </w:pPr>
      <w:r w:rsidRPr="00F56FCA">
        <w:rPr>
          <w:rFonts w:eastAsia="Arial"/>
          <w:szCs w:val="24"/>
        </w:rPr>
        <w:t xml:space="preserve">Aug. 6, 2025: MS - Miss. Firefighters Injured </w:t>
      </w:r>
      <w:proofErr w:type="gramStart"/>
      <w:r w:rsidRPr="00F56FCA">
        <w:rPr>
          <w:rFonts w:eastAsia="Arial"/>
          <w:szCs w:val="24"/>
        </w:rPr>
        <w:t>In</w:t>
      </w:r>
      <w:proofErr w:type="gramEnd"/>
      <w:r w:rsidRPr="00F56FCA">
        <w:rPr>
          <w:rFonts w:eastAsia="Arial"/>
          <w:szCs w:val="24"/>
        </w:rPr>
        <w:t xml:space="preserve"> Crowd Assault </w:t>
      </w:r>
      <w:proofErr w:type="gramStart"/>
      <w:r w:rsidRPr="00F56FCA">
        <w:rPr>
          <w:rFonts w:eastAsia="Arial"/>
          <w:szCs w:val="24"/>
        </w:rPr>
        <w:t>At</w:t>
      </w:r>
      <w:proofErr w:type="gramEnd"/>
      <w:r w:rsidRPr="00F56FCA">
        <w:rPr>
          <w:rFonts w:eastAsia="Arial"/>
          <w:szCs w:val="24"/>
        </w:rPr>
        <w:t xml:space="preserve"> Fatal Crash. [TV VIDEO; drag racing location.] Firefighters were attacked by a crowd of hundreds while at a crash scene in Copiah County, forcing them to abandon their equipment and retreat.  A fatal crash scene in Copiah County escalated into chaos when volunteer firefighters were assaulted while responding to the scene, according to police. An angry crowd of 200 to 300 people gathered at the intersection of Lilly and Allen Roads on Aug. 3, assaulting the firefighters and forcing them to abandon their equipment and  retreat. </w:t>
      </w:r>
      <w:hyperlink r:id="rId649" w:tgtFrame="_blank" w:history="1">
        <w:r w:rsidRPr="00F56FCA">
          <w:rPr>
            <w:rStyle w:val="Hyperlink"/>
            <w:rFonts w:eastAsia="Arial"/>
            <w:szCs w:val="24"/>
          </w:rPr>
          <w:t>WLBT</w:t>
        </w:r>
      </w:hyperlink>
      <w:r w:rsidRPr="00F56FCA">
        <w:rPr>
          <w:rFonts w:eastAsia="Arial"/>
          <w:szCs w:val="24"/>
        </w:rPr>
        <w:t xml:space="preserve"> reported that authorities are now searching for those responsible. “They were in the process of using the Jaws of Life,” Copiah County Emergency Management Director Darryl Hilliard said. “Firefighters had to leave some equipment.” Four volunteer firefighters were injured during rescue efforts, including one who was hospitalized after being slammed to the ground. Others reported being pushed or struck by debris. </w:t>
      </w:r>
      <w:hyperlink r:id="rId650" w:history="1">
        <w:r w:rsidRPr="00F56FCA">
          <w:rPr>
            <w:rStyle w:val="Hyperlink"/>
            <w:rFonts w:eastAsia="Arial"/>
            <w:szCs w:val="24"/>
          </w:rPr>
          <w:t>https://www.firerescue1.com/violence-against-first-responders/miss-firefighters-hospitalized-assaulted-by-crowd-of-hundreds-at-fatal-crash?utm_source=delivra&amp;utm_medium=email&amp;utm_campaign=FR1-Daily-8-6-25&amp;utm_id=9309446&amp;dlv-emuid=fed355b8-46a2-4fa4-b55c-4d602dde33c4&amp;dlv-mlid=9309446</w:t>
        </w:r>
      </w:hyperlink>
      <w:r w:rsidRPr="00F56FCA">
        <w:rPr>
          <w:rFonts w:eastAsia="Arial"/>
          <w:szCs w:val="24"/>
        </w:rPr>
        <w:t xml:space="preserve"> </w:t>
      </w:r>
    </w:p>
    <w:p w14:paraId="13C3C203" w14:textId="77777777" w:rsidR="00F56FCA" w:rsidRPr="00F56FCA" w:rsidRDefault="00F56FCA" w:rsidP="008B0D6F">
      <w:pPr>
        <w:pStyle w:val="NoSpacing"/>
        <w:ind w:left="10"/>
        <w:rPr>
          <w:rFonts w:eastAsia="Arial"/>
          <w:szCs w:val="24"/>
        </w:rPr>
      </w:pPr>
    </w:p>
    <w:p w14:paraId="57F6BBEA" w14:textId="77777777" w:rsidR="00F56FCA" w:rsidRPr="00F56FCA" w:rsidRDefault="00F56FCA" w:rsidP="008B0D6F">
      <w:pPr>
        <w:pStyle w:val="NoSpacing"/>
        <w:ind w:left="10"/>
        <w:rPr>
          <w:rFonts w:eastAsia="Arial"/>
          <w:szCs w:val="24"/>
        </w:rPr>
      </w:pPr>
    </w:p>
    <w:p w14:paraId="2F93DD25" w14:textId="77777777" w:rsidR="00F56FCA" w:rsidRPr="00F56FCA" w:rsidRDefault="00F56FCA" w:rsidP="008B0D6F">
      <w:pPr>
        <w:pStyle w:val="NoSpacing"/>
        <w:ind w:left="10"/>
        <w:rPr>
          <w:rFonts w:eastAsia="Arial"/>
          <w:szCs w:val="24"/>
        </w:rPr>
      </w:pPr>
    </w:p>
    <w:p w14:paraId="5697A5D0" w14:textId="77777777" w:rsidR="00F56FCA" w:rsidRPr="00F56FCA" w:rsidRDefault="00F56FCA" w:rsidP="008B0D6F">
      <w:pPr>
        <w:pStyle w:val="NoSpacing"/>
        <w:ind w:left="10"/>
        <w:rPr>
          <w:rFonts w:eastAsia="Arial"/>
          <w:szCs w:val="24"/>
        </w:rPr>
      </w:pPr>
    </w:p>
    <w:p w14:paraId="12C10072" w14:textId="77777777" w:rsidR="00F56FCA" w:rsidRPr="00F56FCA" w:rsidRDefault="00F56FCA" w:rsidP="008B0D6F">
      <w:pPr>
        <w:pStyle w:val="NoSpacing"/>
        <w:ind w:left="10"/>
        <w:rPr>
          <w:rFonts w:eastAsia="Arial"/>
          <w:szCs w:val="24"/>
        </w:rPr>
      </w:pPr>
    </w:p>
    <w:p w14:paraId="113ACDC3" w14:textId="77777777" w:rsidR="00F56FCA" w:rsidRPr="00F56FCA" w:rsidRDefault="00F56FCA" w:rsidP="008B0D6F">
      <w:pPr>
        <w:pStyle w:val="NoSpacing"/>
        <w:ind w:left="10"/>
        <w:rPr>
          <w:rFonts w:eastAsia="Arial"/>
          <w:szCs w:val="24"/>
        </w:rPr>
      </w:pPr>
      <w:r w:rsidRPr="00F56FCA">
        <w:rPr>
          <w:rFonts w:eastAsia="Arial"/>
          <w:szCs w:val="24"/>
        </w:rPr>
        <w:t xml:space="preserve">July 17, 2025: NC - Former NC Fire Chief Accused </w:t>
      </w:r>
      <w:proofErr w:type="gramStart"/>
      <w:r w:rsidRPr="00F56FCA">
        <w:rPr>
          <w:rFonts w:eastAsia="Arial"/>
          <w:szCs w:val="24"/>
        </w:rPr>
        <w:t>Of</w:t>
      </w:r>
      <w:proofErr w:type="gramEnd"/>
      <w:r w:rsidRPr="00F56FCA">
        <w:rPr>
          <w:rFonts w:eastAsia="Arial"/>
          <w:szCs w:val="24"/>
        </w:rPr>
        <w:t xml:space="preserve"> Training Records Fraud.  [TV VIDEO.] DAVIDSON COUNTY – The town of Denton’s former fire chief has been arrested and accused of falsifying the Denton Fire Department’s records, the N.C. Department of Insurance announced Wednesday afternoon. Brandon Allen Dorsett, 37, was charged with misusing government computers and two counts of fraud, all felonies. Dorsett is accused of using the town’s computers to falsely report the Denton Fire Department’s training records and certified rosters between March 1, 2021, and July 10, 2025. No other information about the charges or the investigation was released. In past cases involving similar allegations at other fire departments, the reported motive for falsifying the records was an effort to get a higher fire insurance protection rating for the fire department. [Also filed, Chap. 16.]  </w:t>
      </w:r>
      <w:hyperlink r:id="rId651" w:history="1">
        <w:r w:rsidRPr="00F56FCA">
          <w:rPr>
            <w:rStyle w:val="Hyperlink"/>
            <w:rFonts w:eastAsia="Arial"/>
            <w:szCs w:val="24"/>
          </w:rPr>
          <w:t>https://www.fireengineering.com/news/former-nc-fire-chief-accused-of-training-records-fraud/?utm_source=fe_daily_newsletter&amp;utm_medium=email&amp;utm_campaign=2025-7-17&amp;oly_enc_id=0573H1103045H2E</w:t>
        </w:r>
      </w:hyperlink>
      <w:r w:rsidRPr="00F56FCA">
        <w:rPr>
          <w:rFonts w:eastAsia="Arial"/>
          <w:szCs w:val="24"/>
        </w:rPr>
        <w:t xml:space="preserve"> </w:t>
      </w:r>
    </w:p>
    <w:p w14:paraId="17F47C19" w14:textId="77777777" w:rsidR="00F56FCA" w:rsidRPr="00F56FCA" w:rsidRDefault="00F56FCA" w:rsidP="008B0D6F">
      <w:pPr>
        <w:pStyle w:val="NoSpacing"/>
        <w:ind w:left="10"/>
        <w:rPr>
          <w:rFonts w:eastAsia="Arial"/>
          <w:szCs w:val="24"/>
        </w:rPr>
      </w:pPr>
    </w:p>
    <w:p w14:paraId="19497EC9" w14:textId="77777777" w:rsidR="00F56FCA" w:rsidRPr="00F56FCA" w:rsidRDefault="00F56FCA" w:rsidP="008B0D6F">
      <w:pPr>
        <w:pStyle w:val="NoSpacing"/>
        <w:ind w:left="10"/>
        <w:rPr>
          <w:rFonts w:eastAsia="Arial"/>
          <w:szCs w:val="24"/>
        </w:rPr>
      </w:pPr>
      <w:r w:rsidRPr="00F56FCA">
        <w:rPr>
          <w:rFonts w:eastAsia="Arial"/>
          <w:szCs w:val="24"/>
        </w:rPr>
        <w:t>June 24, 2025: DC – US Dept of Transportation - Real-Time Train Consist Information. The </w:t>
      </w:r>
      <w:hyperlink r:id="rId652" w:tgtFrame="_blank" w:tooltip="Real-Time Train Consist Information Rule" w:history="1">
        <w:r w:rsidRPr="00F56FCA">
          <w:rPr>
            <w:rStyle w:val="Hyperlink"/>
            <w:rFonts w:eastAsia="Arial"/>
            <w:szCs w:val="24"/>
          </w:rPr>
          <w:t>Real-Time Train Consist Information Rule</w:t>
        </w:r>
      </w:hyperlink>
      <w:r w:rsidRPr="00F56FCA">
        <w:rPr>
          <w:rFonts w:eastAsia="Arial"/>
          <w:szCs w:val="24"/>
        </w:rPr>
        <w:t xml:space="preserve"> requires railroads that carry hazardous materials to generate and maintain certain information regarding hazardous materials in rail transportation in electronic form and provide to authorized first responders, emergency response officials, and law enforcement personnel to enhance emergency response and investigative efforts. These requirements go into effect for the major Class I railroads on June 24, 2025, while smaller Class II and III railroads have until June 24, 2026. What is Real-Time Train Consist Information? Real Time Train Consist information is accurate, up-to-date information on the position within a train and contents of railcars containing hazardous materials. </w:t>
      </w:r>
      <w:hyperlink r:id="rId653" w:history="1">
        <w:r w:rsidRPr="00F56FCA">
          <w:rPr>
            <w:rStyle w:val="Hyperlink"/>
            <w:rFonts w:eastAsia="Arial"/>
            <w:szCs w:val="24"/>
          </w:rPr>
          <w:t>https://www.phmsa.dot.gov/standards-rulemaking/hazmat/real-time-train-consist-information?fbclid=IwY2xjawI0FkdleHRuA2FlbQIxMAABHcBdwqCOlxTFSEN1jvcuo99esdlduoYvNf7XgGRP6UIr731aO6epkGFvIA_aem_St32HCi5XZfRc5vk7X8WNg</w:t>
        </w:r>
      </w:hyperlink>
      <w:r w:rsidRPr="00F56FCA">
        <w:rPr>
          <w:rFonts w:eastAsia="Arial"/>
          <w:szCs w:val="24"/>
        </w:rPr>
        <w:t xml:space="preserve"> </w:t>
      </w:r>
    </w:p>
    <w:p w14:paraId="3391A53C" w14:textId="77777777" w:rsidR="00F56FCA" w:rsidRPr="00F56FCA" w:rsidRDefault="00F56FCA" w:rsidP="008B0D6F">
      <w:pPr>
        <w:pStyle w:val="NoSpacing"/>
        <w:ind w:left="10"/>
        <w:rPr>
          <w:rFonts w:eastAsia="Arial"/>
          <w:szCs w:val="24"/>
        </w:rPr>
      </w:pPr>
    </w:p>
    <w:p w14:paraId="757CBBD2" w14:textId="77777777" w:rsidR="00F56FCA" w:rsidRPr="00F56FCA" w:rsidRDefault="00F56FCA" w:rsidP="008B0D6F">
      <w:pPr>
        <w:pStyle w:val="NoSpacing"/>
        <w:ind w:left="10"/>
        <w:rPr>
          <w:rFonts w:eastAsia="Arial"/>
          <w:szCs w:val="24"/>
        </w:rPr>
      </w:pPr>
    </w:p>
    <w:p w14:paraId="4D3E5D00" w14:textId="77777777" w:rsidR="00F56FCA" w:rsidRPr="00F56FCA" w:rsidRDefault="00F56FCA" w:rsidP="008B0D6F">
      <w:pPr>
        <w:pStyle w:val="NoSpacing"/>
        <w:ind w:left="10"/>
        <w:rPr>
          <w:rFonts w:eastAsia="Arial"/>
          <w:szCs w:val="24"/>
        </w:rPr>
      </w:pPr>
    </w:p>
    <w:p w14:paraId="6C82B0A0" w14:textId="77777777" w:rsidR="00F56FCA" w:rsidRPr="00F56FCA" w:rsidRDefault="00F56FCA" w:rsidP="008B0D6F">
      <w:pPr>
        <w:pStyle w:val="NoSpacing"/>
        <w:ind w:left="10"/>
        <w:rPr>
          <w:rFonts w:eastAsia="Arial"/>
          <w:szCs w:val="24"/>
        </w:rPr>
      </w:pPr>
      <w:r w:rsidRPr="00F56FCA">
        <w:rPr>
          <w:rFonts w:eastAsia="Arial"/>
          <w:szCs w:val="24"/>
        </w:rPr>
        <w:t xml:space="preserve">June 20, 2025: IL - New Order </w:t>
      </w:r>
      <w:proofErr w:type="gramStart"/>
      <w:r w:rsidRPr="00F56FCA">
        <w:rPr>
          <w:rFonts w:eastAsia="Arial"/>
          <w:szCs w:val="24"/>
        </w:rPr>
        <w:t>For</w:t>
      </w:r>
      <w:proofErr w:type="gramEnd"/>
      <w:r w:rsidRPr="00F56FCA">
        <w:rPr>
          <w:rFonts w:eastAsia="Arial"/>
          <w:szCs w:val="24"/>
        </w:rPr>
        <w:t xml:space="preserve"> Chicago Firefighters: Start </w:t>
      </w:r>
      <w:proofErr w:type="gramStart"/>
      <w:r w:rsidRPr="00F56FCA">
        <w:rPr>
          <w:rFonts w:eastAsia="Arial"/>
          <w:szCs w:val="24"/>
        </w:rPr>
        <w:t>In</w:t>
      </w:r>
      <w:proofErr w:type="gramEnd"/>
      <w:r w:rsidRPr="00F56FCA">
        <w:rPr>
          <w:rFonts w:eastAsia="Arial"/>
          <w:szCs w:val="24"/>
        </w:rPr>
        <w:t xml:space="preserve"> Defensive Mode.  A new general order from the Chicago (IL) Fire Department indicates that firefighters must start any non-high-rise fire in a defensive mode, </w:t>
      </w:r>
      <w:proofErr w:type="gramStart"/>
      <w:r w:rsidRPr="00F56FCA">
        <w:rPr>
          <w:rFonts w:eastAsia="Arial"/>
          <w:szCs w:val="24"/>
        </w:rPr>
        <w:t>according</w:t>
      </w:r>
      <w:proofErr w:type="gramEnd"/>
      <w:r w:rsidRPr="00F56FCA">
        <w:rPr>
          <w:rFonts w:eastAsia="Arial"/>
          <w:szCs w:val="24"/>
        </w:rPr>
        <w:t xml:space="preserve"> an anonymous source who shared the document with Fire Engineering. The </w:t>
      </w:r>
      <w:hyperlink r:id="rId654" w:tgtFrame="_blank" w:history="1">
        <w:r w:rsidRPr="00F56FCA">
          <w:rPr>
            <w:rStyle w:val="Hyperlink"/>
            <w:rFonts w:eastAsia="Arial"/>
            <w:szCs w:val="24"/>
          </w:rPr>
          <w:t>document </w:t>
        </w:r>
      </w:hyperlink>
      <w:r w:rsidRPr="00F56FCA">
        <w:rPr>
          <w:rFonts w:eastAsia="Arial"/>
          <w:szCs w:val="24"/>
        </w:rPr>
        <w:t xml:space="preserve">- </w:t>
      </w:r>
      <w:hyperlink r:id="rId655" w:history="1">
        <w:r w:rsidRPr="00F56FCA">
          <w:rPr>
            <w:rStyle w:val="Hyperlink"/>
            <w:rFonts w:eastAsia="Arial"/>
            <w:szCs w:val="24"/>
          </w:rPr>
          <w:t>https://www.fireengineering.com/wp-content/uploads/2025/06/Initial-Incident-Command-for-Non-High-Rise-Fires-GO-25-002.pdf</w:t>
        </w:r>
      </w:hyperlink>
      <w:r w:rsidRPr="00F56FCA">
        <w:rPr>
          <w:rFonts w:eastAsia="Arial"/>
          <w:szCs w:val="24"/>
        </w:rPr>
        <w:t xml:space="preserve"> </w:t>
      </w:r>
    </w:p>
    <w:p w14:paraId="6CBECBFB" w14:textId="77777777" w:rsidR="00F56FCA" w:rsidRPr="00F56FCA" w:rsidRDefault="00F56FCA" w:rsidP="008B0D6F">
      <w:pPr>
        <w:pStyle w:val="NoSpacing"/>
        <w:ind w:left="10"/>
        <w:rPr>
          <w:rFonts w:eastAsia="Arial"/>
          <w:szCs w:val="24"/>
        </w:rPr>
      </w:pPr>
      <w:r w:rsidRPr="00F56FCA">
        <w:rPr>
          <w:rFonts w:eastAsia="Arial"/>
          <w:szCs w:val="24"/>
        </w:rPr>
        <w:t xml:space="preserve">has been making its way around social </w:t>
      </w:r>
      <w:proofErr w:type="gramStart"/>
      <w:r w:rsidRPr="00F56FCA">
        <w:rPr>
          <w:rFonts w:eastAsia="Arial"/>
          <w:szCs w:val="24"/>
        </w:rPr>
        <w:t>media, and</w:t>
      </w:r>
      <w:proofErr w:type="gramEnd"/>
      <w:r w:rsidRPr="00F56FCA">
        <w:rPr>
          <w:rFonts w:eastAsia="Arial"/>
          <w:szCs w:val="24"/>
        </w:rPr>
        <w:t xml:space="preserve"> is shared below in full. It says that the fire attack in such circumstances will begin with defensive operations, and that interior attack and search/rescue operations is only to be started if there are clearly visible victims who are in imminent danger, or if information is received from the Fire Alarm Office or from persons on scene that there are victims trapped inside the structure. This appears to be in response to Illinois Department of Labor concerns over recent incidents within the department. </w:t>
      </w:r>
      <w:hyperlink r:id="rId656" w:history="1">
        <w:r w:rsidRPr="00F56FCA">
          <w:rPr>
            <w:rStyle w:val="Hyperlink"/>
            <w:rFonts w:eastAsia="Arial"/>
            <w:szCs w:val="24"/>
          </w:rPr>
          <w:t>https://www.fireengineering.com/news/new-order-for-chicago-firefighters-start-in-defensive-mode/?utm_source=fe_daily_newsletter&amp;utm_medium=email&amp;utm_campaign=2025-6-20</w:t>
        </w:r>
      </w:hyperlink>
      <w:r w:rsidRPr="00F56FCA">
        <w:rPr>
          <w:rFonts w:eastAsia="Arial"/>
          <w:szCs w:val="24"/>
        </w:rPr>
        <w:t xml:space="preserve"> </w:t>
      </w:r>
    </w:p>
    <w:p w14:paraId="6EA43EB6" w14:textId="77777777" w:rsidR="00F56FCA" w:rsidRPr="00F56FCA" w:rsidRDefault="00F56FCA" w:rsidP="008B0D6F">
      <w:pPr>
        <w:pStyle w:val="NoSpacing"/>
        <w:ind w:left="10"/>
        <w:rPr>
          <w:rFonts w:eastAsia="Arial"/>
          <w:szCs w:val="24"/>
        </w:rPr>
      </w:pPr>
    </w:p>
    <w:p w14:paraId="2E06C6ED" w14:textId="77777777" w:rsidR="00F56FCA" w:rsidRPr="00F56FCA" w:rsidRDefault="00F56FCA" w:rsidP="008B0D6F">
      <w:pPr>
        <w:pStyle w:val="NoSpacing"/>
        <w:ind w:left="10"/>
        <w:rPr>
          <w:rFonts w:eastAsia="Arial"/>
          <w:szCs w:val="24"/>
        </w:rPr>
      </w:pPr>
      <w:r w:rsidRPr="00F56FCA">
        <w:rPr>
          <w:rFonts w:eastAsia="Arial"/>
          <w:szCs w:val="24"/>
        </w:rPr>
        <w:t xml:space="preserve">See TV VIDEO: ‘Buildings burning down and potential death': New Chicago fireground SOP draws criticism from union, aldermen. </w:t>
      </w:r>
      <w:proofErr w:type="spellStart"/>
      <w:r w:rsidRPr="00F56FCA">
        <w:rPr>
          <w:rFonts w:eastAsia="Arial"/>
          <w:szCs w:val="24"/>
        </w:rPr>
        <w:t>hicago</w:t>
      </w:r>
      <w:proofErr w:type="spellEnd"/>
      <w:r w:rsidRPr="00F56FCA">
        <w:rPr>
          <w:rFonts w:eastAsia="Arial"/>
          <w:szCs w:val="24"/>
        </w:rPr>
        <w:t xml:space="preserve"> firefighters and city leaders are raising alarms over new guidelines requiring four-person engine crews to delay entry unless victims are visibly trapped. </w:t>
      </w:r>
    </w:p>
    <w:p w14:paraId="550A40D9" w14:textId="77777777" w:rsidR="00F56FCA" w:rsidRPr="00F56FCA" w:rsidRDefault="00F56FCA" w:rsidP="008B0D6F">
      <w:pPr>
        <w:pStyle w:val="NoSpacing"/>
        <w:ind w:left="10"/>
        <w:rPr>
          <w:rFonts w:eastAsia="Arial"/>
          <w:szCs w:val="24"/>
        </w:rPr>
      </w:pPr>
    </w:p>
    <w:p w14:paraId="05669B01" w14:textId="77777777" w:rsidR="00F56FCA" w:rsidRPr="00F56FCA" w:rsidRDefault="00F56FCA" w:rsidP="008B0D6F">
      <w:pPr>
        <w:pStyle w:val="NoSpacing"/>
        <w:ind w:left="10"/>
        <w:rPr>
          <w:rFonts w:eastAsia="Arial"/>
          <w:szCs w:val="24"/>
        </w:rPr>
      </w:pPr>
    </w:p>
    <w:p w14:paraId="4C55247E" w14:textId="77777777" w:rsidR="00F56FCA" w:rsidRPr="00F56FCA" w:rsidRDefault="00F56FCA" w:rsidP="008B0D6F">
      <w:pPr>
        <w:pStyle w:val="NoSpacing"/>
        <w:ind w:left="10"/>
        <w:rPr>
          <w:rFonts w:eastAsia="Arial"/>
          <w:szCs w:val="24"/>
        </w:rPr>
      </w:pPr>
    </w:p>
    <w:p w14:paraId="7965D946" w14:textId="77777777" w:rsidR="00F56FCA" w:rsidRPr="00F56FCA" w:rsidRDefault="00F56FCA" w:rsidP="008B0D6F">
      <w:pPr>
        <w:pStyle w:val="NoSpacing"/>
        <w:ind w:left="10"/>
        <w:rPr>
          <w:rFonts w:eastAsia="Arial"/>
          <w:szCs w:val="24"/>
        </w:rPr>
      </w:pPr>
    </w:p>
    <w:p w14:paraId="534D5B06" w14:textId="77777777" w:rsidR="00F56FCA" w:rsidRPr="00F56FCA" w:rsidRDefault="00F56FCA" w:rsidP="008B0D6F">
      <w:pPr>
        <w:pStyle w:val="NoSpacing"/>
        <w:ind w:left="10"/>
        <w:rPr>
          <w:rFonts w:eastAsia="Arial"/>
          <w:szCs w:val="24"/>
        </w:rPr>
      </w:pPr>
      <w:hyperlink r:id="rId657" w:history="1">
        <w:r w:rsidRPr="00F56FCA">
          <w:rPr>
            <w:rStyle w:val="Hyperlink"/>
            <w:rFonts w:eastAsia="Arial"/>
            <w:szCs w:val="24"/>
          </w:rPr>
          <w:t>https://www.firerescue1.com/risk-management/buildings-burning-down-and-potential-death-new-chicago-fireground-sop-draws-criticism-from-union-aldermen?utm_source=delivra&amp;utm_medium=email&amp;utm_campaign=FR1-Daily-6-24-25&amp;utm_id=9115941&amp;dlv-emuid=fed355b8-46a2-4fa4-b55c-4d602dde33c4&amp;dlv-mlid=9115941</w:t>
        </w:r>
      </w:hyperlink>
      <w:r w:rsidRPr="00F56FCA">
        <w:rPr>
          <w:rFonts w:eastAsia="Arial"/>
          <w:szCs w:val="24"/>
        </w:rPr>
        <w:t xml:space="preserve"> </w:t>
      </w:r>
    </w:p>
    <w:p w14:paraId="59A9D41D" w14:textId="77777777" w:rsidR="00F56FCA" w:rsidRPr="00F56FCA" w:rsidRDefault="00F56FCA" w:rsidP="008B0D6F">
      <w:pPr>
        <w:pStyle w:val="NoSpacing"/>
        <w:ind w:left="10"/>
        <w:rPr>
          <w:rFonts w:eastAsia="Arial"/>
          <w:szCs w:val="24"/>
        </w:rPr>
      </w:pPr>
    </w:p>
    <w:p w14:paraId="633B3BB1" w14:textId="77777777" w:rsidR="00F56FCA" w:rsidRPr="00F56FCA" w:rsidRDefault="00F56FCA" w:rsidP="008B0D6F">
      <w:pPr>
        <w:pStyle w:val="NoSpacing"/>
        <w:ind w:left="10"/>
        <w:rPr>
          <w:rFonts w:eastAsia="Arial"/>
          <w:szCs w:val="24"/>
        </w:rPr>
      </w:pPr>
    </w:p>
    <w:p w14:paraId="726DE95D" w14:textId="77777777" w:rsidR="00F56FCA" w:rsidRPr="00F56FCA" w:rsidRDefault="00F56FCA" w:rsidP="008B0D6F">
      <w:pPr>
        <w:pStyle w:val="NoSpacing"/>
        <w:ind w:left="10"/>
        <w:rPr>
          <w:rFonts w:eastAsia="Arial"/>
          <w:szCs w:val="24"/>
        </w:rPr>
      </w:pPr>
    </w:p>
    <w:p w14:paraId="7D9E7C7C" w14:textId="77777777" w:rsidR="00F56FCA" w:rsidRPr="00F56FCA" w:rsidRDefault="00F56FCA" w:rsidP="008B0D6F">
      <w:pPr>
        <w:pStyle w:val="NoSpacing"/>
        <w:ind w:left="10"/>
        <w:rPr>
          <w:rFonts w:eastAsia="Arial"/>
          <w:szCs w:val="24"/>
        </w:rPr>
      </w:pPr>
      <w:r w:rsidRPr="00F56FCA">
        <w:rPr>
          <w:rFonts w:eastAsia="Arial"/>
          <w:szCs w:val="24"/>
        </w:rPr>
        <w:t xml:space="preserve">May 28, 2025: PA – Pa. FD Responds </w:t>
      </w:r>
      <w:proofErr w:type="gramStart"/>
      <w:r w:rsidRPr="00F56FCA">
        <w:rPr>
          <w:rFonts w:eastAsia="Arial"/>
          <w:szCs w:val="24"/>
        </w:rPr>
        <w:t>To</w:t>
      </w:r>
      <w:proofErr w:type="gramEnd"/>
      <w:r w:rsidRPr="00F56FCA">
        <w:rPr>
          <w:rFonts w:eastAsia="Arial"/>
          <w:szCs w:val="24"/>
        </w:rPr>
        <w:t xml:space="preserve"> Public Criticism </w:t>
      </w:r>
      <w:proofErr w:type="gramStart"/>
      <w:r w:rsidRPr="00F56FCA">
        <w:rPr>
          <w:rFonts w:eastAsia="Arial"/>
          <w:szCs w:val="24"/>
        </w:rPr>
        <w:t>For</w:t>
      </w:r>
      <w:proofErr w:type="gramEnd"/>
      <w:r w:rsidRPr="00F56FCA">
        <w:rPr>
          <w:rFonts w:eastAsia="Arial"/>
          <w:szCs w:val="24"/>
        </w:rPr>
        <w:t xml:space="preserve"> Not Responding </w:t>
      </w:r>
      <w:proofErr w:type="gramStart"/>
      <w:r w:rsidRPr="00F56FCA">
        <w:rPr>
          <w:rFonts w:eastAsia="Arial"/>
          <w:szCs w:val="24"/>
        </w:rPr>
        <w:t>To</w:t>
      </w:r>
      <w:proofErr w:type="gramEnd"/>
      <w:r w:rsidRPr="00F56FCA">
        <w:rPr>
          <w:rFonts w:eastAsia="Arial"/>
          <w:szCs w:val="24"/>
        </w:rPr>
        <w:t xml:space="preserve"> House Fire. [TV VIDEO.] Citing a no-bid response protocol, Springdale firefighters say they were following rules when they didn’t respond, despite being just minutes away.  SPRINGDALE, Pa. — The Springdale Volunteer Fire Department is responding to criticism and answering questions about why its firefighters did not respond to a Memorial Day fire despite being one of the closest fire departments. On May 26, a house fire on Melzina Street prompted a response from 50 firefighters across seven different departments. One person was injured in the fire and hospitalized. Fire department officials explained to </w:t>
      </w:r>
      <w:hyperlink r:id="rId658" w:tgtFrame="_blank" w:history="1">
        <w:r w:rsidRPr="00F56FCA">
          <w:rPr>
            <w:rStyle w:val="Hyperlink"/>
            <w:rFonts w:eastAsia="Arial"/>
            <w:szCs w:val="24"/>
          </w:rPr>
          <w:t>WTAE</w:t>
        </w:r>
      </w:hyperlink>
      <w:r w:rsidRPr="00F56FCA">
        <w:rPr>
          <w:rFonts w:eastAsia="Arial"/>
          <w:szCs w:val="24"/>
        </w:rPr>
        <w:t> and on </w:t>
      </w:r>
      <w:hyperlink r:id="rId659" w:tgtFrame="_blank" w:history="1">
        <w:r w:rsidRPr="00F56FCA">
          <w:rPr>
            <w:rStyle w:val="Hyperlink"/>
            <w:rFonts w:eastAsia="Arial"/>
            <w:szCs w:val="24"/>
          </w:rPr>
          <w:t>social media</w:t>
        </w:r>
      </w:hyperlink>
      <w:r w:rsidRPr="00F56FCA">
        <w:rPr>
          <w:rFonts w:eastAsia="Arial"/>
          <w:szCs w:val="24"/>
        </w:rPr>
        <w:t xml:space="preserve"> why they didn’t respond to the fire, addressing growing concerns from the community. They cited a new response protocol as the reason for their absence. *** An Allegheny County spokesperson said that the Springdale Volunteer Fire Department was only listed on the run card for a second alarm, and the fire never escalated beyond a first alarm. </w:t>
      </w:r>
      <w:hyperlink r:id="rId660" w:history="1">
        <w:r w:rsidRPr="00F56FCA">
          <w:rPr>
            <w:rStyle w:val="Hyperlink"/>
            <w:rFonts w:eastAsia="Arial"/>
            <w:szCs w:val="24"/>
          </w:rPr>
          <w:t>https://www.firerescue1.com/911-and-dispatch/pa-fd-responds-to-public-criticism-for-not-responding-to-house-fire?utm_source=delivra&amp;utm_medium=email&amp;utm_campaign=FR1-Daily-5-28-25&amp;utm_id=8984337&amp;dlv-emuid=fed355b8-46a2-4fa4-b55c-4d602dde33c4&amp;dlv-mlid=8984337</w:t>
        </w:r>
      </w:hyperlink>
      <w:r w:rsidRPr="00F56FCA">
        <w:rPr>
          <w:rFonts w:eastAsia="Arial"/>
          <w:szCs w:val="24"/>
        </w:rPr>
        <w:t xml:space="preserve"> </w:t>
      </w:r>
    </w:p>
    <w:p w14:paraId="441A89DF" w14:textId="77777777" w:rsidR="00F56FCA" w:rsidRPr="00F56FCA" w:rsidRDefault="00F56FCA" w:rsidP="008B0D6F">
      <w:pPr>
        <w:pStyle w:val="NoSpacing"/>
        <w:ind w:left="10"/>
        <w:rPr>
          <w:rFonts w:eastAsia="Arial"/>
          <w:szCs w:val="24"/>
        </w:rPr>
      </w:pPr>
    </w:p>
    <w:p w14:paraId="49280E59" w14:textId="77777777" w:rsidR="00F56FCA" w:rsidRPr="00F56FCA" w:rsidRDefault="00F56FCA" w:rsidP="008B0D6F">
      <w:pPr>
        <w:pStyle w:val="NoSpacing"/>
        <w:ind w:left="10"/>
        <w:rPr>
          <w:rFonts w:eastAsia="Arial"/>
          <w:szCs w:val="24"/>
        </w:rPr>
      </w:pPr>
    </w:p>
    <w:p w14:paraId="20BB3A1C" w14:textId="77777777" w:rsidR="00F56FCA" w:rsidRPr="00F56FCA" w:rsidRDefault="00F56FCA" w:rsidP="008B0D6F">
      <w:pPr>
        <w:pStyle w:val="NoSpacing"/>
        <w:ind w:left="10"/>
        <w:rPr>
          <w:rFonts w:eastAsia="Arial"/>
          <w:szCs w:val="24"/>
        </w:rPr>
      </w:pPr>
      <w:r w:rsidRPr="00F56FCA">
        <w:rPr>
          <w:rFonts w:eastAsia="Arial"/>
          <w:szCs w:val="24"/>
        </w:rPr>
        <w:t xml:space="preserve">May 25, 2025: AZ – Tucson Fire Department – VIDEO of backdraft smoke explosion: </w:t>
      </w:r>
      <w:hyperlink r:id="rId661" w:history="1">
        <w:r w:rsidRPr="00F56FCA">
          <w:rPr>
            <w:rStyle w:val="Hyperlink"/>
            <w:rFonts w:eastAsia="Arial"/>
            <w:szCs w:val="24"/>
          </w:rPr>
          <w:t>https://www.youtube.com/watch?v=_wg9oNLLpwM</w:t>
        </w:r>
      </w:hyperlink>
      <w:r w:rsidRPr="00F56FCA">
        <w:rPr>
          <w:rFonts w:eastAsia="Arial"/>
          <w:szCs w:val="24"/>
        </w:rPr>
        <w:t xml:space="preserve"> </w:t>
      </w:r>
    </w:p>
    <w:p w14:paraId="49B10C7A" w14:textId="77777777" w:rsidR="00F56FCA" w:rsidRPr="00F56FCA" w:rsidRDefault="00F56FCA" w:rsidP="008B0D6F">
      <w:pPr>
        <w:pStyle w:val="NoSpacing"/>
        <w:ind w:left="10"/>
        <w:rPr>
          <w:rFonts w:eastAsia="Arial"/>
          <w:szCs w:val="24"/>
        </w:rPr>
      </w:pPr>
    </w:p>
    <w:p w14:paraId="28388907" w14:textId="77777777" w:rsidR="00F56FCA" w:rsidRPr="00F56FCA" w:rsidRDefault="00F56FCA" w:rsidP="008B0D6F">
      <w:pPr>
        <w:pStyle w:val="NoSpacing"/>
        <w:ind w:left="10"/>
        <w:rPr>
          <w:rFonts w:eastAsia="Arial"/>
          <w:szCs w:val="24"/>
        </w:rPr>
      </w:pPr>
    </w:p>
    <w:p w14:paraId="1BED89D1" w14:textId="77777777" w:rsidR="00F56FCA" w:rsidRPr="00F56FCA" w:rsidRDefault="00F56FCA" w:rsidP="008B0D6F">
      <w:pPr>
        <w:pStyle w:val="NoSpacing"/>
        <w:ind w:left="10"/>
        <w:rPr>
          <w:rFonts w:eastAsia="Arial"/>
          <w:szCs w:val="24"/>
        </w:rPr>
      </w:pPr>
      <w:r w:rsidRPr="00F56FCA">
        <w:rPr>
          <w:rFonts w:eastAsia="Arial"/>
          <w:szCs w:val="24"/>
        </w:rPr>
        <w:t xml:space="preserve">May 23, 2025: MI - Mich. FD Uses Facebook </w:t>
      </w:r>
      <w:proofErr w:type="gramStart"/>
      <w:r w:rsidRPr="00F56FCA">
        <w:rPr>
          <w:rFonts w:eastAsia="Arial"/>
          <w:szCs w:val="24"/>
        </w:rPr>
        <w:t>To</w:t>
      </w:r>
      <w:proofErr w:type="gramEnd"/>
      <w:r w:rsidRPr="00F56FCA">
        <w:rPr>
          <w:rFonts w:eastAsia="Arial"/>
          <w:szCs w:val="24"/>
        </w:rPr>
        <w:t xml:space="preserve"> Be Lifeline </w:t>
      </w:r>
      <w:proofErr w:type="gramStart"/>
      <w:r w:rsidRPr="00F56FCA">
        <w:rPr>
          <w:rFonts w:eastAsia="Arial"/>
          <w:szCs w:val="24"/>
        </w:rPr>
        <w:t>For</w:t>
      </w:r>
      <w:proofErr w:type="gramEnd"/>
      <w:r w:rsidRPr="00F56FCA">
        <w:rPr>
          <w:rFonts w:eastAsia="Arial"/>
          <w:szCs w:val="24"/>
        </w:rPr>
        <w:t xml:space="preserve"> Community During Tornado. Amid storm damage and power outages, Tri-Township firefighters used Facebook to keep residents informed, coordinate wellness checks and manage emergency calls. ST. CHARLES, Mic. — In the early hours of what should have been a festive Beautification Day in St. Charles, an </w:t>
      </w:r>
      <w:hyperlink r:id="rId662" w:tgtFrame="_blank" w:history="1">
        <w:r w:rsidRPr="00F56FCA">
          <w:rPr>
            <w:rStyle w:val="Hyperlink"/>
            <w:rFonts w:eastAsia="Arial"/>
            <w:szCs w:val="24"/>
          </w:rPr>
          <w:t>EF-0 tornado</w:t>
        </w:r>
      </w:hyperlink>
      <w:r w:rsidRPr="00F56FCA">
        <w:rPr>
          <w:rFonts w:eastAsia="Arial"/>
          <w:szCs w:val="24"/>
        </w:rPr>
        <w:t xml:space="preserve"> suddenly tore through the small village, uprooting trees, damaging homes and leaving roads impassable. The tornado, with a wind speed of 85 mph, touched down at about 12:05 a.m. Friday, May 16, near Dempsey Road and Walnut Street, southwest of the Kimberly Oaks Golf Club, according to the National Weather Service. It was on the ground for 1.6 miles as it continued to track northeast, crossing the Bad River and Coal Miners’ Park and ending in the vicinity of the neighborhood north of the park. But what followed was not just </w:t>
      </w:r>
      <w:proofErr w:type="gramStart"/>
      <w:r w:rsidRPr="00F56FCA">
        <w:rPr>
          <w:rFonts w:eastAsia="Arial"/>
          <w:szCs w:val="24"/>
        </w:rPr>
        <w:t>cleanup—</w:t>
      </w:r>
      <w:proofErr w:type="gramEnd"/>
      <w:r w:rsidRPr="00F56FCA">
        <w:rPr>
          <w:rFonts w:eastAsia="Arial"/>
          <w:szCs w:val="24"/>
        </w:rPr>
        <w:t>it was a great example of leadership and the power of community-driven communication. Amid the ongoing cleanup effort, Village of St. Charles officials shared a message of gratitude on the </w:t>
      </w:r>
      <w:hyperlink r:id="rId663" w:tgtFrame="_blank" w:history="1">
        <w:r w:rsidRPr="00F56FCA">
          <w:rPr>
            <w:rStyle w:val="Hyperlink"/>
            <w:rFonts w:eastAsia="Arial"/>
            <w:szCs w:val="24"/>
          </w:rPr>
          <w:t>village Facebook page</w:t>
        </w:r>
      </w:hyperlink>
      <w:r w:rsidRPr="00F56FCA">
        <w:rPr>
          <w:rFonts w:eastAsia="Arial"/>
          <w:szCs w:val="24"/>
        </w:rPr>
        <w:t xml:space="preserve">: “It takes a Village…. And a township, and a county, and a state.” </w:t>
      </w:r>
      <w:hyperlink r:id="rId664" w:history="1">
        <w:r w:rsidRPr="00F56FCA">
          <w:rPr>
            <w:rStyle w:val="Hyperlink"/>
            <w:rFonts w:eastAsia="Arial"/>
            <w:szCs w:val="24"/>
          </w:rPr>
          <w:t>https://www.firerescue1.com/social-media-for-firefighters/mich-fd-uses-facebook-to-be-lifeline-for-community-during-tornado?utm_source=delivra&amp;utm_medium=email&amp;utm_campaign=FR1-Daily-5-23-25&amp;utm_id=8966091&amp;dlv-emuid=fed355b8-46a2-4fa4-b55c-4d602dde33c4&amp;dlv-mlid=8966091</w:t>
        </w:r>
      </w:hyperlink>
      <w:r w:rsidRPr="00F56FCA">
        <w:rPr>
          <w:rFonts w:eastAsia="Arial"/>
          <w:szCs w:val="24"/>
        </w:rPr>
        <w:t xml:space="preserve"> </w:t>
      </w:r>
    </w:p>
    <w:p w14:paraId="02CCDA37" w14:textId="77777777" w:rsidR="00F56FCA" w:rsidRPr="00F56FCA" w:rsidRDefault="00F56FCA" w:rsidP="008B0D6F">
      <w:pPr>
        <w:pStyle w:val="NoSpacing"/>
        <w:ind w:left="10"/>
        <w:rPr>
          <w:rFonts w:eastAsia="Arial"/>
          <w:szCs w:val="24"/>
        </w:rPr>
      </w:pPr>
    </w:p>
    <w:p w14:paraId="07DC27CE" w14:textId="77777777" w:rsidR="00F56FCA" w:rsidRPr="00F56FCA" w:rsidRDefault="00F56FCA" w:rsidP="008B0D6F">
      <w:pPr>
        <w:pStyle w:val="NoSpacing"/>
        <w:ind w:left="10"/>
        <w:rPr>
          <w:rFonts w:eastAsia="Arial"/>
          <w:szCs w:val="24"/>
        </w:rPr>
      </w:pPr>
      <w:r w:rsidRPr="00F56FCA">
        <w:rPr>
          <w:rFonts w:eastAsia="Arial"/>
          <w:szCs w:val="24"/>
        </w:rPr>
        <w:t xml:space="preserve">May 22, 2025: GA - NIOSH: Ga. Battalion Chief’s Death Highlights Need </w:t>
      </w:r>
      <w:proofErr w:type="gramStart"/>
      <w:r w:rsidRPr="00F56FCA">
        <w:rPr>
          <w:rFonts w:eastAsia="Arial"/>
          <w:szCs w:val="24"/>
        </w:rPr>
        <w:t>To</w:t>
      </w:r>
      <w:proofErr w:type="gramEnd"/>
      <w:r w:rsidRPr="00F56FCA">
        <w:rPr>
          <w:rFonts w:eastAsia="Arial"/>
          <w:szCs w:val="24"/>
        </w:rPr>
        <w:t xml:space="preserve"> Review SOPs, Risk/Benefit </w:t>
      </w:r>
      <w:proofErr w:type="gramStart"/>
      <w:r w:rsidRPr="00F56FCA">
        <w:rPr>
          <w:rFonts w:eastAsia="Arial"/>
          <w:szCs w:val="24"/>
        </w:rPr>
        <w:t>And</w:t>
      </w:r>
      <w:proofErr w:type="gramEnd"/>
      <w:r w:rsidRPr="00F56FCA">
        <w:rPr>
          <w:rFonts w:eastAsia="Arial"/>
          <w:szCs w:val="24"/>
        </w:rPr>
        <w:t xml:space="preserve"> Hazard Recognition. In September 2024, a Greene County Fire Rescue battalion chief was killed in an explosion while investigating cargo during a tractor-trailer fire. On Sept. 4, 2024, a </w:t>
      </w:r>
      <w:hyperlink r:id="rId665" w:history="1">
        <w:r w:rsidRPr="00F56FCA">
          <w:rPr>
            <w:rStyle w:val="Hyperlink"/>
            <w:rFonts w:eastAsia="Arial"/>
            <w:szCs w:val="24"/>
          </w:rPr>
          <w:t>Greene County Fire Rescue battalion chief </w:t>
        </w:r>
      </w:hyperlink>
      <w:r w:rsidRPr="00F56FCA">
        <w:rPr>
          <w:rFonts w:eastAsia="Arial"/>
          <w:szCs w:val="24"/>
        </w:rPr>
        <w:t xml:space="preserve">(Battalion 1) died while commanding a tractor-trailer fire response. While investigating the cargo in a burning refrigerated trailer, an explosion occurred, fatally injuring him. *** While investigating the rear of the trailer around 0933 hours, Battalion 1 attempted to open the doors when the trailer exploded.  *** ICs should establish an IMS on all incidents. At times, conditions may require the first arriving officer to engage in operations rather than assume a command role — such as during low staffing, imminent rescues or the need to investigate scene conditions. While investigation may be necessary, department policies should prioritize ICs performing command functions. If an IC takes on an investigative role, command should be transferred to the next qualified officer as soon as possible. </w:t>
      </w:r>
      <w:hyperlink r:id="rId666" w:history="1">
        <w:r w:rsidRPr="00F56FCA">
          <w:rPr>
            <w:rStyle w:val="Hyperlink"/>
            <w:rFonts w:eastAsia="Arial"/>
            <w:szCs w:val="24"/>
          </w:rPr>
          <w:t>https://www.firerescue1.com/niosh/niosh-ga-battalion-chiefs-death-highlights-need-to-review-sops-risk-benefit-and-hazard-recognition?utm_source=delivra&amp;utm_medium=email&amp;utm_campaign=FR1-Daily-5-2-25&amp;utm_id=8864792&amp;dlv-emuid=fed355b8-46a2-4fa4-b55c-4d602dde33c4&amp;dlv-mlid=8864792</w:t>
        </w:r>
      </w:hyperlink>
      <w:r w:rsidRPr="00F56FCA">
        <w:rPr>
          <w:rFonts w:eastAsia="Arial"/>
          <w:szCs w:val="24"/>
        </w:rPr>
        <w:t xml:space="preserve"> </w:t>
      </w:r>
    </w:p>
    <w:p w14:paraId="23EFC9AE" w14:textId="77777777" w:rsidR="00F56FCA" w:rsidRPr="00F56FCA" w:rsidRDefault="00F56FCA" w:rsidP="008B0D6F">
      <w:pPr>
        <w:pStyle w:val="NoSpacing"/>
        <w:ind w:left="10"/>
        <w:rPr>
          <w:rFonts w:eastAsia="Arial"/>
          <w:szCs w:val="24"/>
        </w:rPr>
      </w:pPr>
      <w:r w:rsidRPr="00F56FCA">
        <w:rPr>
          <w:rFonts w:eastAsia="Arial"/>
          <w:szCs w:val="24"/>
        </w:rPr>
        <w:t xml:space="preserve">NIOSH Line </w:t>
      </w:r>
      <w:proofErr w:type="gramStart"/>
      <w:r w:rsidRPr="00F56FCA">
        <w:rPr>
          <w:rFonts w:eastAsia="Arial"/>
          <w:szCs w:val="24"/>
        </w:rPr>
        <w:t>Of</w:t>
      </w:r>
      <w:proofErr w:type="gramEnd"/>
      <w:r w:rsidRPr="00F56FCA">
        <w:rPr>
          <w:rFonts w:eastAsia="Arial"/>
          <w:szCs w:val="24"/>
        </w:rPr>
        <w:t xml:space="preserve"> Duty Death Report: </w:t>
      </w:r>
      <w:hyperlink r:id="rId667" w:history="1">
        <w:r w:rsidRPr="00F56FCA">
          <w:rPr>
            <w:rStyle w:val="Hyperlink"/>
            <w:rFonts w:eastAsia="Arial"/>
            <w:szCs w:val="24"/>
          </w:rPr>
          <w:t>https://www.cdc.gov/niosh/firefighters/programs/pdfs/face202405.pdf</w:t>
        </w:r>
      </w:hyperlink>
      <w:r w:rsidRPr="00F56FCA">
        <w:rPr>
          <w:rFonts w:eastAsia="Arial"/>
          <w:szCs w:val="24"/>
        </w:rPr>
        <w:t xml:space="preserve"> </w:t>
      </w:r>
    </w:p>
    <w:p w14:paraId="4118D964" w14:textId="77777777" w:rsidR="00F56FCA" w:rsidRPr="00F56FCA" w:rsidRDefault="00F56FCA" w:rsidP="008B0D6F">
      <w:pPr>
        <w:pStyle w:val="NoSpacing"/>
        <w:ind w:left="10"/>
        <w:rPr>
          <w:rFonts w:eastAsia="Arial"/>
          <w:szCs w:val="24"/>
        </w:rPr>
      </w:pPr>
    </w:p>
    <w:p w14:paraId="71589CF7" w14:textId="77777777" w:rsidR="00F56FCA" w:rsidRPr="00F56FCA" w:rsidRDefault="00F56FCA" w:rsidP="008B0D6F">
      <w:pPr>
        <w:pStyle w:val="NoSpacing"/>
        <w:ind w:left="10"/>
        <w:rPr>
          <w:rFonts w:eastAsia="Arial"/>
          <w:szCs w:val="24"/>
        </w:rPr>
      </w:pPr>
      <w:r w:rsidRPr="00F56FCA">
        <w:rPr>
          <w:rFonts w:eastAsia="Arial"/>
          <w:szCs w:val="24"/>
        </w:rPr>
        <w:t xml:space="preserve">May 21, 2024: CO – How </w:t>
      </w:r>
      <w:proofErr w:type="gramStart"/>
      <w:r w:rsidRPr="00F56FCA">
        <w:rPr>
          <w:rFonts w:eastAsia="Arial"/>
          <w:szCs w:val="24"/>
        </w:rPr>
        <w:t>The</w:t>
      </w:r>
      <w:proofErr w:type="gramEnd"/>
      <w:r w:rsidRPr="00F56FCA">
        <w:rPr>
          <w:rFonts w:eastAsia="Arial"/>
          <w:szCs w:val="24"/>
        </w:rPr>
        <w:t xml:space="preserve"> Proposed Federal Wildland Fire Service Could Change </w:t>
      </w:r>
      <w:proofErr w:type="gramStart"/>
      <w:r w:rsidRPr="00F56FCA">
        <w:rPr>
          <w:rFonts w:eastAsia="Arial"/>
          <w:szCs w:val="24"/>
        </w:rPr>
        <w:t>The</w:t>
      </w:r>
      <w:proofErr w:type="gramEnd"/>
      <w:r w:rsidRPr="00F56FCA">
        <w:rPr>
          <w:rFonts w:eastAsia="Arial"/>
          <w:szCs w:val="24"/>
        </w:rPr>
        <w:t xml:space="preserve"> Wildfire Game. The President’s Budget proposal takes a new, but not unexpected, approach to consolidating several wildland firefighting systems. *** Specifically, the </w:t>
      </w:r>
      <w:hyperlink r:id="rId668" w:tgtFrame="_blank" w:history="1">
        <w:r w:rsidRPr="00F56FCA">
          <w:rPr>
            <w:rStyle w:val="Hyperlink"/>
            <w:rFonts w:eastAsia="Arial"/>
            <w:szCs w:val="24"/>
          </w:rPr>
          <w:t>President’s Budget proposes a new Federal Wildland Fire Service</w:t>
        </w:r>
      </w:hyperlink>
      <w:r w:rsidRPr="00F56FCA">
        <w:rPr>
          <w:rFonts w:eastAsia="Arial"/>
          <w:szCs w:val="24"/>
        </w:rPr>
        <w:t xml:space="preserve"> (FWFS) that would be “distinct in command and appropriation from existing wildland firefighting agencies and would streamline Federal wildfire suppression response, risk mitigation efforts, and coordination with non-Federal partners to combat the wildfire crisis.” *** National mutual-aid system. While the FWFS will be an important component of the wildland firefighting system, it is worth noting that federal wildland firefighters represent just a fraction of the current wildland firefighting resources. To truly build the nation’s wildland firefighting capability, there is an urgent need to tap into the underutilized resource that our Nation’s 1.1 million local government firefighters represent. The current mobilization systems are effective at mobilizing federal resources but fail at rapidly mobilizing local government firefighters. As such, the creation of the FWFS should be accompanied by a national mutual-aid system that can rapidly deploy firefighters across the nation, regardless of the land ownership of the fire. </w:t>
      </w:r>
      <w:hyperlink r:id="rId669" w:history="1">
        <w:r w:rsidRPr="00F56FCA">
          <w:rPr>
            <w:rStyle w:val="Hyperlink"/>
            <w:rFonts w:eastAsia="Arial"/>
            <w:szCs w:val="24"/>
          </w:rPr>
          <w:t>https://www.firerescue1.com/wildfire-and-wildland-urban-interface/how-the-proposed-federal-wildland-fire-service-could-change-the-wildfire-game?utm_source=delivra&amp;utm_medium=email&amp;utm_campaign=FR1-Rewind-5-25-25&amp;utm_id=8969933&amp;dlv-emuid=fed355b8-46a2-4fa4-b55c-4d602dde33c4&amp;dlv-mlid=8969933</w:t>
        </w:r>
      </w:hyperlink>
      <w:r w:rsidRPr="00F56FCA">
        <w:rPr>
          <w:rFonts w:eastAsia="Arial"/>
          <w:szCs w:val="24"/>
        </w:rPr>
        <w:t xml:space="preserve"> </w:t>
      </w:r>
    </w:p>
    <w:p w14:paraId="6F8AAAC3" w14:textId="77777777" w:rsidR="00F56FCA" w:rsidRPr="00F56FCA" w:rsidRDefault="00F56FCA" w:rsidP="008B0D6F">
      <w:pPr>
        <w:pStyle w:val="NoSpacing"/>
        <w:ind w:left="10"/>
        <w:rPr>
          <w:rFonts w:eastAsia="Arial"/>
          <w:szCs w:val="24"/>
        </w:rPr>
      </w:pPr>
    </w:p>
    <w:p w14:paraId="35C5DE92" w14:textId="77777777" w:rsidR="00F56FCA" w:rsidRPr="00F56FCA" w:rsidRDefault="00F56FCA" w:rsidP="008B0D6F">
      <w:pPr>
        <w:pStyle w:val="NoSpacing"/>
        <w:ind w:left="10"/>
        <w:rPr>
          <w:rFonts w:eastAsia="Arial"/>
          <w:szCs w:val="24"/>
        </w:rPr>
      </w:pPr>
    </w:p>
    <w:p w14:paraId="02F857E4" w14:textId="77777777" w:rsidR="00F56FCA" w:rsidRPr="00F56FCA" w:rsidRDefault="00F56FCA" w:rsidP="008B0D6F">
      <w:pPr>
        <w:pStyle w:val="NoSpacing"/>
        <w:ind w:left="10"/>
        <w:rPr>
          <w:rFonts w:eastAsia="Arial"/>
          <w:szCs w:val="24"/>
        </w:rPr>
      </w:pPr>
    </w:p>
    <w:p w14:paraId="0C5078EF" w14:textId="77777777" w:rsidR="00F56FCA" w:rsidRPr="00F56FCA" w:rsidRDefault="00F56FCA" w:rsidP="008B0D6F">
      <w:pPr>
        <w:pStyle w:val="NoSpacing"/>
        <w:ind w:left="10"/>
        <w:rPr>
          <w:rFonts w:eastAsia="Arial"/>
          <w:szCs w:val="24"/>
        </w:rPr>
      </w:pPr>
    </w:p>
    <w:p w14:paraId="063C17A9" w14:textId="77777777" w:rsidR="00F56FCA" w:rsidRPr="00F56FCA" w:rsidRDefault="00F56FCA" w:rsidP="008B0D6F">
      <w:pPr>
        <w:pStyle w:val="NoSpacing"/>
        <w:ind w:left="10"/>
        <w:rPr>
          <w:rFonts w:eastAsia="Arial"/>
          <w:szCs w:val="24"/>
        </w:rPr>
      </w:pPr>
    </w:p>
    <w:p w14:paraId="4A6466A8" w14:textId="77777777" w:rsidR="00F56FCA" w:rsidRPr="00F56FCA" w:rsidRDefault="00F56FCA" w:rsidP="008B0D6F">
      <w:pPr>
        <w:pStyle w:val="NoSpacing"/>
        <w:ind w:left="10"/>
        <w:rPr>
          <w:rFonts w:eastAsia="Arial"/>
          <w:szCs w:val="24"/>
        </w:rPr>
      </w:pPr>
      <w:r w:rsidRPr="00F56FCA">
        <w:rPr>
          <w:rFonts w:eastAsia="Arial"/>
          <w:szCs w:val="24"/>
        </w:rPr>
        <w:t xml:space="preserve">May 15, 2025: MI - Lawsuit Against MI Firefighters Who Issued All-Clear </w:t>
      </w:r>
      <w:proofErr w:type="gramStart"/>
      <w:r w:rsidRPr="00F56FCA">
        <w:rPr>
          <w:rFonts w:eastAsia="Arial"/>
          <w:szCs w:val="24"/>
        </w:rPr>
        <w:t>At</w:t>
      </w:r>
      <w:proofErr w:type="gramEnd"/>
      <w:r w:rsidRPr="00F56FCA">
        <w:rPr>
          <w:rFonts w:eastAsia="Arial"/>
          <w:szCs w:val="24"/>
        </w:rPr>
        <w:t xml:space="preserve"> Fatal Fire Can Continue.  FLINT, MI — A </w:t>
      </w:r>
      <w:hyperlink r:id="rId670" w:tgtFrame="_blank" w:history="1">
        <w:r w:rsidRPr="00F56FCA">
          <w:rPr>
            <w:rStyle w:val="Hyperlink"/>
            <w:rFonts w:eastAsia="Arial"/>
            <w:szCs w:val="24"/>
          </w:rPr>
          <w:t>lawsuit </w:t>
        </w:r>
      </w:hyperlink>
      <w:r w:rsidRPr="00F56FCA">
        <w:rPr>
          <w:rFonts w:eastAsia="Arial"/>
          <w:szCs w:val="24"/>
        </w:rPr>
        <w:t xml:space="preserve">filed by the mother and estates of two Flint children against the city, the Flint Fire Department, and two former city firefighters can continue in Genesee Circuit Court, the Michigan Court of Appeals has ruled. In an unpublished decision issued on Wednesday, May 14, a three-judge Appeals Court panel affirmed a Circuit Court ruling that firefighters Daniel Sniegocki and Michael Zlotek are not entitled to have the case against them dismissed. Sniegocki and Zlotek issued an all-clear after responding to a May 28, 2022, fatal house fire on Pulaski Street where Lamar D. and Zyaire Mitchell lived, but never searched a room where the two children were later found, according to an internal investigation by the city. </w:t>
      </w:r>
      <w:hyperlink r:id="rId671" w:history="1">
        <w:r w:rsidRPr="00F56FCA">
          <w:rPr>
            <w:rStyle w:val="Hyperlink"/>
            <w:rFonts w:eastAsia="Arial"/>
            <w:szCs w:val="24"/>
          </w:rPr>
          <w:t>https://www.fireengineering.com/firefighting/lawsuit-against-mi-firefighters-who-issued-all-clear-at-fatal-fire-can-continue/?utm_source=fe_daily_newsletter&amp;utm_medium=email&amp;utm_campaign=2025-5-15&amp;oly_enc_id=0573H1103045H2E</w:t>
        </w:r>
      </w:hyperlink>
      <w:r w:rsidRPr="00F56FCA">
        <w:rPr>
          <w:rFonts w:eastAsia="Arial"/>
          <w:szCs w:val="24"/>
        </w:rPr>
        <w:t xml:space="preserve"> </w:t>
      </w:r>
    </w:p>
    <w:p w14:paraId="08C3156D" w14:textId="77777777" w:rsidR="00F56FCA" w:rsidRPr="00F56FCA" w:rsidRDefault="00F56FCA" w:rsidP="008B0D6F">
      <w:pPr>
        <w:pStyle w:val="NoSpacing"/>
        <w:ind w:left="10"/>
        <w:rPr>
          <w:rFonts w:eastAsia="Arial"/>
          <w:szCs w:val="24"/>
        </w:rPr>
      </w:pPr>
    </w:p>
    <w:p w14:paraId="3F19B3BD" w14:textId="77777777" w:rsidR="00F56FCA" w:rsidRPr="00F56FCA" w:rsidRDefault="00F56FCA" w:rsidP="008B0D6F">
      <w:pPr>
        <w:pStyle w:val="NoSpacing"/>
        <w:ind w:left="10"/>
        <w:rPr>
          <w:rFonts w:eastAsia="Arial"/>
          <w:szCs w:val="24"/>
        </w:rPr>
      </w:pPr>
      <w:r w:rsidRPr="00F56FCA">
        <w:rPr>
          <w:rFonts w:eastAsia="Arial"/>
          <w:szCs w:val="24"/>
        </w:rPr>
        <w:tab/>
        <w:t xml:space="preserve">See Court decision: </w:t>
      </w:r>
    </w:p>
    <w:p w14:paraId="58113BE4" w14:textId="77777777" w:rsidR="00F56FCA" w:rsidRPr="00F56FCA" w:rsidRDefault="00F56FCA" w:rsidP="008B0D6F">
      <w:pPr>
        <w:pStyle w:val="NoSpacing"/>
        <w:ind w:left="10"/>
        <w:rPr>
          <w:rFonts w:eastAsia="Arial"/>
          <w:szCs w:val="24"/>
        </w:rPr>
      </w:pPr>
      <w:r w:rsidRPr="00F56FCA">
        <w:rPr>
          <w:rFonts w:eastAsia="Arial"/>
          <w:szCs w:val="24"/>
        </w:rPr>
        <w:t>UNPUBLISHED</w:t>
      </w:r>
    </w:p>
    <w:p w14:paraId="283378B0" w14:textId="77777777" w:rsidR="00F56FCA" w:rsidRPr="00F56FCA" w:rsidRDefault="00F56FCA" w:rsidP="008B0D6F">
      <w:pPr>
        <w:pStyle w:val="NoSpacing"/>
        <w:ind w:left="10"/>
        <w:rPr>
          <w:rFonts w:eastAsia="Arial"/>
          <w:szCs w:val="24"/>
        </w:rPr>
      </w:pPr>
      <w:r w:rsidRPr="00F56FCA">
        <w:rPr>
          <w:rFonts w:eastAsia="Arial"/>
          <w:szCs w:val="24"/>
        </w:rPr>
        <w:t>May 14, 2025</w:t>
      </w:r>
    </w:p>
    <w:p w14:paraId="59A9D020" w14:textId="77777777" w:rsidR="00F56FCA" w:rsidRPr="00F56FCA" w:rsidRDefault="00F56FCA" w:rsidP="008B0D6F">
      <w:pPr>
        <w:pStyle w:val="NoSpacing"/>
        <w:ind w:left="10"/>
        <w:rPr>
          <w:rFonts w:eastAsia="Arial"/>
          <w:szCs w:val="24"/>
        </w:rPr>
      </w:pPr>
      <w:r w:rsidRPr="00F56FCA">
        <w:rPr>
          <w:rFonts w:eastAsia="Arial"/>
          <w:szCs w:val="24"/>
        </w:rPr>
        <w:t>CITY OF FLINT and FLINT FIRE DEPARTMENT</w:t>
      </w:r>
    </w:p>
    <w:p w14:paraId="62A253CF" w14:textId="77777777" w:rsidR="00F56FCA" w:rsidRPr="00F56FCA" w:rsidRDefault="00F56FCA" w:rsidP="008B0D6F">
      <w:pPr>
        <w:pStyle w:val="NoSpacing"/>
        <w:ind w:left="10"/>
        <w:rPr>
          <w:rFonts w:eastAsia="Arial"/>
          <w:szCs w:val="24"/>
        </w:rPr>
      </w:pPr>
      <w:hyperlink r:id="rId672" w:history="1">
        <w:r w:rsidRPr="00F56FCA">
          <w:rPr>
            <w:rStyle w:val="Hyperlink"/>
            <w:rFonts w:eastAsia="Arial"/>
            <w:szCs w:val="24"/>
          </w:rPr>
          <w:t>https://cases.justia.com/michigan/court-of-appeals-unpublished/2025-368583.pdf?ts=1747314007</w:t>
        </w:r>
      </w:hyperlink>
    </w:p>
    <w:p w14:paraId="08761387" w14:textId="77777777" w:rsidR="00F56FCA" w:rsidRPr="00F56FCA" w:rsidRDefault="00F56FCA" w:rsidP="008B0D6F">
      <w:pPr>
        <w:pStyle w:val="NoSpacing"/>
        <w:ind w:left="10"/>
        <w:rPr>
          <w:rFonts w:eastAsia="Arial"/>
          <w:szCs w:val="24"/>
        </w:rPr>
      </w:pPr>
    </w:p>
    <w:p w14:paraId="34D7E807" w14:textId="77777777" w:rsidR="00F56FCA" w:rsidRPr="00F56FCA" w:rsidRDefault="00F56FCA" w:rsidP="008B0D6F">
      <w:pPr>
        <w:pStyle w:val="NoSpacing"/>
        <w:ind w:left="10"/>
        <w:rPr>
          <w:rFonts w:eastAsia="Arial"/>
          <w:szCs w:val="24"/>
        </w:rPr>
      </w:pPr>
    </w:p>
    <w:p w14:paraId="59ED210B" w14:textId="77777777" w:rsidR="00F56FCA" w:rsidRPr="00F56FCA" w:rsidRDefault="00F56FCA" w:rsidP="008B0D6F">
      <w:pPr>
        <w:pStyle w:val="NoSpacing"/>
        <w:ind w:left="10"/>
        <w:rPr>
          <w:rFonts w:eastAsia="Arial"/>
          <w:szCs w:val="24"/>
        </w:rPr>
      </w:pPr>
    </w:p>
    <w:p w14:paraId="79198E4A" w14:textId="77777777" w:rsidR="00F56FCA" w:rsidRPr="00F56FCA" w:rsidRDefault="00F56FCA" w:rsidP="008B0D6F">
      <w:pPr>
        <w:pStyle w:val="NoSpacing"/>
        <w:ind w:left="10"/>
        <w:rPr>
          <w:rFonts w:eastAsia="Arial"/>
          <w:szCs w:val="24"/>
        </w:rPr>
      </w:pPr>
      <w:r w:rsidRPr="00F56FCA">
        <w:rPr>
          <w:rFonts w:eastAsia="Arial"/>
          <w:szCs w:val="24"/>
        </w:rPr>
        <w:t>April 16, 2025: MD - NTSB Finds ‘Failure’ In Training Before Deadly Newark Cargo Ship Fire.  The Newark fire department’s lack of training and familiarity with marine firefighting during a </w:t>
      </w:r>
      <w:hyperlink r:id="rId673" w:history="1">
        <w:r w:rsidRPr="00F56FCA">
          <w:rPr>
            <w:rStyle w:val="Hyperlink"/>
            <w:rFonts w:eastAsia="Arial"/>
            <w:szCs w:val="24"/>
          </w:rPr>
          <w:t>deadly cargo ship fire at the East Coast’s largest port</w:t>
        </w:r>
      </w:hyperlink>
      <w:r w:rsidRPr="00F56FCA">
        <w:rPr>
          <w:rFonts w:eastAsia="Arial"/>
          <w:szCs w:val="24"/>
        </w:rPr>
        <w:t xml:space="preserve"> in July 2023 amounted to a “failure of leadership,” the head of the National Transportation Safety Board said Tuesday. The board met publicly in Washington to unveil its findings about the inferno inside the Italian-flagged Grande Costa </w:t>
      </w:r>
      <w:proofErr w:type="spellStart"/>
      <w:r w:rsidRPr="00F56FCA">
        <w:rPr>
          <w:rFonts w:eastAsia="Arial"/>
          <w:szCs w:val="24"/>
        </w:rPr>
        <w:t>D’Avorio</w:t>
      </w:r>
      <w:proofErr w:type="spellEnd"/>
      <w:r w:rsidRPr="00F56FCA">
        <w:rPr>
          <w:rFonts w:eastAsia="Arial"/>
          <w:szCs w:val="24"/>
        </w:rPr>
        <w:t xml:space="preserve">, which smoldered for nearly a week and resulted in the deaths of two Newark firefighters. In addition to singling out Newark’s fire department for criticism, the board also found that the fire ignited when cargo loaders used a Jeep that wasn’t designed for such work to push vehicles into position. It also found that a carbon dioxide fire suppression system was ineffective because a large hydraulic door had to be closed for it to operate correctly, and could only be shut from inside, where the fire was raging in cramped conditions, with vehicles parked as narrowly as 4 inches (10 centimeters) apart. *** Newark firefighters Augusto “Augie” </w:t>
      </w:r>
      <w:proofErr w:type="spellStart"/>
      <w:r w:rsidRPr="00F56FCA">
        <w:rPr>
          <w:rFonts w:eastAsia="Arial"/>
          <w:szCs w:val="24"/>
        </w:rPr>
        <w:t>Acabou</w:t>
      </w:r>
      <w:proofErr w:type="spellEnd"/>
      <w:r w:rsidRPr="00F56FCA">
        <w:rPr>
          <w:rFonts w:eastAsia="Arial"/>
          <w:szCs w:val="24"/>
        </w:rPr>
        <w:t xml:space="preserve"> and Wayne “Bear” Brooks Jr. were killed. Firefighting boats ultimately blasted water cannons at the ship for days to extinguish the blaze. Board members noted that relatives of the fallen firefighters were present at the meeting and expressed condolences to them. The Port Authority of New York and New Jersey, which operates Newark’s port, relies on local fire departments to assist with fires since it doesn’t have its own firefighting agency. Authorities earlier declined to answer whether firefighters should have gone into harm’s way to put the blaze out when no lives appeared to be at risk, with the ship’s 28 crew members safe and accounted for. Fritz Frage, who was Newark’s public safety director at the time, said the city and port authority have continuing conversations about training. He didn’t offer specifics. </w:t>
      </w:r>
      <w:hyperlink r:id="rId674" w:history="1">
        <w:r w:rsidRPr="00F56FCA">
          <w:rPr>
            <w:rStyle w:val="Hyperlink"/>
            <w:rFonts w:eastAsia="Arial"/>
            <w:szCs w:val="24"/>
          </w:rPr>
          <w:t>https://www.fireengineering.com/firefighting/ntsb-finds-failure-in-training-before-deadly-newark-cargo-ship-fire/?utm_source=fe_daily_newsletter&amp;utm_medium=email&amp;utm_campaign=2025-4-16&amp;oly_enc_id=0573H1103045H2E</w:t>
        </w:r>
      </w:hyperlink>
      <w:r w:rsidRPr="00F56FCA">
        <w:rPr>
          <w:rFonts w:eastAsia="Arial"/>
          <w:szCs w:val="24"/>
        </w:rPr>
        <w:t xml:space="preserve"> </w:t>
      </w:r>
    </w:p>
    <w:p w14:paraId="6474B147" w14:textId="77777777" w:rsidR="00F56FCA" w:rsidRPr="00F56FCA" w:rsidRDefault="00F56FCA" w:rsidP="008B0D6F">
      <w:pPr>
        <w:pStyle w:val="NoSpacing"/>
        <w:ind w:left="10"/>
        <w:rPr>
          <w:rFonts w:eastAsia="Arial"/>
          <w:szCs w:val="24"/>
        </w:rPr>
      </w:pPr>
      <w:r w:rsidRPr="00F56FCA">
        <w:rPr>
          <w:rFonts w:eastAsia="Arial"/>
          <w:szCs w:val="24"/>
        </w:rPr>
        <w:t xml:space="preserve">See IAFF article - NTSB video: </w:t>
      </w:r>
      <w:hyperlink r:id="rId675" w:history="1">
        <w:r w:rsidRPr="00F56FCA">
          <w:rPr>
            <w:rStyle w:val="Hyperlink"/>
            <w:rFonts w:eastAsia="Arial"/>
            <w:szCs w:val="24"/>
          </w:rPr>
          <w:t>https://www.iaff.org/news/ntsb-report-reveals-deadly-failures-in-newark-ship-fire-tragedy/</w:t>
        </w:r>
      </w:hyperlink>
      <w:r w:rsidRPr="00F56FCA">
        <w:rPr>
          <w:rFonts w:eastAsia="Arial"/>
          <w:szCs w:val="24"/>
        </w:rPr>
        <w:t xml:space="preserve"> </w:t>
      </w:r>
    </w:p>
    <w:p w14:paraId="6BC1EF7F" w14:textId="77777777" w:rsidR="00F56FCA" w:rsidRPr="00F56FCA" w:rsidRDefault="00F56FCA" w:rsidP="008B0D6F">
      <w:pPr>
        <w:pStyle w:val="NoSpacing"/>
        <w:ind w:left="10"/>
        <w:rPr>
          <w:rFonts w:eastAsia="Arial"/>
          <w:szCs w:val="24"/>
        </w:rPr>
      </w:pPr>
    </w:p>
    <w:p w14:paraId="0A0DBAE6" w14:textId="77777777" w:rsidR="00F56FCA" w:rsidRPr="00F56FCA" w:rsidRDefault="00F56FCA" w:rsidP="008B0D6F">
      <w:pPr>
        <w:pStyle w:val="NoSpacing"/>
        <w:ind w:left="10"/>
        <w:rPr>
          <w:rFonts w:eastAsia="Arial"/>
          <w:szCs w:val="24"/>
        </w:rPr>
      </w:pPr>
      <w:r w:rsidRPr="00F56FCA">
        <w:rPr>
          <w:rFonts w:eastAsia="Arial"/>
          <w:szCs w:val="24"/>
        </w:rPr>
        <w:t xml:space="preserve">April 1, 2025: DC Firefighters Used Tech </w:t>
      </w:r>
      <w:proofErr w:type="gramStart"/>
      <w:r w:rsidRPr="00F56FCA">
        <w:rPr>
          <w:rFonts w:eastAsia="Arial"/>
          <w:szCs w:val="24"/>
        </w:rPr>
        <w:t>To</w:t>
      </w:r>
      <w:proofErr w:type="gramEnd"/>
      <w:r w:rsidRPr="00F56FCA">
        <w:rPr>
          <w:rFonts w:eastAsia="Arial"/>
          <w:szCs w:val="24"/>
        </w:rPr>
        <w:t xml:space="preserve"> Find Plane Crash Debris Fast. Its Funding Is Now Under Review.  [TV VIDEO.] Using a sonar mapping tool after the Potomac midair disaster, D.C. Fire and EMS turned what could have been a weekslong operation into just days. </w:t>
      </w:r>
      <w:hyperlink r:id="rId676" w:history="1">
        <w:r w:rsidRPr="00F56FCA">
          <w:rPr>
            <w:rStyle w:val="Hyperlink"/>
            <w:rFonts w:eastAsia="Arial"/>
            <w:szCs w:val="24"/>
          </w:rPr>
          <w:t>https://www.nbcwashington.com/investigations/dc-firefighters-used-tech-to-find-plane-crash-debris-fast-its-funding-is-now-under-review/3881121/</w:t>
        </w:r>
      </w:hyperlink>
      <w:r w:rsidRPr="00F56FCA">
        <w:rPr>
          <w:rFonts w:eastAsia="Arial"/>
          <w:szCs w:val="24"/>
        </w:rPr>
        <w:t xml:space="preserve"> </w:t>
      </w:r>
    </w:p>
    <w:p w14:paraId="4BC7C26D" w14:textId="77777777" w:rsidR="00F56FCA" w:rsidRPr="00F56FCA" w:rsidRDefault="00F56FCA" w:rsidP="008B0D6F">
      <w:pPr>
        <w:pStyle w:val="NoSpacing"/>
        <w:ind w:left="10"/>
        <w:rPr>
          <w:rFonts w:eastAsia="Arial"/>
          <w:szCs w:val="24"/>
        </w:rPr>
      </w:pPr>
    </w:p>
    <w:p w14:paraId="497AA444" w14:textId="77777777" w:rsidR="00F56FCA" w:rsidRPr="00F56FCA" w:rsidRDefault="00F56FCA" w:rsidP="008B0D6F">
      <w:pPr>
        <w:pStyle w:val="NoSpacing"/>
        <w:ind w:left="10"/>
        <w:rPr>
          <w:rFonts w:eastAsia="Arial"/>
          <w:szCs w:val="24"/>
        </w:rPr>
      </w:pPr>
      <w:r w:rsidRPr="00F56FCA">
        <w:rPr>
          <w:rFonts w:eastAsia="Arial"/>
          <w:szCs w:val="24"/>
        </w:rPr>
        <w:t xml:space="preserve">April 3, 2025: CA - The Orange County Fire Authority Chief Traveled </w:t>
      </w:r>
      <w:proofErr w:type="gramStart"/>
      <w:r w:rsidRPr="00F56FCA">
        <w:rPr>
          <w:rFonts w:eastAsia="Arial"/>
          <w:szCs w:val="24"/>
        </w:rPr>
        <w:t>To</w:t>
      </w:r>
      <w:proofErr w:type="gramEnd"/>
      <w:r w:rsidRPr="00F56FCA">
        <w:rPr>
          <w:rFonts w:eastAsia="Arial"/>
          <w:szCs w:val="24"/>
        </w:rPr>
        <w:t xml:space="preserve"> Altadena, Where He Grew Up, As Fires Tore Through </w:t>
      </w:r>
      <w:proofErr w:type="gramStart"/>
      <w:r w:rsidRPr="00F56FCA">
        <w:rPr>
          <w:rFonts w:eastAsia="Arial"/>
          <w:szCs w:val="24"/>
        </w:rPr>
        <w:t>The</w:t>
      </w:r>
      <w:proofErr w:type="gramEnd"/>
      <w:r w:rsidRPr="00F56FCA">
        <w:rPr>
          <w:rFonts w:eastAsia="Arial"/>
          <w:szCs w:val="24"/>
        </w:rPr>
        <w:t xml:space="preserve"> Community </w:t>
      </w:r>
      <w:proofErr w:type="gramStart"/>
      <w:r w:rsidRPr="00F56FCA">
        <w:rPr>
          <w:rFonts w:eastAsia="Arial"/>
          <w:szCs w:val="24"/>
        </w:rPr>
        <w:t>In</w:t>
      </w:r>
      <w:proofErr w:type="gramEnd"/>
      <w:r w:rsidRPr="00F56FCA">
        <w:rPr>
          <w:rFonts w:eastAsia="Arial"/>
          <w:szCs w:val="24"/>
        </w:rPr>
        <w:t xml:space="preserve"> January. [VIDEO.] </w:t>
      </w:r>
      <w:hyperlink r:id="rId677" w:history="1">
        <w:r w:rsidRPr="00F56FCA">
          <w:rPr>
            <w:rStyle w:val="Hyperlink"/>
            <w:rFonts w:eastAsia="Arial"/>
            <w:szCs w:val="24"/>
          </w:rPr>
          <w:t>https://www.firerescue1.com/wildfire-and-wildland-urban-interface/chief-brian-fennessy-talks-mind-blowing-l-a-urban-conflagration?utm_source=ed_note&amp;utm_medium=email&amp;utm_campaign=FR1-Daily-4-4-25&amp;utm_id=8739047&amp;dlv-emuid=fed355b8-46a2-4fa4-b55c-4d602dde33c4&amp;dlv-mlid=8739047</w:t>
        </w:r>
      </w:hyperlink>
      <w:r w:rsidRPr="00F56FCA">
        <w:rPr>
          <w:rFonts w:eastAsia="Arial"/>
          <w:szCs w:val="24"/>
        </w:rPr>
        <w:t xml:space="preserve"> </w:t>
      </w:r>
    </w:p>
    <w:p w14:paraId="00FCA849" w14:textId="77777777" w:rsidR="00F56FCA" w:rsidRPr="00F56FCA" w:rsidRDefault="00F56FCA" w:rsidP="008B0D6F">
      <w:pPr>
        <w:pStyle w:val="NoSpacing"/>
        <w:ind w:left="10"/>
        <w:rPr>
          <w:rFonts w:eastAsia="Arial"/>
          <w:szCs w:val="24"/>
        </w:rPr>
      </w:pPr>
    </w:p>
    <w:p w14:paraId="77D0BB5A" w14:textId="77777777" w:rsidR="00F56FCA" w:rsidRPr="00F56FCA" w:rsidRDefault="00F56FCA" w:rsidP="008B0D6F">
      <w:pPr>
        <w:pStyle w:val="NoSpacing"/>
        <w:ind w:left="10"/>
        <w:rPr>
          <w:rFonts w:eastAsia="Arial"/>
          <w:szCs w:val="24"/>
        </w:rPr>
      </w:pPr>
      <w:r w:rsidRPr="00F56FCA">
        <w:rPr>
          <w:rFonts w:eastAsia="Arial"/>
          <w:szCs w:val="24"/>
        </w:rPr>
        <w:t>March 19, 2025: DC - The U.S. Department of Transportation’s Pipeline and Hazardous Materials Safety Administration (PHMSA) has established a new rule requiring railroads carrying hazardous materials to provide real-time train consist information to 911 centers and emergency responders starting June 24, 2025. </w:t>
      </w:r>
      <w:proofErr w:type="gramStart"/>
      <w:r w:rsidRPr="00F56FCA">
        <w:rPr>
          <w:rFonts w:eastAsia="Arial"/>
          <w:szCs w:val="24"/>
        </w:rPr>
        <w:t>What This</w:t>
      </w:r>
      <w:proofErr w:type="gramEnd"/>
      <w:r w:rsidRPr="00F56FCA">
        <w:rPr>
          <w:rFonts w:eastAsia="Arial"/>
          <w:szCs w:val="24"/>
        </w:rPr>
        <w:t xml:space="preserve"> Means for 911 Centers</w:t>
      </w:r>
    </w:p>
    <w:p w14:paraId="1DB06CCD" w14:textId="77777777" w:rsidR="00F56FCA" w:rsidRPr="00F56FCA" w:rsidRDefault="00F56FCA" w:rsidP="008B0D6F">
      <w:pPr>
        <w:pStyle w:val="NoSpacing"/>
        <w:ind w:left="10"/>
        <w:rPr>
          <w:rFonts w:eastAsia="Arial"/>
          <w:szCs w:val="24"/>
        </w:rPr>
      </w:pPr>
      <w:r w:rsidRPr="00F56FCA">
        <w:rPr>
          <w:rFonts w:eastAsia="Arial"/>
          <w:szCs w:val="24"/>
        </w:rPr>
        <w:t xml:space="preserve">Railroads must send </w:t>
      </w:r>
      <w:proofErr w:type="gramStart"/>
      <w:r w:rsidRPr="00F56FCA">
        <w:rPr>
          <w:rFonts w:eastAsia="Arial"/>
          <w:szCs w:val="24"/>
        </w:rPr>
        <w:t>train consist</w:t>
      </w:r>
      <w:proofErr w:type="gramEnd"/>
      <w:r w:rsidRPr="00F56FCA">
        <w:rPr>
          <w:rFonts w:eastAsia="Arial"/>
          <w:szCs w:val="24"/>
        </w:rPr>
        <w:t xml:space="preserve"> information to a 911 center in a form it is capable of readily accessing. </w:t>
      </w:r>
    </w:p>
    <w:p w14:paraId="144AB24B" w14:textId="77777777" w:rsidR="00F56FCA" w:rsidRPr="00F56FCA" w:rsidRDefault="00F56FCA" w:rsidP="008B0D6F">
      <w:pPr>
        <w:pStyle w:val="NoSpacing"/>
        <w:ind w:left="10"/>
        <w:rPr>
          <w:rFonts w:eastAsia="Arial"/>
          <w:szCs w:val="24"/>
        </w:rPr>
      </w:pPr>
      <w:r w:rsidRPr="00F56FCA">
        <w:rPr>
          <w:rFonts w:eastAsia="Arial"/>
          <w:szCs w:val="24"/>
        </w:rPr>
        <w:t xml:space="preserve">911 centers can instruct railroads to provide the information via their preferred medium, such as email, fax or a software application. </w:t>
      </w:r>
      <w:hyperlink r:id="rId678" w:history="1">
        <w:r w:rsidRPr="00F56FCA">
          <w:rPr>
            <w:rStyle w:val="Hyperlink"/>
            <w:rFonts w:eastAsia="Arial"/>
            <w:szCs w:val="24"/>
          </w:rPr>
          <w:t>https://www.phmsa.dot.gov/standards-rulemaking/hazmat/real-time-train-consist-information?fbclid=IwY2xjawI0FkdleHRuA2FlbQIxMAABHcBdwqCOlxTFSEN1jvcuo99esdlduoYvNf7XgGRP6UIr731aO6epkGFvIA_aem_St32HCi5XZfRc5vk7X8WNg</w:t>
        </w:r>
      </w:hyperlink>
      <w:r w:rsidRPr="00F56FCA">
        <w:rPr>
          <w:rFonts w:eastAsia="Arial"/>
          <w:szCs w:val="24"/>
        </w:rPr>
        <w:t xml:space="preserve"> </w:t>
      </w:r>
    </w:p>
    <w:p w14:paraId="10A6951B" w14:textId="77777777" w:rsidR="00F56FCA" w:rsidRPr="00F56FCA" w:rsidRDefault="00F56FCA" w:rsidP="008B0D6F">
      <w:pPr>
        <w:pStyle w:val="NoSpacing"/>
        <w:ind w:left="10"/>
        <w:rPr>
          <w:rFonts w:eastAsia="Arial"/>
          <w:szCs w:val="24"/>
        </w:rPr>
      </w:pPr>
    </w:p>
    <w:p w14:paraId="61B2E694" w14:textId="77777777" w:rsidR="00F56FCA" w:rsidRPr="00F56FCA" w:rsidRDefault="00F56FCA" w:rsidP="008B0D6F">
      <w:pPr>
        <w:pStyle w:val="NoSpacing"/>
        <w:ind w:left="10"/>
        <w:rPr>
          <w:rFonts w:eastAsia="Arial"/>
          <w:szCs w:val="24"/>
        </w:rPr>
      </w:pPr>
      <w:r w:rsidRPr="00F56FCA">
        <w:rPr>
          <w:rFonts w:eastAsia="Arial"/>
          <w:szCs w:val="24"/>
        </w:rPr>
        <w:t xml:space="preserve">Feb. 24, 2025: FL - Former Miami-Dade (FL) Firefighters Arrested </w:t>
      </w:r>
      <w:proofErr w:type="gramStart"/>
      <w:r w:rsidRPr="00F56FCA">
        <w:rPr>
          <w:rFonts w:eastAsia="Arial"/>
          <w:szCs w:val="24"/>
        </w:rPr>
        <w:t>In</w:t>
      </w:r>
      <w:proofErr w:type="gramEnd"/>
      <w:r w:rsidRPr="00F56FCA">
        <w:rPr>
          <w:rFonts w:eastAsia="Arial"/>
          <w:szCs w:val="24"/>
        </w:rPr>
        <w:t xml:space="preserve"> Deadly Training Exercise.  Two former Miami-Dade County firefighters were arrested Friday in connection with a fatal training exercise that took place last June in Virginia Gardens. Rafael Fernandez, 52, and Francisco Camero, 48, both face charges of manslaughter and culpable negligence following an incident that claimed the life of 28-year-old Fabian Camero, Francisco’s son, during an unauthorized live fire training exercise. According to a 15-page </w:t>
      </w:r>
      <w:proofErr w:type="gramStart"/>
      <w:r w:rsidRPr="00F56FCA">
        <w:rPr>
          <w:rFonts w:eastAsia="Arial"/>
          <w:szCs w:val="24"/>
        </w:rPr>
        <w:t>warrant</w:t>
      </w:r>
      <w:proofErr w:type="gramEnd"/>
      <w:r w:rsidRPr="00F56FCA">
        <w:rPr>
          <w:rFonts w:eastAsia="Arial"/>
          <w:szCs w:val="24"/>
        </w:rPr>
        <w:t xml:space="preserve">, the training exercise was conducted at a three-story building in Virginia Gardens without proper authorization. Fabian, who was not a firefighter, was given inadequate gear, the warrant charges. He died from smoke inhalation after his breathing apparatus failed. Camero was invited to gain experience in firefighting. </w:t>
      </w:r>
      <w:hyperlink r:id="rId679" w:history="1">
        <w:r w:rsidRPr="00F56FCA">
          <w:rPr>
            <w:rStyle w:val="Hyperlink"/>
            <w:rFonts w:eastAsia="Arial"/>
            <w:szCs w:val="24"/>
          </w:rPr>
          <w:t>https://www.fireengineering.com/firefighter-training/former-miami-dade-firefighters-arrested-in-deadly-training-M25&amp;oly_enc_id=0573H1103045H2E</w:t>
        </w:r>
      </w:hyperlink>
      <w:r w:rsidRPr="00F56FCA">
        <w:rPr>
          <w:rFonts w:eastAsia="Arial"/>
          <w:szCs w:val="24"/>
        </w:rPr>
        <w:t xml:space="preserve"> </w:t>
      </w:r>
    </w:p>
    <w:p w14:paraId="27449754" w14:textId="77777777" w:rsidR="00F56FCA" w:rsidRPr="00F56FCA" w:rsidRDefault="00F56FCA" w:rsidP="008B0D6F">
      <w:pPr>
        <w:pStyle w:val="NoSpacing"/>
        <w:ind w:left="10"/>
        <w:rPr>
          <w:rFonts w:eastAsia="Arial"/>
          <w:szCs w:val="24"/>
        </w:rPr>
      </w:pPr>
    </w:p>
    <w:p w14:paraId="0D6E4A02" w14:textId="77777777" w:rsidR="00F56FCA" w:rsidRPr="00F56FCA" w:rsidRDefault="00F56FCA" w:rsidP="008B0D6F">
      <w:pPr>
        <w:pStyle w:val="NoSpacing"/>
        <w:ind w:left="10"/>
        <w:rPr>
          <w:rFonts w:eastAsia="Arial"/>
          <w:szCs w:val="24"/>
        </w:rPr>
      </w:pPr>
    </w:p>
    <w:p w14:paraId="5B19F60F" w14:textId="77777777" w:rsidR="00F56FCA" w:rsidRPr="00F56FCA" w:rsidRDefault="00F56FCA" w:rsidP="008B0D6F">
      <w:pPr>
        <w:pStyle w:val="NoSpacing"/>
        <w:ind w:left="10"/>
        <w:rPr>
          <w:rFonts w:eastAsia="Arial"/>
          <w:szCs w:val="24"/>
        </w:rPr>
      </w:pPr>
      <w:r w:rsidRPr="00F56FCA">
        <w:rPr>
          <w:rFonts w:eastAsia="Arial"/>
          <w:szCs w:val="24"/>
        </w:rPr>
        <w:t xml:space="preserve">Feb. 12, 2025: DC Fire Chief John Donnelly. address on Unified Command at Helicopter / American Airlines crash and Congressional Fire Service Institute annual dinner.  It is an honor for CFSI to host the annual National Fire and Emergency Services Dinner. This year's program featured District of Columbia Fire Chief John Donnelly as our keynote speaker. He delivered a compelling presentation on the recent aviation disaster involving an American Airlines jet and a military helicopter over the Potomac River on January 29th. The theme of his remarks focused on how all disasters require a local response.  </w:t>
      </w:r>
    </w:p>
    <w:p w14:paraId="0E01744B" w14:textId="77777777" w:rsidR="00F56FCA" w:rsidRPr="00F56FCA" w:rsidRDefault="00F56FCA" w:rsidP="008B0D6F">
      <w:pPr>
        <w:pStyle w:val="NoSpacing"/>
        <w:ind w:left="10"/>
        <w:rPr>
          <w:rFonts w:eastAsia="Arial"/>
          <w:szCs w:val="24"/>
        </w:rPr>
      </w:pPr>
      <w:hyperlink r:id="rId680" w:history="1">
        <w:r w:rsidRPr="00F56FCA">
          <w:rPr>
            <w:rStyle w:val="Hyperlink"/>
            <w:rFonts w:eastAsia="Arial"/>
            <w:szCs w:val="24"/>
          </w:rPr>
          <w:t>https://www.youtube.com/watch?v=Ois4XCNOVL8</w:t>
        </w:r>
      </w:hyperlink>
      <w:r w:rsidRPr="00F56FCA">
        <w:rPr>
          <w:rFonts w:eastAsia="Arial"/>
          <w:szCs w:val="24"/>
        </w:rPr>
        <w:t xml:space="preserve"> </w:t>
      </w:r>
    </w:p>
    <w:p w14:paraId="68D728BA" w14:textId="77777777" w:rsidR="00F56FCA" w:rsidRPr="00F56FCA" w:rsidRDefault="00F56FCA" w:rsidP="008B0D6F">
      <w:pPr>
        <w:pStyle w:val="NoSpacing"/>
        <w:ind w:left="10"/>
        <w:rPr>
          <w:rFonts w:eastAsia="Arial"/>
          <w:szCs w:val="24"/>
        </w:rPr>
      </w:pPr>
    </w:p>
    <w:p w14:paraId="21424C5A" w14:textId="77777777" w:rsidR="00F56FCA" w:rsidRPr="00F56FCA" w:rsidRDefault="00F56FCA" w:rsidP="008B0D6F">
      <w:pPr>
        <w:pStyle w:val="NoSpacing"/>
        <w:ind w:left="10"/>
        <w:rPr>
          <w:rFonts w:eastAsia="Arial"/>
          <w:szCs w:val="24"/>
        </w:rPr>
      </w:pPr>
    </w:p>
    <w:p w14:paraId="0777D7F0" w14:textId="77777777" w:rsidR="00F56FCA" w:rsidRPr="00F56FCA" w:rsidRDefault="00F56FCA" w:rsidP="008B0D6F">
      <w:pPr>
        <w:pStyle w:val="NoSpacing"/>
        <w:ind w:left="10"/>
        <w:rPr>
          <w:rFonts w:eastAsia="Arial"/>
          <w:szCs w:val="24"/>
        </w:rPr>
      </w:pPr>
      <w:r w:rsidRPr="00F56FCA">
        <w:rPr>
          <w:rFonts w:eastAsia="Arial"/>
          <w:szCs w:val="24"/>
        </w:rPr>
        <w:t xml:space="preserve">Feb. 21, 2025: CA - Los Angeles Mayor Removes Fire Chief, Blaming Her for Lack of Preparation. Mayor Karen Bass criticized Kristin Crowley for sending firefighters home before a blaze devastated the Pacific Palisades neighborhood. *** Ms. Crowley was the first female chief in the history of the department, and the first openly gay one. But the choice was opposed by many department veterans, who called for a national search and charged that she was insufficiently experienced. Fire chiefs are mayoral appointees in Los Angeles, and can be replaced by new administrations, but Ms. Bass kept Ms. Crowley on when she entered office in 2022. </w:t>
      </w:r>
      <w:hyperlink r:id="rId681" w:history="1">
        <w:r w:rsidRPr="00F56FCA">
          <w:rPr>
            <w:rStyle w:val="Hyperlink"/>
            <w:rFonts w:eastAsia="Arial"/>
            <w:szCs w:val="24"/>
          </w:rPr>
          <w:t>https://www.nytimes.com/2025/02/21/us/los-angeles-fire-chief-removed.html</w:t>
        </w:r>
      </w:hyperlink>
      <w:r w:rsidRPr="00F56FCA">
        <w:rPr>
          <w:rFonts w:eastAsia="Arial"/>
          <w:szCs w:val="24"/>
        </w:rPr>
        <w:t xml:space="preserve"> </w:t>
      </w:r>
    </w:p>
    <w:p w14:paraId="1BA3D15B" w14:textId="77777777" w:rsidR="00F56FCA" w:rsidRPr="00F56FCA" w:rsidRDefault="00F56FCA" w:rsidP="008B0D6F">
      <w:pPr>
        <w:pStyle w:val="NoSpacing"/>
        <w:ind w:left="10"/>
        <w:rPr>
          <w:rFonts w:eastAsia="Arial"/>
          <w:szCs w:val="24"/>
        </w:rPr>
      </w:pPr>
    </w:p>
    <w:p w14:paraId="76A34840" w14:textId="77777777" w:rsidR="00F56FCA" w:rsidRPr="00F56FCA" w:rsidRDefault="00F56FCA" w:rsidP="008B0D6F">
      <w:pPr>
        <w:pStyle w:val="NoSpacing"/>
        <w:ind w:left="10"/>
        <w:rPr>
          <w:rFonts w:eastAsia="Arial"/>
          <w:szCs w:val="24"/>
        </w:rPr>
      </w:pPr>
      <w:r w:rsidRPr="00F56FCA">
        <w:rPr>
          <w:rFonts w:eastAsia="Arial"/>
          <w:szCs w:val="24"/>
        </w:rPr>
        <w:t xml:space="preserve">See also: Jan. 17, 2025: CA –  Los Angeles Fire Chief Faces Calls </w:t>
      </w:r>
      <w:proofErr w:type="gramStart"/>
      <w:r w:rsidRPr="00F56FCA">
        <w:rPr>
          <w:rFonts w:eastAsia="Arial"/>
          <w:szCs w:val="24"/>
        </w:rPr>
        <w:t>For</w:t>
      </w:r>
      <w:proofErr w:type="gramEnd"/>
      <w:r w:rsidRPr="00F56FCA">
        <w:rPr>
          <w:rFonts w:eastAsia="Arial"/>
          <w:szCs w:val="24"/>
        </w:rPr>
        <w:t xml:space="preserve"> Resignation. As a disastrous fire continues to burn on the city’s west side, some are calling Chief Kristin Crowley to account: Why wasn’t the city better prepared? *** At a news conference, she struggled to explain why an outgoing shift of about 1,000 firefighters was not ordered to remain at work last Tuesday as a precaution amid extreme red-flag conditions. “We surged where we could surge,” she said. A Jan. 13 letter signed by unnamed “retired and active L.A.F.D. chief officers” accused her of a host of management failures and called for her to step down. “A large number of chief officers do not believe you are up to the task,” the five-page letter read in part. </w:t>
      </w:r>
      <w:hyperlink r:id="rId682" w:history="1">
        <w:r w:rsidRPr="00F56FCA">
          <w:rPr>
            <w:rStyle w:val="Hyperlink"/>
            <w:rFonts w:eastAsia="Arial"/>
            <w:szCs w:val="24"/>
          </w:rPr>
          <w:t>https://www.nytimes.com/2025/01/17/us/los-angeles-fire-chief-kristin-crowley.html</w:t>
        </w:r>
      </w:hyperlink>
      <w:r w:rsidRPr="00F56FCA">
        <w:rPr>
          <w:rFonts w:eastAsia="Arial"/>
          <w:szCs w:val="24"/>
        </w:rPr>
        <w:t xml:space="preserve"> </w:t>
      </w:r>
    </w:p>
    <w:p w14:paraId="7117C84B" w14:textId="77777777" w:rsidR="00F56FCA" w:rsidRPr="00F56FCA" w:rsidRDefault="00F56FCA" w:rsidP="008B0D6F">
      <w:pPr>
        <w:pStyle w:val="NoSpacing"/>
        <w:ind w:left="10"/>
        <w:rPr>
          <w:rFonts w:eastAsia="Arial"/>
          <w:szCs w:val="24"/>
        </w:rPr>
      </w:pPr>
    </w:p>
    <w:p w14:paraId="386BC7A1" w14:textId="77777777" w:rsidR="00F56FCA" w:rsidRPr="00F56FCA" w:rsidRDefault="00F56FCA" w:rsidP="008B0D6F">
      <w:pPr>
        <w:pStyle w:val="NoSpacing"/>
        <w:ind w:left="10"/>
        <w:rPr>
          <w:rFonts w:eastAsia="Arial"/>
          <w:szCs w:val="24"/>
        </w:rPr>
      </w:pPr>
    </w:p>
    <w:p w14:paraId="19D63200" w14:textId="77777777" w:rsidR="00F56FCA" w:rsidRPr="00F56FCA" w:rsidRDefault="00F56FCA" w:rsidP="008B0D6F">
      <w:pPr>
        <w:pStyle w:val="NoSpacing"/>
        <w:ind w:left="10"/>
        <w:rPr>
          <w:rFonts w:eastAsia="Arial"/>
          <w:szCs w:val="24"/>
        </w:rPr>
      </w:pPr>
    </w:p>
    <w:p w14:paraId="4948DA8E" w14:textId="77777777" w:rsidR="00F56FCA" w:rsidRPr="00F56FCA" w:rsidRDefault="00F56FCA" w:rsidP="008B0D6F">
      <w:pPr>
        <w:pStyle w:val="NoSpacing"/>
        <w:ind w:left="10"/>
        <w:rPr>
          <w:rFonts w:eastAsia="Arial"/>
          <w:szCs w:val="24"/>
        </w:rPr>
      </w:pPr>
      <w:r w:rsidRPr="00F56FCA">
        <w:rPr>
          <w:rFonts w:eastAsia="Arial"/>
          <w:szCs w:val="24"/>
        </w:rPr>
        <w:t xml:space="preserve">Jan. 18, 2025: CA - A Key ‘Weakness’ </w:t>
      </w:r>
      <w:proofErr w:type="gramStart"/>
      <w:r w:rsidRPr="00F56FCA">
        <w:rPr>
          <w:rFonts w:eastAsia="Arial"/>
          <w:szCs w:val="24"/>
        </w:rPr>
        <w:t>In</w:t>
      </w:r>
      <w:proofErr w:type="gramEnd"/>
      <w:r w:rsidRPr="00F56FCA">
        <w:rPr>
          <w:rFonts w:eastAsia="Arial"/>
          <w:szCs w:val="24"/>
        </w:rPr>
        <w:t xml:space="preserve"> L.A.’s Wildfire Strategy Went Unaddressed </w:t>
      </w:r>
      <w:proofErr w:type="gramStart"/>
      <w:r w:rsidRPr="00F56FCA">
        <w:rPr>
          <w:rFonts w:eastAsia="Arial"/>
          <w:szCs w:val="24"/>
        </w:rPr>
        <w:t>For</w:t>
      </w:r>
      <w:proofErr w:type="gramEnd"/>
      <w:r w:rsidRPr="00F56FCA">
        <w:rPr>
          <w:rFonts w:eastAsia="Arial"/>
          <w:szCs w:val="24"/>
        </w:rPr>
        <w:t xml:space="preserve"> Years, Post Probe Shows. In a memo that has not been previously reported, chief told city fire commissioners that L.A. relied almost entirely on overburdened “hand crews” from other jurisdictions to handle its brush fire emergencies. Two years before wildfires </w:t>
      </w:r>
      <w:hyperlink r:id="rId683" w:tgtFrame="_blank" w:history="1">
        <w:r w:rsidRPr="00F56FCA">
          <w:rPr>
            <w:rStyle w:val="Hyperlink"/>
            <w:rFonts w:eastAsia="Arial"/>
            <w:szCs w:val="24"/>
          </w:rPr>
          <w:t>incinerated swaths of Los Angeles</w:t>
        </w:r>
      </w:hyperlink>
      <w:r w:rsidRPr="00F56FCA">
        <w:rPr>
          <w:rFonts w:eastAsia="Arial"/>
          <w:szCs w:val="24"/>
        </w:rPr>
        <w:t>, the city’s Fire Chief Kristin M. Crowley identified “one significant area of weakness” in her department’s ability to contain wildfires. L.A. had no specialized wildland unit to respond to daily brush fires and scrape vegetation, dig ditches and do the other labor to ensure blazes did not spread or rekindle, she wrote on Jan. 5, 2023, asking for $7 million to assemble its own squad. In a </w:t>
      </w:r>
      <w:hyperlink r:id="rId684" w:history="1">
        <w:r w:rsidRPr="00F56FCA">
          <w:rPr>
            <w:rStyle w:val="Hyperlink"/>
            <w:rFonts w:eastAsia="Arial"/>
            <w:szCs w:val="24"/>
          </w:rPr>
          <w:t>memo</w:t>
        </w:r>
      </w:hyperlink>
      <w:r w:rsidRPr="00F56FCA">
        <w:rPr>
          <w:rFonts w:eastAsia="Arial"/>
          <w:szCs w:val="24"/>
        </w:rPr>
        <w:t> that has not been previously reported, she told city fire commissioners that L.A. relied almost entirely on overburdened “hand crews” from other jurisdictions to bring such muscle to its brush fire emergencies. Hand crews, the most elite of which are sometimes called “</w:t>
      </w:r>
      <w:hyperlink r:id="rId685" w:tgtFrame="_blank" w:history="1">
        <w:r w:rsidRPr="00F56FCA">
          <w:rPr>
            <w:rStyle w:val="Hyperlink"/>
            <w:rFonts w:eastAsia="Arial"/>
            <w:szCs w:val="24"/>
          </w:rPr>
          <w:t>hotshots</w:t>
        </w:r>
      </w:hyperlink>
      <w:r w:rsidRPr="00F56FCA">
        <w:rPr>
          <w:rFonts w:eastAsia="Arial"/>
          <w:szCs w:val="24"/>
        </w:rPr>
        <w:t>,” fight wildfires with chain saws, axes and shovels, setting containment lines and then sticking around to meticulously monitor smoldering fires, feeling by hand for heat and digging out live spots to make sure fires don’t relight.</w:t>
      </w:r>
    </w:p>
    <w:p w14:paraId="0AF5480A" w14:textId="77777777" w:rsidR="00F56FCA" w:rsidRPr="00F56FCA" w:rsidRDefault="00F56FCA" w:rsidP="008B0D6F">
      <w:pPr>
        <w:pStyle w:val="NoSpacing"/>
        <w:ind w:left="10"/>
        <w:rPr>
          <w:rFonts w:eastAsia="Arial"/>
          <w:szCs w:val="24"/>
        </w:rPr>
      </w:pPr>
      <w:r w:rsidRPr="00F56FCA">
        <w:rPr>
          <w:rFonts w:eastAsia="Arial"/>
          <w:szCs w:val="24"/>
        </w:rPr>
        <w:t xml:space="preserve">The city staffed its own team — made up of unpaid, mostly teenage volunteers — only on Tuesdays and Thursdays after school. Crowley warned the commission that there would inevitably come a day when L.A. would need the important grunt work of a “hand crew” and one would not be available, which could “mean the difference in containment or out of control spread.” </w:t>
      </w:r>
      <w:hyperlink r:id="rId686" w:history="1">
        <w:r w:rsidRPr="00F56FCA">
          <w:rPr>
            <w:rStyle w:val="Hyperlink"/>
            <w:rFonts w:eastAsia="Arial"/>
            <w:szCs w:val="24"/>
          </w:rPr>
          <w:t>https://www.washingtonpost.com/weather/2025/01/18/2023-memo-la-fire-chief-warned-significant-gap-wildfire-defense/?utm_source=alert&amp;utm_medium=email&amp;utm_campaign=wp_news_alert_revere&amp;location=alert</w:t>
        </w:r>
      </w:hyperlink>
      <w:r w:rsidRPr="00F56FCA">
        <w:rPr>
          <w:rFonts w:eastAsia="Arial"/>
          <w:szCs w:val="24"/>
        </w:rPr>
        <w:t xml:space="preserve"> </w:t>
      </w:r>
    </w:p>
    <w:p w14:paraId="7ED961EC" w14:textId="77777777" w:rsidR="00F56FCA" w:rsidRPr="00F56FCA" w:rsidRDefault="00F56FCA" w:rsidP="008B0D6F">
      <w:pPr>
        <w:pStyle w:val="NoSpacing"/>
        <w:ind w:left="10"/>
        <w:rPr>
          <w:rFonts w:eastAsia="Arial"/>
          <w:szCs w:val="24"/>
        </w:rPr>
      </w:pPr>
    </w:p>
    <w:p w14:paraId="748EA712" w14:textId="77777777" w:rsidR="00F56FCA" w:rsidRPr="00F56FCA" w:rsidRDefault="00F56FCA" w:rsidP="008B0D6F">
      <w:pPr>
        <w:pStyle w:val="NoSpacing"/>
        <w:ind w:left="10"/>
        <w:rPr>
          <w:rFonts w:eastAsia="Arial"/>
          <w:szCs w:val="24"/>
        </w:rPr>
      </w:pPr>
      <w:r w:rsidRPr="00F56FCA">
        <w:rPr>
          <w:rFonts w:eastAsia="Arial"/>
          <w:szCs w:val="24"/>
        </w:rPr>
        <w:t xml:space="preserve">Jan. 5, 2023: LA Fire Chief </w:t>
      </w:r>
      <w:proofErr w:type="spellStart"/>
      <w:r w:rsidRPr="00F56FCA">
        <w:rPr>
          <w:rFonts w:eastAsia="Arial"/>
          <w:szCs w:val="24"/>
        </w:rPr>
        <w:t>KristenM</w:t>
      </w:r>
      <w:proofErr w:type="spellEnd"/>
      <w:r w:rsidRPr="00F56FCA">
        <w:rPr>
          <w:rFonts w:eastAsia="Arial"/>
          <w:szCs w:val="24"/>
        </w:rPr>
        <w:t xml:space="preserve">. Crowley memo – LAFD PAID WILDLAND HANDCREW PROGRAM </w:t>
      </w:r>
      <w:hyperlink r:id="rId687" w:history="1">
        <w:r w:rsidRPr="00F56FCA">
          <w:rPr>
            <w:rStyle w:val="Hyperlink"/>
            <w:rFonts w:eastAsia="Arial"/>
            <w:szCs w:val="24"/>
          </w:rPr>
          <w:t>https://ens.lacity.org/lafd/lafdreportarchv/lafdlafdreport1864168105_01112023.pdf</w:t>
        </w:r>
      </w:hyperlink>
      <w:r w:rsidRPr="00F56FCA">
        <w:rPr>
          <w:rFonts w:eastAsia="Arial"/>
          <w:szCs w:val="24"/>
        </w:rPr>
        <w:t xml:space="preserve"> </w:t>
      </w:r>
    </w:p>
    <w:p w14:paraId="1FAC65FC" w14:textId="77777777" w:rsidR="00F56FCA" w:rsidRPr="00F56FCA" w:rsidRDefault="00F56FCA" w:rsidP="008B0D6F">
      <w:pPr>
        <w:pStyle w:val="NoSpacing"/>
        <w:ind w:left="10"/>
        <w:rPr>
          <w:rFonts w:eastAsia="Arial"/>
          <w:szCs w:val="24"/>
        </w:rPr>
      </w:pPr>
    </w:p>
    <w:p w14:paraId="33D1458C" w14:textId="77777777" w:rsidR="00F56FCA" w:rsidRPr="00F56FCA" w:rsidRDefault="00F56FCA" w:rsidP="008B0D6F">
      <w:pPr>
        <w:pStyle w:val="NoSpacing"/>
        <w:ind w:left="10"/>
        <w:rPr>
          <w:rFonts w:eastAsia="Arial"/>
          <w:szCs w:val="24"/>
        </w:rPr>
      </w:pPr>
    </w:p>
    <w:p w14:paraId="7E65CCE5" w14:textId="77777777" w:rsidR="00F56FCA" w:rsidRPr="00F56FCA" w:rsidRDefault="00F56FCA" w:rsidP="008B0D6F">
      <w:pPr>
        <w:pStyle w:val="NoSpacing"/>
        <w:ind w:left="10"/>
        <w:rPr>
          <w:rFonts w:eastAsia="Arial"/>
          <w:szCs w:val="24"/>
        </w:rPr>
      </w:pPr>
      <w:r w:rsidRPr="00F56FCA">
        <w:rPr>
          <w:rFonts w:eastAsia="Arial"/>
          <w:szCs w:val="24"/>
        </w:rPr>
        <w:t xml:space="preserve">Jan. 12, 2025: NY - Central Square, N.Y. — A Former Central New York Fire Chief Was Arrested This Week </w:t>
      </w:r>
      <w:proofErr w:type="gramStart"/>
      <w:r w:rsidRPr="00F56FCA">
        <w:rPr>
          <w:rFonts w:eastAsia="Arial"/>
          <w:szCs w:val="24"/>
        </w:rPr>
        <w:t>On</w:t>
      </w:r>
      <w:proofErr w:type="gramEnd"/>
      <w:r w:rsidRPr="00F56FCA">
        <w:rPr>
          <w:rFonts w:eastAsia="Arial"/>
          <w:szCs w:val="24"/>
        </w:rPr>
        <w:t xml:space="preserve"> Charges He Forged </w:t>
      </w:r>
      <w:proofErr w:type="gramStart"/>
      <w:r w:rsidRPr="00F56FCA">
        <w:rPr>
          <w:rFonts w:eastAsia="Arial"/>
          <w:szCs w:val="24"/>
        </w:rPr>
        <w:t>An</w:t>
      </w:r>
      <w:proofErr w:type="gramEnd"/>
      <w:r w:rsidRPr="00F56FCA">
        <w:rPr>
          <w:rFonts w:eastAsia="Arial"/>
          <w:szCs w:val="24"/>
        </w:rPr>
        <w:t xml:space="preserve"> FAA License </w:t>
      </w:r>
      <w:proofErr w:type="gramStart"/>
      <w:r w:rsidRPr="00F56FCA">
        <w:rPr>
          <w:rFonts w:eastAsia="Arial"/>
          <w:szCs w:val="24"/>
        </w:rPr>
        <w:t>To</w:t>
      </w:r>
      <w:proofErr w:type="gramEnd"/>
      <w:r w:rsidRPr="00F56FCA">
        <w:rPr>
          <w:rFonts w:eastAsia="Arial"/>
          <w:szCs w:val="24"/>
        </w:rPr>
        <w:t xml:space="preserve"> Operate His Department’s Drone, Troopers Said. Michael J. Leonelli, 46, of Central Square, was arrested Wednesday following a complaint from the </w:t>
      </w:r>
      <w:proofErr w:type="spellStart"/>
      <w:r w:rsidRPr="00F56FCA">
        <w:rPr>
          <w:rFonts w:eastAsia="Arial"/>
          <w:szCs w:val="24"/>
        </w:rPr>
        <w:t>Caughdenoy</w:t>
      </w:r>
      <w:proofErr w:type="spellEnd"/>
      <w:r w:rsidRPr="00F56FCA">
        <w:rPr>
          <w:rFonts w:eastAsia="Arial"/>
          <w:szCs w:val="24"/>
        </w:rPr>
        <w:t xml:space="preserve"> Fire Department this summer, troopers said Friday. While working at the fire department, Leonelli operated the fire department’s drone, troopers said. Leonelli was asked by the department to provide them with his FAA Part 107 UAS Certificate, or drone license, troopers said. Leonelli gave the fire department a forged document that represented himself as having a Part 107 certificate, troopers said. He was charged with second-and-third-degree forgery and criminal possession of a forged Instrument. </w:t>
      </w:r>
      <w:hyperlink r:id="rId688" w:history="1">
        <w:r w:rsidRPr="00F56FCA">
          <w:rPr>
            <w:rStyle w:val="Hyperlink"/>
            <w:rFonts w:eastAsia="Arial"/>
            <w:szCs w:val="24"/>
          </w:rPr>
          <w:t>https://www.firefighternation.com/fire-leadership/former-central-ny-fire-chief-is-charged-with-forging-faa-drone-license/?utm_medium=email&amp;utm_source=fe_daily_newsletter&amp;utm_campaign=2025-1-14&amp;oly_enc_id=0573H1103045H2E</w:t>
        </w:r>
      </w:hyperlink>
      <w:r w:rsidRPr="00F56FCA">
        <w:rPr>
          <w:rFonts w:eastAsia="Arial"/>
          <w:szCs w:val="24"/>
        </w:rPr>
        <w:t xml:space="preserve"> </w:t>
      </w:r>
    </w:p>
    <w:p w14:paraId="22726082" w14:textId="77777777" w:rsidR="00F56FCA" w:rsidRPr="00F56FCA" w:rsidRDefault="00F56FCA" w:rsidP="008B0D6F">
      <w:pPr>
        <w:pStyle w:val="NoSpacing"/>
        <w:ind w:left="10"/>
        <w:rPr>
          <w:rFonts w:eastAsia="Arial"/>
          <w:szCs w:val="24"/>
        </w:rPr>
      </w:pPr>
    </w:p>
    <w:p w14:paraId="18ED23AF" w14:textId="77777777" w:rsidR="00F56FCA" w:rsidRPr="00F56FCA" w:rsidRDefault="00F56FCA" w:rsidP="00F56FCA">
      <w:pPr>
        <w:pStyle w:val="NoSpacing"/>
        <w:jc w:val="center"/>
        <w:rPr>
          <w:rFonts w:eastAsia="Arial"/>
          <w:szCs w:val="24"/>
        </w:rPr>
      </w:pPr>
      <w:r w:rsidRPr="00F56FCA">
        <w:rPr>
          <w:rFonts w:eastAsia="Arial"/>
          <w:szCs w:val="24"/>
        </w:rPr>
        <w:br w:type="page"/>
      </w:r>
    </w:p>
    <w:p w14:paraId="0216B38E" w14:textId="77777777" w:rsidR="00B837C8" w:rsidRDefault="00B837C8" w:rsidP="00F56FCA">
      <w:pPr>
        <w:pStyle w:val="NoSpacing"/>
        <w:jc w:val="center"/>
        <w:rPr>
          <w:rFonts w:ascii="Arial Black" w:eastAsia="Arial" w:hAnsi="Arial Black"/>
          <w:sz w:val="40"/>
          <w:szCs w:val="40"/>
        </w:rPr>
      </w:pPr>
    </w:p>
    <w:p w14:paraId="76076173" w14:textId="515F2BE7" w:rsidR="00381A29" w:rsidRDefault="00381A29">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051FCD97" w14:textId="15E6BBF4"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5 – EMERGENCY VEHICLE OPERATIONS</w:t>
      </w:r>
    </w:p>
    <w:p w14:paraId="301EDDE4" w14:textId="77777777" w:rsidR="00F56FCA" w:rsidRPr="00F56FCA" w:rsidRDefault="00F56FCA" w:rsidP="00F56FCA">
      <w:pPr>
        <w:pStyle w:val="NoSpacing"/>
        <w:jc w:val="center"/>
        <w:rPr>
          <w:rFonts w:eastAsia="Arial"/>
          <w:szCs w:val="24"/>
        </w:rPr>
      </w:pPr>
    </w:p>
    <w:p w14:paraId="65857FFE" w14:textId="77777777" w:rsidR="009E53EA" w:rsidRDefault="009E53EA" w:rsidP="00100F70">
      <w:pPr>
        <w:pStyle w:val="NoSpacing"/>
        <w:rPr>
          <w:rFonts w:eastAsia="Arial"/>
        </w:rPr>
      </w:pPr>
    </w:p>
    <w:p w14:paraId="79FB7FD6" w14:textId="70E628F1" w:rsidR="007D7742" w:rsidRPr="007D7742" w:rsidRDefault="00FF1EA4" w:rsidP="007D7742">
      <w:pPr>
        <w:pStyle w:val="NoSpacing"/>
      </w:pPr>
      <w:r>
        <w:t xml:space="preserve">Aug. 13, 2026: MO - </w:t>
      </w:r>
      <w:r w:rsidRPr="00EB426B">
        <w:t xml:space="preserve">Judge Orders Mo. Firefighter Reinstated After Fatal 2021 Crash. </w:t>
      </w:r>
      <w:r w:rsidR="00093449" w:rsidRPr="00EB426B">
        <w:t>[TV VIDE</w:t>
      </w:r>
      <w:r w:rsidR="00EB426B">
        <w:t>O</w:t>
      </w:r>
      <w:r w:rsidR="00093449" w:rsidRPr="00EB426B">
        <w:t>.]</w:t>
      </w:r>
      <w:r w:rsidR="00093449">
        <w:rPr>
          <w:b/>
          <w:bCs/>
        </w:rPr>
        <w:t xml:space="preserve"> </w:t>
      </w:r>
      <w:r w:rsidRPr="00FF1EA4">
        <w:t>A judge upheld an arbitrator’s order reinstating the Kansas City firefighter with back pay and a three-day suspension after a pumper crash that killed three people</w:t>
      </w:r>
      <w:r w:rsidR="00093449">
        <w:t xml:space="preserve">.  </w:t>
      </w:r>
      <w:r w:rsidR="007D7742" w:rsidRPr="007D7742">
        <w:t>KANSAS CITY, Mo. — A Jackson County judge has confirmed an arbitrator’s order that the Kansas City firefighter driving the pumper truck involved in a 2021 </w:t>
      </w:r>
      <w:hyperlink r:id="rId689" w:tgtFrame="_blank" w:history="1">
        <w:r w:rsidR="007D7742" w:rsidRPr="007D7742">
          <w:rPr>
            <w:rStyle w:val="Hyperlink"/>
            <w:b/>
            <w:bCs/>
          </w:rPr>
          <w:t>multi-fatality crash in Westport</w:t>
        </w:r>
      </w:hyperlink>
      <w:r w:rsidR="007D7742" w:rsidRPr="007D7742">
        <w:t> get his job back and receive back pay.</w:t>
      </w:r>
      <w:r w:rsidR="00EB426B">
        <w:t xml:space="preserve"> </w:t>
      </w:r>
      <w:r w:rsidR="007D7742" w:rsidRPr="007D7742">
        <w:t>Jackson County Circuit Court Judge Jalilah Otto issued the decision on Monday, rejecting the city’s attempt to override the arbitrator’s order that Dominic Biscari be reinstated and serve a three-day suspension without pay.</w:t>
      </w:r>
      <w:r w:rsidR="007D7742">
        <w:t xml:space="preserve"> [Also filed, Chap. 17.] </w:t>
      </w:r>
      <w:hyperlink r:id="rId690" w:history="1">
        <w:r w:rsidR="00EB426B" w:rsidRPr="002F78CB">
          <w:rPr>
            <w:rStyle w:val="Hyperlink"/>
          </w:rPr>
          <w:t>https://www.firerescue1.com/legal/judge-orders-mo-firefighter-reinstated-after-fatal-2021-crash?mc_cid=627d821bd0&amp;mc_eid=cbaa4ade01</w:t>
        </w:r>
      </w:hyperlink>
      <w:r w:rsidR="00EB426B">
        <w:t xml:space="preserve"> </w:t>
      </w:r>
    </w:p>
    <w:p w14:paraId="7CED0A75" w14:textId="40642906" w:rsidR="00FF1EA4" w:rsidRPr="00FF1EA4" w:rsidRDefault="00FF1EA4" w:rsidP="00FF1EA4">
      <w:pPr>
        <w:pStyle w:val="NoSpacing"/>
      </w:pPr>
    </w:p>
    <w:p w14:paraId="1CF9DDEB" w14:textId="2CB71D72" w:rsidR="00FF1EA4" w:rsidRDefault="00FF1EA4" w:rsidP="00B95CDC">
      <w:pPr>
        <w:pStyle w:val="NoSpacing"/>
      </w:pPr>
    </w:p>
    <w:p w14:paraId="35FEC29B" w14:textId="77777777" w:rsidR="00FF1EA4" w:rsidRDefault="00FF1EA4" w:rsidP="00B95CDC">
      <w:pPr>
        <w:pStyle w:val="NoSpacing"/>
      </w:pPr>
    </w:p>
    <w:p w14:paraId="01BA3BA0" w14:textId="77777777" w:rsidR="00927933" w:rsidRPr="00927933" w:rsidRDefault="00183DCC" w:rsidP="00927933">
      <w:pPr>
        <w:pStyle w:val="NoSpacing"/>
      </w:pPr>
      <w:r>
        <w:t xml:space="preserve">Aug. 6, 2026: TN - </w:t>
      </w:r>
      <w:r w:rsidRPr="00927933">
        <w:t xml:space="preserve">Former Tenn. firefighter Sues, Alleges He Was Fred </w:t>
      </w:r>
      <w:proofErr w:type="gramStart"/>
      <w:r w:rsidRPr="00927933">
        <w:t>For</w:t>
      </w:r>
      <w:proofErr w:type="gramEnd"/>
      <w:r w:rsidRPr="00927933">
        <w:t xml:space="preserve"> Raising Staffing Concerns. </w:t>
      </w:r>
      <w:r w:rsidR="007D65F4" w:rsidRPr="00927933">
        <w:t>[TV VIDEO.</w:t>
      </w:r>
      <w:r w:rsidR="007D65F4">
        <w:rPr>
          <w:b/>
          <w:bCs/>
        </w:rPr>
        <w:t xml:space="preserve">] </w:t>
      </w:r>
      <w:r w:rsidRPr="00183DCC">
        <w:t>The lawsuit alleges Wilson County terminated Lt. Colton Young after he publicly raised concerns about two-person engine staffing</w:t>
      </w:r>
      <w:r>
        <w:t xml:space="preserve">. </w:t>
      </w:r>
      <w:r w:rsidR="007D65F4">
        <w:t xml:space="preserve"> </w:t>
      </w:r>
      <w:r w:rsidR="007D65F4" w:rsidRPr="007D65F4">
        <w:t>WILSON COUNTY, Tenn. — A former Wilson County firefighter and union president has filed a federal lawsuit alleging he was fired for speaking publicly about firefighter staffing and safety concerns.</w:t>
      </w:r>
      <w:r w:rsidR="007D65F4">
        <w:t xml:space="preserve"> </w:t>
      </w:r>
      <w:r w:rsidR="007D65F4" w:rsidRPr="007D65F4">
        <w:t>Colton Young and the Wilson County Professional Fire Fighters Association, IAFF Local 4238, filed the lawsuit July 31 against Wilson County, the Wilson County Emergency Management Agency and two WEMA officials, </w:t>
      </w:r>
      <w:hyperlink r:id="rId691" w:tgtFrame="_blank" w:history="1">
        <w:r w:rsidR="007D65F4" w:rsidRPr="007D65F4">
          <w:rPr>
            <w:rStyle w:val="Hyperlink"/>
            <w:b/>
            <w:bCs/>
          </w:rPr>
          <w:t>WTVF reported</w:t>
        </w:r>
      </w:hyperlink>
      <w:r w:rsidR="007D65F4" w:rsidRPr="007D65F4">
        <w:t>.</w:t>
      </w:r>
      <w:r w:rsidR="003F66A5">
        <w:t xml:space="preserve"> </w:t>
      </w:r>
      <w:r w:rsidR="003F66A5" w:rsidRPr="003F66A5">
        <w:t>The lawsuit alleges Young’s termination violated his First Amendment rights and discouraged other WEMA employees from raising concerns about department operations.</w:t>
      </w:r>
      <w:r w:rsidR="00605710" w:rsidRPr="00605710">
        <w:rPr>
          <w:rFonts w:ascii="Roboto" w:hAnsi="Roboto"/>
          <w:color w:val="373A36"/>
          <w:sz w:val="27"/>
          <w:szCs w:val="27"/>
        </w:rPr>
        <w:t xml:space="preserve"> </w:t>
      </w:r>
      <w:r w:rsidR="00605710" w:rsidRPr="00605710">
        <w:t>Young joined Wilson County in 2015 and became a full-time advanced EMT and firefighter in 2016, according to the complaint. He was elected president of Local 4238 in 2022 and promoted to fire lieutenant the following year.</w:t>
      </w:r>
      <w:r w:rsidR="00605710">
        <w:t xml:space="preserve"> </w:t>
      </w:r>
      <w:r w:rsidR="00605710" w:rsidRPr="00605710">
        <w:t>In early 2025, the union began asking county officials to increase staffing on WEMA fire engines from two firefighters to three. The union cited a National Fire Protection Association standard calling for four firefighters.</w:t>
      </w:r>
      <w:r w:rsidR="00605710">
        <w:t xml:space="preserve"> </w:t>
      </w:r>
      <w:r w:rsidR="00605710" w:rsidRPr="00605710">
        <w:t>Young addressed the issue during a county committee meeting, participated in media interviews and contacted county commissioners.</w:t>
      </w:r>
      <w:r w:rsidR="00605710">
        <w:t xml:space="preserve"> </w:t>
      </w:r>
      <w:r w:rsidR="00605710" w:rsidRPr="00605710">
        <w:t>According to the lawsuit, Young was notified Dec. 1 that he was under investigation for alleged “disrespectful behavior.” He was later suspended and instructed not to contact other county employees without permission, WTVF reported.</w:t>
      </w:r>
      <w:r w:rsidR="00605710">
        <w:t xml:space="preserve"> </w:t>
      </w:r>
      <w:r w:rsidR="00605710" w:rsidRPr="00605710">
        <w:t>WEMA fired Young on Dec. 12. The complaint states that WEMA Director Joey Cooper initially told Young he was being terminated for speaking with another union member while the no-contact order was in place.</w:t>
      </w:r>
      <w:r w:rsidR="00927933">
        <w:t xml:space="preserve"> </w:t>
      </w:r>
      <w:r w:rsidR="00927933" w:rsidRPr="00927933">
        <w:t>A subsequent dismissal letter also cited messages Young sent to county officials about staffing and employee morale. Young and the union contend he made the statements as a private citizen and union president while addressing matters of public concern.</w:t>
      </w:r>
    </w:p>
    <w:p w14:paraId="608E290A" w14:textId="77777777" w:rsidR="00927933" w:rsidRPr="00927933" w:rsidRDefault="00927933" w:rsidP="00927933">
      <w:pPr>
        <w:pStyle w:val="NoSpacing"/>
      </w:pPr>
      <w:r w:rsidRPr="00927933">
        <w:t>“No firefighter should ever have to choose between protecting the public and protecting their career,” IAFF 14th District Vice President Danny Todd said.</w:t>
      </w:r>
    </w:p>
    <w:p w14:paraId="16E229D0" w14:textId="48C94A86" w:rsidR="00605710" w:rsidRDefault="00605710" w:rsidP="00605710">
      <w:pPr>
        <w:pStyle w:val="NoSpacing"/>
      </w:pPr>
    </w:p>
    <w:p w14:paraId="60C78E55" w14:textId="77777777" w:rsidR="00AE115B" w:rsidRDefault="00AE115B" w:rsidP="00605710">
      <w:pPr>
        <w:pStyle w:val="NoSpacing"/>
      </w:pPr>
    </w:p>
    <w:p w14:paraId="0510BFEE" w14:textId="0641456B" w:rsidR="00AE115B" w:rsidRPr="00605710" w:rsidRDefault="00AE115B" w:rsidP="00605710">
      <w:pPr>
        <w:pStyle w:val="NoSpacing"/>
      </w:pPr>
      <w:hyperlink r:id="rId692" w:history="1">
        <w:r w:rsidRPr="00634671">
          <w:rPr>
            <w:rStyle w:val="Hyperlink"/>
          </w:rPr>
          <w:t>https://www.firerescue1.com/labor-and-union-issues/former-tenn-firefighter-sues-alleges-he-was-fired-for-raising-staffing-concerns?utm_source=Sailthru&amp;utm_medium=email&amp;utm_campaign=FR1-Daily-8-6-26&amp;utm_term=FR1%20Daily</w:t>
        </w:r>
      </w:hyperlink>
      <w:r>
        <w:t xml:space="preserve"> </w:t>
      </w:r>
    </w:p>
    <w:p w14:paraId="076B64F7" w14:textId="7D6AC54F" w:rsidR="007D65F4" w:rsidRPr="007D65F4" w:rsidRDefault="007D65F4" w:rsidP="007D65F4">
      <w:pPr>
        <w:pStyle w:val="NoSpacing"/>
      </w:pPr>
    </w:p>
    <w:p w14:paraId="40903D57" w14:textId="3E0D001E" w:rsidR="00183DCC" w:rsidRPr="00183DCC" w:rsidRDefault="00183DCC" w:rsidP="00183DCC">
      <w:pPr>
        <w:pStyle w:val="NoSpacing"/>
      </w:pPr>
    </w:p>
    <w:p w14:paraId="3769CA1D" w14:textId="788E0DB7" w:rsidR="00183DCC" w:rsidRDefault="00183DCC" w:rsidP="00B95CDC">
      <w:pPr>
        <w:pStyle w:val="NoSpacing"/>
      </w:pPr>
    </w:p>
    <w:p w14:paraId="085AF104" w14:textId="77777777" w:rsidR="00FF1EA4" w:rsidRDefault="00FF1EA4" w:rsidP="00B95CDC">
      <w:pPr>
        <w:pStyle w:val="NoSpacing"/>
      </w:pPr>
    </w:p>
    <w:p w14:paraId="6DBAAD70" w14:textId="77777777" w:rsidR="00FF1EA4" w:rsidRDefault="00FF1EA4" w:rsidP="00B95CDC">
      <w:pPr>
        <w:pStyle w:val="NoSpacing"/>
      </w:pPr>
    </w:p>
    <w:p w14:paraId="7AF72D57" w14:textId="23DCEE9C" w:rsidR="00B95CDC" w:rsidRPr="00B95CDC" w:rsidRDefault="00C45C25" w:rsidP="00B95CDC">
      <w:pPr>
        <w:pStyle w:val="NoSpacing"/>
      </w:pPr>
      <w:r>
        <w:t xml:space="preserve">July 14, 2026: DC - </w:t>
      </w:r>
      <w:r w:rsidRPr="00C45C25">
        <w:t xml:space="preserve">Help Improve Vehicle Safety </w:t>
      </w:r>
      <w:proofErr w:type="gramStart"/>
      <w:r>
        <w:t>W</w:t>
      </w:r>
      <w:r w:rsidRPr="00C45C25">
        <w:t>ith</w:t>
      </w:r>
      <w:proofErr w:type="gramEnd"/>
      <w:r w:rsidRPr="00C45C25">
        <w:t xml:space="preserve"> New NHTSA Reporting Form</w:t>
      </w:r>
      <w:r>
        <w:t xml:space="preserve">. </w:t>
      </w:r>
      <w:r w:rsidR="00B95CDC" w:rsidRPr="00B95CDC">
        <w:t>First responders, including EMS and 911, can now anonymously report vehicle, child seat, tire, equipment, and automated vehicle issues using NHTSA’s First Responder Incident Advanced Reporting (FRIAR) form. This confidential, mobile-friendly web form allows all first responders to report vehicle and vehicle-equipment related safety concerns discovered in an official capacity, such as when responding to a crash.</w:t>
      </w:r>
      <w:r w:rsidR="00B95CDC">
        <w:t xml:space="preserve"> </w:t>
      </w:r>
      <w:r w:rsidR="00B95CDC" w:rsidRPr="00B95CDC">
        <w:t>On the form, select “First Responder” and provide brief information that may help identify vehicle-related issues and help strengthen emergency response. As the first to receive and respond to reports of roadway incidents and provide on-scene medical care at motor vehicle crashes, both 911 telecommunicators and EMS clinicians can offer valuable insights into vehicle safety.</w:t>
      </w:r>
      <w:r w:rsidR="00B95CDC">
        <w:t xml:space="preserve"> </w:t>
      </w:r>
      <w:r w:rsidR="00B95CDC" w:rsidRPr="00B95CDC">
        <w:t>Please note: If you experienced a vehicle safety issue outside of work, such as with your personal vehicle, submit those details through the standard complaint forms.</w:t>
      </w:r>
      <w:r w:rsidR="004E351C">
        <w:t xml:space="preserve"> </w:t>
      </w:r>
      <w:hyperlink r:id="rId693" w:history="1">
        <w:r w:rsidR="004E351C" w:rsidRPr="006E16DB">
          <w:rPr>
            <w:rStyle w:val="Hyperlink"/>
          </w:rPr>
          <w:t>https://www.nvfc.org/help-improve-vehicle-safety-with-new-nhtsa-reporting-form/</w:t>
        </w:r>
      </w:hyperlink>
      <w:r w:rsidR="004E351C">
        <w:t xml:space="preserve"> </w:t>
      </w:r>
    </w:p>
    <w:p w14:paraId="05D930EC" w14:textId="77934EA6" w:rsidR="00C45C25" w:rsidRDefault="00C45C25" w:rsidP="00C45C25">
      <w:pPr>
        <w:pStyle w:val="NoSpacing"/>
      </w:pPr>
    </w:p>
    <w:p w14:paraId="612A7A36" w14:textId="6D9A6C33" w:rsidR="004E351C" w:rsidRPr="00C45C25" w:rsidRDefault="004E351C" w:rsidP="00C45C25">
      <w:pPr>
        <w:pStyle w:val="NoSpacing"/>
      </w:pPr>
      <w:r>
        <w:tab/>
      </w:r>
      <w:r>
        <w:tab/>
        <w:t xml:space="preserve">FORM: </w:t>
      </w:r>
      <w:hyperlink r:id="rId694" w:history="1">
        <w:r w:rsidRPr="006E16DB">
          <w:rPr>
            <w:rStyle w:val="Hyperlink"/>
          </w:rPr>
          <w:t>https://www.nhtsa.gov/report-a-safety-problem</w:t>
        </w:r>
      </w:hyperlink>
      <w:r>
        <w:t xml:space="preserve"> </w:t>
      </w:r>
    </w:p>
    <w:p w14:paraId="21B0C455" w14:textId="7836760B" w:rsidR="00862818" w:rsidRDefault="00862818" w:rsidP="007B35B9">
      <w:pPr>
        <w:pStyle w:val="NoSpacing"/>
      </w:pPr>
    </w:p>
    <w:p w14:paraId="6BD798D2" w14:textId="77777777" w:rsidR="00862818" w:rsidRDefault="00862818" w:rsidP="007B35B9">
      <w:pPr>
        <w:pStyle w:val="NoSpacing"/>
      </w:pPr>
    </w:p>
    <w:p w14:paraId="524B1251" w14:textId="77777777" w:rsidR="00862818" w:rsidRDefault="00862818" w:rsidP="007B35B9">
      <w:pPr>
        <w:pStyle w:val="NoSpacing"/>
      </w:pPr>
    </w:p>
    <w:p w14:paraId="46CA8EFE" w14:textId="77777777" w:rsidR="00D16FA1" w:rsidRPr="00D16FA1" w:rsidRDefault="001D4A79" w:rsidP="00D16FA1">
      <w:pPr>
        <w:pStyle w:val="NoSpacing"/>
      </w:pPr>
      <w:r w:rsidRPr="00D16FA1">
        <w:t xml:space="preserve">July 11, 2026: NJ - NJ Firefighter Dies After Crash While Responding </w:t>
      </w:r>
      <w:proofErr w:type="gramStart"/>
      <w:r w:rsidRPr="00D16FA1">
        <w:t>To</w:t>
      </w:r>
      <w:proofErr w:type="gramEnd"/>
      <w:r w:rsidRPr="00D16FA1">
        <w:t xml:space="preserve"> Call. </w:t>
      </w:r>
      <w:r w:rsidR="00D16FA1" w:rsidRPr="00D16FA1">
        <w:t>A volunteer firefighter died Friday following an accident that happened while he was responding to a call.</w:t>
      </w:r>
    </w:p>
    <w:p w14:paraId="63DC73F9" w14:textId="77777777" w:rsidR="00D16FA1" w:rsidRPr="00D16FA1" w:rsidRDefault="00D16FA1" w:rsidP="00D16FA1">
      <w:pPr>
        <w:pStyle w:val="NoSpacing"/>
      </w:pPr>
      <w:r w:rsidRPr="00D16FA1">
        <w:t>Robert “Bobby” Reider, 23, of the </w:t>
      </w:r>
      <w:hyperlink r:id="rId695" w:tgtFrame="_blank" w:history="1">
        <w:r w:rsidRPr="00D16FA1">
          <w:rPr>
            <w:rStyle w:val="Hyperlink"/>
            <w:color w:val="000000"/>
            <w:u w:val="none"/>
          </w:rPr>
          <w:t>Malaga Volunteer Fire Company</w:t>
        </w:r>
      </w:hyperlink>
      <w:r w:rsidRPr="00D16FA1">
        <w:t>, passed away on Friday, nearly two weeks after the single-vehicle accident, the department </w:t>
      </w:r>
      <w:hyperlink r:id="rId696" w:tgtFrame="_blank" w:history="1">
        <w:r w:rsidRPr="00D16FA1">
          <w:rPr>
            <w:rStyle w:val="Hyperlink"/>
            <w:color w:val="000000"/>
            <w:u w:val="none"/>
          </w:rPr>
          <w:t>said in a statement.</w:t>
        </w:r>
      </w:hyperlink>
    </w:p>
    <w:p w14:paraId="1B59FF29" w14:textId="57534B93" w:rsidR="00D16FA1" w:rsidRDefault="00D16FA1" w:rsidP="00D16FA1">
      <w:pPr>
        <w:pStyle w:val="NoSpacing"/>
      </w:pPr>
      <w:r w:rsidRPr="00D16FA1">
        <w:t xml:space="preserve">Reider was traveling on Route 47 in the Malaga section of Franklin Township, Gloucester County, on Saturday, </w:t>
      </w:r>
      <w:proofErr w:type="gramStart"/>
      <w:r w:rsidRPr="00D16FA1">
        <w:t>June,</w:t>
      </w:r>
      <w:proofErr w:type="gramEnd"/>
      <w:r w:rsidRPr="00D16FA1">
        <w:t xml:space="preserve"> 27, when the crash occurred. His service vehicle crashed after leaving the roadway, the department said.</w:t>
      </w:r>
      <w:r>
        <w:t xml:space="preserve"> </w:t>
      </w:r>
      <w:hyperlink r:id="rId697" w:history="1">
        <w:r w:rsidRPr="006E16DB">
          <w:rPr>
            <w:rStyle w:val="Hyperlink"/>
          </w:rPr>
          <w:t>https://www.fireengineering.com/firefighting/nj-firefighter-dies-crash-while-responding-to-call/?utm_source=fe_daily_newsletter&amp;utm_medium=email&amp;utm_campaign=2026-7-13&amp;oly_enc_id=0573H1103045H2E</w:t>
        </w:r>
      </w:hyperlink>
      <w:r>
        <w:t xml:space="preserve"> </w:t>
      </w:r>
    </w:p>
    <w:p w14:paraId="6C75A742" w14:textId="77777777" w:rsidR="00DD036A" w:rsidRDefault="00DD036A" w:rsidP="00D16FA1">
      <w:pPr>
        <w:pStyle w:val="NoSpacing"/>
      </w:pPr>
    </w:p>
    <w:p w14:paraId="73106A40" w14:textId="77777777" w:rsidR="00DD036A" w:rsidRDefault="00DD036A" w:rsidP="00D16FA1">
      <w:pPr>
        <w:pStyle w:val="NoSpacing"/>
      </w:pPr>
    </w:p>
    <w:p w14:paraId="563067ED" w14:textId="77777777" w:rsidR="00DD036A" w:rsidRDefault="00DD036A" w:rsidP="00D16FA1">
      <w:pPr>
        <w:pStyle w:val="NoSpacing"/>
      </w:pPr>
    </w:p>
    <w:p w14:paraId="63725C75" w14:textId="3A80CEDB" w:rsidR="00777F71" w:rsidRPr="00777F71" w:rsidRDefault="00DD036A" w:rsidP="00777F71">
      <w:pPr>
        <w:pStyle w:val="NoSpacing"/>
      </w:pPr>
      <w:r>
        <w:t xml:space="preserve">July 8, 2026: DC - </w:t>
      </w:r>
      <w:r w:rsidRPr="00777F71">
        <w:t xml:space="preserve">Trump’s Transportation Department to AV Developers: </w:t>
      </w:r>
      <w:r w:rsidR="00777F71">
        <w:t xml:space="preserve"> </w:t>
      </w:r>
      <w:r w:rsidRPr="00777F71">
        <w:t xml:space="preserve">‘An Automated Vehicle That Cannot Safely Interact </w:t>
      </w:r>
      <w:proofErr w:type="gramStart"/>
      <w:r w:rsidRPr="00777F71">
        <w:t>With</w:t>
      </w:r>
      <w:proofErr w:type="gramEnd"/>
      <w:r w:rsidRPr="00777F71">
        <w:t xml:space="preserve"> First Responders is a Danger to the General Public’.</w:t>
      </w:r>
      <w:r w:rsidR="00777F71" w:rsidRPr="00777F71">
        <w:t xml:space="preserve"> U.S. Department of Transportation’s National Highway Traffic Safety Administration (NHTSA) Administrator Jonathan Morrison today issued a public call to action to automated vehicle developers regarding a pattern of interference with first responders. </w:t>
      </w:r>
      <w:r w:rsidR="00777F71">
        <w:t xml:space="preserve"> </w:t>
      </w:r>
      <w:r w:rsidR="00777F71" w:rsidRPr="00777F71">
        <w:t>The call to action builds on NHTSA’s continuing efforts to ensure safety while removing barriers to American innovation. In the last few months, the agency has slashed redundant red tape, hosted the first-ever National AV Safety Forum, and announced efforts to create safety standards for AVs. </w:t>
      </w:r>
      <w:hyperlink r:id="rId698" w:history="1">
        <w:r w:rsidR="00777F71" w:rsidRPr="006E16DB">
          <w:rPr>
            <w:rStyle w:val="Hyperlink"/>
          </w:rPr>
          <w:t>https://www.nhtsa.gov/press-releases/av-developers-automated-vehicle-that-cannot-safely-interact-first-responders-danger</w:t>
        </w:r>
      </w:hyperlink>
      <w:r w:rsidR="00777F71">
        <w:t xml:space="preserve"> </w:t>
      </w:r>
    </w:p>
    <w:p w14:paraId="1F919305" w14:textId="3551ECFD" w:rsidR="00DD036A" w:rsidRPr="00777F71" w:rsidRDefault="00DD036A" w:rsidP="00777F71">
      <w:pPr>
        <w:pStyle w:val="NoSpacing"/>
      </w:pPr>
    </w:p>
    <w:p w14:paraId="6A549417" w14:textId="2EC1F15F" w:rsidR="00DD036A" w:rsidRPr="00D16FA1" w:rsidRDefault="00DD036A" w:rsidP="00D16FA1">
      <w:pPr>
        <w:pStyle w:val="NoSpacing"/>
      </w:pPr>
    </w:p>
    <w:p w14:paraId="07A27259" w14:textId="669E8A5B" w:rsidR="001D4A79" w:rsidRPr="001D4A79" w:rsidRDefault="001D4A79" w:rsidP="001D4A79">
      <w:pPr>
        <w:pStyle w:val="NoSpacing"/>
        <w:rPr>
          <w:b/>
          <w:bCs/>
        </w:rPr>
      </w:pPr>
    </w:p>
    <w:p w14:paraId="21EB16BF" w14:textId="7E0973BB" w:rsidR="00862818" w:rsidRDefault="00862818" w:rsidP="007B35B9">
      <w:pPr>
        <w:pStyle w:val="NoSpacing"/>
      </w:pPr>
    </w:p>
    <w:p w14:paraId="3745D36A" w14:textId="77777777" w:rsidR="00862818" w:rsidRDefault="00862818" w:rsidP="007B35B9">
      <w:pPr>
        <w:pStyle w:val="NoSpacing"/>
      </w:pPr>
    </w:p>
    <w:p w14:paraId="1590DB96" w14:textId="77777777" w:rsidR="00862818" w:rsidRDefault="00862818" w:rsidP="007B35B9">
      <w:pPr>
        <w:pStyle w:val="NoSpacing"/>
      </w:pPr>
    </w:p>
    <w:p w14:paraId="472E1DF6" w14:textId="0CCC52CB" w:rsidR="0075492F" w:rsidRPr="0075492F" w:rsidRDefault="00967DA1" w:rsidP="007B35B9">
      <w:pPr>
        <w:pStyle w:val="NoSpacing"/>
      </w:pPr>
      <w:r>
        <w:t xml:space="preserve">June 13, 2026: </w:t>
      </w:r>
      <w:r w:rsidRPr="00967DA1">
        <w:t>GA</w:t>
      </w:r>
      <w:r>
        <w:t xml:space="preserve"> -</w:t>
      </w:r>
      <w:r w:rsidRPr="00967DA1">
        <w:t xml:space="preserve"> Firefighter Dies After Fire Truck Overturns</w:t>
      </w:r>
      <w:r>
        <w:t xml:space="preserve">. </w:t>
      </w:r>
      <w:r w:rsidR="0075492F">
        <w:t>[TV VIDEO.]</w:t>
      </w:r>
      <w:r w:rsidR="007B35B9">
        <w:t xml:space="preserve">[Seat belt?] </w:t>
      </w:r>
      <w:r w:rsidR="0075492F">
        <w:t xml:space="preserve"> </w:t>
      </w:r>
      <w:r w:rsidR="0075492F" w:rsidRPr="0075492F">
        <w:t xml:space="preserve">A Rockdale County (GA) firefighter has died after a rollover crash Friday, according to </w:t>
      </w:r>
      <w:proofErr w:type="spellStart"/>
      <w:r w:rsidR="0075492F" w:rsidRPr="0075492F">
        <w:t>reports.</w:t>
      </w:r>
      <w:hyperlink r:id="rId699" w:tgtFrame="_blank" w:history="1">
        <w:r w:rsidR="0075492F" w:rsidRPr="0075492F">
          <w:rPr>
            <w:rStyle w:val="Hyperlink"/>
            <w:b/>
            <w:bCs/>
          </w:rPr>
          <w:t>FOX</w:t>
        </w:r>
        <w:proofErr w:type="spellEnd"/>
        <w:r w:rsidR="0075492F" w:rsidRPr="0075492F">
          <w:rPr>
            <w:rStyle w:val="Hyperlink"/>
            <w:b/>
            <w:bCs/>
          </w:rPr>
          <w:t xml:space="preserve"> 5 Atlanta</w:t>
        </w:r>
      </w:hyperlink>
      <w:r w:rsidR="0075492F" w:rsidRPr="0075492F">
        <w:t xml:space="preserve"> reports that the unidentified firefighter was killed after being ejected when a fire apparatus overturned at Sigman Road and Eastview Road. The rig was reportedly </w:t>
      </w:r>
      <w:proofErr w:type="spellStart"/>
      <w:r w:rsidR="0075492F" w:rsidRPr="0075492F">
        <w:t>en</w:t>
      </w:r>
      <w:proofErr w:type="spellEnd"/>
      <w:r w:rsidR="0075492F" w:rsidRPr="0075492F">
        <w:t xml:space="preserve"> route to a structure fire call.</w:t>
      </w:r>
      <w:r w:rsidR="007B35B9">
        <w:t xml:space="preserve"> </w:t>
      </w:r>
      <w:r w:rsidR="0075492F" w:rsidRPr="0075492F">
        <w:t>In a social media post, Governor Brian P. Kemp identified the fallen firefighter as Firefighter Juan Antonia Smith.</w:t>
      </w:r>
      <w:r w:rsidR="007B35B9">
        <w:t xml:space="preserve"> </w:t>
      </w:r>
      <w:hyperlink r:id="rId700" w:history="1">
        <w:r w:rsidR="007B35B9" w:rsidRPr="00977D1D">
          <w:rPr>
            <w:rStyle w:val="Hyperlink"/>
          </w:rPr>
          <w:t>https://www.fireengineering.com/news/ga-firefighter-dies-after-fire-truck-overturns/?utm_source=fe_daily_newsletter&amp;utm_medium=email&amp;utm_campaign=2026-6-15&amp;oly_enc_id=0573H1103045H2E</w:t>
        </w:r>
      </w:hyperlink>
      <w:r w:rsidR="007B35B9">
        <w:t xml:space="preserve"> </w:t>
      </w:r>
    </w:p>
    <w:p w14:paraId="10218B19" w14:textId="4F402E13" w:rsidR="00967DA1" w:rsidRPr="00967DA1" w:rsidRDefault="00967DA1" w:rsidP="00967DA1">
      <w:pPr>
        <w:rPr>
          <w:b/>
          <w:bCs/>
        </w:rPr>
      </w:pPr>
    </w:p>
    <w:p w14:paraId="20E11E52" w14:textId="5926EB25" w:rsidR="001F1A84" w:rsidRDefault="001F1A84" w:rsidP="001F1A84">
      <w:pPr>
        <w:rPr>
          <w:bCs/>
        </w:rPr>
      </w:pPr>
      <w:r w:rsidRPr="001F1A84">
        <w:rPr>
          <w:bCs/>
        </w:rPr>
        <w:t>June 9, 2026: SC - Wrongful-Death Suit Filed After 2025 Fire Apparatus Crash Killed SC Woman.</w:t>
      </w:r>
      <w:r>
        <w:rPr>
          <w:b/>
        </w:rPr>
        <w:t xml:space="preserve"> </w:t>
      </w:r>
      <w:r w:rsidRPr="0045408F">
        <w:t xml:space="preserve">The sister of a woman who was killed last year when a Columbia-Richland Fire Department engine responding to a call struck her vehicle, has filed a wrongful death lawsuit accusing the city of Columbia, Richland County, the fire department and the engine’s driver of negligence and recklessness. Carolyn Virginia Collins, 64, was killed July 12, 2025, after a fire truck driving north in a southbound lane struck her vehicle as she was attempting to make a left-hand turn from a Two Notch Road median…. A lightning strike on the evening of July 12, 2025, engulfed one home in flames and damaged two others in a neighborhood on Bradford Ridge Lane in northeast Columbia. Several fire engines were dispatched to the scene, including an engine driven by Bryan Richardson, according to Sparrow’s lawsuit. On the way to the call, Richardson drove against traffic, driving north in a southbound lane, the lawsuit and a South Carolina Highway Patrol report both </w:t>
      </w:r>
      <w:proofErr w:type="gramStart"/>
      <w:r w:rsidRPr="0045408F">
        <w:t>show</w:t>
      </w:r>
      <w:proofErr w:type="gramEnd"/>
      <w:r w:rsidRPr="0045408F">
        <w:t>. At around 6:49 p.m., the fire engine hit Collins’ vehicle, and she died at the scene. Richardson had been driving more than 65 miles per hour in a 45 mile-per-hour zone, the lawsuit alleges. Sparrow alleges negligence and recklessness from all parties. The fire department, city, county and Richardson “owed a duty of care,” to Collins “and the public at large to ensure emergency vehicles operate in a way that does not endanger innocent motorists,” the lawsuit states.</w:t>
      </w:r>
      <w:r>
        <w:t xml:space="preserve"> </w:t>
      </w:r>
      <w:hyperlink r:id="rId701" w:history="1">
        <w:r w:rsidRPr="00764C9A">
          <w:rPr>
            <w:rStyle w:val="Hyperlink"/>
          </w:rPr>
          <w:t>https://www.fireengineering.com/fire-apparatus/wrongful-death-suit-filed-after-2025-fire-apparatus-crash-killed-sc-woman/?utm_source=fe_daily_newsletter&amp;utm_medium=email&amp;utm_campaign=2026-6-9&amp;oly_enc_id=0573H1103045H2E</w:t>
        </w:r>
      </w:hyperlink>
      <w:r>
        <w:t xml:space="preserve"> </w:t>
      </w:r>
    </w:p>
    <w:p w14:paraId="6C80E03A" w14:textId="77777777" w:rsidR="001F1A84" w:rsidRDefault="001F1A84" w:rsidP="009E53EA">
      <w:pPr>
        <w:pStyle w:val="NoSpacing"/>
      </w:pPr>
    </w:p>
    <w:p w14:paraId="1F0B308F" w14:textId="77777777" w:rsidR="001F1A84" w:rsidRDefault="001F1A84" w:rsidP="009E53EA">
      <w:pPr>
        <w:pStyle w:val="NoSpacing"/>
      </w:pPr>
    </w:p>
    <w:p w14:paraId="7AE0E5E9" w14:textId="77777777" w:rsidR="001F1A84" w:rsidRDefault="001F1A84" w:rsidP="009E53EA">
      <w:pPr>
        <w:pStyle w:val="NoSpacing"/>
      </w:pPr>
    </w:p>
    <w:p w14:paraId="1ADBFDFF" w14:textId="0B5299BF" w:rsidR="009E53EA" w:rsidRPr="009E53EA" w:rsidRDefault="009E53EA" w:rsidP="009E53EA">
      <w:pPr>
        <w:pStyle w:val="NoSpacing"/>
      </w:pPr>
      <w:r w:rsidRPr="009E53EA">
        <w:t xml:space="preserve">May 20, 2026: CA - LAFD Fire Engine Overturns While Responding </w:t>
      </w:r>
      <w:proofErr w:type="gramStart"/>
      <w:r w:rsidRPr="009E53EA">
        <w:t>To</w:t>
      </w:r>
      <w:proofErr w:type="gramEnd"/>
      <w:r w:rsidRPr="009E53EA">
        <w:t xml:space="preserve"> Fire. [VIDEO.]</w:t>
      </w:r>
    </w:p>
    <w:p w14:paraId="04ABD2F7" w14:textId="77777777" w:rsidR="009E53EA" w:rsidRDefault="009E53EA" w:rsidP="009E53EA">
      <w:pPr>
        <w:pStyle w:val="NoSpacing"/>
      </w:pPr>
      <w:r w:rsidRPr="002A2E11">
        <w:t>Two Los Angeles firefighters suffered minor injuries after their apparatus crashed during a response</w:t>
      </w:r>
      <w:r>
        <w:t xml:space="preserve">.  </w:t>
      </w:r>
      <w:r w:rsidRPr="00EC5D20">
        <w:t>LOS ANGELES — Two Los Angeles firefighters were injured when their apparatus was involved in a crash while responding to a structure fire, the Los Angeles Fire Department said in a </w:t>
      </w:r>
      <w:hyperlink r:id="rId702" w:tgtFrame="_blank" w:history="1">
        <w:r w:rsidRPr="00EC5D20">
          <w:rPr>
            <w:rStyle w:val="Hyperlink"/>
            <w:b/>
          </w:rPr>
          <w:t>statement</w:t>
        </w:r>
      </w:hyperlink>
      <w:r w:rsidRPr="00EC5D20">
        <w:t>.</w:t>
      </w:r>
      <w:r>
        <w:t xml:space="preserve"> </w:t>
      </w:r>
      <w:r w:rsidRPr="00EC5D20">
        <w:t>Both firefighters sustained minor injuries and were transported to a local hospital for evaluation.</w:t>
      </w:r>
      <w:r>
        <w:t xml:space="preserve"> </w:t>
      </w:r>
      <w:hyperlink r:id="rId703" w:history="1">
        <w:r w:rsidRPr="00C66F11">
          <w:rPr>
            <w:rStyle w:val="Hyperlink"/>
          </w:rPr>
          <w:t>https://www.firerescue1.com/apparatus-crash/video-lafd-fire-engine-overturns-while-responding-to-fire?utm_source=Sailthru&amp;utm_medium=email&amp;utm_campaign=FR1-Daily-5-20-26&amp;utm_term=FR1%20Daily</w:t>
        </w:r>
      </w:hyperlink>
      <w:r>
        <w:t xml:space="preserve"> </w:t>
      </w:r>
    </w:p>
    <w:p w14:paraId="4EC91177" w14:textId="77777777" w:rsidR="009E53EA" w:rsidRDefault="009E53EA" w:rsidP="009E53EA">
      <w:pPr>
        <w:pStyle w:val="NoSpacing"/>
      </w:pPr>
    </w:p>
    <w:p w14:paraId="12AFE3DD" w14:textId="40FACB34" w:rsidR="009E53EA" w:rsidRDefault="009E53EA" w:rsidP="009E53EA">
      <w:pPr>
        <w:pStyle w:val="NoSpacing"/>
        <w:ind w:left="720"/>
      </w:pPr>
      <w:r>
        <w:t xml:space="preserve">See FD Statement: </w:t>
      </w:r>
      <w:hyperlink r:id="rId704" w:history="1">
        <w:r w:rsidRPr="00C66F11">
          <w:rPr>
            <w:rStyle w:val="Hyperlink"/>
          </w:rPr>
          <w:t>https://lafd.org/news/two-lafd-firefighters-sustain-minor-injuries-vehicle-accident-while-responding-structure-fire</w:t>
        </w:r>
      </w:hyperlink>
      <w:r>
        <w:t xml:space="preserve"> </w:t>
      </w:r>
    </w:p>
    <w:p w14:paraId="00C562C4" w14:textId="77777777" w:rsidR="009E53EA" w:rsidRDefault="009E53EA" w:rsidP="009E53EA">
      <w:pPr>
        <w:pStyle w:val="NoSpacing"/>
        <w:ind w:left="720"/>
      </w:pPr>
    </w:p>
    <w:p w14:paraId="2F6AA5A3" w14:textId="77777777" w:rsidR="009E53EA" w:rsidRDefault="009E53EA" w:rsidP="009E53EA">
      <w:pPr>
        <w:pStyle w:val="NoSpacing"/>
        <w:ind w:left="720"/>
      </w:pPr>
      <w:r w:rsidRPr="00EC5D20">
        <w:t xml:space="preserve">The Department asks that the media and the public respect the privacy of the members and their families </w:t>
      </w:r>
      <w:proofErr w:type="gramStart"/>
      <w:r w:rsidRPr="00EC5D20">
        <w:t>at this time</w:t>
      </w:r>
      <w:proofErr w:type="gramEnd"/>
      <w:r w:rsidRPr="00EC5D20">
        <w:t>. The Los Angeles Fire Department will provide further updates as additional information becomes available. The Los Angeles Police Department is investigating the accident</w:t>
      </w:r>
    </w:p>
    <w:p w14:paraId="29612D0B" w14:textId="77777777" w:rsidR="009E53EA" w:rsidRDefault="009E53EA" w:rsidP="009E53EA">
      <w:pPr>
        <w:pStyle w:val="NoSpacing"/>
      </w:pPr>
    </w:p>
    <w:p w14:paraId="1009C146" w14:textId="77777777" w:rsidR="009E53EA" w:rsidRPr="00EC5D20" w:rsidRDefault="009E53EA" w:rsidP="009E53EA">
      <w:pPr>
        <w:pStyle w:val="NoSpacing"/>
        <w:ind w:firstLine="720"/>
      </w:pPr>
      <w:r>
        <w:rPr>
          <w:noProof/>
        </w:rPr>
        <w:drawing>
          <wp:inline distT="0" distB="0" distL="0" distR="0" wp14:anchorId="61485416" wp14:editId="2ECEB449">
            <wp:extent cx="2753360" cy="2065020"/>
            <wp:effectExtent l="0" t="0" r="8890" b="0"/>
            <wp:docPr id="1426439267" name="Picture 2" descr="Picture of an overturned fire engine lying on it's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of an overturned fire engine lying on it's side"/>
                    <pic:cNvPicPr>
                      <a:picLocks noChangeAspect="1" noChangeArrowheads="1"/>
                    </pic:cNvPicPr>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2753360" cy="2065020"/>
                    </a:xfrm>
                    <a:prstGeom prst="rect">
                      <a:avLst/>
                    </a:prstGeom>
                    <a:noFill/>
                    <a:ln>
                      <a:noFill/>
                    </a:ln>
                  </pic:spPr>
                </pic:pic>
              </a:graphicData>
            </a:graphic>
          </wp:inline>
        </w:drawing>
      </w:r>
    </w:p>
    <w:p w14:paraId="13D10154" w14:textId="77777777" w:rsidR="009E53EA" w:rsidRDefault="009E53EA" w:rsidP="00100F70">
      <w:pPr>
        <w:pStyle w:val="NoSpacing"/>
        <w:rPr>
          <w:rFonts w:eastAsia="Arial"/>
        </w:rPr>
      </w:pPr>
    </w:p>
    <w:p w14:paraId="4F293A4A" w14:textId="77777777" w:rsidR="009E53EA" w:rsidRDefault="009E53EA" w:rsidP="00100F70">
      <w:pPr>
        <w:pStyle w:val="NoSpacing"/>
        <w:rPr>
          <w:rFonts w:eastAsia="Arial"/>
        </w:rPr>
      </w:pPr>
    </w:p>
    <w:p w14:paraId="6103DE57" w14:textId="77777777" w:rsidR="009E53EA" w:rsidRDefault="009E53EA" w:rsidP="00100F70">
      <w:pPr>
        <w:pStyle w:val="NoSpacing"/>
        <w:rPr>
          <w:rFonts w:eastAsia="Arial"/>
        </w:rPr>
      </w:pPr>
    </w:p>
    <w:p w14:paraId="74042DA3" w14:textId="77777777" w:rsidR="009E53EA" w:rsidRDefault="009E53EA" w:rsidP="00100F70">
      <w:pPr>
        <w:pStyle w:val="NoSpacing"/>
        <w:rPr>
          <w:rFonts w:eastAsia="Arial"/>
        </w:rPr>
      </w:pPr>
    </w:p>
    <w:p w14:paraId="7462C2C1" w14:textId="6C75888B" w:rsidR="00100F70" w:rsidRPr="00100F70" w:rsidRDefault="001E1FB5" w:rsidP="00100F70">
      <w:pPr>
        <w:pStyle w:val="NoSpacing"/>
        <w:rPr>
          <w:rFonts w:eastAsia="Arial"/>
        </w:rPr>
      </w:pPr>
      <w:r>
        <w:rPr>
          <w:rFonts w:eastAsia="Arial"/>
        </w:rPr>
        <w:t xml:space="preserve">May 3, 2026: NY - </w:t>
      </w:r>
      <w:r w:rsidRPr="001E1FB5">
        <w:rPr>
          <w:b/>
          <w:bCs/>
        </w:rPr>
        <w:t>N</w:t>
      </w:r>
      <w:r w:rsidRPr="002A5762">
        <w:t xml:space="preserve">.Y. Airports </w:t>
      </w:r>
      <w:proofErr w:type="gramStart"/>
      <w:r w:rsidRPr="002A5762">
        <w:t>To</w:t>
      </w:r>
      <w:proofErr w:type="gramEnd"/>
      <w:r w:rsidRPr="002A5762">
        <w:t xml:space="preserve"> Install Transponders </w:t>
      </w:r>
      <w:proofErr w:type="gramStart"/>
      <w:r w:rsidRPr="002A5762">
        <w:t>On</w:t>
      </w:r>
      <w:proofErr w:type="gramEnd"/>
      <w:r w:rsidRPr="002A5762">
        <w:t xml:space="preserve"> Ground Vehicles Following Fatal ARFF crash. </w:t>
      </w:r>
      <w:r w:rsidRPr="002A5762">
        <w:rPr>
          <w:rFonts w:eastAsia="Arial"/>
        </w:rPr>
        <w:t xml:space="preserve">The Port Authority says transponders will be installed on vehicles after a LaGuardia collision involving a fire truck and an Air Canada jet. </w:t>
      </w:r>
      <w:r w:rsidR="00100F70" w:rsidRPr="002A5762">
        <w:t>N.Y. airports to install transponders on ground vehicles following fatal ARFF crash</w:t>
      </w:r>
      <w:r w:rsidR="002A5762">
        <w:t xml:space="preserve">. </w:t>
      </w:r>
      <w:r w:rsidR="00100F70" w:rsidRPr="00100F70">
        <w:rPr>
          <w:rFonts w:eastAsia="Arial"/>
        </w:rPr>
        <w:t>The Port Authority says transponders will be installed on vehicles after a LaGuardia collision involving a fire truck and an Air Canada jet</w:t>
      </w:r>
      <w:r w:rsidR="00100F70">
        <w:rPr>
          <w:rFonts w:eastAsia="Arial"/>
        </w:rPr>
        <w:t xml:space="preserve">.  </w:t>
      </w:r>
      <w:r w:rsidR="00100F70" w:rsidRPr="00100F70">
        <w:rPr>
          <w:rFonts w:eastAsia="Arial"/>
        </w:rPr>
        <w:t>NEW YORK — Transponders that might have helped pinpoint the location of a fire truck that collided with a landing Air Canada jet in New York will soon be installed on ground vehicles at the region’s three major airports.</w:t>
      </w:r>
    </w:p>
    <w:p w14:paraId="0BD6633F" w14:textId="31CFF0E3" w:rsidR="00100F70" w:rsidRPr="00100F70" w:rsidRDefault="00100F70" w:rsidP="00100F70">
      <w:pPr>
        <w:pStyle w:val="NoSpacing"/>
        <w:rPr>
          <w:rFonts w:eastAsia="Arial"/>
        </w:rPr>
      </w:pPr>
      <w:r w:rsidRPr="00100F70">
        <w:rPr>
          <w:rFonts w:eastAsia="Arial"/>
        </w:rPr>
        <w:t>The trackers will be put on fire trucks and other rescue vehicles, the Port Authority of New York and New Jersey said Tuesday. The transponders can provide air traffic controllers with more precise information about the vehicles and their locations by constantly sending signals to the control tower.</w:t>
      </w:r>
      <w:r w:rsidR="002A5762">
        <w:rPr>
          <w:rFonts w:eastAsia="Arial"/>
        </w:rPr>
        <w:t xml:space="preserve"> </w:t>
      </w:r>
      <w:hyperlink r:id="rId706" w:history="1">
        <w:r w:rsidR="002A5762" w:rsidRPr="00100E5E">
          <w:rPr>
            <w:rStyle w:val="Hyperlink"/>
            <w:rFonts w:eastAsia="Arial"/>
          </w:rPr>
          <w:t>https://www.firerescue1.com/aviation-incidents-airports-and-arff/n-y-airports-to-install-transponders-on-ground-vehicles-following-fatal-arff-crash?utm_source=Sailthru&amp;utm_medium=email&amp;utm_campaign=FR1-Daily-5-4-26&amp;utm_term=FR1%20Daily</w:t>
        </w:r>
      </w:hyperlink>
      <w:r w:rsidR="002A5762">
        <w:rPr>
          <w:rFonts w:eastAsia="Arial"/>
        </w:rPr>
        <w:t xml:space="preserve"> </w:t>
      </w:r>
    </w:p>
    <w:p w14:paraId="1630B173" w14:textId="3AAA288D" w:rsidR="00100F70" w:rsidRPr="00100F70" w:rsidRDefault="00100F70" w:rsidP="00100F70">
      <w:pPr>
        <w:pStyle w:val="NoSpacing"/>
        <w:rPr>
          <w:rFonts w:eastAsia="Arial"/>
        </w:rPr>
      </w:pPr>
    </w:p>
    <w:p w14:paraId="6F840CC4" w14:textId="65145547" w:rsidR="001E1FB5" w:rsidRPr="001E1FB5" w:rsidRDefault="001E1FB5" w:rsidP="001E1FB5">
      <w:pPr>
        <w:pStyle w:val="NoSpacing"/>
        <w:rPr>
          <w:rFonts w:eastAsia="Arial"/>
        </w:rPr>
      </w:pPr>
    </w:p>
    <w:p w14:paraId="036BA59B" w14:textId="37EAA12E" w:rsidR="0043166E" w:rsidRDefault="0043166E" w:rsidP="00E50047">
      <w:pPr>
        <w:pStyle w:val="NoSpacing"/>
        <w:rPr>
          <w:rFonts w:eastAsia="Arial"/>
        </w:rPr>
      </w:pPr>
    </w:p>
    <w:p w14:paraId="107C2E08" w14:textId="77777777" w:rsidR="0043166E" w:rsidRDefault="0043166E" w:rsidP="00E50047">
      <w:pPr>
        <w:pStyle w:val="NoSpacing"/>
        <w:rPr>
          <w:rFonts w:eastAsia="Arial"/>
        </w:rPr>
      </w:pPr>
    </w:p>
    <w:p w14:paraId="6F8E9B1C" w14:textId="77777777" w:rsidR="0043166E" w:rsidRDefault="0043166E" w:rsidP="00E50047">
      <w:pPr>
        <w:pStyle w:val="NoSpacing"/>
        <w:rPr>
          <w:rFonts w:eastAsia="Arial"/>
        </w:rPr>
      </w:pPr>
    </w:p>
    <w:p w14:paraId="7F3353F7" w14:textId="77777777" w:rsidR="0043166E" w:rsidRDefault="0043166E" w:rsidP="00E50047">
      <w:pPr>
        <w:pStyle w:val="NoSpacing"/>
        <w:rPr>
          <w:rFonts w:eastAsia="Arial"/>
        </w:rPr>
      </w:pPr>
    </w:p>
    <w:p w14:paraId="6C5322FF" w14:textId="4CE16D85" w:rsidR="00E50047" w:rsidRPr="00E50047" w:rsidRDefault="00472C16" w:rsidP="00E50047">
      <w:pPr>
        <w:pStyle w:val="NoSpacing"/>
      </w:pPr>
      <w:r>
        <w:rPr>
          <w:rFonts w:eastAsia="Arial"/>
        </w:rPr>
        <w:t xml:space="preserve">April 16, 2026: MD - </w:t>
      </w:r>
      <w:r w:rsidRPr="00E50047">
        <w:t xml:space="preserve">Baltimore Approves $225K Settlement </w:t>
      </w:r>
      <w:proofErr w:type="gramStart"/>
      <w:r w:rsidRPr="00E50047">
        <w:t>To</w:t>
      </w:r>
      <w:proofErr w:type="gramEnd"/>
      <w:r w:rsidRPr="00E50047">
        <w:t xml:space="preserve"> Man Struck </w:t>
      </w:r>
      <w:proofErr w:type="gramStart"/>
      <w:r w:rsidRPr="00E50047">
        <w:t>By</w:t>
      </w:r>
      <w:proofErr w:type="gramEnd"/>
      <w:r w:rsidRPr="00E50047">
        <w:t xml:space="preserve"> Fire Department Vehicle.  </w:t>
      </w:r>
      <w:r w:rsidR="00E50047" w:rsidRPr="00E50047">
        <w:t>Almost five years after he was struck by a city vehicle, a Baltimore man will receive a nearly quarter-million-dollar settlement from the city on Monday. The Baltimore Board of Estimates approved a $225,000 settlement for Daryl Bailey, who sued the city after he was struck by a Baltimore City Fire  Department vehicle in 2021.</w:t>
      </w:r>
    </w:p>
    <w:p w14:paraId="39567AD8" w14:textId="6295A4E2" w:rsidR="0090637C" w:rsidRPr="0090637C" w:rsidRDefault="00E50047" w:rsidP="0090637C">
      <w:pPr>
        <w:pStyle w:val="NoSpacing"/>
      </w:pPr>
      <w:r w:rsidRPr="00E50047">
        <w:t>On Nov. 2, 2021, Bailey was crossing the street at the intersection of Saratoga Street and Holliday Street in downtown Baltimore. As he was crossing the street, a BCFD sedan struck him. Bailey suffered multiple injuries, including a torn rotator cuff that will require surgery to fix.</w:t>
      </w:r>
      <w:r w:rsidR="005F32F6">
        <w:t xml:space="preserve"> </w:t>
      </w:r>
      <w:r w:rsidR="005F32F6" w:rsidRPr="005F32F6">
        <w:t xml:space="preserve">A </w:t>
      </w:r>
      <w:proofErr w:type="spellStart"/>
      <w:r w:rsidR="005F32F6" w:rsidRPr="005F32F6">
        <w:t>CitiWatch</w:t>
      </w:r>
      <w:proofErr w:type="spellEnd"/>
      <w:r w:rsidR="005F32F6" w:rsidRPr="005F32F6">
        <w:t xml:space="preserve"> camera in the area confirmed that the pedestrian walk light was green when Bailey crossed the street. Matthew Bradford, Chief of Staff for the Baltimore Law Department, said the city driver made a left turn onto Holliday when they struck Bailey.</w:t>
      </w:r>
      <w:r w:rsidR="005F32F6">
        <w:t xml:space="preserve"> </w:t>
      </w:r>
      <w:r w:rsidR="005F32F6" w:rsidRPr="005F32F6">
        <w:t>“Given its likelihood for an adverse jury verdict, the law department negotiated and recommends an approval of a settlement,” Bradford said. “Our understanding is that the city driver has not been disciplined, but information was pretty limited here, given the age of the incident.”</w:t>
      </w:r>
      <w:r w:rsidR="0090637C">
        <w:t xml:space="preserve">… </w:t>
      </w:r>
      <w:r w:rsidR="0090637C" w:rsidRPr="0090637C">
        <w:t>Bradford clarified that Bailey’s case took nearly five years due to the suit being filed at the end of the three-year deadline plaintiffs are given to file a lawsuit against the city.</w:t>
      </w:r>
      <w:r w:rsidR="0090637C">
        <w:t xml:space="preserve"> </w:t>
      </w:r>
      <w:r w:rsidR="0090637C" w:rsidRPr="0090637C">
        <w:t>“Though there was not much dispute here,” Bradford said. “We do sometimes have to go to the discovery process, even when somebody is injured, just so we can know the nature of what we’re going to spend.”</w:t>
      </w:r>
      <w:r w:rsidR="00C65F31">
        <w:t xml:space="preserve"> </w:t>
      </w:r>
      <w:hyperlink r:id="rId707" w:history="1">
        <w:r w:rsidR="00C65F31" w:rsidRPr="007C46E6">
          <w:rPr>
            <w:rStyle w:val="Hyperlink"/>
          </w:rPr>
          <w:t>https://www.fireengineering.com/firefighting/baltimore-approves-225k-settlement-to-man-struck-by-fire-department-vehicle/?utm_source=fe_daily_newsletter&amp;utm_medium=email&amp;utm_campaign=2026-4-16&amp;oly_enc_id=0573H1103045H2E</w:t>
        </w:r>
      </w:hyperlink>
      <w:r w:rsidR="00C65F31">
        <w:t xml:space="preserve"> </w:t>
      </w:r>
    </w:p>
    <w:p w14:paraId="633BCAA9" w14:textId="45B395D9" w:rsidR="005F32F6" w:rsidRPr="005F32F6" w:rsidRDefault="005F32F6" w:rsidP="005F32F6">
      <w:pPr>
        <w:pStyle w:val="NoSpacing"/>
      </w:pPr>
    </w:p>
    <w:p w14:paraId="4C7274E4" w14:textId="07DA98AE" w:rsidR="00E50047" w:rsidRPr="00E50047" w:rsidRDefault="00E50047" w:rsidP="00E50047">
      <w:pPr>
        <w:pStyle w:val="NoSpacing"/>
      </w:pPr>
    </w:p>
    <w:p w14:paraId="11AEEF11" w14:textId="77777777" w:rsidR="00472C16" w:rsidRDefault="00472C16" w:rsidP="00D47358">
      <w:pPr>
        <w:pStyle w:val="NoSpacing"/>
        <w:rPr>
          <w:rFonts w:eastAsia="Arial"/>
        </w:rPr>
      </w:pPr>
    </w:p>
    <w:p w14:paraId="0F4EC5E4" w14:textId="77777777" w:rsidR="00472C16" w:rsidRDefault="00472C16" w:rsidP="00D47358">
      <w:pPr>
        <w:pStyle w:val="NoSpacing"/>
        <w:rPr>
          <w:rFonts w:eastAsia="Arial"/>
        </w:rPr>
      </w:pPr>
    </w:p>
    <w:p w14:paraId="7AE882E4" w14:textId="7F162322" w:rsidR="00D47358" w:rsidRPr="00072B58" w:rsidRDefault="00D47358" w:rsidP="00D47358">
      <w:pPr>
        <w:pStyle w:val="NoSpacing"/>
        <w:rPr>
          <w:rFonts w:eastAsia="Arial"/>
        </w:rPr>
      </w:pPr>
      <w:r>
        <w:rPr>
          <w:rFonts w:eastAsia="Arial"/>
        </w:rPr>
        <w:t xml:space="preserve">April 15, 2026: NY - </w:t>
      </w:r>
      <w:r w:rsidRPr="00D47358">
        <w:t xml:space="preserve">N.Y. To Mandate Dash Cameras </w:t>
      </w:r>
      <w:proofErr w:type="gramStart"/>
      <w:r w:rsidRPr="00D47358">
        <w:t>In</w:t>
      </w:r>
      <w:proofErr w:type="gramEnd"/>
      <w:r w:rsidRPr="00D47358">
        <w:t xml:space="preserve"> All ‘Emergency Ambulance Service </w:t>
      </w:r>
      <w:proofErr w:type="gramStart"/>
      <w:r w:rsidRPr="00D47358">
        <w:t>Vehicles’</w:t>
      </w:r>
      <w:proofErr w:type="gramEnd"/>
      <w:r w:rsidRPr="00D47358">
        <w:t xml:space="preserve"> Other Than Ambulances. [TV VIDEO.]</w:t>
      </w:r>
      <w:r>
        <w:rPr>
          <w:b/>
          <w:bCs/>
        </w:rPr>
        <w:t xml:space="preserve"> </w:t>
      </w:r>
      <w:r w:rsidRPr="00AE40A9">
        <w:rPr>
          <w:rFonts w:eastAsia="Arial"/>
        </w:rPr>
        <w:t xml:space="preserve">A state requirement will force ambulance services to install dash cameras, with smaller agencies facing added costs as larger providers say </w:t>
      </w:r>
      <w:proofErr w:type="gramStart"/>
      <w:r w:rsidRPr="00AE40A9">
        <w:rPr>
          <w:rFonts w:eastAsia="Arial"/>
        </w:rPr>
        <w:t>the technology</w:t>
      </w:r>
      <w:proofErr w:type="gramEnd"/>
      <w:r w:rsidRPr="00AE40A9">
        <w:rPr>
          <w:rFonts w:eastAsia="Arial"/>
        </w:rPr>
        <w:t xml:space="preserve"> improves safety, training and accountability</w:t>
      </w:r>
      <w:r>
        <w:rPr>
          <w:rFonts w:eastAsia="Arial"/>
        </w:rPr>
        <w:t xml:space="preserve">.  </w:t>
      </w:r>
      <w:r w:rsidRPr="002E10BD">
        <w:rPr>
          <w:rFonts w:eastAsia="Arial"/>
        </w:rPr>
        <w:t>ALBANY, N.Y. — New York EMS agencies will soon need to equip “emergency ambulance service vehicles in a certified ambulance service,” with dash cameras under a statewide mandate aimed at improving safety, accountability and post-incident review.</w:t>
      </w:r>
      <w:r>
        <w:rPr>
          <w:rFonts w:eastAsia="Arial"/>
        </w:rPr>
        <w:t xml:space="preserve"> </w:t>
      </w:r>
      <w:hyperlink r:id="rId708" w:tgtFrame="_blank" w:history="1">
        <w:r w:rsidRPr="00072B58">
          <w:rPr>
            <w:rStyle w:val="Hyperlink"/>
            <w:rFonts w:eastAsia="Arial"/>
            <w:b/>
            <w:bCs/>
          </w:rPr>
          <w:t>WROC</w:t>
        </w:r>
      </w:hyperlink>
      <w:r w:rsidRPr="00072B58">
        <w:rPr>
          <w:rFonts w:eastAsia="Arial"/>
        </w:rPr>
        <w:t> reported that under </w:t>
      </w:r>
      <w:hyperlink r:id="rId709" w:tgtFrame="_blank" w:history="1">
        <w:r w:rsidRPr="00072B58">
          <w:rPr>
            <w:rStyle w:val="Hyperlink"/>
            <w:rFonts w:eastAsia="Arial"/>
            <w:b/>
            <w:bCs/>
          </w:rPr>
          <w:t>the mandate</w:t>
        </w:r>
      </w:hyperlink>
      <w:r w:rsidRPr="00072B58">
        <w:rPr>
          <w:rFonts w:eastAsia="Arial"/>
        </w:rPr>
        <w:t>, published in October 2025, EMS providers must purchase dash cameras equipped with the following capabilities at a minimum:</w:t>
      </w:r>
    </w:p>
    <w:p w14:paraId="44F25811" w14:textId="77777777" w:rsidR="00D47358" w:rsidRPr="00072B58" w:rsidRDefault="00D47358">
      <w:pPr>
        <w:pStyle w:val="NoSpacing"/>
        <w:numPr>
          <w:ilvl w:val="0"/>
          <w:numId w:val="8"/>
        </w:numPr>
        <w:rPr>
          <w:rFonts w:eastAsia="Arial"/>
        </w:rPr>
      </w:pPr>
      <w:r w:rsidRPr="00072B58">
        <w:rPr>
          <w:rFonts w:eastAsia="Arial"/>
        </w:rPr>
        <w:t>Records from the driver’s perspective at least towards the front of the vehicle</w:t>
      </w:r>
    </w:p>
    <w:p w14:paraId="20296C1B" w14:textId="77777777" w:rsidR="00D47358" w:rsidRPr="00072B58" w:rsidRDefault="00D47358">
      <w:pPr>
        <w:pStyle w:val="NoSpacing"/>
        <w:numPr>
          <w:ilvl w:val="0"/>
          <w:numId w:val="8"/>
        </w:numPr>
        <w:rPr>
          <w:rFonts w:eastAsia="Arial"/>
        </w:rPr>
      </w:pPr>
      <w:r w:rsidRPr="00072B58">
        <w:rPr>
          <w:rFonts w:eastAsia="Arial"/>
        </w:rPr>
        <w:t>Activated by “g” force change</w:t>
      </w:r>
    </w:p>
    <w:p w14:paraId="7024F8CF" w14:textId="77777777" w:rsidR="00D47358" w:rsidRPr="00072B58" w:rsidRDefault="00D47358">
      <w:pPr>
        <w:pStyle w:val="NoSpacing"/>
        <w:numPr>
          <w:ilvl w:val="0"/>
          <w:numId w:val="8"/>
        </w:numPr>
        <w:rPr>
          <w:rFonts w:eastAsia="Arial"/>
        </w:rPr>
      </w:pPr>
      <w:r w:rsidRPr="00072B58">
        <w:rPr>
          <w:rFonts w:eastAsia="Arial"/>
        </w:rPr>
        <w:t>Capable of recording pre- and post-activation</w:t>
      </w:r>
    </w:p>
    <w:p w14:paraId="556A1575" w14:textId="77777777" w:rsidR="00D47358" w:rsidRPr="00072B58" w:rsidRDefault="00D47358">
      <w:pPr>
        <w:pStyle w:val="NoSpacing"/>
        <w:numPr>
          <w:ilvl w:val="0"/>
          <w:numId w:val="8"/>
        </w:numPr>
        <w:rPr>
          <w:rFonts w:eastAsia="Arial"/>
        </w:rPr>
      </w:pPr>
      <w:r w:rsidRPr="00072B58">
        <w:rPr>
          <w:rFonts w:eastAsia="Arial"/>
        </w:rPr>
        <w:t xml:space="preserve">Capable of recording sounds and video and retain such </w:t>
      </w:r>
      <w:proofErr w:type="gramStart"/>
      <w:r w:rsidRPr="00072B58">
        <w:rPr>
          <w:rFonts w:eastAsia="Arial"/>
        </w:rPr>
        <w:t>recording</w:t>
      </w:r>
      <w:proofErr w:type="gramEnd"/>
      <w:r w:rsidRPr="00072B58">
        <w:rPr>
          <w:rFonts w:eastAsia="Arial"/>
        </w:rPr>
        <w:t xml:space="preserve"> for a period of no less than 10 days</w:t>
      </w:r>
    </w:p>
    <w:p w14:paraId="61C617DF" w14:textId="6A2B8606" w:rsidR="00D47358" w:rsidRPr="003D587F" w:rsidRDefault="00D47358" w:rsidP="00D47358">
      <w:pPr>
        <w:pStyle w:val="NoSpacing"/>
        <w:rPr>
          <w:rFonts w:eastAsia="Arial"/>
        </w:rPr>
      </w:pPr>
      <w:r>
        <w:rPr>
          <w:rFonts w:eastAsia="Arial"/>
        </w:rPr>
        <w:t xml:space="preserve">*** </w:t>
      </w:r>
      <w:r w:rsidRPr="003D587F">
        <w:rPr>
          <w:rFonts w:eastAsia="Arial"/>
        </w:rPr>
        <w:t>Newark-Arcadia EMS has gone a step further by outfitting its EMTs with body-worn cameras in addition to dash cameras. Chief Timothy Wood said the footage helps supervisors review calls, coach providers and recognize strong performance.</w:t>
      </w:r>
      <w:r>
        <w:rPr>
          <w:rFonts w:eastAsia="Arial"/>
        </w:rPr>
        <w:t xml:space="preserve"> </w:t>
      </w:r>
      <w:r w:rsidRPr="003D587F">
        <w:rPr>
          <w:rFonts w:eastAsia="Arial"/>
        </w:rPr>
        <w:t>All new EMS vehicles must be equipped with dash cameras starting in April, while existing vehicles must be retrofitted with the technology by this fall.</w:t>
      </w:r>
      <w:r>
        <w:rPr>
          <w:rFonts w:eastAsia="Arial"/>
        </w:rPr>
        <w:t xml:space="preserve"> [Also filed, Chap. 13.] </w:t>
      </w:r>
      <w:hyperlink r:id="rId710" w:history="1">
        <w:r w:rsidRPr="006A51A3">
          <w:rPr>
            <w:rStyle w:val="Hyperlink"/>
            <w:rFonts w:eastAsia="Arial"/>
          </w:rPr>
          <w:t>https://www.firerescue1.com/fire-based-ems/n-y-to-mandate-dash-cameras-in-all-ambulances?utm_source=Sailthru&amp;utm_medium=email&amp;utm_campaign=FR1-Daily-4-15-26&amp;utm_term=FR1%20Daily</w:t>
        </w:r>
      </w:hyperlink>
      <w:r>
        <w:rPr>
          <w:rFonts w:eastAsia="Arial"/>
        </w:rPr>
        <w:t xml:space="preserve"> </w:t>
      </w:r>
    </w:p>
    <w:p w14:paraId="078EB536" w14:textId="77777777" w:rsidR="00D47358" w:rsidRPr="00AE40A9" w:rsidRDefault="00D47358" w:rsidP="00D47358">
      <w:pPr>
        <w:pStyle w:val="NoSpacing"/>
        <w:rPr>
          <w:rFonts w:eastAsia="Arial"/>
        </w:rPr>
      </w:pPr>
    </w:p>
    <w:p w14:paraId="08CA7B03" w14:textId="77777777" w:rsidR="00D47358" w:rsidRDefault="00D47358" w:rsidP="00D47358">
      <w:pPr>
        <w:pStyle w:val="NoSpacing"/>
        <w:rPr>
          <w:rFonts w:eastAsia="Arial"/>
        </w:rPr>
      </w:pPr>
    </w:p>
    <w:p w14:paraId="58E5F671" w14:textId="77777777" w:rsidR="00D47358" w:rsidRDefault="00D47358" w:rsidP="004A581E">
      <w:pPr>
        <w:pStyle w:val="NoSpacing"/>
        <w:ind w:left="10"/>
        <w:rPr>
          <w:rFonts w:eastAsia="Arial"/>
          <w:szCs w:val="24"/>
        </w:rPr>
      </w:pPr>
    </w:p>
    <w:p w14:paraId="7FFEF1ED" w14:textId="77777777" w:rsidR="00D47358" w:rsidRDefault="00D47358" w:rsidP="004A581E">
      <w:pPr>
        <w:pStyle w:val="NoSpacing"/>
        <w:ind w:left="10"/>
        <w:rPr>
          <w:rFonts w:eastAsia="Arial"/>
          <w:szCs w:val="24"/>
        </w:rPr>
      </w:pPr>
    </w:p>
    <w:p w14:paraId="32FBA4A8" w14:textId="77777777" w:rsidR="00D47358" w:rsidRDefault="00D47358" w:rsidP="004A581E">
      <w:pPr>
        <w:pStyle w:val="NoSpacing"/>
        <w:ind w:left="10"/>
        <w:rPr>
          <w:rFonts w:eastAsia="Arial"/>
          <w:szCs w:val="24"/>
        </w:rPr>
      </w:pPr>
    </w:p>
    <w:p w14:paraId="323B96A8" w14:textId="7294011D" w:rsidR="004A581E" w:rsidRPr="004A581E" w:rsidRDefault="002C1855" w:rsidP="004A581E">
      <w:pPr>
        <w:pStyle w:val="NoSpacing"/>
        <w:ind w:left="10"/>
        <w:rPr>
          <w:rFonts w:eastAsia="Arial"/>
        </w:rPr>
      </w:pPr>
      <w:r w:rsidRPr="002776DA">
        <w:rPr>
          <w:rFonts w:eastAsia="Arial"/>
          <w:szCs w:val="24"/>
        </w:rPr>
        <w:t xml:space="preserve">March 24, 2026: NY - </w:t>
      </w:r>
      <w:r w:rsidRPr="002776DA">
        <w:rPr>
          <w:szCs w:val="24"/>
        </w:rPr>
        <w:t xml:space="preserve">NTSB: NYC Runway Warning System Failed </w:t>
      </w:r>
      <w:proofErr w:type="gramStart"/>
      <w:r w:rsidRPr="002776DA">
        <w:rPr>
          <w:szCs w:val="24"/>
        </w:rPr>
        <w:t>As</w:t>
      </w:r>
      <w:proofErr w:type="gramEnd"/>
      <w:r w:rsidRPr="002776DA">
        <w:rPr>
          <w:szCs w:val="24"/>
        </w:rPr>
        <w:t xml:space="preserve"> ARFF Rig Lacked Transponder.</w:t>
      </w:r>
      <w:r>
        <w:rPr>
          <w:b/>
          <w:bCs/>
          <w:szCs w:val="24"/>
        </w:rPr>
        <w:t xml:space="preserve"> </w:t>
      </w:r>
      <w:r w:rsidRPr="002C1855">
        <w:rPr>
          <w:rFonts w:eastAsia="Arial"/>
          <w:szCs w:val="24"/>
        </w:rPr>
        <w:t>NTSB investigators have not yet interviewed the firefighters or determined whether they braked or turned to avoid a collision</w:t>
      </w:r>
      <w:r>
        <w:rPr>
          <w:rFonts w:eastAsia="Arial"/>
          <w:szCs w:val="24"/>
        </w:rPr>
        <w:t xml:space="preserve">. </w:t>
      </w:r>
      <w:r w:rsidR="004A581E" w:rsidRPr="004A581E">
        <w:rPr>
          <w:rFonts w:eastAsia="Arial"/>
        </w:rPr>
        <w:t>NEW YORK — A runway warning system failed to sound an alarm moments before an </w:t>
      </w:r>
      <w:hyperlink r:id="rId711" w:history="1">
        <w:r w:rsidR="004A581E" w:rsidRPr="004A581E">
          <w:rPr>
            <w:rStyle w:val="Hyperlink"/>
            <w:rFonts w:eastAsia="Arial"/>
            <w:b/>
            <w:bCs/>
          </w:rPr>
          <w:t>Air Canada jet and a fire truck</w:t>
        </w:r>
      </w:hyperlink>
      <w:r w:rsidR="004A581E" w:rsidRPr="004A581E">
        <w:rPr>
          <w:rFonts w:eastAsia="Arial"/>
        </w:rPr>
        <w:t> collided while the plane was landing at New York’s LaGuardia Airport, federal investigators said Tuesday.</w:t>
      </w:r>
    </w:p>
    <w:p w14:paraId="04A4B06A" w14:textId="77777777" w:rsidR="002776DA" w:rsidRPr="002776DA" w:rsidRDefault="004A581E" w:rsidP="002776DA">
      <w:pPr>
        <w:pStyle w:val="NoSpacing"/>
        <w:ind w:left="10"/>
        <w:rPr>
          <w:rFonts w:eastAsia="Arial"/>
        </w:rPr>
      </w:pPr>
      <w:r w:rsidRPr="004A581E">
        <w:rPr>
          <w:rFonts w:eastAsia="Arial"/>
          <w:szCs w:val="24"/>
        </w:rPr>
        <w:t>National Transportation Safety Board chairwoman Jennifer Homendy said during a news conference that the system didn’t work as intended because the fire truck did not have a transponder.</w:t>
      </w:r>
      <w:r>
        <w:rPr>
          <w:rFonts w:eastAsia="Arial"/>
          <w:szCs w:val="24"/>
        </w:rPr>
        <w:t xml:space="preserve"> </w:t>
      </w:r>
      <w:r w:rsidRPr="004A581E">
        <w:rPr>
          <w:rFonts w:eastAsia="Arial"/>
          <w:szCs w:val="24"/>
        </w:rPr>
        <w:t xml:space="preserve">While the NTSB hasn’t recommended that vehicles on airport grounds have transponders, they should, </w:t>
      </w:r>
      <w:proofErr w:type="spellStart"/>
      <w:r w:rsidRPr="004A581E">
        <w:rPr>
          <w:rFonts w:eastAsia="Arial"/>
          <w:szCs w:val="24"/>
        </w:rPr>
        <w:t>Homendy</w:t>
      </w:r>
      <w:proofErr w:type="spellEnd"/>
      <w:r w:rsidRPr="004A581E">
        <w:rPr>
          <w:rFonts w:eastAsia="Arial"/>
          <w:szCs w:val="24"/>
        </w:rPr>
        <w:t xml:space="preserve"> said</w:t>
      </w:r>
      <w:r w:rsidR="002776DA">
        <w:rPr>
          <w:rFonts w:eastAsia="Arial"/>
          <w:szCs w:val="24"/>
        </w:rPr>
        <w:t xml:space="preserve">…. </w:t>
      </w:r>
      <w:hyperlink r:id="rId712" w:tgtFrame="_blank" w:history="1">
        <w:r w:rsidR="002776DA" w:rsidRPr="002776DA">
          <w:rPr>
            <w:rStyle w:val="Hyperlink"/>
            <w:rFonts w:eastAsia="Arial"/>
            <w:b/>
            <w:bCs/>
          </w:rPr>
          <w:t>The plane</w:t>
        </w:r>
      </w:hyperlink>
      <w:r w:rsidR="002776DA" w:rsidRPr="002776DA">
        <w:rPr>
          <w:rFonts w:eastAsia="Arial"/>
        </w:rPr>
        <w:t> carrying more than 70 people slammed into the fire truck while landing late Sunday night, killing the two pilots and injuring several passengers. Most, though, were able to </w:t>
      </w:r>
      <w:hyperlink r:id="rId713" w:tgtFrame="_blank" w:history="1">
        <w:r w:rsidR="002776DA" w:rsidRPr="002776DA">
          <w:rPr>
            <w:rStyle w:val="Hyperlink"/>
            <w:rFonts w:eastAsia="Arial"/>
            <w:b/>
            <w:bCs/>
          </w:rPr>
          <w:t>escape the mangled aircraft</w:t>
        </w:r>
      </w:hyperlink>
      <w:r w:rsidR="002776DA" w:rsidRPr="002776DA">
        <w:rPr>
          <w:rFonts w:eastAsia="Arial"/>
        </w:rPr>
        <w:t>, and a </w:t>
      </w:r>
      <w:hyperlink r:id="rId714" w:tgtFrame="_blank" w:history="1">
        <w:r w:rsidR="002776DA" w:rsidRPr="002776DA">
          <w:rPr>
            <w:rStyle w:val="Hyperlink"/>
            <w:rFonts w:eastAsia="Arial"/>
            <w:b/>
            <w:bCs/>
          </w:rPr>
          <w:t>flight attendant</w:t>
        </w:r>
      </w:hyperlink>
      <w:r w:rsidR="002776DA" w:rsidRPr="002776DA">
        <w:rPr>
          <w:rFonts w:eastAsia="Arial"/>
        </w:rPr>
        <w:t> still strapped in her seat survived after being thrown onto the tarmac.</w:t>
      </w:r>
    </w:p>
    <w:p w14:paraId="3D10938C" w14:textId="7CC2D307" w:rsidR="002776DA" w:rsidRPr="002776DA" w:rsidRDefault="002776DA" w:rsidP="002776DA">
      <w:pPr>
        <w:pStyle w:val="NoSpacing"/>
        <w:ind w:left="10"/>
        <w:rPr>
          <w:rFonts w:eastAsia="Arial"/>
          <w:szCs w:val="24"/>
        </w:rPr>
      </w:pPr>
      <w:r w:rsidRPr="002776DA">
        <w:rPr>
          <w:rFonts w:eastAsia="Arial"/>
          <w:szCs w:val="24"/>
        </w:rPr>
        <w:t xml:space="preserve">Investigators don’t know yet whether the two people in the fire truck heard the control tower’s frantic, last-second warnings to stop before pulling into the plane’s path, </w:t>
      </w:r>
      <w:proofErr w:type="spellStart"/>
      <w:r w:rsidRPr="002776DA">
        <w:rPr>
          <w:rFonts w:eastAsia="Arial"/>
          <w:szCs w:val="24"/>
        </w:rPr>
        <w:t>Homendy</w:t>
      </w:r>
      <w:proofErr w:type="spellEnd"/>
      <w:r w:rsidRPr="002776DA">
        <w:rPr>
          <w:rFonts w:eastAsia="Arial"/>
          <w:szCs w:val="24"/>
        </w:rPr>
        <w:t xml:space="preserve"> said.</w:t>
      </w:r>
      <w:r>
        <w:rPr>
          <w:rFonts w:eastAsia="Arial"/>
          <w:szCs w:val="24"/>
        </w:rPr>
        <w:t xml:space="preserve"> </w:t>
      </w:r>
      <w:hyperlink r:id="rId715" w:history="1">
        <w:r w:rsidRPr="000104E3">
          <w:rPr>
            <w:rStyle w:val="Hyperlink"/>
            <w:rFonts w:eastAsia="Arial"/>
            <w:szCs w:val="24"/>
          </w:rPr>
          <w:t>https://www.firerescue1.com/aviation-incidents-airports-and-arff/ntsb-nyc-runway-warning-system-failed-as-arff-rig-lacked-transponder?utm_source=Sailthru&amp;utm_medium=email&amp;utm_campaign=FR1-Daily-3-25-26&amp;utm_term=FR1%20Daily</w:t>
        </w:r>
      </w:hyperlink>
      <w:r>
        <w:rPr>
          <w:rFonts w:eastAsia="Arial"/>
          <w:szCs w:val="24"/>
        </w:rPr>
        <w:t xml:space="preserve"> </w:t>
      </w:r>
    </w:p>
    <w:p w14:paraId="330F6F5E" w14:textId="3FF92ED0" w:rsidR="004A581E" w:rsidRPr="004A581E" w:rsidRDefault="004A581E" w:rsidP="004A581E">
      <w:pPr>
        <w:pStyle w:val="NoSpacing"/>
        <w:ind w:left="10"/>
        <w:rPr>
          <w:rFonts w:eastAsia="Arial"/>
          <w:szCs w:val="24"/>
        </w:rPr>
      </w:pPr>
    </w:p>
    <w:p w14:paraId="35ACE58B" w14:textId="723035CC" w:rsidR="002C1855" w:rsidRPr="002C1855" w:rsidRDefault="002C1855" w:rsidP="002C1855">
      <w:pPr>
        <w:pStyle w:val="NoSpacing"/>
        <w:ind w:left="10"/>
        <w:rPr>
          <w:rFonts w:eastAsia="Arial"/>
          <w:szCs w:val="24"/>
        </w:rPr>
      </w:pPr>
    </w:p>
    <w:p w14:paraId="3933F2F3" w14:textId="44EED705" w:rsidR="00F93E3A" w:rsidRDefault="00F93E3A" w:rsidP="008B0D6F">
      <w:pPr>
        <w:pStyle w:val="NoSpacing"/>
        <w:ind w:left="10"/>
        <w:rPr>
          <w:rFonts w:eastAsia="Arial"/>
          <w:szCs w:val="24"/>
        </w:rPr>
      </w:pPr>
    </w:p>
    <w:p w14:paraId="4F2833EC" w14:textId="77777777" w:rsidR="008A0305" w:rsidRPr="00F9714E" w:rsidRDefault="008A0305" w:rsidP="008A0305">
      <w:pPr>
        <w:spacing w:after="160" w:line="259" w:lineRule="auto"/>
        <w:ind w:left="20"/>
      </w:pPr>
      <w:r w:rsidRPr="00F9714E">
        <w:rPr>
          <w:bCs/>
        </w:rPr>
        <w:t xml:space="preserve">March 20, 2026: OK </w:t>
      </w:r>
      <w:r w:rsidRPr="008A0305">
        <w:rPr>
          <w:bCs/>
        </w:rPr>
        <w:t xml:space="preserve">- 2 Okla. Firefighters Killed </w:t>
      </w:r>
      <w:proofErr w:type="gramStart"/>
      <w:r w:rsidRPr="008A0305">
        <w:rPr>
          <w:bCs/>
        </w:rPr>
        <w:t>In</w:t>
      </w:r>
      <w:proofErr w:type="gramEnd"/>
      <w:r w:rsidRPr="008A0305">
        <w:rPr>
          <w:bCs/>
        </w:rPr>
        <w:t xml:space="preserve"> Tanker Rollover While Responding </w:t>
      </w:r>
      <w:proofErr w:type="gramStart"/>
      <w:r w:rsidRPr="008A0305">
        <w:rPr>
          <w:bCs/>
        </w:rPr>
        <w:t>To</w:t>
      </w:r>
      <w:proofErr w:type="gramEnd"/>
      <w:r w:rsidRPr="008A0305">
        <w:rPr>
          <w:bCs/>
        </w:rPr>
        <w:t xml:space="preserve"> Fire. [TV VIDEO.]  </w:t>
      </w:r>
      <w:r w:rsidRPr="00F9714E">
        <w:rPr>
          <w:bCs/>
        </w:rPr>
        <w:t>Two Goldsby firefighters were killed when their tanker left the road, struck a tree and overturned</w:t>
      </w:r>
      <w:r>
        <w:rPr>
          <w:bCs/>
        </w:rPr>
        <w:t xml:space="preserve">. </w:t>
      </w:r>
      <w:r w:rsidRPr="00F9714E">
        <w:t>GOLDSBY, Okla. — Two Goldsby firefighters were killed in a rollover crash while responding to a structure fire.</w:t>
      </w:r>
      <w:r>
        <w:rPr>
          <w:bCs/>
        </w:rPr>
        <w:t xml:space="preserve"> </w:t>
      </w:r>
      <w:r w:rsidRPr="00F9714E">
        <w:t xml:space="preserve">According to Oklahoma Highway Patrol Lt. Mark Southall, the crash occurred around 3 a.m. on March 20 when the fire department tanker left the roadway, struck a tree and overturned east of town, </w:t>
      </w:r>
      <w:hyperlink r:id="rId716" w:tgtFrame="_blank" w:history="1">
        <w:r w:rsidRPr="00F9714E">
          <w:rPr>
            <w:rStyle w:val="Hyperlink"/>
          </w:rPr>
          <w:t>KOKH</w:t>
        </w:r>
      </w:hyperlink>
      <w:r w:rsidRPr="00F9714E">
        <w:t xml:space="preserve"> reported.</w:t>
      </w:r>
      <w:r>
        <w:rPr>
          <w:bCs/>
        </w:rPr>
        <w:t xml:space="preserve"> </w:t>
      </w:r>
      <w:hyperlink r:id="rId717" w:tgtFrame="_blank" w:history="1">
        <w:r w:rsidRPr="00F9714E">
          <w:rPr>
            <w:rStyle w:val="Hyperlink"/>
          </w:rPr>
          <w:t>News9</w:t>
        </w:r>
      </w:hyperlink>
      <w:r w:rsidRPr="00F9714E">
        <w:t xml:space="preserve"> stated troopers determined the tanker was traveling east on Redbud Road to a structure fire when the driver went off the roadway, overcorrected and caused the vehicle to roll over.</w:t>
      </w:r>
      <w:r>
        <w:rPr>
          <w:bCs/>
        </w:rPr>
        <w:t xml:space="preserve"> </w:t>
      </w:r>
      <w:r w:rsidRPr="00F9714E">
        <w:t>Two firefighters inside the tanker were killed in the crash. Their names have not been released.</w:t>
      </w:r>
      <w:r>
        <w:rPr>
          <w:bCs/>
        </w:rPr>
        <w:t xml:space="preserve"> </w:t>
      </w:r>
      <w:hyperlink r:id="rId718" w:history="1">
        <w:r w:rsidRPr="00084FED">
          <w:rPr>
            <w:rStyle w:val="Hyperlink"/>
          </w:rPr>
          <w:t>https://www.firerescue1.com/line-of-duty-death-lodd/2-okla-firefighters-killed-in-tanker-rollover-while-responding-to-fire</w:t>
        </w:r>
      </w:hyperlink>
      <w:r>
        <w:rPr>
          <w:bCs/>
        </w:rPr>
        <w:t xml:space="preserve"> </w:t>
      </w:r>
    </w:p>
    <w:p w14:paraId="7A4469C1" w14:textId="77777777" w:rsidR="002C1855" w:rsidRDefault="002C1855" w:rsidP="00322429">
      <w:pPr>
        <w:pStyle w:val="NoSpacing"/>
        <w:ind w:left="10"/>
        <w:rPr>
          <w:rFonts w:eastAsia="Arial"/>
          <w:szCs w:val="24"/>
        </w:rPr>
      </w:pPr>
    </w:p>
    <w:p w14:paraId="06E6DCB3" w14:textId="77777777" w:rsidR="002C1855" w:rsidRDefault="002C1855" w:rsidP="00322429">
      <w:pPr>
        <w:pStyle w:val="NoSpacing"/>
        <w:ind w:left="10"/>
        <w:rPr>
          <w:rFonts w:eastAsia="Arial"/>
          <w:szCs w:val="24"/>
        </w:rPr>
      </w:pPr>
    </w:p>
    <w:p w14:paraId="53768E69" w14:textId="77777777" w:rsidR="002C1855" w:rsidRDefault="002C1855" w:rsidP="00322429">
      <w:pPr>
        <w:pStyle w:val="NoSpacing"/>
        <w:ind w:left="10"/>
        <w:rPr>
          <w:rFonts w:eastAsia="Arial"/>
          <w:szCs w:val="24"/>
        </w:rPr>
      </w:pPr>
    </w:p>
    <w:p w14:paraId="66906575" w14:textId="61AD6131" w:rsidR="00322429" w:rsidRPr="00322429" w:rsidRDefault="00F93E3A" w:rsidP="00322429">
      <w:pPr>
        <w:pStyle w:val="NoSpacing"/>
        <w:ind w:left="10"/>
        <w:rPr>
          <w:rFonts w:eastAsia="Arial"/>
          <w:szCs w:val="24"/>
        </w:rPr>
      </w:pPr>
      <w:r>
        <w:rPr>
          <w:rFonts w:eastAsia="Arial"/>
          <w:szCs w:val="24"/>
        </w:rPr>
        <w:t xml:space="preserve">Feb. 23, 2026: </w:t>
      </w:r>
      <w:r w:rsidR="006C7E55">
        <w:rPr>
          <w:rFonts w:eastAsia="Arial"/>
          <w:szCs w:val="24"/>
        </w:rPr>
        <w:t xml:space="preserve">CA - </w:t>
      </w:r>
      <w:r w:rsidR="006C7E55" w:rsidRPr="00631F14">
        <w:rPr>
          <w:szCs w:val="24"/>
        </w:rPr>
        <w:t xml:space="preserve">Man Sleeping Outside Calif. Firehouse Is Struck </w:t>
      </w:r>
      <w:proofErr w:type="gramStart"/>
      <w:r w:rsidR="006C7E55" w:rsidRPr="00631F14">
        <w:rPr>
          <w:szCs w:val="24"/>
        </w:rPr>
        <w:t>By</w:t>
      </w:r>
      <w:proofErr w:type="gramEnd"/>
      <w:r w:rsidR="006C7E55" w:rsidRPr="00631F14">
        <w:rPr>
          <w:szCs w:val="24"/>
        </w:rPr>
        <w:t xml:space="preserve"> Fire Apparatus While Crews Respond </w:t>
      </w:r>
      <w:proofErr w:type="gramStart"/>
      <w:r w:rsidR="006C7E55" w:rsidRPr="00631F14">
        <w:rPr>
          <w:szCs w:val="24"/>
        </w:rPr>
        <w:t>To</w:t>
      </w:r>
      <w:proofErr w:type="gramEnd"/>
      <w:r w:rsidR="006C7E55" w:rsidRPr="00631F14">
        <w:rPr>
          <w:szCs w:val="24"/>
        </w:rPr>
        <w:t xml:space="preserve"> Blaze.</w:t>
      </w:r>
      <w:r w:rsidR="006C7E55">
        <w:rPr>
          <w:b/>
          <w:bCs/>
          <w:szCs w:val="24"/>
        </w:rPr>
        <w:t xml:space="preserve"> </w:t>
      </w:r>
      <w:r w:rsidR="006C7E55" w:rsidRPr="006C7E55">
        <w:rPr>
          <w:rFonts w:eastAsia="Arial"/>
          <w:szCs w:val="24"/>
        </w:rPr>
        <w:t>An unhoused man was critically injured after being hit by a fire department pickup exiting Oakland Fire Station 20 with lights and siren activated for a structure fire</w:t>
      </w:r>
      <w:r w:rsidR="006C7E55">
        <w:rPr>
          <w:rFonts w:eastAsia="Arial"/>
          <w:szCs w:val="24"/>
        </w:rPr>
        <w:t xml:space="preserve">.  </w:t>
      </w:r>
      <w:r w:rsidR="00322429" w:rsidRPr="00322429">
        <w:rPr>
          <w:rFonts w:eastAsia="Arial"/>
        </w:rPr>
        <w:t>OAKLAND — A man who may have been sleeping outside an East Oakland fire station was injured Monday evening when he was struck by a fire department vehicle responding to a structure blaze, authorities said.</w:t>
      </w:r>
      <w:r w:rsidR="00322429">
        <w:rPr>
          <w:rFonts w:eastAsia="Arial"/>
        </w:rPr>
        <w:t xml:space="preserve"> </w:t>
      </w:r>
      <w:r w:rsidR="00322429" w:rsidRPr="00322429">
        <w:rPr>
          <w:rFonts w:eastAsia="Arial"/>
          <w:szCs w:val="24"/>
        </w:rPr>
        <w:t>The man, believed to be in his 30s and unhoused, was initially listed in critical condition but was later upgraded to stable, authorities said.</w:t>
      </w:r>
      <w:r w:rsidR="00322429">
        <w:rPr>
          <w:rFonts w:eastAsia="Arial"/>
          <w:szCs w:val="24"/>
        </w:rPr>
        <w:t xml:space="preserve"> </w:t>
      </w:r>
      <w:r w:rsidR="00322429" w:rsidRPr="00322429">
        <w:rPr>
          <w:rFonts w:eastAsia="Arial"/>
          <w:szCs w:val="24"/>
        </w:rPr>
        <w:t xml:space="preserve">The collision happened about 6:24 p.m. </w:t>
      </w:r>
      <w:proofErr w:type="gramStart"/>
      <w:r w:rsidR="00322429" w:rsidRPr="00322429">
        <w:rPr>
          <w:rFonts w:eastAsia="Arial"/>
          <w:szCs w:val="24"/>
        </w:rPr>
        <w:t>Monday</w:t>
      </w:r>
      <w:proofErr w:type="gramEnd"/>
      <w:r w:rsidR="00322429" w:rsidRPr="00322429">
        <w:rPr>
          <w:rFonts w:eastAsia="Arial"/>
          <w:szCs w:val="24"/>
        </w:rPr>
        <w:t xml:space="preserve"> in the driveway outside Fire Station 20 at 1401 98th Ave.</w:t>
      </w:r>
      <w:r w:rsidR="00322429">
        <w:rPr>
          <w:rFonts w:eastAsia="Arial"/>
          <w:szCs w:val="24"/>
        </w:rPr>
        <w:t xml:space="preserve"> </w:t>
      </w:r>
      <w:r w:rsidR="00322429" w:rsidRPr="00322429">
        <w:rPr>
          <w:rFonts w:eastAsia="Arial"/>
          <w:szCs w:val="24"/>
        </w:rPr>
        <w:t>According to initial reports, the man apparently had been laying on the ground against a large roll-up garage door to the station.</w:t>
      </w:r>
      <w:r w:rsidR="00631F14">
        <w:rPr>
          <w:rFonts w:eastAsia="Arial"/>
          <w:szCs w:val="24"/>
        </w:rPr>
        <w:t xml:space="preserve"> </w:t>
      </w:r>
      <w:r w:rsidR="00631F14" w:rsidRPr="00631F14">
        <w:rPr>
          <w:rFonts w:eastAsia="Arial"/>
          <w:szCs w:val="24"/>
        </w:rPr>
        <w:t>A firefighter about to respond to a structure fire got into a department crew cab pickup truck, opened the roll-up door, activated the vehicle’s siren and emergency lights and started driving outside, authorities said. The firefighter apparently did not see the man before striking him.</w:t>
      </w:r>
      <w:r w:rsidR="00631F14">
        <w:rPr>
          <w:rFonts w:eastAsia="Arial"/>
          <w:szCs w:val="24"/>
        </w:rPr>
        <w:t xml:space="preserve"> </w:t>
      </w:r>
      <w:hyperlink r:id="rId719" w:history="1">
        <w:r w:rsidR="00631F14" w:rsidRPr="00B300C6">
          <w:rPr>
            <w:rStyle w:val="Hyperlink"/>
            <w:rFonts w:eastAsia="Arial"/>
            <w:szCs w:val="24"/>
          </w:rPr>
          <w:t>https://www.firerescue1.com/fire-apparatus/man-sleeping-outside-calif-firehouse-is-struck-by-fire-apparatus-while-crews-respond-to-blaze?utm_source=Sailthru&amp;utm_medium=email&amp;utm_campaign=FR1-Daily-2-23-26&amp;utm_term=FR1%20Daily</w:t>
        </w:r>
      </w:hyperlink>
      <w:r w:rsidR="00631F14">
        <w:rPr>
          <w:rFonts w:eastAsia="Arial"/>
          <w:szCs w:val="24"/>
        </w:rPr>
        <w:t xml:space="preserve"> </w:t>
      </w:r>
    </w:p>
    <w:p w14:paraId="30E0822A" w14:textId="4C9137E8" w:rsidR="006C7E55" w:rsidRPr="006C7E55" w:rsidRDefault="006C7E55" w:rsidP="006C7E55">
      <w:pPr>
        <w:pStyle w:val="NoSpacing"/>
        <w:ind w:left="10"/>
        <w:rPr>
          <w:rFonts w:eastAsia="Arial"/>
          <w:szCs w:val="24"/>
        </w:rPr>
      </w:pPr>
    </w:p>
    <w:p w14:paraId="1C45D4CC" w14:textId="2FEE5A61" w:rsidR="00F93E3A" w:rsidRDefault="00F93E3A" w:rsidP="008B0D6F">
      <w:pPr>
        <w:pStyle w:val="NoSpacing"/>
        <w:ind w:left="10"/>
        <w:rPr>
          <w:rFonts w:eastAsia="Arial"/>
          <w:szCs w:val="24"/>
        </w:rPr>
      </w:pPr>
    </w:p>
    <w:p w14:paraId="57111BE1" w14:textId="77777777" w:rsidR="00F93E3A" w:rsidRDefault="00F93E3A" w:rsidP="008B0D6F">
      <w:pPr>
        <w:pStyle w:val="NoSpacing"/>
        <w:ind w:left="10"/>
        <w:rPr>
          <w:rFonts w:eastAsia="Arial"/>
          <w:szCs w:val="24"/>
        </w:rPr>
      </w:pPr>
    </w:p>
    <w:p w14:paraId="0B23EF13" w14:textId="77777777" w:rsidR="00F93E3A" w:rsidRDefault="00F93E3A" w:rsidP="008B0D6F">
      <w:pPr>
        <w:pStyle w:val="NoSpacing"/>
        <w:ind w:left="10"/>
        <w:rPr>
          <w:rFonts w:eastAsia="Arial"/>
          <w:szCs w:val="24"/>
        </w:rPr>
      </w:pPr>
    </w:p>
    <w:p w14:paraId="2B334AF9" w14:textId="46677C9A" w:rsidR="00F56FCA" w:rsidRPr="00F56FCA" w:rsidRDefault="00F56FCA" w:rsidP="008B0D6F">
      <w:pPr>
        <w:pStyle w:val="NoSpacing"/>
        <w:ind w:left="10"/>
        <w:rPr>
          <w:rFonts w:eastAsia="Arial"/>
          <w:szCs w:val="24"/>
        </w:rPr>
      </w:pPr>
      <w:r w:rsidRPr="00F56FCA">
        <w:rPr>
          <w:rFonts w:eastAsia="Arial"/>
          <w:szCs w:val="24"/>
        </w:rPr>
        <w:t xml:space="preserve">Jan. 8, 2026: </w:t>
      </w:r>
      <w:proofErr w:type="gramStart"/>
      <w:r w:rsidRPr="00F56FCA">
        <w:rPr>
          <w:rFonts w:eastAsia="Arial"/>
          <w:szCs w:val="24"/>
        </w:rPr>
        <w:t>OH</w:t>
      </w:r>
      <w:proofErr w:type="gramEnd"/>
      <w:r w:rsidRPr="00F56FCA">
        <w:rPr>
          <w:rFonts w:eastAsia="Arial"/>
          <w:szCs w:val="24"/>
        </w:rPr>
        <w:t xml:space="preserve"> Fire Chief Announces Retirement </w:t>
      </w:r>
      <w:proofErr w:type="gramStart"/>
      <w:r w:rsidRPr="00F56FCA">
        <w:rPr>
          <w:rFonts w:eastAsia="Arial"/>
          <w:szCs w:val="24"/>
        </w:rPr>
        <w:t>As</w:t>
      </w:r>
      <w:proofErr w:type="gramEnd"/>
      <w:r w:rsidRPr="00F56FCA">
        <w:rPr>
          <w:rFonts w:eastAsia="Arial"/>
          <w:szCs w:val="24"/>
        </w:rPr>
        <w:t xml:space="preserve"> Disciplinary Hearing Loomed, [TV VIDEO.] Columbus Fire Chief Jeff Happ </w:t>
      </w:r>
      <w:proofErr w:type="gramStart"/>
      <w:r w:rsidRPr="00F56FCA">
        <w:rPr>
          <w:rFonts w:eastAsia="Arial"/>
          <w:szCs w:val="24"/>
        </w:rPr>
        <w:t>has announced</w:t>
      </w:r>
      <w:proofErr w:type="gramEnd"/>
      <w:r w:rsidRPr="00F56FCA">
        <w:rPr>
          <w:rFonts w:eastAsia="Arial"/>
          <w:szCs w:val="24"/>
        </w:rPr>
        <w:t xml:space="preserve"> his retirement after more than 30 years of service, including four years as chief, according to WBNS. The announcement came the same day Happ was scheduled to appear at a director’s hearing examining his handling of a 2023 fatal crash involving a fire engine on Interstate 270. The incident involved a fire engine turning across multiple lanes of traffic, triggering two crashes. While the driver was disciplined through the court system, no internal fire department discipline was imposed. WBNS reports the city hired an outside law firm to investigate the incident, and Happ faced departmental charges related to neglect of duty and supervisory standards. In a statement, Happ said it had been an honor to serve and that he hopes to assist with the transition. </w:t>
      </w:r>
      <w:hyperlink r:id="rId720" w:history="1">
        <w:r w:rsidRPr="00F56FCA">
          <w:rPr>
            <w:rStyle w:val="Hyperlink"/>
            <w:rFonts w:eastAsia="Arial"/>
            <w:szCs w:val="24"/>
          </w:rPr>
          <w:t>https://www.fireengineering.com/firefighting/oh-fire-chief-announces-retirement-as-disciplinary-hearing-loomed/?utm_source=fe_daily_newsletter&amp;utm_medium=email&amp;utm_campaign=2026-1-8&amp;oly_enc_id=0573H1103045H2E</w:t>
        </w:r>
      </w:hyperlink>
      <w:r w:rsidRPr="00F56FCA">
        <w:rPr>
          <w:rFonts w:eastAsia="Arial"/>
          <w:szCs w:val="24"/>
        </w:rPr>
        <w:t xml:space="preserve"> </w:t>
      </w:r>
    </w:p>
    <w:p w14:paraId="69CFEF72" w14:textId="77777777" w:rsidR="00F56FCA" w:rsidRPr="00F56FCA" w:rsidRDefault="00F56FCA" w:rsidP="008B0D6F">
      <w:pPr>
        <w:pStyle w:val="NoSpacing"/>
        <w:ind w:left="10"/>
        <w:rPr>
          <w:rFonts w:eastAsia="Arial"/>
          <w:szCs w:val="24"/>
        </w:rPr>
      </w:pPr>
    </w:p>
    <w:p w14:paraId="6921E312" w14:textId="77777777" w:rsidR="00F56FCA" w:rsidRPr="00F56FCA" w:rsidRDefault="00F56FCA" w:rsidP="008B0D6F">
      <w:pPr>
        <w:pStyle w:val="NoSpacing"/>
        <w:ind w:left="10"/>
        <w:rPr>
          <w:rFonts w:eastAsia="Arial"/>
          <w:szCs w:val="24"/>
        </w:rPr>
      </w:pPr>
    </w:p>
    <w:p w14:paraId="541110A4" w14:textId="77777777" w:rsidR="00F56FCA" w:rsidRPr="00F56FCA" w:rsidRDefault="00F56FCA" w:rsidP="008B0D6F">
      <w:pPr>
        <w:pStyle w:val="NoSpacing"/>
        <w:ind w:left="10"/>
        <w:rPr>
          <w:rFonts w:eastAsia="Arial"/>
          <w:szCs w:val="24"/>
        </w:rPr>
      </w:pPr>
    </w:p>
    <w:p w14:paraId="2DB83B05" w14:textId="77777777" w:rsidR="00F56FCA" w:rsidRPr="00F56FCA" w:rsidRDefault="00F56FCA" w:rsidP="008B0D6F">
      <w:pPr>
        <w:pStyle w:val="NoSpacing"/>
        <w:ind w:left="10"/>
        <w:rPr>
          <w:rFonts w:eastAsia="Arial"/>
          <w:szCs w:val="24"/>
        </w:rPr>
      </w:pPr>
      <w:r w:rsidRPr="00F56FCA">
        <w:rPr>
          <w:rFonts w:eastAsia="Arial"/>
          <w:szCs w:val="24"/>
        </w:rPr>
        <w:t>Dec. 19, 2025: MI - Mich. FF Suspended After Fatal POV-Response Crash. [VIDEO – Billy Goldfedder]. A crash in Boyne City killed one person and led to the suspension of a firefighter who was driving a personal vehicle to a call. BOYNE CITY, Mich. – One person is dead, and a firefighter is suspended after a crash in Northern Michigan on Monday, </w:t>
      </w:r>
      <w:hyperlink r:id="rId721" w:tgtFrame="_blank" w:history="1">
        <w:r w:rsidRPr="00F56FCA">
          <w:rPr>
            <w:rStyle w:val="Hyperlink"/>
            <w:rFonts w:eastAsia="Arial"/>
            <w:szCs w:val="24"/>
          </w:rPr>
          <w:t>WPBN/WGTU reports</w:t>
        </w:r>
      </w:hyperlink>
      <w:r w:rsidRPr="00F56FCA">
        <w:rPr>
          <w:rFonts w:eastAsia="Arial"/>
          <w:szCs w:val="24"/>
        </w:rPr>
        <w:t>.</w:t>
      </w:r>
    </w:p>
    <w:p w14:paraId="0FBD07AF" w14:textId="77777777" w:rsidR="00F56FCA" w:rsidRPr="00F56FCA" w:rsidRDefault="00F56FCA" w:rsidP="008B0D6F">
      <w:pPr>
        <w:pStyle w:val="NoSpacing"/>
        <w:ind w:left="10"/>
        <w:rPr>
          <w:rFonts w:eastAsia="Arial"/>
          <w:szCs w:val="24"/>
        </w:rPr>
      </w:pPr>
      <w:r w:rsidRPr="00F56FCA">
        <w:rPr>
          <w:rFonts w:eastAsia="Arial"/>
          <w:szCs w:val="24"/>
        </w:rPr>
        <w:t xml:space="preserve">A member of Boyne Valley Fire &amp; Rescue was driving their personal vehicle to a call when the crash happened Monday afternoon on M-75 near Air Industrial Parkway Drive in Boyne City, the report said. Another driver pulled out onto the road into the path of the firefighter, resulting in the crash, Fire Chief Darren Eaton told the TV station. Firefighters responded to the crash scene and used the jaws of life to extricate the deceased person from their vehicle, the report said. Their identity has not been released. </w:t>
      </w:r>
      <w:hyperlink r:id="rId722" w:history="1">
        <w:r w:rsidRPr="00F56FCA">
          <w:rPr>
            <w:rStyle w:val="Hyperlink"/>
            <w:rFonts w:eastAsia="Arial"/>
            <w:szCs w:val="24"/>
          </w:rPr>
          <w:t>https://www.firerescue1.com/fatal-incident/mich-ff-suspended-after-fatal-pov-response-crash?utm_source=Sailthru&amp;utm_medium=email&amp;utm_campaign=FR1-Daily-12-19-25&amp;utm_term=FR1%20Daily</w:t>
        </w:r>
      </w:hyperlink>
      <w:r w:rsidRPr="00F56FCA">
        <w:rPr>
          <w:rFonts w:eastAsia="Arial"/>
          <w:szCs w:val="24"/>
        </w:rPr>
        <w:t xml:space="preserve"> </w:t>
      </w:r>
    </w:p>
    <w:p w14:paraId="61DC8862" w14:textId="77777777" w:rsidR="00F56FCA" w:rsidRPr="00F56FCA" w:rsidRDefault="00F56FCA" w:rsidP="008B0D6F">
      <w:pPr>
        <w:pStyle w:val="NoSpacing"/>
        <w:ind w:left="10"/>
        <w:rPr>
          <w:rFonts w:eastAsia="Arial"/>
          <w:szCs w:val="24"/>
        </w:rPr>
      </w:pPr>
    </w:p>
    <w:p w14:paraId="64690033" w14:textId="77777777" w:rsidR="00F56FCA" w:rsidRPr="00F56FCA" w:rsidRDefault="00F56FCA" w:rsidP="008B0D6F">
      <w:pPr>
        <w:pStyle w:val="NoSpacing"/>
        <w:ind w:left="10"/>
        <w:rPr>
          <w:rFonts w:eastAsia="Arial"/>
          <w:szCs w:val="24"/>
        </w:rPr>
      </w:pPr>
    </w:p>
    <w:p w14:paraId="2B39943F" w14:textId="77777777" w:rsidR="00F56FCA" w:rsidRPr="00F56FCA" w:rsidRDefault="00F56FCA" w:rsidP="008B0D6F">
      <w:pPr>
        <w:pStyle w:val="NoSpacing"/>
        <w:ind w:left="10"/>
        <w:rPr>
          <w:rFonts w:eastAsia="Arial"/>
          <w:szCs w:val="24"/>
        </w:rPr>
      </w:pPr>
    </w:p>
    <w:p w14:paraId="5AF9080E" w14:textId="77777777" w:rsidR="00F56FCA" w:rsidRPr="00F56FCA" w:rsidRDefault="00F56FCA" w:rsidP="008B0D6F">
      <w:pPr>
        <w:pStyle w:val="NoSpacing"/>
        <w:ind w:left="10"/>
        <w:rPr>
          <w:rFonts w:eastAsia="Arial"/>
          <w:szCs w:val="24"/>
        </w:rPr>
      </w:pPr>
    </w:p>
    <w:p w14:paraId="1EB6F2C1" w14:textId="77777777" w:rsidR="00F56FCA" w:rsidRPr="00F56FCA" w:rsidRDefault="00F56FCA" w:rsidP="008B0D6F">
      <w:pPr>
        <w:pStyle w:val="NoSpacing"/>
        <w:ind w:left="10"/>
        <w:rPr>
          <w:rFonts w:eastAsia="Arial"/>
          <w:szCs w:val="24"/>
        </w:rPr>
      </w:pPr>
      <w:r w:rsidRPr="00F56FCA">
        <w:rPr>
          <w:rFonts w:eastAsia="Arial"/>
          <w:szCs w:val="24"/>
        </w:rPr>
        <w:t xml:space="preserve">Dec. 19, 2025: DC -  U.S. DOT OFFICE OF DRUG AND ALCOHOL POLICY AND COMPLIANCE NOTICE. On December 18, 2025, the President of the United States issued an </w:t>
      </w:r>
      <w:hyperlink r:id="rId723" w:history="1">
        <w:r w:rsidRPr="00F56FCA">
          <w:rPr>
            <w:rStyle w:val="Hyperlink"/>
            <w:rFonts w:eastAsia="Arial"/>
            <w:szCs w:val="24"/>
          </w:rPr>
          <w:t>Executive Order</w:t>
        </w:r>
      </w:hyperlink>
      <w:r w:rsidRPr="00F56FCA">
        <w:rPr>
          <w:rFonts w:eastAsia="Arial"/>
          <w:szCs w:val="24"/>
        </w:rPr>
        <w:t xml:space="preserve"> directing the Department of Justice to complete the rescheduling process of marijuana from a Schedule I to a Schedule III drug of the Controlled Substances Act (CSA).  We have had inquiries about what impact this Executive Order will have on the Department of Transportation’s longstanding regulation about the use of marijuana by safety‐sensitive transportation employees – pilots, school bus drivers, truck drivers, train engineers, subway operators, aircraft maintenance personnel, transit fire‐armed security personnel, ship captains, and pipeline emergency response personnel, among others.   </w:t>
      </w:r>
    </w:p>
    <w:p w14:paraId="6B8B9EA4" w14:textId="77777777" w:rsidR="00F56FCA" w:rsidRPr="00F56FCA" w:rsidRDefault="00F56FCA" w:rsidP="008B0D6F">
      <w:pPr>
        <w:pStyle w:val="NoSpacing"/>
        <w:ind w:left="10"/>
        <w:rPr>
          <w:rFonts w:eastAsia="Arial"/>
          <w:szCs w:val="24"/>
        </w:rPr>
      </w:pPr>
      <w:r w:rsidRPr="00F56FCA">
        <w:rPr>
          <w:rFonts w:eastAsia="Arial"/>
          <w:szCs w:val="24"/>
        </w:rPr>
        <w:t>First – marijuana is still a Schedule I drug under the CSA until any rescheduling is complete. It remains unacceptable for any safety‐sensitive employee subject to drug testing under the Department of Transportation’s drug testing regulations to use marijuana.</w:t>
      </w:r>
    </w:p>
    <w:p w14:paraId="6651F32F" w14:textId="77777777" w:rsidR="00F56FCA" w:rsidRPr="00F56FCA" w:rsidRDefault="00F56FCA" w:rsidP="008B0D6F">
      <w:pPr>
        <w:pStyle w:val="NoSpacing"/>
        <w:ind w:left="10"/>
        <w:rPr>
          <w:rFonts w:eastAsia="Arial"/>
          <w:szCs w:val="24"/>
        </w:rPr>
      </w:pPr>
      <w:r w:rsidRPr="00F56FCA">
        <w:rPr>
          <w:rFonts w:eastAsia="Arial"/>
          <w:szCs w:val="24"/>
        </w:rPr>
        <w:t xml:space="preserve">Second – until the rescheduling process is complete, the Department of Transportation’s drug testing process and regulations will not change. Transportation employees in safety-sensitive positions will still be subject to testing for marijuana. Furthermore, the Department’s guidance on </w:t>
      </w:r>
      <w:hyperlink r:id="rId724" w:history="1">
        <w:r w:rsidRPr="00F56FCA">
          <w:rPr>
            <w:rStyle w:val="Hyperlink"/>
            <w:rFonts w:eastAsia="Arial"/>
            <w:szCs w:val="24"/>
          </w:rPr>
          <w:t>medical</w:t>
        </w:r>
      </w:hyperlink>
      <w:r w:rsidRPr="00F56FCA">
        <w:rPr>
          <w:rFonts w:eastAsia="Arial"/>
          <w:szCs w:val="24"/>
        </w:rPr>
        <w:t xml:space="preserve"> and </w:t>
      </w:r>
      <w:hyperlink r:id="rId725" w:history="1">
        <w:r w:rsidRPr="00F56FCA">
          <w:rPr>
            <w:rStyle w:val="Hyperlink"/>
            <w:rFonts w:eastAsia="Arial"/>
            <w:szCs w:val="24"/>
          </w:rPr>
          <w:t>recreational marijuana</w:t>
        </w:r>
      </w:hyperlink>
      <w:r w:rsidRPr="00F56FCA">
        <w:rPr>
          <w:rFonts w:eastAsia="Arial"/>
          <w:szCs w:val="24"/>
        </w:rPr>
        <w:t xml:space="preserve"> and </w:t>
      </w:r>
      <w:hyperlink r:id="rId726" w:history="1">
        <w:r w:rsidRPr="00F56FCA">
          <w:rPr>
            <w:rStyle w:val="Hyperlink"/>
            <w:rFonts w:eastAsia="Arial"/>
            <w:szCs w:val="24"/>
          </w:rPr>
          <w:t>CBD</w:t>
        </w:r>
      </w:hyperlink>
      <w:r w:rsidRPr="00F56FCA">
        <w:rPr>
          <w:rFonts w:eastAsia="Arial"/>
          <w:szCs w:val="24"/>
        </w:rPr>
        <w:t xml:space="preserve"> are still in effect.  [Also filed, Chap. 12.] </w:t>
      </w:r>
      <w:hyperlink r:id="rId727" w:history="1">
        <w:r w:rsidRPr="00F56FCA">
          <w:rPr>
            <w:rStyle w:val="Hyperlink"/>
            <w:rFonts w:eastAsia="Arial"/>
            <w:szCs w:val="24"/>
          </w:rPr>
          <w:t>https://www.transportation.gov/odapc</w:t>
        </w:r>
      </w:hyperlink>
      <w:r w:rsidRPr="00F56FCA">
        <w:rPr>
          <w:rFonts w:eastAsia="Arial"/>
          <w:szCs w:val="24"/>
        </w:rPr>
        <w:t xml:space="preserve"> </w:t>
      </w:r>
    </w:p>
    <w:p w14:paraId="70EB4AC8" w14:textId="77777777" w:rsidR="00F56FCA" w:rsidRPr="00F56FCA" w:rsidRDefault="00F56FCA" w:rsidP="008B0D6F">
      <w:pPr>
        <w:pStyle w:val="NoSpacing"/>
        <w:ind w:left="10"/>
        <w:rPr>
          <w:rFonts w:eastAsia="Arial"/>
          <w:szCs w:val="24"/>
        </w:rPr>
      </w:pPr>
    </w:p>
    <w:p w14:paraId="0DA0CC67" w14:textId="77777777" w:rsidR="00F56FCA" w:rsidRPr="00F56FCA" w:rsidRDefault="00F56FCA" w:rsidP="008B0D6F">
      <w:pPr>
        <w:pStyle w:val="NoSpacing"/>
        <w:ind w:left="10"/>
        <w:rPr>
          <w:rFonts w:eastAsia="Arial"/>
          <w:szCs w:val="24"/>
        </w:rPr>
      </w:pPr>
    </w:p>
    <w:p w14:paraId="6CCE34B3" w14:textId="77777777" w:rsidR="00F56FCA" w:rsidRPr="00F56FCA" w:rsidRDefault="00F56FCA" w:rsidP="008B0D6F">
      <w:pPr>
        <w:pStyle w:val="NoSpacing"/>
        <w:ind w:left="10"/>
        <w:rPr>
          <w:rFonts w:eastAsia="Arial"/>
          <w:szCs w:val="24"/>
        </w:rPr>
      </w:pPr>
    </w:p>
    <w:p w14:paraId="3DC8BA74" w14:textId="77777777" w:rsidR="00F56FCA" w:rsidRPr="00F56FCA" w:rsidRDefault="00F56FCA" w:rsidP="008B0D6F">
      <w:pPr>
        <w:pStyle w:val="NoSpacing"/>
        <w:ind w:left="10"/>
        <w:rPr>
          <w:rFonts w:eastAsia="Arial"/>
          <w:szCs w:val="24"/>
        </w:rPr>
      </w:pPr>
    </w:p>
    <w:p w14:paraId="58A5BEB1" w14:textId="77777777" w:rsidR="00F56FCA" w:rsidRPr="00F56FCA" w:rsidRDefault="00F56FCA" w:rsidP="008B0D6F">
      <w:pPr>
        <w:pStyle w:val="NoSpacing"/>
        <w:ind w:left="10"/>
        <w:rPr>
          <w:rFonts w:eastAsia="Arial"/>
          <w:szCs w:val="24"/>
        </w:rPr>
      </w:pPr>
    </w:p>
    <w:p w14:paraId="6991823C" w14:textId="77777777" w:rsidR="00F56FCA" w:rsidRPr="00F56FCA" w:rsidRDefault="00F56FCA" w:rsidP="008B0D6F">
      <w:pPr>
        <w:pStyle w:val="NoSpacing"/>
        <w:ind w:left="10"/>
        <w:rPr>
          <w:rFonts w:eastAsia="Arial"/>
          <w:szCs w:val="24"/>
        </w:rPr>
      </w:pPr>
    </w:p>
    <w:p w14:paraId="0E3E3442" w14:textId="77777777" w:rsidR="00F56FCA" w:rsidRPr="00F56FCA" w:rsidRDefault="00F56FCA" w:rsidP="008B0D6F">
      <w:pPr>
        <w:pStyle w:val="NoSpacing"/>
        <w:ind w:left="10"/>
        <w:rPr>
          <w:rFonts w:eastAsia="Arial"/>
          <w:szCs w:val="24"/>
        </w:rPr>
      </w:pPr>
    </w:p>
    <w:p w14:paraId="03677024" w14:textId="77777777" w:rsidR="00F56FCA" w:rsidRPr="00F56FCA" w:rsidRDefault="00F56FCA" w:rsidP="008B0D6F">
      <w:pPr>
        <w:pStyle w:val="NoSpacing"/>
        <w:ind w:left="10"/>
        <w:rPr>
          <w:rFonts w:eastAsia="Arial"/>
          <w:szCs w:val="24"/>
        </w:rPr>
      </w:pPr>
      <w:r w:rsidRPr="00F56FCA">
        <w:rPr>
          <w:rFonts w:eastAsia="Arial"/>
          <w:szCs w:val="24"/>
        </w:rPr>
        <w:t xml:space="preserve">Dec. 8, 2025: OH - Columbus Fire Chief Could Face Discipline After Independent Review </w:t>
      </w:r>
      <w:proofErr w:type="gramStart"/>
      <w:r w:rsidRPr="00F56FCA">
        <w:rPr>
          <w:rFonts w:eastAsia="Arial"/>
          <w:szCs w:val="24"/>
        </w:rPr>
        <w:t>In</w:t>
      </w:r>
      <w:proofErr w:type="gramEnd"/>
      <w:r w:rsidRPr="00F56FCA">
        <w:rPr>
          <w:rFonts w:eastAsia="Arial"/>
          <w:szCs w:val="24"/>
        </w:rPr>
        <w:t xml:space="preserve"> Firefighter's Crash. [TV VIDEO - </w:t>
      </w:r>
      <w:hyperlink r:id="rId728" w:history="1">
        <w:r w:rsidRPr="00F56FCA">
          <w:rPr>
            <w:rStyle w:val="Hyperlink"/>
            <w:rFonts w:eastAsia="Arial"/>
            <w:szCs w:val="24"/>
          </w:rPr>
          <w:t>https://www.youtube.com/watch?v=ZWpg_Kc1Y-U</w:t>
        </w:r>
      </w:hyperlink>
      <w:r w:rsidRPr="00F56FCA">
        <w:rPr>
          <w:rFonts w:eastAsia="Arial"/>
          <w:szCs w:val="24"/>
        </w:rPr>
        <w:t xml:space="preserve"> .]  An independent investigation into a 2023 crash involving a Columbus probationary firefighter has led to disciplinary charges against Columbus Fire Chief Jeffrey Happ. The City of Columbus hired law firm Barnes &amp; Thornburg to review Columbus Fire's handling of a crash that resulted in the conviction of then firefighter</w:t>
      </w:r>
      <w:hyperlink r:id="rId729" w:tgtFrame="_blank" w:history="1">
        <w:r w:rsidRPr="00F56FCA">
          <w:rPr>
            <w:rStyle w:val="Hyperlink"/>
            <w:rFonts w:eastAsia="Arial"/>
            <w:szCs w:val="24"/>
          </w:rPr>
          <w:t xml:space="preserve"> Tyler Conners on misdemeanor</w:t>
        </w:r>
      </w:hyperlink>
      <w:r w:rsidRPr="00F56FCA">
        <w:rPr>
          <w:rFonts w:eastAsia="Arial"/>
          <w:szCs w:val="24"/>
        </w:rPr>
        <w:t xml:space="preserve"> first-degree aggravated vehicular homicide. Conners </w:t>
      </w:r>
      <w:proofErr w:type="gramStart"/>
      <w:r w:rsidRPr="00F56FCA">
        <w:rPr>
          <w:rFonts w:eastAsia="Arial"/>
          <w:szCs w:val="24"/>
        </w:rPr>
        <w:t>was</w:t>
      </w:r>
      <w:proofErr w:type="gramEnd"/>
      <w:r w:rsidRPr="00F56FCA">
        <w:rPr>
          <w:rFonts w:eastAsia="Arial"/>
          <w:szCs w:val="24"/>
        </w:rPr>
        <w:t xml:space="preserve"> driving a fire engine on I-270 NB, nearly a mile from Exit 37 to OH-317/Hamilton Road, </w:t>
      </w:r>
      <w:hyperlink r:id="rId730" w:tgtFrame="_blank" w:history="1">
        <w:r w:rsidRPr="00F56FCA">
          <w:rPr>
            <w:rStyle w:val="Hyperlink"/>
            <w:rFonts w:eastAsia="Arial"/>
            <w:szCs w:val="24"/>
          </w:rPr>
          <w:t>on July 23, 2023</w:t>
        </w:r>
      </w:hyperlink>
      <w:r w:rsidRPr="00F56FCA">
        <w:rPr>
          <w:rFonts w:eastAsia="Arial"/>
          <w:szCs w:val="24"/>
        </w:rPr>
        <w:t xml:space="preserve">, around 9:45 p.m. The independent report says Connors made a left turn into an emergency turnaround at night on a wet road, causing a sedan to strike the front end of the fire engine. A pickup truck, driven by 63-year-old Timothy Wiggins, then struck the fire engine in the rear.  Wiggins was killed in the crash. The city spent $2.2 million on legal settlements and replacing the </w:t>
      </w:r>
      <w:proofErr w:type="gramStart"/>
      <w:r w:rsidRPr="00F56FCA">
        <w:rPr>
          <w:rFonts w:eastAsia="Arial"/>
          <w:szCs w:val="24"/>
        </w:rPr>
        <w:t>totaled</w:t>
      </w:r>
      <w:proofErr w:type="gramEnd"/>
      <w:r w:rsidRPr="00F56FCA">
        <w:rPr>
          <w:rFonts w:eastAsia="Arial"/>
          <w:szCs w:val="24"/>
        </w:rPr>
        <w:t xml:space="preserve"> fire engine, Columbus Public Safety said. The firefighter was not responding to an emergency at the time, and the report states he could have changed lanes to the right and taken exit 37 instead of the emergency turnaround. Multiple witnesses reportedly told the law firm that the next exit was under construction, though the firm's review found that there was no closed exit. Gahanna police charged Conners in October, months after the crash, and he pleaded no contest in April 2024. He was ordered to complete community service, and his jail sentence was suspended. Despite being charged and later convicted, CFD did not discipline Conners, who was within his probationary period when the crash happened, and found no fault. The law firm's review, though, found "multiple failures" in CFD's review process. The report found that Conners "clearly violated multiple provisions" of the CFD Standard Operating Procedures and the Columbus Central Work Rules. *** CFD's AIU collected evidence and submitted a report to an assistant fire chief, who then referred the matter to a chief's hearing. Despite the criminal case, Chief Happ had already decided before the hearing that he would not find Conners guilty of violating policy, the report said…. In the wake of the report, Columbus Public Safety Director Kate McSweeney-</w:t>
      </w:r>
      <w:proofErr w:type="spellStart"/>
      <w:r w:rsidRPr="00F56FCA">
        <w:rPr>
          <w:rFonts w:eastAsia="Arial"/>
          <w:szCs w:val="24"/>
        </w:rPr>
        <w:t>Pishotti</w:t>
      </w:r>
      <w:proofErr w:type="spellEnd"/>
      <w:r w:rsidRPr="00F56FCA">
        <w:rPr>
          <w:rFonts w:eastAsia="Arial"/>
          <w:szCs w:val="24"/>
        </w:rPr>
        <w:t xml:space="preserve"> announced disciplinary charges would be filed against Happ that could result in suspension, demotion, or termination. </w:t>
      </w:r>
    </w:p>
    <w:p w14:paraId="3245D658" w14:textId="77777777" w:rsidR="00F56FCA" w:rsidRPr="00F56FCA" w:rsidRDefault="00F56FCA" w:rsidP="008B0D6F">
      <w:pPr>
        <w:pStyle w:val="NoSpacing"/>
        <w:ind w:left="10"/>
        <w:rPr>
          <w:rFonts w:eastAsia="Arial"/>
          <w:szCs w:val="24"/>
        </w:rPr>
      </w:pPr>
      <w:hyperlink r:id="rId731" w:history="1">
        <w:r w:rsidRPr="00F56FCA">
          <w:rPr>
            <w:rStyle w:val="Hyperlink"/>
            <w:rFonts w:eastAsia="Arial"/>
            <w:szCs w:val="24"/>
          </w:rPr>
          <w:t>https://abc6onyourside.com/news/local/columbus-fire-chief-jeffrey-happ-could-face-discipline-after-independent-review-firefighters-crash-tyler-conners-gahanna</w:t>
        </w:r>
      </w:hyperlink>
      <w:r w:rsidRPr="00F56FCA">
        <w:rPr>
          <w:rFonts w:eastAsia="Arial"/>
          <w:szCs w:val="24"/>
        </w:rPr>
        <w:t xml:space="preserve"> </w:t>
      </w:r>
    </w:p>
    <w:p w14:paraId="3C3CA976" w14:textId="77777777" w:rsidR="00F56FCA" w:rsidRPr="00F56FCA" w:rsidRDefault="00F56FCA" w:rsidP="008B0D6F">
      <w:pPr>
        <w:pStyle w:val="NoSpacing"/>
        <w:ind w:left="10"/>
        <w:rPr>
          <w:rFonts w:eastAsia="Arial"/>
          <w:szCs w:val="24"/>
        </w:rPr>
      </w:pPr>
    </w:p>
    <w:p w14:paraId="7E3DF63F" w14:textId="77777777" w:rsidR="00F56FCA" w:rsidRPr="00F56FCA" w:rsidRDefault="00F56FCA" w:rsidP="008B0D6F">
      <w:pPr>
        <w:pStyle w:val="NoSpacing"/>
        <w:ind w:left="10"/>
        <w:rPr>
          <w:rFonts w:eastAsia="Arial"/>
          <w:szCs w:val="24"/>
        </w:rPr>
      </w:pPr>
    </w:p>
    <w:p w14:paraId="2A1CBBAF" w14:textId="77777777" w:rsidR="00F56FCA" w:rsidRPr="00F56FCA" w:rsidRDefault="00F56FCA" w:rsidP="008B0D6F">
      <w:pPr>
        <w:pStyle w:val="NoSpacing"/>
        <w:ind w:left="10"/>
        <w:rPr>
          <w:rFonts w:eastAsia="Arial"/>
          <w:szCs w:val="24"/>
        </w:rPr>
      </w:pPr>
    </w:p>
    <w:p w14:paraId="2B58F886" w14:textId="77777777" w:rsidR="00F56FCA" w:rsidRPr="00F56FCA" w:rsidRDefault="00F56FCA" w:rsidP="008B0D6F">
      <w:pPr>
        <w:pStyle w:val="NoSpacing"/>
        <w:ind w:left="10"/>
        <w:rPr>
          <w:rFonts w:eastAsia="Arial"/>
          <w:szCs w:val="24"/>
        </w:rPr>
      </w:pPr>
      <w:r w:rsidRPr="00F56FCA">
        <w:rPr>
          <w:rFonts w:eastAsia="Arial"/>
          <w:szCs w:val="24"/>
        </w:rPr>
        <w:t xml:space="preserve">Dec. 2, 2025: FL - Fla. Firefighter Ejected, Critically Injured </w:t>
      </w:r>
      <w:proofErr w:type="gramStart"/>
      <w:r w:rsidRPr="00F56FCA">
        <w:rPr>
          <w:rFonts w:eastAsia="Arial"/>
          <w:szCs w:val="24"/>
        </w:rPr>
        <w:t>In</w:t>
      </w:r>
      <w:proofErr w:type="gramEnd"/>
      <w:r w:rsidRPr="00F56FCA">
        <w:rPr>
          <w:rFonts w:eastAsia="Arial"/>
          <w:szCs w:val="24"/>
        </w:rPr>
        <w:t xml:space="preserve"> Fire Engine Rollover.  [Seatbelt?] A Blackman Fire Department firefighter was ejected and seriously injured in a crash while responding to a brush fire. OKALOOSA COUNTY, Fla. — A Blackman Fire Department engine responding to a brush fire in northern Okaloosa County crashed on Nov. 28, according to the Florida Highway Patrol. Firefighters were </w:t>
      </w:r>
      <w:proofErr w:type="spellStart"/>
      <w:r w:rsidRPr="00F56FCA">
        <w:rPr>
          <w:rFonts w:eastAsia="Arial"/>
          <w:szCs w:val="24"/>
        </w:rPr>
        <w:t>en</w:t>
      </w:r>
      <w:proofErr w:type="spellEnd"/>
      <w:r w:rsidRPr="00F56FCA">
        <w:rPr>
          <w:rFonts w:eastAsia="Arial"/>
          <w:szCs w:val="24"/>
        </w:rPr>
        <w:t xml:space="preserve"> route to a fire on Creston Barrow Road when Engine 70 — a 2010 Kenworth pumper-tanker carrying 1,500 gallons of water — was involved in a motor vehicle crash, </w:t>
      </w:r>
      <w:hyperlink r:id="rId732" w:tgtFrame="_blank" w:history="1">
        <w:r w:rsidRPr="00F56FCA">
          <w:rPr>
            <w:rStyle w:val="Hyperlink"/>
            <w:rFonts w:eastAsia="Arial"/>
            <w:szCs w:val="24"/>
          </w:rPr>
          <w:t>WEAR</w:t>
        </w:r>
      </w:hyperlink>
      <w:r w:rsidRPr="00F56FCA">
        <w:rPr>
          <w:rFonts w:eastAsia="Arial"/>
          <w:szCs w:val="24"/>
        </w:rPr>
        <w:t xml:space="preserve"> reported. </w:t>
      </w:r>
      <w:hyperlink r:id="rId733" w:history="1">
        <w:r w:rsidRPr="00F56FCA">
          <w:rPr>
            <w:rStyle w:val="Hyperlink"/>
            <w:rFonts w:eastAsia="Arial"/>
            <w:szCs w:val="24"/>
          </w:rPr>
          <w:t>https://www.firerescue1.com/apparatus-crash/fla-firefighter-ejected-critically-injured-in-fire-engine-rollover?utm_source=delivra&amp;utm_medium=email&amp;utm_campaign=FR1-Daily-12-3-25&amp;utm_id=9926157&amp;dlv-emuid=fed355b8-46a2-4fa4-b55c-4d602dde33c4&amp;dlv-mlid=9926157</w:t>
        </w:r>
      </w:hyperlink>
      <w:r w:rsidRPr="00F56FCA">
        <w:rPr>
          <w:rFonts w:eastAsia="Arial"/>
          <w:szCs w:val="24"/>
        </w:rPr>
        <w:t xml:space="preserve"> </w:t>
      </w:r>
    </w:p>
    <w:p w14:paraId="0F42FF41" w14:textId="77777777" w:rsidR="00F56FCA" w:rsidRPr="00F56FCA" w:rsidRDefault="00F56FCA" w:rsidP="008B0D6F">
      <w:pPr>
        <w:pStyle w:val="NoSpacing"/>
        <w:ind w:left="10"/>
        <w:rPr>
          <w:rFonts w:eastAsia="Arial"/>
          <w:szCs w:val="24"/>
        </w:rPr>
      </w:pPr>
    </w:p>
    <w:p w14:paraId="18471A89" w14:textId="77777777" w:rsidR="00F56FCA" w:rsidRPr="00F56FCA" w:rsidRDefault="00F56FCA" w:rsidP="008B0D6F">
      <w:pPr>
        <w:pStyle w:val="NoSpacing"/>
        <w:ind w:left="10"/>
        <w:rPr>
          <w:rFonts w:eastAsia="Arial"/>
          <w:szCs w:val="24"/>
        </w:rPr>
      </w:pPr>
    </w:p>
    <w:p w14:paraId="7AD1BCE7" w14:textId="77777777" w:rsidR="00F56FCA" w:rsidRPr="00F56FCA" w:rsidRDefault="00F56FCA" w:rsidP="008B0D6F">
      <w:pPr>
        <w:pStyle w:val="NoSpacing"/>
        <w:ind w:left="10"/>
        <w:rPr>
          <w:rFonts w:eastAsia="Arial"/>
          <w:szCs w:val="24"/>
        </w:rPr>
      </w:pPr>
    </w:p>
    <w:p w14:paraId="5B48E087" w14:textId="77777777" w:rsidR="00F56FCA" w:rsidRPr="00F56FCA" w:rsidRDefault="00F56FCA" w:rsidP="008B0D6F">
      <w:pPr>
        <w:pStyle w:val="NoSpacing"/>
        <w:ind w:left="10"/>
        <w:rPr>
          <w:rFonts w:eastAsia="Arial"/>
          <w:szCs w:val="24"/>
        </w:rPr>
      </w:pPr>
      <w:r w:rsidRPr="00F56FCA">
        <w:rPr>
          <w:rFonts w:eastAsia="Arial"/>
          <w:szCs w:val="24"/>
        </w:rPr>
        <w:t xml:space="preserve">Dec. 1, 2025: DC - Trump’s Transportation Secretary Sean P. Duffy Cracks Down </w:t>
      </w:r>
      <w:proofErr w:type="gramStart"/>
      <w:r w:rsidRPr="00F56FCA">
        <w:rPr>
          <w:rFonts w:eastAsia="Arial"/>
          <w:szCs w:val="24"/>
        </w:rPr>
        <w:t>On</w:t>
      </w:r>
      <w:proofErr w:type="gramEnd"/>
      <w:r w:rsidRPr="00F56FCA">
        <w:rPr>
          <w:rFonts w:eastAsia="Arial"/>
          <w:szCs w:val="24"/>
        </w:rPr>
        <w:t xml:space="preserve"> Illegal Providers </w:t>
      </w:r>
      <w:proofErr w:type="gramStart"/>
      <w:r w:rsidRPr="00F56FCA">
        <w:rPr>
          <w:rFonts w:eastAsia="Arial"/>
          <w:szCs w:val="24"/>
        </w:rPr>
        <w:t>Of</w:t>
      </w:r>
      <w:proofErr w:type="gramEnd"/>
      <w:r w:rsidRPr="00F56FCA">
        <w:rPr>
          <w:rFonts w:eastAsia="Arial"/>
          <w:szCs w:val="24"/>
        </w:rPr>
        <w:t xml:space="preserve"> Commercial Driver’s License Test Training Centers.  U.S. Transportation Secretary Sean P. Duffy has announced the removal of nearly 3,000 commercial driver’s license (CDL) training providers from the Federal Motor Carrier Safety Administration’s (FMCSA) Training Provider Registry (TPR) for failing to equip trainees with the Trump Administration’s standards of readiness. Another 4,500 training providers were placed on notice due to potential noncompliance…. The Training Provider Registry lists all providers authorized to offer federally required Entry-Level Driver Training for CDL students. This is the first step in FMCSA’s review of the 16,000 training providers listed on the TPR to identify and remove </w:t>
      </w:r>
      <w:proofErr w:type="gramStart"/>
      <w:r w:rsidRPr="00F56FCA">
        <w:rPr>
          <w:rFonts w:eastAsia="Arial"/>
          <w:szCs w:val="24"/>
        </w:rPr>
        <w:t>noncompliant</w:t>
      </w:r>
      <w:proofErr w:type="gramEnd"/>
      <w:r w:rsidRPr="00F56FCA">
        <w:rPr>
          <w:rFonts w:eastAsia="Arial"/>
          <w:szCs w:val="24"/>
        </w:rPr>
        <w:t xml:space="preserve"> providers. CDL Training Providers are being removed from the TPR due to:</w:t>
      </w:r>
    </w:p>
    <w:p w14:paraId="15DA8991" w14:textId="77777777" w:rsidR="00F56FCA" w:rsidRPr="00F56FCA" w:rsidRDefault="00F56FCA" w:rsidP="008B0D6F">
      <w:pPr>
        <w:pStyle w:val="NoSpacing"/>
        <w:ind w:left="10"/>
        <w:rPr>
          <w:rFonts w:eastAsia="Arial"/>
          <w:szCs w:val="24"/>
        </w:rPr>
      </w:pPr>
      <w:r w:rsidRPr="00F56FCA">
        <w:rPr>
          <w:rFonts w:eastAsia="Arial"/>
          <w:szCs w:val="24"/>
        </w:rPr>
        <w:t>Falsifying or manipulating training data</w:t>
      </w:r>
    </w:p>
    <w:p w14:paraId="7BDC3013" w14:textId="77777777" w:rsidR="00F56FCA" w:rsidRPr="00F56FCA" w:rsidRDefault="00F56FCA" w:rsidP="008B0D6F">
      <w:pPr>
        <w:pStyle w:val="NoSpacing"/>
        <w:ind w:left="10"/>
        <w:rPr>
          <w:rFonts w:eastAsia="Arial"/>
          <w:szCs w:val="24"/>
        </w:rPr>
      </w:pPr>
      <w:r w:rsidRPr="00F56FCA">
        <w:rPr>
          <w:rFonts w:eastAsia="Arial"/>
          <w:szCs w:val="24"/>
        </w:rPr>
        <w:t>Neglecting to meet required curriculum standards, facility conditions, or instructor qualifications</w:t>
      </w:r>
    </w:p>
    <w:p w14:paraId="492D5624" w14:textId="77777777" w:rsidR="00F56FCA" w:rsidRPr="00F56FCA" w:rsidRDefault="00F56FCA" w:rsidP="008B0D6F">
      <w:pPr>
        <w:pStyle w:val="NoSpacing"/>
        <w:ind w:left="10"/>
        <w:rPr>
          <w:rFonts w:eastAsia="Arial"/>
          <w:szCs w:val="24"/>
        </w:rPr>
      </w:pPr>
      <w:r w:rsidRPr="00F56FCA">
        <w:rPr>
          <w:rFonts w:eastAsia="Arial"/>
          <w:szCs w:val="24"/>
        </w:rPr>
        <w:t>Failing to maintain accurate, complete documentation or refusing to provide records during federal audits or investigations </w:t>
      </w:r>
    </w:p>
    <w:p w14:paraId="6B4E8C0D" w14:textId="77777777" w:rsidR="00F56FCA" w:rsidRPr="00F56FCA" w:rsidRDefault="00F56FCA" w:rsidP="008B0D6F">
      <w:pPr>
        <w:pStyle w:val="NoSpacing"/>
        <w:ind w:left="10"/>
        <w:rPr>
          <w:rFonts w:eastAsia="Arial"/>
          <w:szCs w:val="24"/>
        </w:rPr>
      </w:pPr>
      <w:r w:rsidRPr="00F56FCA">
        <w:rPr>
          <w:rFonts w:eastAsia="Arial"/>
          <w:szCs w:val="24"/>
        </w:rPr>
        <w:t xml:space="preserve">“If you are unwilling to follow the rules, you have no place training America’s commercial drivers. We will not tolerate negligence,” added FMCSA Administrator Derek D. Barrs. </w:t>
      </w:r>
      <w:hyperlink r:id="rId734" w:history="1">
        <w:r w:rsidRPr="00F56FCA">
          <w:rPr>
            <w:rStyle w:val="Hyperlink"/>
            <w:rFonts w:eastAsia="Arial"/>
            <w:szCs w:val="24"/>
          </w:rPr>
          <w:t>https://www.transportation.gov/briefing-room/trumps-transportation-secretary-sean-p-duffy-cracks-down-illegal-providers-commercial</w:t>
        </w:r>
      </w:hyperlink>
      <w:r w:rsidRPr="00F56FCA">
        <w:rPr>
          <w:rFonts w:eastAsia="Arial"/>
          <w:szCs w:val="24"/>
        </w:rPr>
        <w:t xml:space="preserve"> </w:t>
      </w:r>
    </w:p>
    <w:p w14:paraId="3F5FBAEB" w14:textId="77777777" w:rsidR="00F56FCA" w:rsidRPr="00F56FCA" w:rsidRDefault="00F56FCA" w:rsidP="008B0D6F">
      <w:pPr>
        <w:pStyle w:val="NoSpacing"/>
        <w:ind w:left="10"/>
        <w:rPr>
          <w:rFonts w:eastAsia="Arial"/>
          <w:szCs w:val="24"/>
        </w:rPr>
      </w:pPr>
    </w:p>
    <w:p w14:paraId="5692AE4C" w14:textId="77777777" w:rsidR="00F56FCA" w:rsidRPr="00F56FCA" w:rsidRDefault="00F56FCA" w:rsidP="008B0D6F">
      <w:pPr>
        <w:pStyle w:val="NoSpacing"/>
        <w:ind w:left="10"/>
        <w:rPr>
          <w:rFonts w:eastAsia="Arial"/>
          <w:szCs w:val="24"/>
        </w:rPr>
      </w:pPr>
    </w:p>
    <w:p w14:paraId="54358D26" w14:textId="77777777" w:rsidR="00F56FCA" w:rsidRPr="00F56FCA" w:rsidRDefault="00F56FCA" w:rsidP="008B0D6F">
      <w:pPr>
        <w:pStyle w:val="NoSpacing"/>
        <w:ind w:left="10"/>
        <w:rPr>
          <w:rFonts w:eastAsia="Arial"/>
          <w:szCs w:val="24"/>
        </w:rPr>
      </w:pPr>
    </w:p>
    <w:p w14:paraId="2574C818" w14:textId="77777777" w:rsidR="00F56FCA" w:rsidRPr="00F56FCA" w:rsidRDefault="00F56FCA" w:rsidP="008B0D6F">
      <w:pPr>
        <w:pStyle w:val="NoSpacing"/>
        <w:ind w:left="10"/>
        <w:rPr>
          <w:rFonts w:eastAsia="Arial"/>
          <w:szCs w:val="24"/>
        </w:rPr>
      </w:pPr>
      <w:r w:rsidRPr="00F56FCA">
        <w:rPr>
          <w:rFonts w:eastAsia="Arial"/>
          <w:szCs w:val="24"/>
        </w:rPr>
        <w:t xml:space="preserve">Nov. 26, 2025: NH - Records Show Derry Fire Chief Was Driving Emergency Vehicle When Arrested </w:t>
      </w:r>
      <w:proofErr w:type="gramStart"/>
      <w:r w:rsidRPr="00F56FCA">
        <w:rPr>
          <w:rFonts w:eastAsia="Arial"/>
          <w:szCs w:val="24"/>
        </w:rPr>
        <w:t>For</w:t>
      </w:r>
      <w:proofErr w:type="gramEnd"/>
      <w:r w:rsidRPr="00F56FCA">
        <w:rPr>
          <w:rFonts w:eastAsia="Arial"/>
          <w:szCs w:val="24"/>
        </w:rPr>
        <w:t xml:space="preserve"> DUI In Bow.  Derry Fire Chief Shawn Haggart was driving an emergency vehicle with government license plates when he was arrested in Bow in October on suspicion of driving under the influence, according to police records. Bow police stopped Haggart shortly after midnight near the intersection of Route 3A and Eastview Road. He was behind the wheel of a grey SUV that had been swerving in and out of its lane and crossing the double-yellow center line on the road multiple times, according to police records obtained by the Monitor through a right-to-know request…. Haggart was driving home to Chester from a funeral in Vermont when he was pulled over around 12:30 a.m. on Oct. 18, according to the report. He was taken into custody after being given a series of sobriety tests. He was also observed to have slurred speech. The following morning, Charles Tinkham, dispatch supervisor for the Derry Fire Department, went to the Bow Police Department to take custody of the vehicle, which had been towed there, according to the documents. [Also filed, Chapter 12.] </w:t>
      </w:r>
      <w:hyperlink r:id="rId735" w:history="1">
        <w:r w:rsidRPr="00F56FCA">
          <w:rPr>
            <w:rStyle w:val="Hyperlink"/>
            <w:rFonts w:eastAsia="Arial"/>
            <w:szCs w:val="24"/>
          </w:rPr>
          <w:t>https://www.concordmonitor.com/2025/11/26/derry-fire-chief-arrested-bow/</w:t>
        </w:r>
      </w:hyperlink>
      <w:r w:rsidRPr="00F56FCA">
        <w:rPr>
          <w:rFonts w:eastAsia="Arial"/>
          <w:szCs w:val="24"/>
        </w:rPr>
        <w:t xml:space="preserve"> </w:t>
      </w:r>
    </w:p>
    <w:p w14:paraId="0C2CF9AB" w14:textId="77777777" w:rsidR="00F56FCA" w:rsidRPr="00F56FCA" w:rsidRDefault="00F56FCA" w:rsidP="008B0D6F">
      <w:pPr>
        <w:pStyle w:val="NoSpacing"/>
        <w:ind w:left="10"/>
        <w:rPr>
          <w:rFonts w:eastAsia="Arial"/>
          <w:szCs w:val="24"/>
        </w:rPr>
      </w:pPr>
    </w:p>
    <w:p w14:paraId="3472CA65" w14:textId="77777777" w:rsidR="00F56FCA" w:rsidRPr="00F56FCA" w:rsidRDefault="00F56FCA" w:rsidP="008B0D6F">
      <w:pPr>
        <w:pStyle w:val="NoSpacing"/>
        <w:ind w:left="10"/>
        <w:rPr>
          <w:rFonts w:eastAsia="Arial"/>
          <w:szCs w:val="24"/>
        </w:rPr>
      </w:pPr>
      <w:r w:rsidRPr="00F56FCA">
        <w:rPr>
          <w:rFonts w:eastAsia="Arial"/>
          <w:szCs w:val="24"/>
        </w:rPr>
        <w:t xml:space="preserve">See also:  Nov. 22, 2025: NH - Derry Fire Chief Pleads No Contest </w:t>
      </w:r>
      <w:proofErr w:type="gramStart"/>
      <w:r w:rsidRPr="00F56FCA">
        <w:rPr>
          <w:rFonts w:eastAsia="Arial"/>
          <w:szCs w:val="24"/>
        </w:rPr>
        <w:t>To</w:t>
      </w:r>
      <w:proofErr w:type="gramEnd"/>
      <w:r w:rsidRPr="00F56FCA">
        <w:rPr>
          <w:rFonts w:eastAsia="Arial"/>
          <w:szCs w:val="24"/>
        </w:rPr>
        <w:t xml:space="preserve"> DWI First Offense Charge. A New Hampshire fire chief who was arrested on a DUI charge has entered a no contest plea to the charge, according to court documents. Derry Fire Chief Shawn Haggart </w:t>
      </w:r>
      <w:hyperlink r:id="rId736" w:tgtFrame="_blank" w:history="1">
        <w:r w:rsidRPr="00F56FCA">
          <w:rPr>
            <w:rStyle w:val="Hyperlink"/>
            <w:rFonts w:eastAsia="Arial"/>
            <w:szCs w:val="24"/>
          </w:rPr>
          <w:t>was arrested on Oct. 18 in Bow</w:t>
        </w:r>
      </w:hyperlink>
      <w:r w:rsidRPr="00F56FCA">
        <w:rPr>
          <w:rFonts w:eastAsia="Arial"/>
          <w:szCs w:val="24"/>
        </w:rPr>
        <w:t xml:space="preserve"> for driving under the influence. According to court documents, Haggart entered no contest to a DWI first offense. Haggart was fined $500 and his privilege to drive was revoked for nine months, according to court documents. He also has a $120 penalty assessment, and the state will also withdraw the administrative license suspension, according to court documents. </w:t>
      </w:r>
      <w:hyperlink r:id="rId737" w:history="1">
        <w:r w:rsidRPr="00F56FCA">
          <w:rPr>
            <w:rStyle w:val="Hyperlink"/>
            <w:rFonts w:eastAsia="Arial"/>
            <w:szCs w:val="24"/>
          </w:rPr>
          <w:t>https://www.wmur.com/article/derry-fire-chief-no-contest-dwi-first-offense-charge/69518321</w:t>
        </w:r>
      </w:hyperlink>
      <w:r w:rsidRPr="00F56FCA">
        <w:rPr>
          <w:rFonts w:eastAsia="Arial"/>
          <w:szCs w:val="24"/>
        </w:rPr>
        <w:t xml:space="preserve"> </w:t>
      </w:r>
    </w:p>
    <w:p w14:paraId="32CB6427" w14:textId="77777777" w:rsidR="00F56FCA" w:rsidRPr="00F56FCA" w:rsidRDefault="00F56FCA" w:rsidP="008B0D6F">
      <w:pPr>
        <w:pStyle w:val="NoSpacing"/>
        <w:ind w:left="10"/>
        <w:rPr>
          <w:rFonts w:eastAsia="Arial"/>
          <w:szCs w:val="24"/>
        </w:rPr>
      </w:pPr>
    </w:p>
    <w:p w14:paraId="3FCDEF61" w14:textId="77777777" w:rsidR="00F56FCA" w:rsidRPr="00F56FCA" w:rsidRDefault="00F56FCA" w:rsidP="008B0D6F">
      <w:pPr>
        <w:pStyle w:val="NoSpacing"/>
        <w:ind w:left="10"/>
        <w:rPr>
          <w:rFonts w:eastAsia="Arial"/>
          <w:szCs w:val="24"/>
        </w:rPr>
      </w:pPr>
      <w:r w:rsidRPr="00F56FCA">
        <w:rPr>
          <w:rFonts w:eastAsia="Arial"/>
          <w:szCs w:val="24"/>
        </w:rPr>
        <w:t xml:space="preserve">See: TV VIDEO: </w:t>
      </w:r>
      <w:hyperlink r:id="rId738" w:history="1">
        <w:r w:rsidRPr="00F56FCA">
          <w:rPr>
            <w:rStyle w:val="Hyperlink"/>
            <w:rFonts w:eastAsia="Arial"/>
            <w:szCs w:val="24"/>
          </w:rPr>
          <w:t>https://www.wmur.com/article/derry-nh-fire-chief-shawn-haggart-dui-arrest-111525/69446628</w:t>
        </w:r>
      </w:hyperlink>
      <w:r w:rsidRPr="00F56FCA">
        <w:rPr>
          <w:rFonts w:eastAsia="Arial"/>
          <w:szCs w:val="24"/>
        </w:rPr>
        <w:t xml:space="preserve"> </w:t>
      </w:r>
    </w:p>
    <w:p w14:paraId="5A653374" w14:textId="77777777" w:rsidR="00F56FCA" w:rsidRPr="00F56FCA" w:rsidRDefault="00F56FCA" w:rsidP="008B0D6F">
      <w:pPr>
        <w:pStyle w:val="NoSpacing"/>
        <w:ind w:left="10"/>
        <w:rPr>
          <w:rFonts w:eastAsia="Arial"/>
          <w:szCs w:val="24"/>
        </w:rPr>
      </w:pPr>
    </w:p>
    <w:p w14:paraId="7773D376" w14:textId="77777777" w:rsidR="00F56FCA" w:rsidRPr="00F56FCA" w:rsidRDefault="00F56FCA" w:rsidP="008B0D6F">
      <w:pPr>
        <w:pStyle w:val="NoSpacing"/>
        <w:ind w:left="10"/>
        <w:rPr>
          <w:rFonts w:eastAsia="Arial"/>
          <w:szCs w:val="24"/>
        </w:rPr>
      </w:pPr>
    </w:p>
    <w:p w14:paraId="31844C68" w14:textId="77777777" w:rsidR="00F56FCA" w:rsidRPr="00F56FCA" w:rsidRDefault="00F56FCA" w:rsidP="008B0D6F">
      <w:pPr>
        <w:pStyle w:val="NoSpacing"/>
        <w:ind w:left="10"/>
        <w:rPr>
          <w:rFonts w:eastAsia="Arial"/>
          <w:szCs w:val="24"/>
        </w:rPr>
      </w:pPr>
      <w:r w:rsidRPr="00F56FCA">
        <w:rPr>
          <w:rFonts w:eastAsia="Arial"/>
          <w:szCs w:val="24"/>
        </w:rPr>
        <w:t>Nov. 30, 2025: MO - Lawsuit: Mo. Fire District Alleges Speed Bumps Damaged Apparatus, Street Closures Delayed Response. The North County Fire Protection District lawsuit says Riverview made the changes without consulting the district as required by law. RIVERVIEW, Mo. — This north St. Louis County suburb delayed first responders by closing streets without warning and damaged emergency vehicles with speed bumps that weren’t built to code, a lawsuit says. Riverview made the changes without consulting the North County Fire Protection District as required by law and ignored the district’s protests afterward, the district said in a lawsuit filed last week in St. Louis County Circuit Court. The city also has failed to notify that district about buildings that need to be inspected for fire hazards or occupancy permits, the suit says.</w:t>
      </w:r>
    </w:p>
    <w:p w14:paraId="3B73F30B" w14:textId="77777777" w:rsidR="00F56FCA" w:rsidRPr="00F56FCA" w:rsidRDefault="00F56FCA" w:rsidP="008B0D6F">
      <w:pPr>
        <w:pStyle w:val="NoSpacing"/>
        <w:ind w:left="10"/>
        <w:rPr>
          <w:rFonts w:eastAsia="Arial"/>
          <w:szCs w:val="24"/>
        </w:rPr>
      </w:pPr>
      <w:r w:rsidRPr="00F56FCA">
        <w:rPr>
          <w:rFonts w:eastAsia="Arial"/>
          <w:szCs w:val="24"/>
        </w:rPr>
        <w:t xml:space="preserve">Riverview Mayor Mike Cornell, whose administration installed the speed bumps, did not respond to requests for comment…. The bumps weren’t built to the standards recommended by the International Fire Code and the National Fire Protection Association to accommodate emergency vehicles, which caused damage to North County emergency vehicles, the suit said. </w:t>
      </w:r>
      <w:hyperlink r:id="rId739" w:history="1">
        <w:r w:rsidRPr="00F56FCA">
          <w:rPr>
            <w:rStyle w:val="Hyperlink"/>
            <w:rFonts w:eastAsia="Arial"/>
            <w:szCs w:val="24"/>
          </w:rPr>
          <w:t>https://www.firerescue1.com/legal/lawsuit-mo-fire-district-alleges-speed-bumps-damaged-apparatus-street-closures-delayed-response?utm_source=delivra&amp;utm_medium=email&amp;utm_campaign=FR1-Rewind-12-7-25&amp;utm_id=9945904&amp;dlv-emuid=fed355b8-46a2-4fa4-b55c-4d602dde33c4&amp;dlv-mlid=9945904</w:t>
        </w:r>
      </w:hyperlink>
      <w:r w:rsidRPr="00F56FCA">
        <w:rPr>
          <w:rFonts w:eastAsia="Arial"/>
          <w:szCs w:val="24"/>
        </w:rPr>
        <w:t xml:space="preserve"> </w:t>
      </w:r>
    </w:p>
    <w:p w14:paraId="6A3FCEDA" w14:textId="77777777" w:rsidR="00F56FCA" w:rsidRPr="00F56FCA" w:rsidRDefault="00F56FCA" w:rsidP="008B0D6F">
      <w:pPr>
        <w:pStyle w:val="NoSpacing"/>
        <w:ind w:left="10"/>
        <w:rPr>
          <w:rFonts w:eastAsia="Arial"/>
          <w:szCs w:val="24"/>
        </w:rPr>
      </w:pPr>
      <w:r w:rsidRPr="00F56FCA">
        <w:rPr>
          <w:rFonts w:eastAsia="Arial"/>
          <w:szCs w:val="24"/>
        </w:rPr>
        <w:t xml:space="preserve">See also: NFPA 1141, Standard for Fire Protection Infrastructure for Land Development in Wildland, Rural, and Suburban Areas outlines requirements for traffic calming in relation to fire department access. Section A.5.2.18 states that “prior to installation of traffic calming, the authority having jurisdiction should work with the emergency response department(s) to ensure traffic calming devices can be negotiated by emergency response vehicles in a safe and timely manner without damage to those vehicles”. This requirement is echoed in 527 CMR 1.00, requiring AHJ approval for any traffic calming devices. </w:t>
      </w:r>
      <w:hyperlink r:id="rId740" w:history="1">
        <w:r w:rsidRPr="00F56FCA">
          <w:rPr>
            <w:rStyle w:val="Hyperlink"/>
            <w:rFonts w:eastAsia="Arial"/>
            <w:szCs w:val="24"/>
          </w:rPr>
          <w:t>https://coderedconsultants.com/insights/fire-department-access-part-4-traffic-calming-devices/</w:t>
        </w:r>
      </w:hyperlink>
      <w:r w:rsidRPr="00F56FCA">
        <w:rPr>
          <w:rFonts w:eastAsia="Arial"/>
          <w:szCs w:val="24"/>
        </w:rPr>
        <w:t xml:space="preserve"> </w:t>
      </w:r>
    </w:p>
    <w:p w14:paraId="2CEF6394" w14:textId="77777777" w:rsidR="00F56FCA" w:rsidRPr="00F56FCA" w:rsidRDefault="00F56FCA" w:rsidP="008B0D6F">
      <w:pPr>
        <w:pStyle w:val="NoSpacing"/>
        <w:ind w:left="10"/>
        <w:rPr>
          <w:rFonts w:eastAsia="Arial"/>
          <w:szCs w:val="24"/>
        </w:rPr>
      </w:pPr>
    </w:p>
    <w:p w14:paraId="76CBEB32" w14:textId="77777777" w:rsidR="00F56FCA" w:rsidRPr="00F56FCA" w:rsidRDefault="00F56FCA" w:rsidP="008B0D6F">
      <w:pPr>
        <w:pStyle w:val="NoSpacing"/>
        <w:ind w:left="10"/>
        <w:rPr>
          <w:rFonts w:eastAsia="Arial"/>
          <w:szCs w:val="24"/>
        </w:rPr>
      </w:pPr>
    </w:p>
    <w:p w14:paraId="080AD37B" w14:textId="77777777" w:rsidR="00F56FCA" w:rsidRPr="00F56FCA" w:rsidRDefault="00F56FCA" w:rsidP="008B0D6F">
      <w:pPr>
        <w:pStyle w:val="NoSpacing"/>
        <w:ind w:left="10"/>
        <w:rPr>
          <w:rFonts w:eastAsia="Arial"/>
          <w:szCs w:val="24"/>
        </w:rPr>
      </w:pPr>
    </w:p>
    <w:p w14:paraId="225FC1F8" w14:textId="77777777" w:rsidR="00F56FCA" w:rsidRPr="00F56FCA" w:rsidRDefault="00F56FCA" w:rsidP="008B0D6F">
      <w:pPr>
        <w:pStyle w:val="NoSpacing"/>
        <w:ind w:left="10"/>
        <w:rPr>
          <w:rFonts w:eastAsia="Arial"/>
          <w:szCs w:val="24"/>
        </w:rPr>
      </w:pPr>
    </w:p>
    <w:p w14:paraId="4EA107FB" w14:textId="77777777" w:rsidR="00F56FCA" w:rsidRPr="00F56FCA" w:rsidRDefault="00F56FCA" w:rsidP="008B0D6F">
      <w:pPr>
        <w:pStyle w:val="NoSpacing"/>
        <w:ind w:left="10"/>
        <w:rPr>
          <w:rFonts w:eastAsia="Arial"/>
          <w:szCs w:val="24"/>
        </w:rPr>
      </w:pPr>
    </w:p>
    <w:p w14:paraId="12BC0D91" w14:textId="77777777" w:rsidR="00F56FCA" w:rsidRPr="00F56FCA" w:rsidRDefault="00F56FCA" w:rsidP="008B0D6F">
      <w:pPr>
        <w:pStyle w:val="NoSpacing"/>
        <w:ind w:left="10"/>
        <w:rPr>
          <w:rFonts w:eastAsia="Arial"/>
          <w:szCs w:val="24"/>
        </w:rPr>
      </w:pPr>
      <w:r w:rsidRPr="00F56FCA">
        <w:rPr>
          <w:rFonts w:eastAsia="Arial"/>
          <w:szCs w:val="24"/>
        </w:rPr>
        <w:t xml:space="preserve">Oct. 31, 2025: VA - Virginia Beach EMS Will Limit Use </w:t>
      </w:r>
      <w:proofErr w:type="gramStart"/>
      <w:r w:rsidRPr="00F56FCA">
        <w:rPr>
          <w:rFonts w:eastAsia="Arial"/>
          <w:szCs w:val="24"/>
        </w:rPr>
        <w:t>Of</w:t>
      </w:r>
      <w:proofErr w:type="gramEnd"/>
      <w:r w:rsidRPr="00F56FCA">
        <w:rPr>
          <w:rFonts w:eastAsia="Arial"/>
          <w:szCs w:val="24"/>
        </w:rPr>
        <w:t xml:space="preserve"> Lights, Sirens </w:t>
      </w:r>
      <w:proofErr w:type="gramStart"/>
      <w:r w:rsidRPr="00F56FCA">
        <w:rPr>
          <w:rFonts w:eastAsia="Arial"/>
          <w:szCs w:val="24"/>
        </w:rPr>
        <w:t>On</w:t>
      </w:r>
      <w:proofErr w:type="gramEnd"/>
      <w:r w:rsidRPr="00F56FCA">
        <w:rPr>
          <w:rFonts w:eastAsia="Arial"/>
          <w:szCs w:val="24"/>
        </w:rPr>
        <w:t xml:space="preserve"> Responses Outside </w:t>
      </w:r>
      <w:proofErr w:type="gramStart"/>
      <w:r w:rsidRPr="00F56FCA">
        <w:rPr>
          <w:rFonts w:eastAsia="Arial"/>
          <w:szCs w:val="24"/>
        </w:rPr>
        <w:t>Of</w:t>
      </w:r>
      <w:proofErr w:type="gramEnd"/>
      <w:r w:rsidRPr="00F56FCA">
        <w:rPr>
          <w:rFonts w:eastAsia="Arial"/>
          <w:szCs w:val="24"/>
        </w:rPr>
        <w:t xml:space="preserve"> Priority 1 Classification. About 25% of incidents fall under the Priority 1 designation, officials said, meaning 75% of incidents would no longer require lights or sirens. This week, an operational change went into effect for Virginia Beach EMS in which first responders will limit the utilization of lights and sirens for calls under their Priority 2 designation. The change, confirmed by Chief Jason Stroud, is amid a nationwide shift by localities to rethink whether those signals should be deployed for every single instance that requires an EMS response…. Stroud emphasized that lights and sirens will still be utilized for critical responses and high-priority calls, or incidents designated by dispatch under Priority 1 classification.  “Breathing difficulty, reports of someone unresponsive, someone actively having a seizure or traumatic accident. Those types of things get scored at a higher acuity level, they are a Priority 1, and we’ll still use red lights or sirens for those calls,” he says.</w:t>
      </w:r>
    </w:p>
    <w:p w14:paraId="53611DEF" w14:textId="77777777" w:rsidR="00F56FCA" w:rsidRPr="00F56FCA" w:rsidRDefault="00F56FCA" w:rsidP="008B0D6F">
      <w:pPr>
        <w:pStyle w:val="NoSpacing"/>
        <w:ind w:left="10"/>
        <w:rPr>
          <w:rFonts w:eastAsia="Arial"/>
          <w:szCs w:val="24"/>
        </w:rPr>
      </w:pPr>
      <w:r w:rsidRPr="00F56FCA">
        <w:rPr>
          <w:rFonts w:eastAsia="Arial"/>
          <w:szCs w:val="24"/>
        </w:rPr>
        <w:t xml:space="preserve">[Also filed, Chap. 13.] </w:t>
      </w:r>
      <w:hyperlink r:id="rId741" w:history="1">
        <w:r w:rsidRPr="00F56FCA">
          <w:rPr>
            <w:rStyle w:val="Hyperlink"/>
            <w:rFonts w:eastAsia="Arial"/>
            <w:szCs w:val="24"/>
          </w:rPr>
          <w:t>https://www.13newsnow.com/article/news/local/mycity/virginia-beach/virginia-beach-ems-will-limit-use-of-lights-sirens-on-responses-outside-of-priority-1-classification/291-99b5908c-8efb-4c68-8271-1a6dc3ee0973</w:t>
        </w:r>
      </w:hyperlink>
      <w:r w:rsidRPr="00F56FCA">
        <w:rPr>
          <w:rFonts w:eastAsia="Arial"/>
          <w:szCs w:val="24"/>
        </w:rPr>
        <w:t xml:space="preserve"> </w:t>
      </w:r>
    </w:p>
    <w:p w14:paraId="4FC644BF" w14:textId="77777777" w:rsidR="00F56FCA" w:rsidRPr="00F56FCA" w:rsidRDefault="00F56FCA" w:rsidP="008B0D6F">
      <w:pPr>
        <w:pStyle w:val="NoSpacing"/>
        <w:ind w:left="10"/>
        <w:rPr>
          <w:rFonts w:eastAsia="Arial"/>
          <w:szCs w:val="24"/>
        </w:rPr>
      </w:pPr>
    </w:p>
    <w:p w14:paraId="044834F3" w14:textId="77777777" w:rsidR="00F56FCA" w:rsidRPr="00F56FCA" w:rsidRDefault="00F56FCA" w:rsidP="008B0D6F">
      <w:pPr>
        <w:pStyle w:val="NoSpacing"/>
        <w:ind w:left="10"/>
        <w:rPr>
          <w:rFonts w:eastAsia="Arial"/>
          <w:szCs w:val="24"/>
        </w:rPr>
      </w:pPr>
    </w:p>
    <w:p w14:paraId="6123EE6B" w14:textId="77777777" w:rsidR="00F56FCA" w:rsidRPr="00F56FCA" w:rsidRDefault="00F56FCA" w:rsidP="008B0D6F">
      <w:pPr>
        <w:pStyle w:val="NoSpacing"/>
        <w:ind w:left="10"/>
        <w:rPr>
          <w:rFonts w:eastAsia="Arial"/>
          <w:szCs w:val="24"/>
        </w:rPr>
      </w:pPr>
    </w:p>
    <w:p w14:paraId="3A7E7C27" w14:textId="77777777" w:rsidR="00F56FCA" w:rsidRPr="00F56FCA" w:rsidRDefault="00F56FCA" w:rsidP="008B0D6F">
      <w:pPr>
        <w:pStyle w:val="NoSpacing"/>
        <w:ind w:left="10"/>
        <w:rPr>
          <w:rFonts w:eastAsia="Arial"/>
          <w:szCs w:val="24"/>
        </w:rPr>
      </w:pPr>
    </w:p>
    <w:p w14:paraId="216DB29F" w14:textId="77777777" w:rsidR="00F56FCA" w:rsidRPr="00F56FCA" w:rsidRDefault="00F56FCA" w:rsidP="008B0D6F">
      <w:pPr>
        <w:pStyle w:val="NoSpacing"/>
        <w:ind w:left="10"/>
        <w:rPr>
          <w:rFonts w:eastAsia="Arial"/>
          <w:szCs w:val="24"/>
        </w:rPr>
      </w:pPr>
    </w:p>
    <w:p w14:paraId="086A380F" w14:textId="77777777" w:rsidR="00F56FCA" w:rsidRPr="00F56FCA" w:rsidRDefault="00F56FCA" w:rsidP="008B0D6F">
      <w:pPr>
        <w:pStyle w:val="NoSpacing"/>
        <w:ind w:left="10"/>
        <w:rPr>
          <w:rFonts w:eastAsia="Arial"/>
          <w:szCs w:val="24"/>
        </w:rPr>
      </w:pPr>
      <w:r w:rsidRPr="00F56FCA">
        <w:rPr>
          <w:rFonts w:eastAsia="Arial"/>
          <w:szCs w:val="24"/>
        </w:rPr>
        <w:t xml:space="preserve">Oct. 14, 2021: MN - Alcohol Not Involved </w:t>
      </w:r>
      <w:proofErr w:type="gramStart"/>
      <w:r w:rsidRPr="00F56FCA">
        <w:rPr>
          <w:rFonts w:eastAsia="Arial"/>
          <w:szCs w:val="24"/>
        </w:rPr>
        <w:t>In</w:t>
      </w:r>
      <w:proofErr w:type="gramEnd"/>
      <w:r w:rsidRPr="00F56FCA">
        <w:rPr>
          <w:rFonts w:eastAsia="Arial"/>
          <w:szCs w:val="24"/>
        </w:rPr>
        <w:t xml:space="preserve"> Fatal MN Apparatus Crash, State Patrol Says.  Blood test results show that alcohol was not involved in a fatal crash involving a Wood Lake (MN) Volunteer Fire Department fire apparatus, a Minnesota State Patrol spokesperson said Monday, Oct. 13, 2025, </w:t>
      </w:r>
      <w:hyperlink r:id="rId742" w:tgtFrame="_blank" w:history="1">
        <w:r w:rsidRPr="00F56FCA">
          <w:rPr>
            <w:rStyle w:val="Hyperlink"/>
            <w:rFonts w:eastAsia="Arial"/>
            <w:szCs w:val="24"/>
          </w:rPr>
          <w:t>marshallindependent.com reported</w:t>
        </w:r>
      </w:hyperlink>
      <w:r w:rsidRPr="00F56FCA">
        <w:rPr>
          <w:rFonts w:eastAsia="Arial"/>
          <w:szCs w:val="24"/>
        </w:rPr>
        <w:t>. After receiving blood test results, the state patrol updated its </w:t>
      </w:r>
      <w:hyperlink r:id="rId743" w:tgtFrame="_blank" w:history="1">
        <w:r w:rsidRPr="00F56FCA">
          <w:rPr>
            <w:rStyle w:val="Hyperlink"/>
            <w:rFonts w:eastAsia="Arial"/>
            <w:szCs w:val="24"/>
          </w:rPr>
          <w:t>online incident page</w:t>
        </w:r>
      </w:hyperlink>
      <w:r w:rsidRPr="00F56FCA">
        <w:rPr>
          <w:rFonts w:eastAsia="Arial"/>
          <w:szCs w:val="24"/>
        </w:rPr>
        <w:t xml:space="preserve"> to say that alcohol was not involved in the crash, the report said. The state patrol and the Yellow Medicine County Sheriff’s Office are investigating a rollover crash that involved a Wood Lake fire apparatus Sept. 26, 2025. Patrick Remiger, 43, of rural Wood Lake, was killed in the crash. Andrew Vanhecke, 37, and Beaux Vanhecke, 6, both of Wood Lake, were injured. At the time of the crash, the rig was returning from homecoming festivities at Lakeview School. Celebrations included a tradition where members of the Lakeview cross country team run the homecoming game football from the city of Wood Lake to the city of Cottonwood. </w:t>
      </w:r>
      <w:hyperlink r:id="rId744" w:history="1">
        <w:r w:rsidRPr="00F56FCA">
          <w:rPr>
            <w:rStyle w:val="Hyperlink"/>
            <w:rFonts w:eastAsia="Arial"/>
            <w:szCs w:val="24"/>
          </w:rPr>
          <w:t>https://www.fireapparatusmagazine.com/fire-apparatus/alcohol-not-involved-in-fatal-mn-apparatus-crash-state-patrol-says/?utm_medium=email&amp;utm_source=fe_daily_newsletter&amp;utm_campaign=2025-10-15&amp;oly_enc_id=0573H1103045H2E</w:t>
        </w:r>
      </w:hyperlink>
      <w:r w:rsidRPr="00F56FCA">
        <w:rPr>
          <w:rFonts w:eastAsia="Arial"/>
          <w:szCs w:val="24"/>
        </w:rPr>
        <w:t xml:space="preserve"> </w:t>
      </w:r>
    </w:p>
    <w:p w14:paraId="6DF55710" w14:textId="77777777" w:rsidR="00F56FCA" w:rsidRPr="00F56FCA" w:rsidRDefault="00F56FCA" w:rsidP="008B0D6F">
      <w:pPr>
        <w:pStyle w:val="NoSpacing"/>
        <w:ind w:left="10"/>
        <w:rPr>
          <w:rFonts w:eastAsia="Arial"/>
          <w:szCs w:val="24"/>
        </w:rPr>
      </w:pPr>
    </w:p>
    <w:p w14:paraId="7819E2D1" w14:textId="77777777" w:rsidR="00F56FCA" w:rsidRPr="00F56FCA" w:rsidRDefault="00F56FCA" w:rsidP="008B0D6F">
      <w:pPr>
        <w:pStyle w:val="NoSpacing"/>
        <w:ind w:left="10"/>
        <w:rPr>
          <w:rFonts w:eastAsia="Arial"/>
          <w:szCs w:val="24"/>
        </w:rPr>
      </w:pPr>
    </w:p>
    <w:p w14:paraId="141F5C3F" w14:textId="77777777" w:rsidR="00F56FCA" w:rsidRPr="00F56FCA" w:rsidRDefault="00F56FCA" w:rsidP="008B0D6F">
      <w:pPr>
        <w:pStyle w:val="NoSpacing"/>
        <w:ind w:left="10"/>
        <w:rPr>
          <w:rFonts w:eastAsia="Arial"/>
          <w:szCs w:val="24"/>
        </w:rPr>
      </w:pPr>
      <w:r w:rsidRPr="00F56FCA">
        <w:rPr>
          <w:rFonts w:eastAsia="Arial"/>
          <w:szCs w:val="24"/>
        </w:rPr>
        <w:t xml:space="preserve">Oct. 1, 2025: MN - Drunk Driving Suspected </w:t>
      </w:r>
      <w:proofErr w:type="gramStart"/>
      <w:r w:rsidRPr="00F56FCA">
        <w:rPr>
          <w:rFonts w:eastAsia="Arial"/>
          <w:szCs w:val="24"/>
        </w:rPr>
        <w:t>In</w:t>
      </w:r>
      <w:proofErr w:type="gramEnd"/>
      <w:r w:rsidRPr="00F56FCA">
        <w:rPr>
          <w:rFonts w:eastAsia="Arial"/>
          <w:szCs w:val="24"/>
        </w:rPr>
        <w:t xml:space="preserve"> Fire Truck Crash That Killed Minn. FF. [TV VIDEO.} Police believe a Wood Lake firefighter was driving under the influence of alcohol when the fire engine overturned after leaving </w:t>
      </w:r>
      <w:proofErr w:type="gramStart"/>
      <w:r w:rsidRPr="00F56FCA">
        <w:rPr>
          <w:rFonts w:eastAsia="Arial"/>
          <w:szCs w:val="24"/>
        </w:rPr>
        <w:t>school</w:t>
      </w:r>
      <w:proofErr w:type="gramEnd"/>
      <w:r w:rsidRPr="00F56FCA">
        <w:rPr>
          <w:rFonts w:eastAsia="Arial"/>
          <w:szCs w:val="24"/>
        </w:rPr>
        <w:t xml:space="preserve"> homecoming festivities. WOOD LAKE, Minn. — Several beer cans were found near the scene where </w:t>
      </w:r>
      <w:hyperlink r:id="rId745" w:tgtFrame="_blank" w:history="1">
        <w:r w:rsidRPr="00F56FCA">
          <w:rPr>
            <w:rStyle w:val="Hyperlink"/>
            <w:rFonts w:eastAsia="Arial"/>
            <w:szCs w:val="24"/>
          </w:rPr>
          <w:t>a firetruck “rolled several times”</w:t>
        </w:r>
      </w:hyperlink>
      <w:r w:rsidRPr="00F56FCA">
        <w:rPr>
          <w:rFonts w:eastAsia="Arial"/>
          <w:szCs w:val="24"/>
        </w:rPr>
        <w:t xml:space="preserve"> with a suspected drunken driver behind the wheel, according to a newly released court document filed by police. The crash </w:t>
      </w:r>
      <w:proofErr w:type="gramStart"/>
      <w:r w:rsidRPr="00F56FCA">
        <w:rPr>
          <w:rFonts w:eastAsia="Arial"/>
          <w:szCs w:val="24"/>
        </w:rPr>
        <w:t>occurred</w:t>
      </w:r>
      <w:proofErr w:type="gramEnd"/>
      <w:r w:rsidRPr="00F56FCA">
        <w:rPr>
          <w:rFonts w:eastAsia="Arial"/>
          <w:szCs w:val="24"/>
        </w:rPr>
        <w:t xml:space="preserve"> Friday in Wood Lake while the town’s Fire Department was participating in Lakeview High School’s annual homecoming festivities.</w:t>
      </w:r>
    </w:p>
    <w:p w14:paraId="12229B28" w14:textId="77777777" w:rsidR="00F56FCA" w:rsidRPr="00F56FCA" w:rsidRDefault="00F56FCA" w:rsidP="008B0D6F">
      <w:pPr>
        <w:pStyle w:val="NoSpacing"/>
        <w:ind w:left="10"/>
        <w:rPr>
          <w:rFonts w:eastAsia="Arial"/>
          <w:szCs w:val="24"/>
        </w:rPr>
      </w:pPr>
      <w:r w:rsidRPr="00F56FCA">
        <w:rPr>
          <w:rFonts w:eastAsia="Arial"/>
          <w:szCs w:val="24"/>
        </w:rPr>
        <w:t xml:space="preserve">Rescue crews found Patrick Steven Remiger, 43, trapped beneath the truck when they arrived. He died at the scene. [NO SEAT BELTS.] </w:t>
      </w:r>
      <w:hyperlink r:id="rId746" w:history="1">
        <w:r w:rsidRPr="00F56FCA">
          <w:rPr>
            <w:rStyle w:val="Hyperlink"/>
            <w:rFonts w:eastAsia="Arial"/>
            <w:szCs w:val="24"/>
          </w:rPr>
          <w:t>https://www.firerescue1.com/apparatus-crash/drunk-driving-suspected-in-fire-truck-crash-that-killed-minn-ff?utm_source=delivra&amp;utm_medium=email&amp;utm_campaign=FR1-Daily-10-1-25&amp;utm_id=9575415&amp;dlv-emuid=fed355b8-46a2-4fa4-b55c-4d602dde33c4&amp;dlv-mlid=9575415</w:t>
        </w:r>
      </w:hyperlink>
      <w:r w:rsidRPr="00F56FCA">
        <w:rPr>
          <w:rFonts w:eastAsia="Arial"/>
          <w:szCs w:val="24"/>
        </w:rPr>
        <w:t xml:space="preserve"> </w:t>
      </w:r>
    </w:p>
    <w:p w14:paraId="54A6FED5" w14:textId="77777777" w:rsidR="00F56FCA" w:rsidRPr="00F56FCA" w:rsidRDefault="00F56FCA" w:rsidP="008B0D6F">
      <w:pPr>
        <w:pStyle w:val="NoSpacing"/>
        <w:ind w:left="10"/>
        <w:rPr>
          <w:rFonts w:eastAsia="Arial"/>
          <w:szCs w:val="24"/>
        </w:rPr>
      </w:pPr>
    </w:p>
    <w:p w14:paraId="258B1F27" w14:textId="77777777" w:rsidR="00F56FCA" w:rsidRPr="00F56FCA" w:rsidRDefault="00F56FCA" w:rsidP="008B0D6F">
      <w:pPr>
        <w:pStyle w:val="NoSpacing"/>
        <w:ind w:left="10"/>
        <w:rPr>
          <w:rFonts w:eastAsia="Arial"/>
          <w:szCs w:val="24"/>
        </w:rPr>
      </w:pPr>
    </w:p>
    <w:p w14:paraId="6536D29D" w14:textId="77777777" w:rsidR="00F56FCA" w:rsidRPr="00F56FCA" w:rsidRDefault="00F56FCA" w:rsidP="008B0D6F">
      <w:pPr>
        <w:pStyle w:val="NoSpacing"/>
        <w:ind w:left="10"/>
        <w:rPr>
          <w:rFonts w:eastAsia="Arial"/>
          <w:szCs w:val="24"/>
        </w:rPr>
      </w:pPr>
    </w:p>
    <w:p w14:paraId="033ABAC3" w14:textId="77777777" w:rsidR="00F56FCA" w:rsidRPr="00F56FCA" w:rsidRDefault="00F56FCA" w:rsidP="008B0D6F">
      <w:pPr>
        <w:pStyle w:val="NoSpacing"/>
        <w:ind w:left="10"/>
        <w:rPr>
          <w:rFonts w:eastAsia="Arial"/>
          <w:szCs w:val="24"/>
        </w:rPr>
      </w:pPr>
    </w:p>
    <w:p w14:paraId="7F1B89A0" w14:textId="77777777" w:rsidR="00F56FCA" w:rsidRPr="00F56FCA" w:rsidRDefault="00F56FCA" w:rsidP="008B0D6F">
      <w:pPr>
        <w:pStyle w:val="NoSpacing"/>
        <w:ind w:left="10"/>
        <w:rPr>
          <w:rFonts w:eastAsia="Arial"/>
          <w:szCs w:val="24"/>
        </w:rPr>
      </w:pPr>
      <w:r w:rsidRPr="00F56FCA">
        <w:rPr>
          <w:rFonts w:eastAsia="Arial"/>
          <w:szCs w:val="24"/>
        </w:rPr>
        <w:t xml:space="preserve">Sept. 17, 2025: MO - Arbitrator Orders Kansas City (MO) Firefighter Involved </w:t>
      </w:r>
      <w:proofErr w:type="gramStart"/>
      <w:r w:rsidRPr="00F56FCA">
        <w:rPr>
          <w:rFonts w:eastAsia="Arial"/>
          <w:szCs w:val="24"/>
        </w:rPr>
        <w:t>In</w:t>
      </w:r>
      <w:proofErr w:type="gramEnd"/>
      <w:r w:rsidRPr="00F56FCA">
        <w:rPr>
          <w:rFonts w:eastAsia="Arial"/>
          <w:szCs w:val="24"/>
        </w:rPr>
        <w:t xml:space="preserve"> Deadly Crash Reinstated.  A Kansas City firefighter involved in the 2021 Westport fire truck crash that killed three people will get his job back and be allowed to drive again if a court affirms an arbitrator’s ruling. Arbitrator Leland Shurin ordered that firefighter Dominic Biscari be reinstated with full back pay and benefits, and that his personnel file reflect only a three-day suspension without pay, KMBC and The Kansas City Star report. The ruling also allows Biscari to operate fire apparatus again. Biscari pleaded guilty in 2023 to three counts of involuntary manslaughter and was sentenced to probation and community service. Following his plea, the city suspended him without pay and moved to fire him, but the </w:t>
      </w:r>
      <w:proofErr w:type="gramStart"/>
      <w:r w:rsidRPr="00F56FCA">
        <w:rPr>
          <w:rFonts w:eastAsia="Arial"/>
          <w:szCs w:val="24"/>
        </w:rPr>
        <w:t>firefighters</w:t>
      </w:r>
      <w:proofErr w:type="gramEnd"/>
      <w:r w:rsidRPr="00F56FCA">
        <w:rPr>
          <w:rFonts w:eastAsia="Arial"/>
          <w:szCs w:val="24"/>
        </w:rPr>
        <w:t xml:space="preserve"> union filed a grievance, arguing the city violated due process. </w:t>
      </w:r>
      <w:proofErr w:type="spellStart"/>
      <w:r w:rsidRPr="00F56FCA">
        <w:rPr>
          <w:rFonts w:eastAsia="Arial"/>
          <w:szCs w:val="24"/>
        </w:rPr>
        <w:t>Shurin</w:t>
      </w:r>
      <w:proofErr w:type="spellEnd"/>
      <w:r w:rsidRPr="00F56FCA">
        <w:rPr>
          <w:rFonts w:eastAsia="Arial"/>
          <w:szCs w:val="24"/>
        </w:rPr>
        <w:t xml:space="preserve"> said the city’s disciplinary actions were more severe than in comparable cases and that Biscari had been denied a fair process. The ruling is awaiting confirmation in Jackson County Circuit Court.[Also filed, Chap. 17.]  </w:t>
      </w:r>
      <w:hyperlink r:id="rId747" w:history="1">
        <w:r w:rsidRPr="00F56FCA">
          <w:rPr>
            <w:rStyle w:val="Hyperlink"/>
            <w:rFonts w:eastAsia="Arial"/>
            <w:szCs w:val="24"/>
          </w:rPr>
          <w:t>https://www.fireengineering.com/news/arbitrator-orders-kansas-city-mo-firefighter-involved-in-deadly-crash-reinstated/?utm_source=fe_daily_newsletter&amp;utm_medium=email&amp;utm_campaign=2025-9-17&amp;oly_enc_id=0573H1103045H2E</w:t>
        </w:r>
      </w:hyperlink>
      <w:r w:rsidRPr="00F56FCA">
        <w:rPr>
          <w:rFonts w:eastAsia="Arial"/>
          <w:szCs w:val="24"/>
        </w:rPr>
        <w:t xml:space="preserve"> </w:t>
      </w:r>
    </w:p>
    <w:p w14:paraId="5E7BC792" w14:textId="77777777" w:rsidR="00F56FCA" w:rsidRPr="00F56FCA" w:rsidRDefault="00F56FCA" w:rsidP="008B0D6F">
      <w:pPr>
        <w:pStyle w:val="NoSpacing"/>
        <w:ind w:left="10"/>
        <w:rPr>
          <w:rFonts w:eastAsia="Arial"/>
          <w:szCs w:val="24"/>
        </w:rPr>
      </w:pPr>
    </w:p>
    <w:p w14:paraId="4DA413F7" w14:textId="77777777" w:rsidR="00F56FCA" w:rsidRPr="00F56FCA" w:rsidRDefault="00F56FCA" w:rsidP="008B0D6F">
      <w:pPr>
        <w:pStyle w:val="NoSpacing"/>
        <w:ind w:left="10"/>
        <w:rPr>
          <w:rFonts w:eastAsia="Arial"/>
          <w:szCs w:val="24"/>
        </w:rPr>
      </w:pPr>
    </w:p>
    <w:p w14:paraId="2A9EC219" w14:textId="77777777" w:rsidR="00F56FCA" w:rsidRPr="00F56FCA" w:rsidRDefault="00F56FCA" w:rsidP="008B0D6F">
      <w:pPr>
        <w:pStyle w:val="NoSpacing"/>
        <w:ind w:left="10"/>
        <w:rPr>
          <w:rFonts w:eastAsia="Arial"/>
          <w:szCs w:val="24"/>
        </w:rPr>
      </w:pPr>
    </w:p>
    <w:p w14:paraId="27890AFB" w14:textId="77777777" w:rsidR="00F56FCA" w:rsidRPr="00F56FCA" w:rsidRDefault="00F56FCA" w:rsidP="008B0D6F">
      <w:pPr>
        <w:pStyle w:val="NoSpacing"/>
        <w:ind w:left="10"/>
        <w:rPr>
          <w:rFonts w:eastAsia="Arial"/>
          <w:szCs w:val="24"/>
        </w:rPr>
      </w:pPr>
    </w:p>
    <w:p w14:paraId="4F77071D" w14:textId="77777777" w:rsidR="00F56FCA" w:rsidRPr="00F56FCA" w:rsidRDefault="00F56FCA" w:rsidP="008B0D6F">
      <w:pPr>
        <w:pStyle w:val="NoSpacing"/>
        <w:ind w:left="10"/>
        <w:rPr>
          <w:rFonts w:eastAsia="Arial"/>
          <w:szCs w:val="24"/>
        </w:rPr>
      </w:pPr>
    </w:p>
    <w:p w14:paraId="2458CBC3" w14:textId="77777777" w:rsidR="00F56FCA" w:rsidRPr="00F56FCA" w:rsidRDefault="00F56FCA" w:rsidP="008B0D6F">
      <w:pPr>
        <w:pStyle w:val="NoSpacing"/>
        <w:ind w:left="10"/>
        <w:rPr>
          <w:rFonts w:eastAsia="Arial"/>
          <w:szCs w:val="24"/>
        </w:rPr>
      </w:pPr>
      <w:r w:rsidRPr="00F56FCA">
        <w:rPr>
          <w:rFonts w:eastAsia="Arial"/>
          <w:szCs w:val="24"/>
        </w:rPr>
        <w:t>Aug. 25, 2025: KY – NO SEAT BELT - Firefighter Fatality Notification</w:t>
      </w:r>
    </w:p>
    <w:p w14:paraId="7D8DC4B6" w14:textId="77777777" w:rsidR="00F56FCA" w:rsidRPr="00F56FCA" w:rsidRDefault="00F56FCA" w:rsidP="008B0D6F">
      <w:pPr>
        <w:pStyle w:val="NoSpacing"/>
        <w:ind w:left="10"/>
        <w:rPr>
          <w:rFonts w:eastAsia="Arial"/>
          <w:szCs w:val="24"/>
        </w:rPr>
      </w:pPr>
      <w:r w:rsidRPr="00F56FCA">
        <w:rPr>
          <w:rFonts w:eastAsia="Arial"/>
          <w:szCs w:val="24"/>
        </w:rPr>
        <w:t xml:space="preserve">U.S. Fire Administration </w:t>
      </w:r>
      <w:hyperlink r:id="rId748" w:history="1">
        <w:r w:rsidRPr="00F56FCA">
          <w:rPr>
            <w:rStyle w:val="Hyperlink"/>
            <w:rFonts w:eastAsia="Arial"/>
            <w:szCs w:val="24"/>
          </w:rPr>
          <w:t>usfa@service.govdelivery.com</w:t>
        </w:r>
      </w:hyperlink>
      <w:r w:rsidRPr="00F56FCA">
        <w:rPr>
          <w:rFonts w:eastAsia="Arial"/>
          <w:szCs w:val="24"/>
        </w:rPr>
        <w:t xml:space="preserve"> </w:t>
      </w:r>
    </w:p>
    <w:p w14:paraId="42C08842" w14:textId="77777777" w:rsidR="00F56FCA" w:rsidRPr="00F56FCA" w:rsidRDefault="00F56FCA" w:rsidP="008B0D6F">
      <w:pPr>
        <w:pStyle w:val="NoSpacing"/>
        <w:ind w:left="10"/>
        <w:rPr>
          <w:rFonts w:eastAsia="Arial"/>
          <w:szCs w:val="24"/>
        </w:rPr>
      </w:pPr>
    </w:p>
    <w:p w14:paraId="6F38157B" w14:textId="77777777" w:rsidR="00F56FCA" w:rsidRPr="00F56FCA" w:rsidRDefault="00F56FCA" w:rsidP="008B0D6F">
      <w:pPr>
        <w:pStyle w:val="NoSpacing"/>
        <w:ind w:left="10"/>
        <w:rPr>
          <w:rFonts w:eastAsia="Arial"/>
          <w:szCs w:val="24"/>
        </w:rPr>
      </w:pPr>
      <w:r w:rsidRPr="00F56FCA">
        <w:rPr>
          <w:rFonts w:eastAsia="Arial"/>
          <w:szCs w:val="24"/>
        </w:rPr>
        <w:t>Lieutenant Brian Hatt</w:t>
      </w:r>
    </w:p>
    <w:p w14:paraId="559CF0CA" w14:textId="77777777" w:rsidR="00F56FCA" w:rsidRPr="00F56FCA" w:rsidRDefault="00F56FCA" w:rsidP="008B0D6F">
      <w:pPr>
        <w:pStyle w:val="NoSpacing"/>
        <w:ind w:left="10"/>
        <w:rPr>
          <w:rFonts w:eastAsia="Arial"/>
          <w:szCs w:val="24"/>
        </w:rPr>
      </w:pPr>
      <w:proofErr w:type="spellStart"/>
      <w:r w:rsidRPr="00F56FCA">
        <w:rPr>
          <w:rFonts w:eastAsia="Arial"/>
          <w:szCs w:val="24"/>
        </w:rPr>
        <w:t>Raywick</w:t>
      </w:r>
      <w:proofErr w:type="spellEnd"/>
      <w:r w:rsidRPr="00F56FCA">
        <w:rPr>
          <w:rFonts w:eastAsia="Arial"/>
          <w:szCs w:val="24"/>
        </w:rPr>
        <w:t xml:space="preserve"> Fire Department</w:t>
      </w:r>
      <w:r w:rsidRPr="00F56FCA">
        <w:rPr>
          <w:rFonts w:eastAsia="Arial"/>
          <w:szCs w:val="24"/>
        </w:rPr>
        <w:br/>
      </w:r>
      <w:proofErr w:type="spellStart"/>
      <w:r w:rsidRPr="00F56FCA">
        <w:rPr>
          <w:rFonts w:eastAsia="Arial"/>
          <w:szCs w:val="24"/>
        </w:rPr>
        <w:t>Raywick</w:t>
      </w:r>
      <w:proofErr w:type="spellEnd"/>
      <w:r w:rsidRPr="00F56FCA">
        <w:rPr>
          <w:rFonts w:eastAsia="Arial"/>
          <w:szCs w:val="24"/>
        </w:rPr>
        <w:t>, Kentucky</w:t>
      </w:r>
    </w:p>
    <w:p w14:paraId="00CE5ED0" w14:textId="77777777" w:rsidR="00F56FCA" w:rsidRPr="00F56FCA" w:rsidRDefault="00F56FCA" w:rsidP="008B0D6F">
      <w:pPr>
        <w:pStyle w:val="NoSpacing"/>
        <w:ind w:left="10"/>
        <w:rPr>
          <w:rFonts w:eastAsia="Arial"/>
          <w:szCs w:val="24"/>
        </w:rPr>
      </w:pPr>
      <w:r w:rsidRPr="00F56FCA">
        <w:rPr>
          <w:rFonts w:eastAsia="Arial"/>
          <w:szCs w:val="24"/>
        </w:rPr>
        <w:t>On August 22, 2025, Lieutenant Brian Hatt was driving a fire department pumper as he was responding to a mutual aid call. During the response, the vehicle veered out of control, hit an embankment, and overturned. Lieutenant Hatt was ejected from the vehicle as it rolled. Lieutenant Hatt was flown by helicopter from the scene and transported to a hospital where he passed away on August 25, 2025, from the injuries sustained in the accident. Another firefighter who was a passenger in the vehicle was also flown by helicopter to a hospital with serious but non-life-threatening injuries.</w:t>
      </w:r>
    </w:p>
    <w:p w14:paraId="0817F47C" w14:textId="77777777" w:rsidR="00F56FCA" w:rsidRPr="00F56FCA" w:rsidRDefault="00F56FCA" w:rsidP="008B0D6F">
      <w:pPr>
        <w:pStyle w:val="NoSpacing"/>
        <w:ind w:left="10"/>
        <w:rPr>
          <w:rFonts w:eastAsia="Arial"/>
          <w:szCs w:val="24"/>
        </w:rPr>
      </w:pPr>
      <w:r w:rsidRPr="00F56FCA">
        <w:rPr>
          <w:rFonts w:eastAsia="Arial"/>
          <w:szCs w:val="24"/>
        </w:rPr>
        <w:t>Age: 51</w:t>
      </w:r>
    </w:p>
    <w:p w14:paraId="1A0ADEE4" w14:textId="77777777" w:rsidR="00F56FCA" w:rsidRPr="00F56FCA" w:rsidRDefault="00F56FCA" w:rsidP="008B0D6F">
      <w:pPr>
        <w:pStyle w:val="NoSpacing"/>
        <w:ind w:left="10"/>
        <w:rPr>
          <w:rFonts w:eastAsia="Arial"/>
          <w:szCs w:val="24"/>
        </w:rPr>
      </w:pPr>
      <w:r w:rsidRPr="00F56FCA">
        <w:rPr>
          <w:rFonts w:eastAsia="Arial"/>
          <w:szCs w:val="24"/>
        </w:rPr>
        <w:t>Sex: Male</w:t>
      </w:r>
    </w:p>
    <w:p w14:paraId="2E158564" w14:textId="77777777" w:rsidR="00F56FCA" w:rsidRPr="00F56FCA" w:rsidRDefault="00F56FCA" w:rsidP="008B0D6F">
      <w:pPr>
        <w:pStyle w:val="NoSpacing"/>
        <w:ind w:left="10"/>
        <w:rPr>
          <w:rFonts w:eastAsia="Arial"/>
          <w:szCs w:val="24"/>
        </w:rPr>
      </w:pPr>
      <w:r w:rsidRPr="00F56FCA">
        <w:rPr>
          <w:rFonts w:eastAsia="Arial"/>
          <w:szCs w:val="24"/>
        </w:rPr>
        <w:t>Classification: Volunteer</w:t>
      </w:r>
    </w:p>
    <w:p w14:paraId="0AAB2423" w14:textId="77777777" w:rsidR="00F56FCA" w:rsidRPr="00F56FCA" w:rsidRDefault="00F56FCA" w:rsidP="008B0D6F">
      <w:pPr>
        <w:pStyle w:val="NoSpacing"/>
        <w:ind w:left="10"/>
        <w:rPr>
          <w:rFonts w:eastAsia="Arial"/>
          <w:szCs w:val="24"/>
        </w:rPr>
      </w:pPr>
      <w:r w:rsidRPr="00F56FCA">
        <w:rPr>
          <w:rFonts w:eastAsia="Arial"/>
          <w:szCs w:val="24"/>
        </w:rPr>
        <w:t>Years of service: 12</w:t>
      </w:r>
    </w:p>
    <w:p w14:paraId="62960387" w14:textId="77777777" w:rsidR="00F56FCA" w:rsidRPr="00F56FCA" w:rsidRDefault="00F56FCA" w:rsidP="008B0D6F">
      <w:pPr>
        <w:pStyle w:val="NoSpacing"/>
        <w:ind w:left="10"/>
        <w:rPr>
          <w:rFonts w:eastAsia="Arial"/>
          <w:szCs w:val="24"/>
        </w:rPr>
      </w:pPr>
      <w:r w:rsidRPr="00F56FCA">
        <w:rPr>
          <w:rFonts w:eastAsia="Arial"/>
          <w:szCs w:val="24"/>
        </w:rPr>
        <w:t>Date of incident: Aug. 22, 2025</w:t>
      </w:r>
    </w:p>
    <w:p w14:paraId="30124C11" w14:textId="77777777" w:rsidR="00F56FCA" w:rsidRPr="00F56FCA" w:rsidRDefault="00F56FCA" w:rsidP="008B0D6F">
      <w:pPr>
        <w:pStyle w:val="NoSpacing"/>
        <w:ind w:left="10"/>
        <w:rPr>
          <w:rFonts w:eastAsia="Arial"/>
          <w:szCs w:val="24"/>
        </w:rPr>
      </w:pPr>
      <w:r w:rsidRPr="00F56FCA">
        <w:rPr>
          <w:rFonts w:eastAsia="Arial"/>
          <w:szCs w:val="24"/>
        </w:rPr>
        <w:t>Date of death: Aug. 25, 2025</w:t>
      </w:r>
    </w:p>
    <w:p w14:paraId="48FCE744" w14:textId="77777777" w:rsidR="00F56FCA" w:rsidRPr="00F56FCA" w:rsidRDefault="00F56FCA" w:rsidP="008B0D6F">
      <w:pPr>
        <w:pStyle w:val="NoSpacing"/>
        <w:ind w:left="10"/>
        <w:rPr>
          <w:rFonts w:eastAsia="Arial"/>
          <w:szCs w:val="24"/>
        </w:rPr>
      </w:pPr>
    </w:p>
    <w:p w14:paraId="2940F34C" w14:textId="77777777" w:rsidR="00F56FCA" w:rsidRPr="00F56FCA" w:rsidRDefault="00F56FCA" w:rsidP="008B0D6F">
      <w:pPr>
        <w:pStyle w:val="NoSpacing"/>
        <w:ind w:left="10"/>
        <w:rPr>
          <w:rFonts w:eastAsia="Arial"/>
          <w:szCs w:val="24"/>
        </w:rPr>
      </w:pPr>
    </w:p>
    <w:p w14:paraId="3BC26B0C" w14:textId="77777777" w:rsidR="00F56FCA" w:rsidRPr="00F56FCA" w:rsidRDefault="00F56FCA" w:rsidP="008B0D6F">
      <w:pPr>
        <w:pStyle w:val="NoSpacing"/>
        <w:ind w:left="10"/>
        <w:rPr>
          <w:rFonts w:eastAsia="Arial"/>
          <w:szCs w:val="24"/>
        </w:rPr>
      </w:pPr>
    </w:p>
    <w:p w14:paraId="2C918D4B" w14:textId="77777777" w:rsidR="00F56FCA" w:rsidRPr="00F56FCA" w:rsidRDefault="00F56FCA" w:rsidP="008B0D6F">
      <w:pPr>
        <w:pStyle w:val="NoSpacing"/>
        <w:ind w:left="10"/>
        <w:rPr>
          <w:rFonts w:eastAsia="Arial"/>
          <w:szCs w:val="24"/>
        </w:rPr>
      </w:pPr>
      <w:r w:rsidRPr="00F56FCA">
        <w:rPr>
          <w:rFonts w:eastAsia="Arial"/>
          <w:szCs w:val="24"/>
        </w:rPr>
        <w:t xml:space="preserve">Aug. 12, 2025: CT - OSHA Fines Conn. FD For ‘Serious’ </w:t>
      </w:r>
      <w:proofErr w:type="spellStart"/>
      <w:r w:rsidRPr="00F56FCA">
        <w:rPr>
          <w:rFonts w:eastAsia="Arial"/>
          <w:szCs w:val="24"/>
        </w:rPr>
        <w:t>Yiolation</w:t>
      </w:r>
      <w:proofErr w:type="spellEnd"/>
      <w:r w:rsidRPr="00F56FCA">
        <w:rPr>
          <w:rFonts w:eastAsia="Arial"/>
          <w:szCs w:val="24"/>
        </w:rPr>
        <w:t xml:space="preserve"> </w:t>
      </w:r>
      <w:proofErr w:type="gramStart"/>
      <w:r w:rsidRPr="00F56FCA">
        <w:rPr>
          <w:rFonts w:eastAsia="Arial"/>
          <w:szCs w:val="24"/>
        </w:rPr>
        <w:t>In</w:t>
      </w:r>
      <w:proofErr w:type="gramEnd"/>
      <w:r w:rsidRPr="00F56FCA">
        <w:rPr>
          <w:rFonts w:eastAsia="Arial"/>
          <w:szCs w:val="24"/>
        </w:rPr>
        <w:t xml:space="preserve"> Firefighter’s </w:t>
      </w:r>
      <w:proofErr w:type="spellStart"/>
      <w:r w:rsidRPr="00F56FCA">
        <w:rPr>
          <w:rFonts w:eastAsia="Arial"/>
          <w:szCs w:val="24"/>
        </w:rPr>
        <w:t>Tatal</w:t>
      </w:r>
      <w:proofErr w:type="spellEnd"/>
      <w:r w:rsidRPr="00F56FCA">
        <w:rPr>
          <w:rFonts w:eastAsia="Arial"/>
          <w:szCs w:val="24"/>
        </w:rPr>
        <w:t xml:space="preserve"> UTV Rollover. [TV VIDEO – No seatbelt / no helmet.] The agency levied a $640 penalty after determining safety lapses contributed to the death of a Wethersfield firefighter when a utility terrain vehicle flipped during a brush fire…. At 5:30 p.m. on Oct. 22, the report </w:t>
      </w:r>
      <w:proofErr w:type="gramStart"/>
      <w:r w:rsidRPr="00F56FCA">
        <w:rPr>
          <w:rFonts w:eastAsia="Arial"/>
          <w:szCs w:val="24"/>
        </w:rPr>
        <w:t>said,</w:t>
      </w:r>
      <w:proofErr w:type="gramEnd"/>
      <w:r w:rsidRPr="00F56FCA">
        <w:rPr>
          <w:rFonts w:eastAsia="Arial"/>
          <w:szCs w:val="24"/>
        </w:rPr>
        <w:t xml:space="preserve"> a firefighter was operating a utility terrain vehicle during response efforts at a brush fire on Lamentation Mountain in Meriden. While driving over uneven terrain, it said, the UTV rolled over and struck the firefighter in the head and neck. [Also filed, Chap. 2.] </w:t>
      </w:r>
    </w:p>
    <w:p w14:paraId="66E6393B" w14:textId="77777777" w:rsidR="00F56FCA" w:rsidRPr="00F56FCA" w:rsidRDefault="00F56FCA" w:rsidP="008B0D6F">
      <w:pPr>
        <w:pStyle w:val="NoSpacing"/>
        <w:ind w:left="10"/>
        <w:rPr>
          <w:rFonts w:eastAsia="Arial"/>
          <w:szCs w:val="24"/>
        </w:rPr>
      </w:pPr>
      <w:hyperlink r:id="rId749" w:history="1">
        <w:r w:rsidRPr="00F56FCA">
          <w:rPr>
            <w:rStyle w:val="Hyperlink"/>
            <w:rFonts w:eastAsia="Arial"/>
            <w:szCs w:val="24"/>
          </w:rPr>
          <w:t>https://www.firerescue1.com/risk-management/osha-fines-conn-fd-for-serious-violation-in-firefighters-fatal-utv-rollover?utm_source=delivra&amp;utm_medium=email&amp;utm_campaign=FR1-Daily-8-12-25&amp;utm_id=9337739&amp;dlv-emuid=fed355b8-46a2-4fa4-b55c-4d602dde33c4&amp;dlv-mlid=9337739</w:t>
        </w:r>
      </w:hyperlink>
      <w:r w:rsidRPr="00F56FCA">
        <w:rPr>
          <w:rFonts w:eastAsia="Arial"/>
          <w:szCs w:val="24"/>
        </w:rPr>
        <w:t xml:space="preserve"> </w:t>
      </w:r>
    </w:p>
    <w:p w14:paraId="292E751C" w14:textId="77777777" w:rsidR="00F56FCA" w:rsidRPr="00F56FCA" w:rsidRDefault="00F56FCA" w:rsidP="008B0D6F">
      <w:pPr>
        <w:pStyle w:val="NoSpacing"/>
        <w:ind w:left="10"/>
        <w:rPr>
          <w:rFonts w:eastAsia="Arial"/>
          <w:szCs w:val="24"/>
        </w:rPr>
      </w:pPr>
    </w:p>
    <w:p w14:paraId="764F837E" w14:textId="77777777" w:rsidR="00F56FCA" w:rsidRPr="00F56FCA" w:rsidRDefault="00F56FCA" w:rsidP="008B0D6F">
      <w:pPr>
        <w:pStyle w:val="NoSpacing"/>
        <w:ind w:left="10"/>
        <w:rPr>
          <w:rFonts w:eastAsia="Arial"/>
          <w:szCs w:val="24"/>
        </w:rPr>
      </w:pPr>
      <w:r w:rsidRPr="00F56FCA">
        <w:rPr>
          <w:rFonts w:eastAsia="Arial"/>
          <w:szCs w:val="24"/>
        </w:rPr>
        <w:t xml:space="preserve">Aug. 13, 2025: </w:t>
      </w:r>
      <w:proofErr w:type="spellStart"/>
      <w:r w:rsidRPr="00F56FCA">
        <w:rPr>
          <w:rFonts w:eastAsia="Arial"/>
          <w:szCs w:val="24"/>
        </w:rPr>
        <w:t>TheSecretList</w:t>
      </w:r>
      <w:proofErr w:type="spellEnd"/>
      <w:r w:rsidRPr="00F56FCA">
        <w:rPr>
          <w:rFonts w:eastAsia="Arial"/>
          <w:szCs w:val="24"/>
        </w:rPr>
        <w:t xml:space="preserve"> - FirefighterCloseCalls.com &lt;thesecretlist@firefighterclosecalls.ccsend.com&gt;</w:t>
      </w:r>
    </w:p>
    <w:p w14:paraId="63746E2F" w14:textId="77777777" w:rsidR="00F56FCA" w:rsidRPr="00F56FCA" w:rsidRDefault="00F56FCA" w:rsidP="008B0D6F">
      <w:pPr>
        <w:pStyle w:val="NoSpacing"/>
        <w:ind w:left="10"/>
        <w:rPr>
          <w:rFonts w:eastAsia="Arial"/>
          <w:szCs w:val="24"/>
        </w:rPr>
      </w:pPr>
      <w:r w:rsidRPr="00F56FCA">
        <w:rPr>
          <w:rFonts w:eastAsia="Arial"/>
          <w:szCs w:val="24"/>
        </w:rPr>
        <w:t xml:space="preserve">During the brush fire on Lamentation Mountain, the report </w:t>
      </w:r>
      <w:proofErr w:type="gramStart"/>
      <w:r w:rsidRPr="00F56FCA">
        <w:rPr>
          <w:rFonts w:eastAsia="Arial"/>
          <w:szCs w:val="24"/>
        </w:rPr>
        <w:t>said,</w:t>
      </w:r>
      <w:proofErr w:type="gramEnd"/>
      <w:r w:rsidRPr="00F56FCA">
        <w:rPr>
          <w:rFonts w:eastAsia="Arial"/>
          <w:szCs w:val="24"/>
        </w:rPr>
        <w:t xml:space="preserve"> FF </w:t>
      </w:r>
      <w:proofErr w:type="spellStart"/>
      <w:r w:rsidRPr="00F56FCA">
        <w:rPr>
          <w:rFonts w:eastAsia="Arial"/>
          <w:szCs w:val="24"/>
        </w:rPr>
        <w:t>Sharkevich</w:t>
      </w:r>
      <w:proofErr w:type="spellEnd"/>
      <w:r w:rsidRPr="00F56FCA">
        <w:rPr>
          <w:rFonts w:eastAsia="Arial"/>
          <w:szCs w:val="24"/>
        </w:rPr>
        <w:t xml:space="preserve"> and three other Firefighters were using an Arctic Cat UTV with a </w:t>
      </w:r>
      <w:proofErr w:type="spellStart"/>
      <w:r w:rsidRPr="00F56FCA">
        <w:rPr>
          <w:rFonts w:eastAsia="Arial"/>
          <w:szCs w:val="24"/>
        </w:rPr>
        <w:t>Kimtek</w:t>
      </w:r>
      <w:proofErr w:type="spellEnd"/>
      <w:r w:rsidRPr="00F56FCA">
        <w:rPr>
          <w:rFonts w:eastAsia="Arial"/>
          <w:szCs w:val="24"/>
        </w:rPr>
        <w:t xml:space="preserve"> fire suppression unit, essentially a mini fire apparatus for work on rough terrain. </w:t>
      </w:r>
      <w:proofErr w:type="spellStart"/>
      <w:r w:rsidRPr="00F56FCA">
        <w:rPr>
          <w:rFonts w:eastAsia="Arial"/>
          <w:szCs w:val="24"/>
        </w:rPr>
        <w:t>Sharkevich</w:t>
      </w:r>
      <w:proofErr w:type="spellEnd"/>
      <w:r w:rsidRPr="00F56FCA">
        <w:rPr>
          <w:rFonts w:eastAsia="Arial"/>
          <w:szCs w:val="24"/>
        </w:rPr>
        <w:t xml:space="preserve"> was driving, according to the report. "While driving the UTV on an </w:t>
      </w:r>
      <w:proofErr w:type="gramStart"/>
      <w:r w:rsidRPr="00F56FCA">
        <w:rPr>
          <w:rFonts w:eastAsia="Arial"/>
          <w:szCs w:val="24"/>
        </w:rPr>
        <w:t>incline</w:t>
      </w:r>
      <w:proofErr w:type="gramEnd"/>
      <w:r w:rsidRPr="00F56FCA">
        <w:rPr>
          <w:rFonts w:eastAsia="Arial"/>
          <w:szCs w:val="24"/>
        </w:rPr>
        <w:t xml:space="preserve"> to change locations, the unit began to slide on loose shale," the report says. "The unit then became unstable and began to roll from side to side. "Two Firefighters sitting on the suppression unit were thrown from the UTV. The two firefighters sitting in the cab were thrown about the cab," the report says. "The driver then was ejected from the cab, struck by the UTV, and sustained fatal injuries." The state Office of the Chief Medical Examiner found the cause of the former Hartford firefighter's death was impact injury of the head and neck, and the manner accidental. The other firefighters suffered non-life-threatening injuries, officials said at the time.</w:t>
      </w:r>
    </w:p>
    <w:p w14:paraId="04B3F332" w14:textId="77777777" w:rsidR="00F56FCA" w:rsidRPr="00F56FCA" w:rsidRDefault="00F56FCA" w:rsidP="008B0D6F">
      <w:pPr>
        <w:pStyle w:val="NoSpacing"/>
        <w:ind w:left="10"/>
        <w:rPr>
          <w:rFonts w:eastAsia="Arial"/>
          <w:szCs w:val="24"/>
        </w:rPr>
      </w:pPr>
    </w:p>
    <w:p w14:paraId="06856AC8" w14:textId="77777777" w:rsidR="00F56FCA" w:rsidRPr="00F56FCA" w:rsidRDefault="00F56FCA" w:rsidP="008B0D6F">
      <w:pPr>
        <w:pStyle w:val="NoSpacing"/>
        <w:ind w:left="10"/>
        <w:rPr>
          <w:rFonts w:eastAsia="Arial"/>
          <w:szCs w:val="24"/>
        </w:rPr>
      </w:pPr>
    </w:p>
    <w:p w14:paraId="475E352D" w14:textId="77777777" w:rsidR="00F56FCA" w:rsidRPr="00F56FCA" w:rsidRDefault="00F56FCA" w:rsidP="008B0D6F">
      <w:pPr>
        <w:pStyle w:val="NoSpacing"/>
        <w:ind w:left="10"/>
        <w:rPr>
          <w:rFonts w:eastAsia="Arial"/>
          <w:szCs w:val="24"/>
        </w:rPr>
      </w:pPr>
    </w:p>
    <w:p w14:paraId="042AD3DF" w14:textId="77777777" w:rsidR="00F56FCA" w:rsidRPr="00F56FCA" w:rsidRDefault="00F56FCA" w:rsidP="008B0D6F">
      <w:pPr>
        <w:pStyle w:val="NoSpacing"/>
        <w:ind w:left="10"/>
        <w:rPr>
          <w:rFonts w:eastAsia="Arial"/>
          <w:szCs w:val="24"/>
        </w:rPr>
      </w:pPr>
    </w:p>
    <w:p w14:paraId="7A0EC14A" w14:textId="77777777" w:rsidR="00F56FCA" w:rsidRPr="00F56FCA" w:rsidRDefault="00F56FCA" w:rsidP="008B0D6F">
      <w:pPr>
        <w:pStyle w:val="NoSpacing"/>
        <w:ind w:left="10"/>
        <w:rPr>
          <w:rFonts w:eastAsia="Arial"/>
          <w:szCs w:val="24"/>
        </w:rPr>
      </w:pPr>
      <w:r w:rsidRPr="00F56FCA">
        <w:rPr>
          <w:rFonts w:eastAsia="Arial"/>
          <w:szCs w:val="24"/>
        </w:rPr>
        <w:t xml:space="preserve">July 22, 2025: MD - Md. Firefighter Disciplined After Driving $500K Fire Engine </w:t>
      </w:r>
      <w:proofErr w:type="gramStart"/>
      <w:r w:rsidRPr="00F56FCA">
        <w:rPr>
          <w:rFonts w:eastAsia="Arial"/>
          <w:szCs w:val="24"/>
        </w:rPr>
        <w:t>Into</w:t>
      </w:r>
      <w:proofErr w:type="gramEnd"/>
      <w:r w:rsidRPr="00F56FCA">
        <w:rPr>
          <w:rFonts w:eastAsia="Arial"/>
          <w:szCs w:val="24"/>
        </w:rPr>
        <w:t xml:space="preserve"> Floodwater. [TV VIDEO.] A Montgomery County fire engine is likely totaled after being driven into </w:t>
      </w:r>
      <w:proofErr w:type="gramStart"/>
      <w:r w:rsidRPr="00F56FCA">
        <w:rPr>
          <w:rFonts w:eastAsia="Arial"/>
          <w:szCs w:val="24"/>
        </w:rPr>
        <w:t>floodwaters</w:t>
      </w:r>
      <w:proofErr w:type="gramEnd"/>
      <w:r w:rsidRPr="00F56FCA">
        <w:rPr>
          <w:rFonts w:eastAsia="Arial"/>
          <w:szCs w:val="24"/>
        </w:rPr>
        <w:t xml:space="preserve"> during a rescue, prompting an internal review and placing the firefighter behind the wheel on non-driving status. SILVER SPRING, Md. — A fire engine worth more than $500,000 was likely destroyed in weekend floodwaters, and the firefighter who drove it is now under investigation. According to Montgomery County Fire and Rescue Service, the incident occurred on July 19, in Silver Spring as firefighters responded to rescue occupants from a partially submerged vehicle, </w:t>
      </w:r>
      <w:hyperlink r:id="rId750" w:tgtFrame="_blank" w:history="1">
        <w:r w:rsidRPr="00F56FCA">
          <w:rPr>
            <w:rStyle w:val="Hyperlink"/>
            <w:rFonts w:eastAsia="Arial"/>
            <w:szCs w:val="24"/>
          </w:rPr>
          <w:t>NBC Washington</w:t>
        </w:r>
      </w:hyperlink>
      <w:r w:rsidRPr="00F56FCA">
        <w:rPr>
          <w:rFonts w:eastAsia="Arial"/>
          <w:szCs w:val="24"/>
        </w:rPr>
        <w:t xml:space="preserve"> reported.  As rising waters surrounded the car, bystanders stepped in to help, pulling one person through a passenger window and assisting others still trapped inside. Video showed firefighters driving the engine into deep </w:t>
      </w:r>
      <w:proofErr w:type="gramStart"/>
      <w:r w:rsidRPr="00F56FCA">
        <w:rPr>
          <w:rFonts w:eastAsia="Arial"/>
          <w:szCs w:val="24"/>
        </w:rPr>
        <w:t>floodwaters</w:t>
      </w:r>
      <w:proofErr w:type="gramEnd"/>
      <w:r w:rsidRPr="00F56FCA">
        <w:rPr>
          <w:rFonts w:eastAsia="Arial"/>
          <w:szCs w:val="24"/>
        </w:rPr>
        <w:t xml:space="preserve">, causing water to surge over the windshield and sending a wake that rocked the already submerged vehicle. *** Fire Chief Corey Smedley told News4 the engine is likely a total loss. The firefighter behind the wheel has been placed on non-driving status while the incident is under review, though they have not been put on administrative leave. Mechanics are assessing whether the engine can be salvaged, but Smedley said that outcome is unlikely. </w:t>
      </w:r>
      <w:hyperlink r:id="rId751" w:history="1">
        <w:r w:rsidRPr="00F56FCA">
          <w:rPr>
            <w:rStyle w:val="Hyperlink"/>
            <w:rFonts w:eastAsia="Arial"/>
            <w:szCs w:val="24"/>
          </w:rPr>
          <w:t>https://www.firerescue1.com/fire-apparatus/md-firefighter-disciplined-after-driving-500k-fire-engine-into-floodwater?utm_source=delivra&amp;utm_medium=email&amp;utm_campaign=FR1-Daily-7-22-25&amp;utm_id=9246992&amp;dlv-emuid=fed355b8-46a2-4fa4-b55c-4d602dde33c4&amp;dlv-mlid=9246992</w:t>
        </w:r>
      </w:hyperlink>
      <w:r w:rsidRPr="00F56FCA">
        <w:rPr>
          <w:rFonts w:eastAsia="Arial"/>
          <w:szCs w:val="24"/>
        </w:rPr>
        <w:t xml:space="preserve"> </w:t>
      </w:r>
    </w:p>
    <w:p w14:paraId="231A2554" w14:textId="77777777" w:rsidR="00F56FCA" w:rsidRPr="00F56FCA" w:rsidRDefault="00F56FCA" w:rsidP="008B0D6F">
      <w:pPr>
        <w:pStyle w:val="NoSpacing"/>
        <w:ind w:left="10"/>
        <w:rPr>
          <w:rFonts w:eastAsia="Arial"/>
          <w:szCs w:val="24"/>
        </w:rPr>
      </w:pPr>
    </w:p>
    <w:p w14:paraId="3D16BB4B" w14:textId="77777777" w:rsidR="00F56FCA" w:rsidRPr="00F56FCA" w:rsidRDefault="00F56FCA" w:rsidP="008B0D6F">
      <w:pPr>
        <w:pStyle w:val="NoSpacing"/>
        <w:ind w:left="10"/>
        <w:rPr>
          <w:rFonts w:eastAsia="Arial"/>
          <w:szCs w:val="24"/>
        </w:rPr>
      </w:pPr>
      <w:r w:rsidRPr="00F56FCA">
        <w:rPr>
          <w:rFonts w:eastAsia="Arial"/>
          <w:szCs w:val="24"/>
        </w:rPr>
        <w:t xml:space="preserve">See also: July 1, 2025: OH – Columbus </w:t>
      </w:r>
      <w:proofErr w:type="gramStart"/>
      <w:r w:rsidRPr="00F56FCA">
        <w:rPr>
          <w:rFonts w:eastAsia="Arial"/>
          <w:szCs w:val="24"/>
        </w:rPr>
        <w:t>To</w:t>
      </w:r>
      <w:proofErr w:type="gramEnd"/>
      <w:r w:rsidRPr="00F56FCA">
        <w:rPr>
          <w:rFonts w:eastAsia="Arial"/>
          <w:szCs w:val="24"/>
        </w:rPr>
        <w:t xml:space="preserve"> Pay Over $1M In Deadly Fire Truck Crash, Launches Probe </w:t>
      </w:r>
      <w:proofErr w:type="gramStart"/>
      <w:r w:rsidRPr="00F56FCA">
        <w:rPr>
          <w:rFonts w:eastAsia="Arial"/>
          <w:szCs w:val="24"/>
        </w:rPr>
        <w:t>Into</w:t>
      </w:r>
      <w:proofErr w:type="gramEnd"/>
      <w:r w:rsidRPr="00F56FCA">
        <w:rPr>
          <w:rFonts w:eastAsia="Arial"/>
          <w:szCs w:val="24"/>
        </w:rPr>
        <w:t xml:space="preserve"> Fire Division.  </w:t>
      </w:r>
      <w:proofErr w:type="gramStart"/>
      <w:r w:rsidRPr="00F56FCA">
        <w:rPr>
          <w:rFonts w:eastAsia="Arial"/>
          <w:szCs w:val="24"/>
        </w:rPr>
        <w:t>In light of</w:t>
      </w:r>
      <w:proofErr w:type="gramEnd"/>
      <w:r w:rsidRPr="00F56FCA">
        <w:rPr>
          <w:rFonts w:eastAsia="Arial"/>
          <w:szCs w:val="24"/>
        </w:rPr>
        <w:t xml:space="preserve"> a deadly 2023 </w:t>
      </w:r>
      <w:hyperlink r:id="rId752" w:history="1">
        <w:r w:rsidRPr="00F56FCA">
          <w:rPr>
            <w:rStyle w:val="Hyperlink"/>
            <w:rFonts w:eastAsia="Arial"/>
            <w:szCs w:val="24"/>
          </w:rPr>
          <w:t>Columbus fire truck</w:t>
        </w:r>
      </w:hyperlink>
      <w:r w:rsidRPr="00F56FCA">
        <w:rPr>
          <w:rFonts w:eastAsia="Arial"/>
          <w:szCs w:val="24"/>
        </w:rPr>
        <w:t xml:space="preserve"> crash in Gahanna costing Columbus more than $1 million in settlements and repairs, the city is investigating how the Division of Fire handled disciplining the firefighters involved. Columbus Fire Chief Jeffrey M. Happ did not discipline him, but the driver of the fire truck was convicted of vehicular manslaughter. The Columbus City Council </w:t>
      </w:r>
      <w:proofErr w:type="gramStart"/>
      <w:r w:rsidRPr="00F56FCA">
        <w:rPr>
          <w:rFonts w:eastAsia="Arial"/>
          <w:szCs w:val="24"/>
        </w:rPr>
        <w:t>voted</w:t>
      </w:r>
      <w:proofErr w:type="gramEnd"/>
      <w:r w:rsidRPr="00F56FCA">
        <w:rPr>
          <w:rFonts w:eastAsia="Arial"/>
          <w:szCs w:val="24"/>
        </w:rPr>
        <w:t xml:space="preserve"> June 30 to settle a lawsuit with Patricia Hesson, who was injured in the crash, for $191,000. She brought a personal injury lawsuit against the city in Franklin County Common Pleas Court. The damage to Fire Engine 5 in the July 2023 crash cost about $191,000 to repair. A $750,000 settlement with the estate of 63-year-old Timothy Wiggins,  Hesson's </w:t>
      </w:r>
      <w:proofErr w:type="spellStart"/>
      <w:r w:rsidRPr="00F56FCA">
        <w:rPr>
          <w:rFonts w:eastAsia="Arial"/>
          <w:szCs w:val="24"/>
        </w:rPr>
        <w:t>fiance</w:t>
      </w:r>
      <w:proofErr w:type="spellEnd"/>
      <w:r w:rsidRPr="00F56FCA">
        <w:rPr>
          <w:rFonts w:eastAsia="Arial"/>
          <w:szCs w:val="24"/>
        </w:rPr>
        <w:t xml:space="preserve">́, who died in the crash, is pending approval in the Franklin County Probate Court and then will come to the council for a vote.  At the Columbus Department of Public Safety's request, the city council also voted June 30 to approve $60,000 for Barnes &amp; Thornburg LLP to conduct an independent investigation into the crash and the review process by the Division of Fire. The Department of Public Safety oversees the divisions of fire and police. ***The crash happened around 10 p.m. on July 23, 2023, on Interstate 270 North in Gahanna. The fire engine's lights and sirens were not on as it had just been called off an emergency run. To head south toward the fire station, Conners attempted to slow down and merge from the far-right lane of the interstate to the </w:t>
      </w:r>
      <w:proofErr w:type="gramStart"/>
      <w:r w:rsidRPr="00F56FCA">
        <w:rPr>
          <w:rFonts w:eastAsia="Arial"/>
          <w:szCs w:val="24"/>
        </w:rPr>
        <w:t>far left</w:t>
      </w:r>
      <w:proofErr w:type="gramEnd"/>
      <w:r w:rsidRPr="00F56FCA">
        <w:rPr>
          <w:rFonts w:eastAsia="Arial"/>
          <w:szCs w:val="24"/>
        </w:rPr>
        <w:t xml:space="preserve"> lane to make a turn into an emergency vehicle turnaround, according to legislation before the council. While the fire truck, mostly in the left lane, continued to slow and began to turn into the turnaround, a sedan tried to pass the fire truck on the shoulder, but collided with the fire truck. The fire truck came to a stop while still partly in the left lane and a pickup truck driven by Wiggins collided with the back of the fire truck. The crash report said Wiggins was going more than 70 mph while the fire engine was traveling at about 23 mph. </w:t>
      </w:r>
      <w:hyperlink r:id="rId753" w:history="1">
        <w:r w:rsidRPr="00F56FCA">
          <w:rPr>
            <w:rStyle w:val="Hyperlink"/>
            <w:rFonts w:eastAsia="Arial"/>
            <w:szCs w:val="24"/>
          </w:rPr>
          <w:t>https://www.dispatch.com/story/news/local/2025/06/30/columbus-ohio-fire-truck-crash-gahanna-cost-firefighters/84419473007/?utm_source=columbusdispatch-dailybriefing-strada&amp;utm_medium=email&amp;utm_campaign=dailybriefing-headline-stack&amp;utm_term=Content%20List%20-%20Stacking%20-%20optimized&amp;utm_content=ncod-columbus-nletter65</w:t>
        </w:r>
      </w:hyperlink>
      <w:r w:rsidRPr="00F56FCA">
        <w:rPr>
          <w:rFonts w:eastAsia="Arial"/>
          <w:szCs w:val="24"/>
        </w:rPr>
        <w:t xml:space="preserve"> </w:t>
      </w:r>
    </w:p>
    <w:p w14:paraId="2C1BF36E" w14:textId="77777777" w:rsidR="00F56FCA" w:rsidRPr="00F56FCA" w:rsidRDefault="00F56FCA" w:rsidP="008B0D6F">
      <w:pPr>
        <w:pStyle w:val="NoSpacing"/>
        <w:ind w:left="10"/>
        <w:rPr>
          <w:rFonts w:eastAsia="Arial"/>
          <w:szCs w:val="24"/>
        </w:rPr>
      </w:pPr>
    </w:p>
    <w:p w14:paraId="47568BDE" w14:textId="77777777" w:rsidR="00F56FCA" w:rsidRPr="00F56FCA" w:rsidRDefault="00F56FCA" w:rsidP="008B0D6F">
      <w:pPr>
        <w:pStyle w:val="NoSpacing"/>
        <w:ind w:left="10"/>
        <w:rPr>
          <w:rFonts w:eastAsia="Arial"/>
          <w:szCs w:val="24"/>
        </w:rPr>
      </w:pPr>
    </w:p>
    <w:p w14:paraId="5E40935F" w14:textId="77777777" w:rsidR="00F56FCA" w:rsidRPr="00F56FCA" w:rsidRDefault="00F56FCA" w:rsidP="008B0D6F">
      <w:pPr>
        <w:pStyle w:val="NoSpacing"/>
        <w:ind w:left="10"/>
        <w:rPr>
          <w:rFonts w:eastAsia="Arial"/>
          <w:szCs w:val="24"/>
        </w:rPr>
      </w:pPr>
      <w:r w:rsidRPr="00F56FCA">
        <w:rPr>
          <w:rFonts w:eastAsia="Arial"/>
          <w:szCs w:val="24"/>
        </w:rPr>
        <w:t xml:space="preserve">July 17, 2025: OH - Columbus Firefighters Union Thankful </w:t>
      </w:r>
      <w:proofErr w:type="gramStart"/>
      <w:r w:rsidRPr="00F56FCA">
        <w:rPr>
          <w:rFonts w:eastAsia="Arial"/>
          <w:szCs w:val="24"/>
        </w:rPr>
        <w:t>For</w:t>
      </w:r>
      <w:proofErr w:type="gramEnd"/>
      <w:r w:rsidRPr="00F56FCA">
        <w:rPr>
          <w:rFonts w:eastAsia="Arial"/>
          <w:szCs w:val="24"/>
        </w:rPr>
        <w:t xml:space="preserve"> Proposed $15M Investment Amid 'Apparatus Crisis.' [TV VIDEO.] A multi-</w:t>
      </w:r>
      <w:proofErr w:type="gramStart"/>
      <w:r w:rsidRPr="00F56FCA">
        <w:rPr>
          <w:rFonts w:eastAsia="Arial"/>
          <w:szCs w:val="24"/>
        </w:rPr>
        <w:t>million dollar</w:t>
      </w:r>
      <w:proofErr w:type="gramEnd"/>
      <w:r w:rsidRPr="00F56FCA">
        <w:rPr>
          <w:rFonts w:eastAsia="Arial"/>
          <w:szCs w:val="24"/>
        </w:rPr>
        <w:t xml:space="preserve"> investment could soon stop the alarm on what the Columbus firefighters' union is calling an apparatus crisis. Columbus Mayor Andrew Ginther's proposed 2025 Capital Budget includes $15 million for fire apparatus. The budget will soon be voted on by the Columbus City Council. "We're one of the busiest agencies in the United States, and with our population continuing to grow, that demand for service is only going to go up," said Steve Stein, President of the International Association of Firefighters Local 67. </w:t>
      </w:r>
      <w:hyperlink r:id="rId754" w:history="1">
        <w:r w:rsidRPr="00F56FCA">
          <w:rPr>
            <w:rStyle w:val="Hyperlink"/>
            <w:rFonts w:eastAsia="Arial"/>
            <w:szCs w:val="24"/>
          </w:rPr>
          <w:t>https://abc6onyourside.com/news/local/columbus-firefighters-union-thankful-for-proposed-15m-investment-amid-apparatus-crisis</w:t>
        </w:r>
      </w:hyperlink>
      <w:r w:rsidRPr="00F56FCA">
        <w:rPr>
          <w:rFonts w:eastAsia="Arial"/>
          <w:szCs w:val="24"/>
        </w:rPr>
        <w:t xml:space="preserve"> </w:t>
      </w:r>
    </w:p>
    <w:p w14:paraId="6E62878A" w14:textId="77777777" w:rsidR="00F56FCA" w:rsidRPr="00F56FCA" w:rsidRDefault="00F56FCA" w:rsidP="008B0D6F">
      <w:pPr>
        <w:pStyle w:val="NoSpacing"/>
        <w:ind w:left="10"/>
        <w:rPr>
          <w:rFonts w:eastAsia="Arial"/>
          <w:szCs w:val="24"/>
        </w:rPr>
      </w:pPr>
    </w:p>
    <w:p w14:paraId="54F6A5C7" w14:textId="77777777" w:rsidR="00F56FCA" w:rsidRPr="00F56FCA" w:rsidRDefault="00F56FCA" w:rsidP="008B0D6F">
      <w:pPr>
        <w:pStyle w:val="NoSpacing"/>
        <w:ind w:left="10"/>
        <w:rPr>
          <w:rFonts w:eastAsia="Arial"/>
          <w:szCs w:val="24"/>
        </w:rPr>
      </w:pPr>
    </w:p>
    <w:p w14:paraId="1542ABD2" w14:textId="77777777" w:rsidR="00F56FCA" w:rsidRPr="00F56FCA" w:rsidRDefault="00F56FCA" w:rsidP="008B0D6F">
      <w:pPr>
        <w:pStyle w:val="NoSpacing"/>
        <w:ind w:left="10"/>
        <w:rPr>
          <w:rFonts w:eastAsia="Arial"/>
          <w:szCs w:val="24"/>
        </w:rPr>
      </w:pPr>
    </w:p>
    <w:p w14:paraId="39C659AD" w14:textId="77777777" w:rsidR="00F56FCA" w:rsidRPr="00F56FCA" w:rsidRDefault="00F56FCA" w:rsidP="008B0D6F">
      <w:pPr>
        <w:pStyle w:val="NoSpacing"/>
        <w:ind w:left="10"/>
        <w:rPr>
          <w:rFonts w:eastAsia="Arial"/>
          <w:szCs w:val="24"/>
        </w:rPr>
      </w:pPr>
    </w:p>
    <w:p w14:paraId="096B1925" w14:textId="77777777" w:rsidR="00F56FCA" w:rsidRPr="00F56FCA" w:rsidRDefault="00F56FCA" w:rsidP="008B0D6F">
      <w:pPr>
        <w:pStyle w:val="NoSpacing"/>
        <w:ind w:left="10"/>
        <w:rPr>
          <w:rFonts w:eastAsia="Arial"/>
          <w:szCs w:val="24"/>
        </w:rPr>
      </w:pPr>
    </w:p>
    <w:p w14:paraId="6CB04501" w14:textId="77777777" w:rsidR="00F56FCA" w:rsidRPr="00F56FCA" w:rsidRDefault="00F56FCA" w:rsidP="008B0D6F">
      <w:pPr>
        <w:pStyle w:val="NoSpacing"/>
        <w:ind w:left="10"/>
        <w:rPr>
          <w:rFonts w:eastAsia="Arial"/>
          <w:szCs w:val="24"/>
        </w:rPr>
      </w:pPr>
      <w:r w:rsidRPr="00F56FCA">
        <w:rPr>
          <w:rFonts w:eastAsia="Arial"/>
          <w:szCs w:val="24"/>
        </w:rPr>
        <w:t xml:space="preserve">June 27, 2025: CO - Colo. Fire Lieutenant, Engineer Demoted After Incident </w:t>
      </w:r>
      <w:proofErr w:type="gramStart"/>
      <w:r w:rsidRPr="00F56FCA">
        <w:rPr>
          <w:rFonts w:eastAsia="Arial"/>
          <w:szCs w:val="24"/>
        </w:rPr>
        <w:t>With</w:t>
      </w:r>
      <w:proofErr w:type="gramEnd"/>
      <w:r w:rsidRPr="00F56FCA">
        <w:rPr>
          <w:rFonts w:eastAsia="Arial"/>
          <w:szCs w:val="24"/>
        </w:rPr>
        <w:t xml:space="preserve"> Police Vehicle. [TV VIDEO.] The Aurora firefighters used a spotlight on a marked patrol car and forced the officer to swerve, leading to disciplinary action and transfers.  Two Aurora Fire Rescue members, a lieutenant and an engineer, have been demoted following an incident in February involving a marked police vehicle. According to disciplinary documents </w:t>
      </w:r>
      <w:hyperlink r:id="rId755" w:tgtFrame="_blank" w:history="1">
        <w:r w:rsidRPr="00F56FCA">
          <w:rPr>
            <w:rStyle w:val="Hyperlink"/>
            <w:rFonts w:eastAsia="Arial"/>
            <w:szCs w:val="24"/>
          </w:rPr>
          <w:t>obtained by CBS Colorado</w:t>
        </w:r>
      </w:hyperlink>
      <w:r w:rsidRPr="00F56FCA">
        <w:rPr>
          <w:rFonts w:eastAsia="Arial"/>
          <w:szCs w:val="24"/>
        </w:rPr>
        <w:t xml:space="preserve">, the firefighters used the engine’s spotlight to illuminate an Aurora police officer’s patrol car and moved into the officer’s lane, prompting the officer to swerve onto the shoulder to avoid a collision. No injuries or vehicle damage were reported. The incident occurred on Feb. 25 near the city’s south satellite facilities. Surveillance </w:t>
      </w:r>
      <w:proofErr w:type="gramStart"/>
      <w:r w:rsidRPr="00F56FCA">
        <w:rPr>
          <w:rFonts w:eastAsia="Arial"/>
          <w:szCs w:val="24"/>
        </w:rPr>
        <w:t>video</w:t>
      </w:r>
      <w:proofErr w:type="gramEnd"/>
      <w:r w:rsidRPr="00F56FCA">
        <w:rPr>
          <w:rFonts w:eastAsia="Arial"/>
          <w:szCs w:val="24"/>
        </w:rPr>
        <w:t xml:space="preserve"> reportedly captured the interaction, but city officials have declined to release </w:t>
      </w:r>
      <w:proofErr w:type="gramStart"/>
      <w:r w:rsidRPr="00F56FCA">
        <w:rPr>
          <w:rFonts w:eastAsia="Arial"/>
          <w:szCs w:val="24"/>
        </w:rPr>
        <w:t>the footage</w:t>
      </w:r>
      <w:proofErr w:type="gramEnd"/>
      <w:r w:rsidRPr="00F56FCA">
        <w:rPr>
          <w:rFonts w:eastAsia="Arial"/>
          <w:szCs w:val="24"/>
        </w:rPr>
        <w:t xml:space="preserve"> or related reports, citing personnel privacy. In a written statement, Aurora Fire Chief Alec Oughton described the leadership team as “alarmed” by the firefighters’ actions, emphasizing the department’s commitment to safety and professionalism. [Also filed, Chap. 16.] </w:t>
      </w:r>
      <w:hyperlink r:id="rId756" w:history="1">
        <w:r w:rsidRPr="00F56FCA">
          <w:rPr>
            <w:rStyle w:val="Hyperlink"/>
            <w:rFonts w:eastAsia="Arial"/>
            <w:szCs w:val="24"/>
          </w:rPr>
          <w:t>https://www.firerescue1.com/legal/colo-fire-lieutenant-engineer-demoted-after-incident-with-police-vehicle?utm_source=delivra&amp;utm_medium=email&amp;utm_campaign=FR1-Daily-6-27-25&amp;utm_id=9137946&amp;dlv-emuid=fed355b8-46a2-4fa4-b55c-4d602dde33c4&amp;dlv-mlid=9137946</w:t>
        </w:r>
      </w:hyperlink>
      <w:r w:rsidRPr="00F56FCA">
        <w:rPr>
          <w:rFonts w:eastAsia="Arial"/>
          <w:szCs w:val="24"/>
        </w:rPr>
        <w:t xml:space="preserve"> </w:t>
      </w:r>
    </w:p>
    <w:p w14:paraId="415429C7" w14:textId="77777777" w:rsidR="00F56FCA" w:rsidRPr="00F56FCA" w:rsidRDefault="00F56FCA" w:rsidP="008B0D6F">
      <w:pPr>
        <w:pStyle w:val="NoSpacing"/>
        <w:ind w:left="10"/>
        <w:rPr>
          <w:rFonts w:eastAsia="Arial"/>
          <w:szCs w:val="24"/>
        </w:rPr>
      </w:pPr>
    </w:p>
    <w:p w14:paraId="54D39F38" w14:textId="77777777" w:rsidR="00F56FCA" w:rsidRPr="00F56FCA" w:rsidRDefault="00F56FCA" w:rsidP="008B0D6F">
      <w:pPr>
        <w:pStyle w:val="NoSpacing"/>
        <w:ind w:left="10"/>
        <w:rPr>
          <w:rFonts w:eastAsia="Arial"/>
          <w:szCs w:val="24"/>
        </w:rPr>
      </w:pPr>
    </w:p>
    <w:p w14:paraId="558FFEB6" w14:textId="77777777" w:rsidR="00F56FCA" w:rsidRPr="00F56FCA" w:rsidRDefault="00F56FCA" w:rsidP="008B0D6F">
      <w:pPr>
        <w:pStyle w:val="NoSpacing"/>
        <w:ind w:left="10"/>
        <w:rPr>
          <w:rFonts w:eastAsia="Arial"/>
          <w:szCs w:val="24"/>
        </w:rPr>
      </w:pPr>
    </w:p>
    <w:p w14:paraId="102B5E04" w14:textId="77777777" w:rsidR="00F56FCA" w:rsidRPr="00F56FCA" w:rsidRDefault="00F56FCA" w:rsidP="008B0D6F">
      <w:pPr>
        <w:pStyle w:val="NoSpacing"/>
        <w:ind w:left="10"/>
        <w:rPr>
          <w:rFonts w:eastAsia="Arial"/>
          <w:szCs w:val="24"/>
        </w:rPr>
      </w:pPr>
    </w:p>
    <w:p w14:paraId="6AC28762" w14:textId="77777777" w:rsidR="00F56FCA" w:rsidRPr="00F56FCA" w:rsidRDefault="00F56FCA" w:rsidP="008B0D6F">
      <w:pPr>
        <w:pStyle w:val="NoSpacing"/>
        <w:ind w:left="10"/>
        <w:rPr>
          <w:rFonts w:eastAsia="Arial"/>
          <w:szCs w:val="24"/>
        </w:rPr>
      </w:pPr>
      <w:r w:rsidRPr="00F56FCA">
        <w:rPr>
          <w:rFonts w:eastAsia="Arial"/>
          <w:szCs w:val="24"/>
        </w:rPr>
        <w:t xml:space="preserve">June 16, 2025: Our Decades-Long Struggle </w:t>
      </w:r>
      <w:proofErr w:type="gramStart"/>
      <w:r w:rsidRPr="00F56FCA">
        <w:rPr>
          <w:rFonts w:eastAsia="Arial"/>
          <w:szCs w:val="24"/>
        </w:rPr>
        <w:t>To</w:t>
      </w:r>
      <w:proofErr w:type="gramEnd"/>
      <w:r w:rsidRPr="00F56FCA">
        <w:rPr>
          <w:rFonts w:eastAsia="Arial"/>
          <w:szCs w:val="24"/>
        </w:rPr>
        <w:t xml:space="preserve"> Change </w:t>
      </w:r>
      <w:proofErr w:type="gramStart"/>
      <w:r w:rsidRPr="00F56FCA">
        <w:rPr>
          <w:rFonts w:eastAsia="Arial"/>
          <w:szCs w:val="24"/>
        </w:rPr>
        <w:t>The</w:t>
      </w:r>
      <w:proofErr w:type="gramEnd"/>
      <w:r w:rsidRPr="00F56FCA">
        <w:rPr>
          <w:rFonts w:eastAsia="Arial"/>
          <w:szCs w:val="24"/>
        </w:rPr>
        <w:t xml:space="preserve"> Seatbelt Culture Drives Forward. Dr. Burt Clark.  More than 150,000 firefighters have signed the Seatbelt Pledge, but we must do better.  I understand the cognitive dissonance of enforcing seatbelt standards. Seatbelt use and enforcement by drivers, officers and chiefs seems to contradict our need for speed, risk-taking, and even some members’ glorification of firefighter injury and death as heroic. But it’s time we accept that firefighter injury and death related to failure to buckle-up is not just a technical issue; it is a psychological, cultural, adaptive, leadership and moral issue. We can do better! Chiefs’ worst nightmares </w:t>
      </w:r>
      <w:proofErr w:type="gramStart"/>
      <w:r w:rsidRPr="00F56FCA">
        <w:rPr>
          <w:rFonts w:eastAsia="Arial"/>
          <w:szCs w:val="24"/>
        </w:rPr>
        <w:t>In</w:t>
      </w:r>
      <w:proofErr w:type="gramEnd"/>
      <w:r w:rsidRPr="00F56FCA">
        <w:rPr>
          <w:rFonts w:eastAsia="Arial"/>
          <w:szCs w:val="24"/>
        </w:rPr>
        <w:t xml:space="preserve"> recent months, I read about the vehicle crash resulting in the </w:t>
      </w:r>
      <w:hyperlink r:id="rId757" w:tgtFrame="_blank" w:history="1">
        <w:r w:rsidRPr="00F56FCA">
          <w:rPr>
            <w:rStyle w:val="Hyperlink"/>
            <w:rFonts w:eastAsia="Arial"/>
            <w:szCs w:val="24"/>
          </w:rPr>
          <w:t>occupational fatality of 16-year-old volunteer Firefighter Chevy Gall</w:t>
        </w:r>
      </w:hyperlink>
      <w:r w:rsidRPr="00F56FCA">
        <w:rPr>
          <w:rFonts w:eastAsia="Arial"/>
          <w:szCs w:val="24"/>
        </w:rPr>
        <w:t>. Gall was responding in his POV to the fire station for a water rescue alarm, and according to media reports, he was not wearing his seatbelt. I also read about the </w:t>
      </w:r>
      <w:hyperlink r:id="rId758" w:tgtFrame="_blank" w:history="1">
        <w:r w:rsidRPr="00F56FCA">
          <w:rPr>
            <w:rStyle w:val="Hyperlink"/>
            <w:rFonts w:eastAsia="Arial"/>
            <w:szCs w:val="24"/>
          </w:rPr>
          <w:t>eight firefighters from Orange County (California) Fire Authority who were injured in a September 2024 vehicle crash</w:t>
        </w:r>
      </w:hyperlink>
      <w:r w:rsidRPr="00F56FCA">
        <w:rPr>
          <w:rFonts w:eastAsia="Arial"/>
          <w:szCs w:val="24"/>
        </w:rPr>
        <w:t>, with rollover, returning from the Airport Fire. The first recommendation for immediate corrective action listed in the OCFA Blue Sheet was to, “Ensure all personnel are wearing seatbelts while vehicles are in motion.” Both cases must be classified as examples of a fire chief’s worst nightmare. *** The national campaign began with the 2005 occupational death of Firefighter Brian Hunton from Amarillo, Texas — a National Fire Academy graduate — which I wrote about in my article, </w:t>
      </w:r>
      <w:hyperlink r:id="rId759" w:tgtFrame="_blank" w:history="1">
        <w:r w:rsidRPr="00F56FCA">
          <w:rPr>
            <w:rStyle w:val="Hyperlink"/>
            <w:rFonts w:eastAsia="Arial"/>
            <w:szCs w:val="24"/>
          </w:rPr>
          <w:t>“We Killed Firefighter Brian Hunton.”</w:t>
        </w:r>
      </w:hyperlink>
      <w:r w:rsidRPr="00F56FCA">
        <w:rPr>
          <w:rFonts w:eastAsia="Arial"/>
          <w:szCs w:val="24"/>
        </w:rPr>
        <w:t xml:space="preserve"> </w:t>
      </w:r>
      <w:hyperlink r:id="rId760" w:history="1">
        <w:r w:rsidRPr="00F56FCA">
          <w:rPr>
            <w:rStyle w:val="Hyperlink"/>
            <w:rFonts w:eastAsia="Arial"/>
            <w:szCs w:val="24"/>
          </w:rPr>
          <w:t>https://www.firerescue1.com/safety/our-decades-long-struggle-to-change-the-seatbelt-culture-drives-forward?utm_source=delivra&amp;utm_medium=email&amp;utm_campaign=FR1-Rewind-6-22-25&amp;utm_id=9098426&amp;dlv-emuid=fed355b8-46a2-4fa4-b55c-4d602dde33c4&amp;dlv-mlid=9098426</w:t>
        </w:r>
      </w:hyperlink>
      <w:r w:rsidRPr="00F56FCA">
        <w:rPr>
          <w:rFonts w:eastAsia="Arial"/>
          <w:szCs w:val="24"/>
        </w:rPr>
        <w:t xml:space="preserve"> </w:t>
      </w:r>
    </w:p>
    <w:p w14:paraId="43D0A2D4" w14:textId="77777777" w:rsidR="00F56FCA" w:rsidRPr="00F56FCA" w:rsidRDefault="00F56FCA" w:rsidP="008B0D6F">
      <w:pPr>
        <w:pStyle w:val="NoSpacing"/>
        <w:ind w:left="10"/>
        <w:rPr>
          <w:rFonts w:eastAsia="Arial"/>
          <w:szCs w:val="24"/>
        </w:rPr>
      </w:pPr>
    </w:p>
    <w:p w14:paraId="36036BE5" w14:textId="77777777" w:rsidR="00F56FCA" w:rsidRPr="00F56FCA" w:rsidRDefault="00F56FCA" w:rsidP="008B0D6F">
      <w:pPr>
        <w:pStyle w:val="NoSpacing"/>
        <w:ind w:left="10"/>
        <w:rPr>
          <w:rFonts w:eastAsia="Arial"/>
          <w:szCs w:val="24"/>
        </w:rPr>
      </w:pPr>
    </w:p>
    <w:p w14:paraId="3C4EF19B" w14:textId="77777777" w:rsidR="00F56FCA" w:rsidRPr="00F56FCA" w:rsidRDefault="00F56FCA" w:rsidP="008B0D6F">
      <w:pPr>
        <w:pStyle w:val="NoSpacing"/>
        <w:ind w:left="10"/>
        <w:rPr>
          <w:rFonts w:eastAsia="Arial"/>
          <w:szCs w:val="24"/>
        </w:rPr>
      </w:pPr>
      <w:r w:rsidRPr="00F56FCA">
        <w:rPr>
          <w:rFonts w:eastAsia="Arial"/>
          <w:szCs w:val="24"/>
        </w:rPr>
        <w:t>See also: Christopher Brian Hunton, Firefighter. Deceased: April 25, 2005</w:t>
      </w:r>
      <w:r w:rsidRPr="00F56FCA">
        <w:rPr>
          <w:rFonts w:eastAsia="Arial"/>
          <w:szCs w:val="24"/>
        </w:rPr>
        <w:br/>
        <w:t xml:space="preserve">Nicknamed: ‘Shrek’ April 25, </w:t>
      </w:r>
      <w:proofErr w:type="gramStart"/>
      <w:r w:rsidRPr="00F56FCA">
        <w:rPr>
          <w:rFonts w:eastAsia="Arial"/>
          <w:szCs w:val="24"/>
        </w:rPr>
        <w:t>2005</w:t>
      </w:r>
      <w:proofErr w:type="gramEnd"/>
      <w:r w:rsidRPr="00F56FCA">
        <w:rPr>
          <w:rFonts w:eastAsia="Arial"/>
          <w:szCs w:val="24"/>
        </w:rPr>
        <w:t xml:space="preserve"> Christopher Brian Hunton aka “Shrek” passed away after falling from a fire truck while responding to a structure fire. He was putting on his turnout gear without a seatbelt as they turned the corner, the door came open and he fell out. </w:t>
      </w:r>
      <w:hyperlink r:id="rId761" w:history="1">
        <w:r w:rsidRPr="00F56FCA">
          <w:rPr>
            <w:rStyle w:val="Hyperlink"/>
            <w:rFonts w:eastAsia="Arial"/>
            <w:szCs w:val="24"/>
          </w:rPr>
          <w:t>https://fire.amarillo.gov/team/christopher-brian-hunton/</w:t>
        </w:r>
      </w:hyperlink>
      <w:r w:rsidRPr="00F56FCA">
        <w:rPr>
          <w:rFonts w:eastAsia="Arial"/>
          <w:szCs w:val="24"/>
        </w:rPr>
        <w:t xml:space="preserve"> </w:t>
      </w:r>
    </w:p>
    <w:p w14:paraId="3B9790BD" w14:textId="77777777" w:rsidR="00F56FCA" w:rsidRPr="00F56FCA" w:rsidRDefault="00F56FCA" w:rsidP="008B0D6F">
      <w:pPr>
        <w:pStyle w:val="NoSpacing"/>
        <w:ind w:left="10"/>
        <w:rPr>
          <w:rFonts w:eastAsia="Arial"/>
          <w:szCs w:val="24"/>
        </w:rPr>
      </w:pPr>
    </w:p>
    <w:p w14:paraId="40987CCD" w14:textId="77777777" w:rsidR="00F56FCA" w:rsidRPr="00F56FCA" w:rsidRDefault="00F56FCA" w:rsidP="008B0D6F">
      <w:pPr>
        <w:pStyle w:val="NoSpacing"/>
        <w:ind w:left="10"/>
        <w:rPr>
          <w:rFonts w:eastAsia="Arial"/>
          <w:szCs w:val="24"/>
        </w:rPr>
      </w:pPr>
    </w:p>
    <w:p w14:paraId="34F88BA8" w14:textId="77777777" w:rsidR="00F56FCA" w:rsidRPr="00F56FCA" w:rsidRDefault="00F56FCA" w:rsidP="008B0D6F">
      <w:pPr>
        <w:pStyle w:val="NoSpacing"/>
        <w:ind w:left="10"/>
        <w:rPr>
          <w:rFonts w:eastAsia="Arial"/>
          <w:szCs w:val="24"/>
        </w:rPr>
      </w:pPr>
      <w:r w:rsidRPr="00F56FCA">
        <w:rPr>
          <w:rFonts w:eastAsia="Arial"/>
          <w:szCs w:val="24"/>
        </w:rPr>
        <w:t xml:space="preserve">May 12, 2025: MO - Mo. Firefighter Behind Fatal Crash </w:t>
      </w:r>
      <w:proofErr w:type="gramStart"/>
      <w:r w:rsidRPr="00F56FCA">
        <w:rPr>
          <w:rFonts w:eastAsia="Arial"/>
          <w:szCs w:val="24"/>
        </w:rPr>
        <w:t>Into</w:t>
      </w:r>
      <w:proofErr w:type="gramEnd"/>
      <w:r w:rsidRPr="00F56FCA">
        <w:rPr>
          <w:rFonts w:eastAsia="Arial"/>
          <w:szCs w:val="24"/>
        </w:rPr>
        <w:t xml:space="preserve"> Building Could Get $915K Settlement </w:t>
      </w:r>
      <w:proofErr w:type="gramStart"/>
      <w:r w:rsidRPr="00F56FCA">
        <w:rPr>
          <w:rFonts w:eastAsia="Arial"/>
          <w:szCs w:val="24"/>
        </w:rPr>
        <w:t>From</w:t>
      </w:r>
      <w:proofErr w:type="gramEnd"/>
      <w:r w:rsidRPr="00F56FCA">
        <w:rPr>
          <w:rFonts w:eastAsia="Arial"/>
          <w:szCs w:val="24"/>
        </w:rPr>
        <w:t xml:space="preserve"> City. Kansas City Firefighter Dominic Biscari may receive nearly $1 million to settle a grievance filed by the firefighters’ union after the city suspended him without pay. The Kansas City firefighter responsible for the deaths of three people in a December 2021 </w:t>
      </w:r>
      <w:hyperlink r:id="rId762" w:tgtFrame="_blank" w:history="1">
        <w:r w:rsidRPr="00F56FCA">
          <w:rPr>
            <w:rStyle w:val="Hyperlink"/>
            <w:rFonts w:eastAsia="Arial"/>
            <w:szCs w:val="24"/>
          </w:rPr>
          <w:t>traffic crash in Westport</w:t>
        </w:r>
      </w:hyperlink>
      <w:r w:rsidRPr="00F56FCA">
        <w:rPr>
          <w:rFonts w:eastAsia="Arial"/>
          <w:szCs w:val="24"/>
        </w:rPr>
        <w:t> that cost taxpayers more than $3 million in damages could receive $915,000 from the city to settle a grievance case filed on his behalf </w:t>
      </w:r>
      <w:hyperlink r:id="rId763" w:tgtFrame="_blank" w:history="1">
        <w:r w:rsidRPr="00F56FCA">
          <w:rPr>
            <w:rStyle w:val="Hyperlink"/>
            <w:rFonts w:eastAsia="Arial"/>
            <w:szCs w:val="24"/>
          </w:rPr>
          <w:t>by his union</w:t>
        </w:r>
      </w:hyperlink>
      <w:r w:rsidRPr="00F56FCA">
        <w:rPr>
          <w:rFonts w:eastAsia="Arial"/>
          <w:szCs w:val="24"/>
        </w:rPr>
        <w:t xml:space="preserve">. According to the agenda for its regular meeting on Thursday afternoon, the City Council was set to consider approving the settlement, which would appear to end two years of litigation between the </w:t>
      </w:r>
      <w:proofErr w:type="gramStart"/>
      <w:r w:rsidRPr="00F56FCA">
        <w:rPr>
          <w:rFonts w:eastAsia="Arial"/>
          <w:szCs w:val="24"/>
        </w:rPr>
        <w:t>firefighters</w:t>
      </w:r>
      <w:proofErr w:type="gramEnd"/>
      <w:r w:rsidRPr="00F56FCA">
        <w:rPr>
          <w:rFonts w:eastAsia="Arial"/>
          <w:szCs w:val="24"/>
        </w:rPr>
        <w:t xml:space="preserve"> union and the city that began when the Fire Department </w:t>
      </w:r>
      <w:hyperlink r:id="rId764" w:tgtFrame="_blank" w:history="1">
        <w:r w:rsidRPr="00F56FCA">
          <w:rPr>
            <w:rStyle w:val="Hyperlink"/>
            <w:rFonts w:eastAsia="Arial"/>
            <w:szCs w:val="24"/>
          </w:rPr>
          <w:t>suspended Dominic Biscari </w:t>
        </w:r>
      </w:hyperlink>
      <w:r w:rsidRPr="00F56FCA">
        <w:rPr>
          <w:rFonts w:eastAsia="Arial"/>
          <w:szCs w:val="24"/>
        </w:rPr>
        <w:t>without pay and announced its intention to fire him. The department announced the disciplinary actions when </w:t>
      </w:r>
      <w:hyperlink r:id="rId765" w:tgtFrame="_blank" w:history="1">
        <w:r w:rsidRPr="00F56FCA">
          <w:rPr>
            <w:rStyle w:val="Hyperlink"/>
            <w:rFonts w:eastAsia="Arial"/>
            <w:szCs w:val="24"/>
          </w:rPr>
          <w:t>Biscari pleaded guilty</w:t>
        </w:r>
      </w:hyperlink>
      <w:r w:rsidRPr="00F56FCA">
        <w:rPr>
          <w:rFonts w:eastAsia="Arial"/>
          <w:szCs w:val="24"/>
        </w:rPr>
        <w:t xml:space="preserve"> in February 2023 to three counts of involuntary manslaughter. In exchange for his plea, Biscari avoided a jury trial in which he faced </w:t>
      </w:r>
      <w:proofErr w:type="gramStart"/>
      <w:r w:rsidRPr="00F56FCA">
        <w:rPr>
          <w:rFonts w:eastAsia="Arial"/>
          <w:szCs w:val="24"/>
        </w:rPr>
        <w:t xml:space="preserve">the </w:t>
      </w:r>
      <w:proofErr w:type="spellStart"/>
      <w:r w:rsidRPr="00F56FCA">
        <w:rPr>
          <w:rFonts w:eastAsia="Arial"/>
          <w:szCs w:val="24"/>
        </w:rPr>
        <w:t>the</w:t>
      </w:r>
      <w:proofErr w:type="spellEnd"/>
      <w:proofErr w:type="gramEnd"/>
      <w:r w:rsidRPr="00F56FCA">
        <w:rPr>
          <w:rFonts w:eastAsia="Arial"/>
          <w:szCs w:val="24"/>
        </w:rPr>
        <w:t xml:space="preserve"> possibility of conviction on the charges and being sentenced to up to 12 years in prison, as each count carried a maximum sentence of four years. Instead, he got three </w:t>
      </w:r>
      <w:proofErr w:type="spellStart"/>
      <w:r w:rsidRPr="00F56FCA">
        <w:rPr>
          <w:rFonts w:eastAsia="Arial"/>
          <w:szCs w:val="24"/>
        </w:rPr>
        <w:t>years probation</w:t>
      </w:r>
      <w:proofErr w:type="spellEnd"/>
      <w:r w:rsidRPr="00F56FCA">
        <w:rPr>
          <w:rFonts w:eastAsia="Arial"/>
          <w:szCs w:val="24"/>
        </w:rPr>
        <w:t xml:space="preserve"> and was ordered to perform 40 hours of community service. The </w:t>
      </w:r>
      <w:proofErr w:type="gramStart"/>
      <w:r w:rsidRPr="00F56FCA">
        <w:rPr>
          <w:rFonts w:eastAsia="Arial"/>
          <w:szCs w:val="24"/>
        </w:rPr>
        <w:t>firefighters</w:t>
      </w:r>
      <w:proofErr w:type="gramEnd"/>
      <w:r w:rsidRPr="00F56FCA">
        <w:rPr>
          <w:rFonts w:eastAsia="Arial"/>
          <w:szCs w:val="24"/>
        </w:rPr>
        <w:t xml:space="preserve"> union, </w:t>
      </w:r>
      <w:hyperlink r:id="rId766" w:tgtFrame="_blank" w:history="1">
        <w:r w:rsidRPr="00F56FCA">
          <w:rPr>
            <w:rStyle w:val="Hyperlink"/>
            <w:rFonts w:eastAsia="Arial"/>
            <w:szCs w:val="24"/>
          </w:rPr>
          <w:t>International Association of Firefighters, Local 42</w:t>
        </w:r>
      </w:hyperlink>
      <w:r w:rsidRPr="00F56FCA">
        <w:rPr>
          <w:rFonts w:eastAsia="Arial"/>
          <w:szCs w:val="24"/>
        </w:rPr>
        <w:t>, filed a grievance to block Biscari’s termination soon after that guilty plea. The </w:t>
      </w:r>
      <w:hyperlink r:id="rId767" w:tgtFrame="_blank" w:history="1">
        <w:r w:rsidRPr="00F56FCA">
          <w:rPr>
            <w:rStyle w:val="Hyperlink"/>
            <w:rFonts w:eastAsia="Arial"/>
            <w:szCs w:val="24"/>
          </w:rPr>
          <w:t>grievance process</w:t>
        </w:r>
      </w:hyperlink>
      <w:r w:rsidRPr="00F56FCA">
        <w:rPr>
          <w:rFonts w:eastAsia="Arial"/>
          <w:szCs w:val="24"/>
        </w:rPr>
        <w:t xml:space="preserve"> led to a hearing before an arbitrator last year and then a lawsuit that the city will most likely drop as part of the settlement. </w:t>
      </w:r>
      <w:hyperlink r:id="rId768" w:history="1">
        <w:r w:rsidRPr="00F56FCA">
          <w:rPr>
            <w:rStyle w:val="Hyperlink"/>
            <w:rFonts w:eastAsia="Arial"/>
            <w:szCs w:val="24"/>
          </w:rPr>
          <w:t>https://www.firerescue1.com/labor-and-union-issues/mo-firefighter-behind-fatal-crash-into-building-could-get-915k-settlement-from-city?utm_source=delivra&amp;utm_medium=email&amp;utm_campaign=FR1-Daily-5-12-25&amp;utm_id=8911049&amp;dlv-emuid=fed355b8-46a2-4fa4-b55c-4d602dde33c4&amp;dlv-mlid=8911049</w:t>
        </w:r>
      </w:hyperlink>
      <w:r w:rsidRPr="00F56FCA">
        <w:rPr>
          <w:rFonts w:eastAsia="Arial"/>
          <w:szCs w:val="24"/>
        </w:rPr>
        <w:t xml:space="preserve"> </w:t>
      </w:r>
    </w:p>
    <w:p w14:paraId="3E1274F0" w14:textId="77777777" w:rsidR="00F56FCA" w:rsidRPr="00F56FCA" w:rsidRDefault="00F56FCA" w:rsidP="008B0D6F">
      <w:pPr>
        <w:pStyle w:val="NoSpacing"/>
        <w:ind w:left="10"/>
        <w:rPr>
          <w:rFonts w:eastAsia="Arial"/>
          <w:szCs w:val="24"/>
        </w:rPr>
      </w:pPr>
    </w:p>
    <w:p w14:paraId="651CEAE9" w14:textId="77777777" w:rsidR="00F56FCA" w:rsidRPr="00F56FCA" w:rsidRDefault="00F56FCA" w:rsidP="008B0D6F">
      <w:pPr>
        <w:pStyle w:val="NoSpacing"/>
        <w:ind w:left="10"/>
        <w:rPr>
          <w:rFonts w:eastAsia="Arial"/>
          <w:szCs w:val="24"/>
        </w:rPr>
      </w:pPr>
      <w:r w:rsidRPr="00F56FCA">
        <w:rPr>
          <w:rFonts w:eastAsia="Arial"/>
          <w:szCs w:val="24"/>
        </w:rPr>
        <w:t xml:space="preserve">April 15, 2025: DC - Sens. Warren, Banks Open Bipartisan Investigation </w:t>
      </w:r>
      <w:proofErr w:type="gramStart"/>
      <w:r w:rsidRPr="00F56FCA">
        <w:rPr>
          <w:rFonts w:eastAsia="Arial"/>
          <w:szCs w:val="24"/>
        </w:rPr>
        <w:t>Into</w:t>
      </w:r>
      <w:proofErr w:type="gramEnd"/>
      <w:r w:rsidRPr="00F56FCA">
        <w:rPr>
          <w:rFonts w:eastAsia="Arial"/>
          <w:szCs w:val="24"/>
        </w:rPr>
        <w:t xml:space="preserve"> Harms of Private Equity in Fire Truck Manufacturing. Private equity roll-ups of fire truck manufacturers create sky-high prices and manufacturing backlogs, putting firefighters and communities in danger. “While CEOs and shareholders pad their pockets, consolidation in the industry impedes fire fighters’ ability to do their jobs safely and effectively, squeezes fire departments’ budgets, and forces taxpayers to bear the consequences.” *** In 2006, private equity group American Industrial Partners (AIP) began </w:t>
      </w:r>
      <w:hyperlink r:id="rId769" w:history="1">
        <w:r w:rsidRPr="00F56FCA">
          <w:rPr>
            <w:rStyle w:val="Hyperlink"/>
            <w:rFonts w:eastAsia="Arial"/>
            <w:szCs w:val="24"/>
          </w:rPr>
          <w:t>rolling up</w:t>
        </w:r>
      </w:hyperlink>
      <w:r w:rsidRPr="00F56FCA">
        <w:rPr>
          <w:rFonts w:eastAsia="Arial"/>
          <w:szCs w:val="24"/>
        </w:rPr>
        <w:t> independent fire equipment manufacturers, eventually consolidating four smaller companies </w:t>
      </w:r>
      <w:hyperlink r:id="rId770" w:history="1">
        <w:r w:rsidRPr="00F56FCA">
          <w:rPr>
            <w:rStyle w:val="Hyperlink"/>
            <w:rFonts w:eastAsia="Arial"/>
            <w:szCs w:val="24"/>
          </w:rPr>
          <w:t>into</w:t>
        </w:r>
      </w:hyperlink>
      <w:r w:rsidRPr="00F56FCA">
        <w:rPr>
          <w:rFonts w:eastAsia="Arial"/>
          <w:szCs w:val="24"/>
        </w:rPr>
        <w:t xml:space="preserve"> REV Group. Today, </w:t>
      </w:r>
      <w:proofErr w:type="gramStart"/>
      <w:r w:rsidRPr="00F56FCA">
        <w:rPr>
          <w:rFonts w:eastAsia="Arial"/>
          <w:szCs w:val="24"/>
        </w:rPr>
        <w:t>as a result of</w:t>
      </w:r>
      <w:proofErr w:type="gramEnd"/>
      <w:r w:rsidRPr="00F56FCA">
        <w:rPr>
          <w:rFonts w:eastAsia="Arial"/>
          <w:szCs w:val="24"/>
        </w:rPr>
        <w:t xml:space="preserve"> additional acquisitions, REV Group owns </w:t>
      </w:r>
      <w:hyperlink r:id="rId771" w:history="1">
        <w:r w:rsidRPr="00F56FCA">
          <w:rPr>
            <w:rStyle w:val="Hyperlink"/>
            <w:rFonts w:eastAsia="Arial"/>
            <w:szCs w:val="24"/>
          </w:rPr>
          <w:t>about a third</w:t>
        </w:r>
      </w:hyperlink>
      <w:r w:rsidRPr="00F56FCA">
        <w:rPr>
          <w:rFonts w:eastAsia="Arial"/>
          <w:szCs w:val="24"/>
        </w:rPr>
        <w:t> of the fire truck manufacturing market, the largest share of any company. Meanwhile, independent companies account for </w:t>
      </w:r>
      <w:hyperlink r:id="rId772" w:history="1">
        <w:r w:rsidRPr="00F56FCA">
          <w:rPr>
            <w:rStyle w:val="Hyperlink"/>
            <w:rFonts w:eastAsia="Arial"/>
            <w:szCs w:val="24"/>
          </w:rPr>
          <w:t>only about 20 percent</w:t>
        </w:r>
      </w:hyperlink>
      <w:r w:rsidRPr="00F56FCA">
        <w:rPr>
          <w:rFonts w:eastAsia="Arial"/>
          <w:szCs w:val="24"/>
        </w:rPr>
        <w:t xml:space="preserve"> of the market. Large fire truck manufacturers may be exploiting their market power to raise fire truck prices and restrict the supply of fire trucks. In 2013, a pumper truck cost $500,000, and a ladder truck cost $900,000. Today, these prices have skyrocketed to nearly $1 million and $2 </w:t>
      </w:r>
      <w:proofErr w:type="gramStart"/>
      <w:r w:rsidRPr="00F56FCA">
        <w:rPr>
          <w:rFonts w:eastAsia="Arial"/>
          <w:szCs w:val="24"/>
        </w:rPr>
        <w:t>million,</w:t>
      </w:r>
      <w:proofErr w:type="gramEnd"/>
      <w:r w:rsidRPr="00F56FCA">
        <w:rPr>
          <w:rFonts w:eastAsia="Arial"/>
          <w:szCs w:val="24"/>
        </w:rPr>
        <w:t xml:space="preserve"> respectively, far outpacing inflation for heavy-duty truck manufacturing over that </w:t>
      </w:r>
      <w:proofErr w:type="gramStart"/>
      <w:r w:rsidRPr="00F56FCA">
        <w:rPr>
          <w:rFonts w:eastAsia="Arial"/>
          <w:szCs w:val="24"/>
        </w:rPr>
        <w:t>time period</w:t>
      </w:r>
      <w:proofErr w:type="gramEnd"/>
      <w:r w:rsidRPr="00F56FCA">
        <w:rPr>
          <w:rFonts w:eastAsia="Arial"/>
          <w:szCs w:val="24"/>
        </w:rPr>
        <w:t>. Some manufacturers also use </w:t>
      </w:r>
      <w:hyperlink r:id="rId773" w:history="1">
        <w:r w:rsidRPr="00F56FCA">
          <w:rPr>
            <w:rStyle w:val="Hyperlink"/>
            <w:rFonts w:eastAsia="Arial"/>
            <w:szCs w:val="24"/>
          </w:rPr>
          <w:t>“floating” prices</w:t>
        </w:r>
      </w:hyperlink>
      <w:r w:rsidRPr="00F56FCA">
        <w:rPr>
          <w:rFonts w:eastAsia="Arial"/>
          <w:szCs w:val="24"/>
        </w:rPr>
        <w:t>, increasing the final price of a truck after it goes into production and even withholding the delivery of the vehicles if fire departments do not agree to the price increases. At the same time, companies like REV have permanently shut down their own manufacturers’ plants, reducing manufacturing capabilities and leading to a </w:t>
      </w:r>
      <w:hyperlink r:id="rId774" w:history="1">
        <w:r w:rsidRPr="00F56FCA">
          <w:rPr>
            <w:rStyle w:val="Hyperlink"/>
            <w:rFonts w:eastAsia="Arial"/>
            <w:szCs w:val="24"/>
          </w:rPr>
          <w:t>nationwide backlog</w:t>
        </w:r>
      </w:hyperlink>
      <w:r w:rsidRPr="00F56FCA">
        <w:rPr>
          <w:rFonts w:eastAsia="Arial"/>
          <w:szCs w:val="24"/>
        </w:rPr>
        <w:t xml:space="preserve"> in fire truck delivery.  </w:t>
      </w:r>
      <w:hyperlink r:id="rId775" w:anchor=":~:text=Washington%2C%20D.C.%20" w:history="1">
        <w:r w:rsidRPr="00F56FCA">
          <w:rPr>
            <w:rStyle w:val="Hyperlink"/>
            <w:rFonts w:eastAsia="Arial"/>
            <w:szCs w:val="24"/>
          </w:rPr>
          <w:t>https://www.warren.senate.gov/newsroom/press-releases/sens-warren-banks-open-bipartisan-investigation-into-harms-of-private-equity-in-fire-truck-manufacturing#:~:text=Washington%2C%20D.C.%20</w:t>
        </w:r>
      </w:hyperlink>
      <w:r w:rsidRPr="00F56FCA">
        <w:rPr>
          <w:rFonts w:eastAsia="Arial"/>
          <w:szCs w:val="24"/>
        </w:rPr>
        <w:t xml:space="preserve"> </w:t>
      </w:r>
    </w:p>
    <w:p w14:paraId="216CD0AD" w14:textId="77777777" w:rsidR="00F56FCA" w:rsidRPr="00F56FCA" w:rsidRDefault="00F56FCA" w:rsidP="008B0D6F">
      <w:pPr>
        <w:pStyle w:val="NoSpacing"/>
        <w:ind w:left="10"/>
        <w:rPr>
          <w:rFonts w:eastAsia="Arial"/>
          <w:szCs w:val="24"/>
        </w:rPr>
      </w:pPr>
    </w:p>
    <w:p w14:paraId="668E4321" w14:textId="77777777" w:rsidR="00F56FCA" w:rsidRPr="00F56FCA" w:rsidRDefault="00F56FCA" w:rsidP="008B0D6F">
      <w:pPr>
        <w:pStyle w:val="NoSpacing"/>
        <w:ind w:left="10"/>
        <w:rPr>
          <w:rFonts w:eastAsia="Arial"/>
          <w:szCs w:val="24"/>
        </w:rPr>
      </w:pPr>
    </w:p>
    <w:p w14:paraId="7AB2315C" w14:textId="77777777" w:rsidR="00F56FCA" w:rsidRPr="00F56FCA" w:rsidRDefault="00F56FCA" w:rsidP="008B0D6F">
      <w:pPr>
        <w:pStyle w:val="NoSpacing"/>
        <w:ind w:left="10"/>
        <w:rPr>
          <w:rFonts w:eastAsia="Arial"/>
          <w:szCs w:val="24"/>
        </w:rPr>
      </w:pPr>
    </w:p>
    <w:p w14:paraId="211C979A" w14:textId="77777777" w:rsidR="00F56FCA" w:rsidRPr="00F56FCA" w:rsidRDefault="00F56FCA" w:rsidP="008B0D6F">
      <w:pPr>
        <w:pStyle w:val="NoSpacing"/>
        <w:ind w:left="10"/>
        <w:rPr>
          <w:rFonts w:eastAsia="Arial"/>
          <w:szCs w:val="24"/>
        </w:rPr>
      </w:pPr>
      <w:r w:rsidRPr="00F56FCA">
        <w:rPr>
          <w:rFonts w:eastAsia="Arial"/>
          <w:szCs w:val="24"/>
        </w:rPr>
        <w:t xml:space="preserve">April 11, 2025: FL - Fla. Firefighter Fired After Driving </w:t>
      </w:r>
      <w:proofErr w:type="gramStart"/>
      <w:r w:rsidRPr="00F56FCA">
        <w:rPr>
          <w:rFonts w:eastAsia="Arial"/>
          <w:szCs w:val="24"/>
        </w:rPr>
        <w:t>Into</w:t>
      </w:r>
      <w:proofErr w:type="gramEnd"/>
      <w:r w:rsidRPr="00F56FCA">
        <w:rPr>
          <w:rFonts w:eastAsia="Arial"/>
          <w:szCs w:val="24"/>
        </w:rPr>
        <w:t xml:space="preserve"> Path </w:t>
      </w:r>
      <w:proofErr w:type="gramStart"/>
      <w:r w:rsidRPr="00F56FCA">
        <w:rPr>
          <w:rFonts w:eastAsia="Arial"/>
          <w:szCs w:val="24"/>
        </w:rPr>
        <w:t>Of</w:t>
      </w:r>
      <w:proofErr w:type="gramEnd"/>
      <w:r w:rsidRPr="00F56FCA">
        <w:rPr>
          <w:rFonts w:eastAsia="Arial"/>
          <w:szCs w:val="24"/>
        </w:rPr>
        <w:t xml:space="preserve"> Brightline Train. [TRAIN VIDEO.]  A Delray Beach </w:t>
      </w:r>
      <w:proofErr w:type="spellStart"/>
      <w:r w:rsidRPr="00F56FCA">
        <w:rPr>
          <w:rFonts w:eastAsia="Arial"/>
          <w:szCs w:val="24"/>
        </w:rPr>
        <w:t>firefigher</w:t>
      </w:r>
      <w:proofErr w:type="spellEnd"/>
      <w:r w:rsidRPr="00F56FCA">
        <w:rPr>
          <w:rFonts w:eastAsia="Arial"/>
          <w:szCs w:val="24"/>
        </w:rPr>
        <w:t xml:space="preserve"> was terminated following a city investigation into the crash that injured 15 people, including firefighters and train passengers, and destroyed a fire truck. ***On their way to a call of a fire at an apartment building, Wyatt drove over the tracks, despite the lowered gates and flashing red warnings lights, with the Brightline train </w:t>
      </w:r>
      <w:hyperlink r:id="rId776" w:tgtFrame="_blank" w:history="1">
        <w:r w:rsidRPr="00F56FCA">
          <w:rPr>
            <w:rStyle w:val="Hyperlink"/>
            <w:rFonts w:eastAsia="Arial"/>
            <w:szCs w:val="24"/>
          </w:rPr>
          <w:t>barreling toward them</w:t>
        </w:r>
      </w:hyperlink>
      <w:r w:rsidRPr="00F56FCA">
        <w:rPr>
          <w:rFonts w:eastAsia="Arial"/>
          <w:szCs w:val="24"/>
        </w:rPr>
        <w:t xml:space="preserve"> at nearly 80 mph. </w:t>
      </w:r>
      <w:hyperlink r:id="rId777" w:history="1">
        <w:r w:rsidRPr="00F56FCA">
          <w:rPr>
            <w:rStyle w:val="Hyperlink"/>
            <w:rFonts w:eastAsia="Arial"/>
            <w:szCs w:val="24"/>
          </w:rPr>
          <w:t>https://www.firerescue1.com/apparatus-crash/fla-firefighter-fired-after-driving-into-path-of-brightline-train?utm_source=delivra&amp;utm_medium=email&amp;utm_campaign=FR1-Daily-4-11-25&amp;utm_id=8775294&amp;dlv-emuid=fed355b8-46a2-4fa4-b55c-4d602dde33c4&amp;dlv-mlid=8775294</w:t>
        </w:r>
      </w:hyperlink>
      <w:r w:rsidRPr="00F56FCA">
        <w:rPr>
          <w:rFonts w:eastAsia="Arial"/>
          <w:szCs w:val="24"/>
        </w:rPr>
        <w:t xml:space="preserve"> </w:t>
      </w:r>
    </w:p>
    <w:p w14:paraId="60F0A81D" w14:textId="77777777" w:rsidR="00F56FCA" w:rsidRPr="00F56FCA" w:rsidRDefault="00F56FCA" w:rsidP="008B0D6F">
      <w:pPr>
        <w:pStyle w:val="NoSpacing"/>
        <w:ind w:left="10"/>
        <w:rPr>
          <w:rFonts w:eastAsia="Arial"/>
          <w:szCs w:val="24"/>
        </w:rPr>
      </w:pPr>
    </w:p>
    <w:p w14:paraId="0B6E5115" w14:textId="77777777" w:rsidR="00F56FCA" w:rsidRPr="00F56FCA" w:rsidRDefault="00F56FCA" w:rsidP="008B0D6F">
      <w:pPr>
        <w:pStyle w:val="NoSpacing"/>
        <w:ind w:left="10"/>
        <w:rPr>
          <w:rFonts w:eastAsia="Arial"/>
          <w:szCs w:val="24"/>
        </w:rPr>
      </w:pPr>
      <w:r w:rsidRPr="00F56FCA">
        <w:rPr>
          <w:rFonts w:eastAsia="Arial"/>
          <w:szCs w:val="24"/>
        </w:rPr>
        <w:t xml:space="preserve">See also: April 10, 2025: FL - Delray Beach Says It Has Terminated Fire Truck Driver Who Crashed </w:t>
      </w:r>
      <w:proofErr w:type="gramStart"/>
      <w:r w:rsidRPr="00F56FCA">
        <w:rPr>
          <w:rFonts w:eastAsia="Arial"/>
          <w:szCs w:val="24"/>
        </w:rPr>
        <w:t>Into</w:t>
      </w:r>
      <w:proofErr w:type="gramEnd"/>
      <w:r w:rsidRPr="00F56FCA">
        <w:rPr>
          <w:rFonts w:eastAsia="Arial"/>
          <w:szCs w:val="24"/>
        </w:rPr>
        <w:t xml:space="preserve"> Brightline Train. [VIDEO.] The city of Delray Beach announced Thursday that the person who was driving a fire truck that crashed into a Brightline train was terminated. *** “As a dedicated public servant for more than three decades, I hold the public’s trust as paramount. It is with that responsibility in </w:t>
      </w:r>
      <w:proofErr w:type="gramStart"/>
      <w:r w:rsidRPr="00F56FCA">
        <w:rPr>
          <w:rFonts w:eastAsia="Arial"/>
          <w:szCs w:val="24"/>
        </w:rPr>
        <w:t>mind</w:t>
      </w:r>
      <w:proofErr w:type="gramEnd"/>
      <w:r w:rsidRPr="00F56FCA">
        <w:rPr>
          <w:rFonts w:eastAsia="Arial"/>
          <w:szCs w:val="24"/>
        </w:rPr>
        <w:t xml:space="preserve"> I have determined that Driver-Engineer David Wyatt will no longer serve the City of Delray Beach," Moore said in a statement. "The train collision on December 28 was more than a traffic incident. It was a moment that tested the integrity of our public safety systems and shook the confidence of the community we serve. From the outset, I understood the gravity of what occurred—not only in terms of the immediate damage but in how it could undermine our residents' faith in the men and women entrusted with protecting them. </w:t>
      </w:r>
      <w:hyperlink r:id="rId778" w:history="1">
        <w:r w:rsidRPr="00F56FCA">
          <w:rPr>
            <w:rStyle w:val="Hyperlink"/>
            <w:rFonts w:eastAsia="Arial"/>
            <w:szCs w:val="24"/>
          </w:rPr>
          <w:t>https://www.wpbf.com/article/florida-delray-beach-terminates-fire-truck-driver-crashed-brightline-train-david-wyatt/64446644</w:t>
        </w:r>
      </w:hyperlink>
      <w:r w:rsidRPr="00F56FCA">
        <w:rPr>
          <w:rFonts w:eastAsia="Arial"/>
          <w:szCs w:val="24"/>
        </w:rPr>
        <w:t xml:space="preserve"> </w:t>
      </w:r>
    </w:p>
    <w:p w14:paraId="22293F5D" w14:textId="77777777" w:rsidR="00F56FCA" w:rsidRPr="00F56FCA" w:rsidRDefault="00F56FCA" w:rsidP="008B0D6F">
      <w:pPr>
        <w:pStyle w:val="NoSpacing"/>
        <w:ind w:left="10"/>
        <w:rPr>
          <w:rFonts w:eastAsia="Arial"/>
          <w:szCs w:val="24"/>
        </w:rPr>
      </w:pPr>
    </w:p>
    <w:p w14:paraId="2370971F" w14:textId="77777777" w:rsidR="00F56FCA" w:rsidRPr="00F56FCA" w:rsidRDefault="00F56FCA" w:rsidP="008B0D6F">
      <w:pPr>
        <w:pStyle w:val="NoSpacing"/>
        <w:ind w:left="10"/>
        <w:rPr>
          <w:rFonts w:eastAsia="Arial"/>
          <w:szCs w:val="24"/>
        </w:rPr>
      </w:pPr>
      <w:r w:rsidRPr="00F56FCA">
        <w:rPr>
          <w:rFonts w:eastAsia="Arial"/>
          <w:szCs w:val="24"/>
        </w:rPr>
        <w:t xml:space="preserve">March 12, 2025: IN - Ind. Chief Arrested </w:t>
      </w:r>
      <w:proofErr w:type="gramStart"/>
      <w:r w:rsidRPr="00F56FCA">
        <w:rPr>
          <w:rFonts w:eastAsia="Arial"/>
          <w:szCs w:val="24"/>
        </w:rPr>
        <w:t>For</w:t>
      </w:r>
      <w:proofErr w:type="gramEnd"/>
      <w:r w:rsidRPr="00F56FCA">
        <w:rPr>
          <w:rFonts w:eastAsia="Arial"/>
          <w:szCs w:val="24"/>
        </w:rPr>
        <w:t xml:space="preserve"> Intoxicated Driving After Crashing During Emergency Call. [TV VIDEO.] The Elizabethtown assistant chief was trapped inside the department vehicle after it overturned while he was responding to a fire.  BARTHOLOMEW COUNTY, </w:t>
      </w:r>
      <w:proofErr w:type="gramStart"/>
      <w:r w:rsidRPr="00F56FCA">
        <w:rPr>
          <w:rFonts w:eastAsia="Arial"/>
          <w:szCs w:val="24"/>
        </w:rPr>
        <w:t>Ind. —</w:t>
      </w:r>
      <w:proofErr w:type="gramEnd"/>
      <w:r w:rsidRPr="00F56FCA">
        <w:rPr>
          <w:rFonts w:eastAsia="Arial"/>
          <w:szCs w:val="24"/>
        </w:rPr>
        <w:t xml:space="preserve"> Elizabethtown Volunteer Fire Department Assistant Chief Thomas Nienaber was arrested on March 9 for operating a vehicle while intoxicated after overturning a department vehicle while responding to a structure </w:t>
      </w:r>
      <w:proofErr w:type="spellStart"/>
      <w:r w:rsidRPr="00F56FCA">
        <w:rPr>
          <w:rFonts w:eastAsia="Arial"/>
          <w:szCs w:val="24"/>
        </w:rPr>
        <w:t>fire.Deputies</w:t>
      </w:r>
      <w:proofErr w:type="spellEnd"/>
      <w:r w:rsidRPr="00F56FCA">
        <w:rPr>
          <w:rFonts w:eastAsia="Arial"/>
          <w:szCs w:val="24"/>
        </w:rPr>
        <w:t xml:space="preserve"> found the vehicle on its side in a residential driveway, with Nienaber trapped inside. Witnesses reported that the truck had its lights and sirens activated before leaving the roadway and rolling over, </w:t>
      </w:r>
      <w:hyperlink r:id="rId779" w:anchor=":~:text=ELIZABETHTOWN%2C%20Ind.,(Bartholomew%20County%20Sheriff's%20Dept.)" w:tgtFrame="_blank" w:history="1">
        <w:r w:rsidRPr="00F56FCA">
          <w:rPr>
            <w:rStyle w:val="Hyperlink"/>
            <w:rFonts w:eastAsia="Arial"/>
            <w:szCs w:val="24"/>
          </w:rPr>
          <w:t>FOX 59</w:t>
        </w:r>
      </w:hyperlink>
      <w:r w:rsidRPr="00F56FCA">
        <w:rPr>
          <w:rFonts w:eastAsia="Arial"/>
          <w:szCs w:val="24"/>
        </w:rPr>
        <w:t xml:space="preserve"> reported. </w:t>
      </w:r>
      <w:hyperlink r:id="rId780" w:history="1">
        <w:r w:rsidRPr="00F56FCA">
          <w:rPr>
            <w:rStyle w:val="Hyperlink"/>
            <w:rFonts w:eastAsia="Arial"/>
            <w:szCs w:val="24"/>
          </w:rPr>
          <w:t>https://www.firerescue1.com/apparatus-crash/ind-chief-arrested-for-intoxicated-driving-after-crashing-during-emergency-call?utm_source=delivra&amp;utm_medium=email&amp;utm_campaign=FR1-Daily-3-12-25&amp;utm_id=8629636&amp;dlv-emuid=fed355b8-46a2-4fa4-b55c-4d602dde33c4&amp;dlv-mlid=8629636</w:t>
        </w:r>
      </w:hyperlink>
      <w:r w:rsidRPr="00F56FCA">
        <w:rPr>
          <w:rFonts w:eastAsia="Arial"/>
          <w:szCs w:val="24"/>
        </w:rPr>
        <w:t xml:space="preserve"> </w:t>
      </w:r>
    </w:p>
    <w:p w14:paraId="31624CEA" w14:textId="77777777" w:rsidR="00F56FCA" w:rsidRPr="00F56FCA" w:rsidRDefault="00F56FCA" w:rsidP="008B0D6F">
      <w:pPr>
        <w:pStyle w:val="NoSpacing"/>
        <w:ind w:left="10"/>
        <w:rPr>
          <w:rFonts w:eastAsia="Arial"/>
          <w:szCs w:val="24"/>
        </w:rPr>
      </w:pPr>
    </w:p>
    <w:p w14:paraId="232D7FE1" w14:textId="77777777" w:rsidR="00F56FCA" w:rsidRPr="00F56FCA" w:rsidRDefault="00F56FCA" w:rsidP="008B0D6F">
      <w:pPr>
        <w:pStyle w:val="NoSpacing"/>
        <w:ind w:left="10"/>
        <w:rPr>
          <w:rFonts w:eastAsia="Arial"/>
          <w:szCs w:val="24"/>
        </w:rPr>
      </w:pPr>
      <w:r w:rsidRPr="00F56FCA">
        <w:rPr>
          <w:rFonts w:eastAsia="Arial"/>
          <w:szCs w:val="24"/>
        </w:rPr>
        <w:t xml:space="preserve">Feb. 27, 2025: FL - Some Delray Beach Fire Department employees do not have valid driver's licenses. </w:t>
      </w:r>
      <w:hyperlink r:id="rId781" w:history="1">
        <w:r w:rsidRPr="00F56FCA">
          <w:rPr>
            <w:rStyle w:val="Hyperlink"/>
            <w:rFonts w:eastAsia="Arial"/>
            <w:szCs w:val="24"/>
          </w:rPr>
          <w:t>https://www.youtube.com/watch?v=APsql1LlMnc</w:t>
        </w:r>
      </w:hyperlink>
      <w:r w:rsidRPr="00F56FCA">
        <w:rPr>
          <w:rFonts w:eastAsia="Arial"/>
          <w:szCs w:val="24"/>
        </w:rPr>
        <w:t xml:space="preserve">  </w:t>
      </w:r>
    </w:p>
    <w:p w14:paraId="238FB089" w14:textId="77777777" w:rsidR="00F56FCA" w:rsidRPr="00F56FCA" w:rsidRDefault="00F56FCA" w:rsidP="008B0D6F">
      <w:pPr>
        <w:pStyle w:val="NoSpacing"/>
        <w:ind w:left="10"/>
        <w:rPr>
          <w:rFonts w:eastAsia="Arial"/>
          <w:szCs w:val="24"/>
        </w:rPr>
      </w:pPr>
      <w:r w:rsidRPr="00F56FCA">
        <w:rPr>
          <w:rFonts w:eastAsia="Arial"/>
          <w:szCs w:val="24"/>
        </w:rPr>
        <w:t>The review of the driver’s license status was typically managed by the Assistant Chief of Operations. During the time pertinent to this investigation, Chief Giaccone </w:t>
      </w:r>
      <w:proofErr w:type="spellStart"/>
      <w:proofErr w:type="gramStart"/>
      <w:r w:rsidRPr="00F56FCA">
        <w:rPr>
          <w:rFonts w:eastAsia="Arial"/>
          <w:szCs w:val="24"/>
        </w:rPr>
        <w:t>wasresponsible</w:t>
      </w:r>
      <w:proofErr w:type="spellEnd"/>
      <w:proofErr w:type="gramEnd"/>
      <w:r w:rsidRPr="00F56FCA">
        <w:rPr>
          <w:rFonts w:eastAsia="Arial"/>
          <w:szCs w:val="24"/>
        </w:rPr>
        <w:t xml:space="preserve"> for overseeing this process. In 2024, Chief Giaconne delegated the duty </w:t>
      </w:r>
      <w:proofErr w:type="spellStart"/>
      <w:r w:rsidRPr="00F56FCA">
        <w:rPr>
          <w:rFonts w:eastAsia="Arial"/>
          <w:szCs w:val="24"/>
        </w:rPr>
        <w:t>toChief</w:t>
      </w:r>
      <w:proofErr w:type="spellEnd"/>
      <w:r w:rsidRPr="00F56FCA">
        <w:rPr>
          <w:rFonts w:eastAsia="Arial"/>
          <w:szCs w:val="24"/>
        </w:rPr>
        <w:t xml:space="preserve"> Todd Lynch, who had not ever been asked nor trained on how to conduct </w:t>
      </w:r>
      <w:proofErr w:type="spellStart"/>
      <w:r w:rsidRPr="00F56FCA">
        <w:rPr>
          <w:rFonts w:eastAsia="Arial"/>
          <w:szCs w:val="24"/>
        </w:rPr>
        <w:t>suchreview</w:t>
      </w:r>
      <w:proofErr w:type="spellEnd"/>
      <w:r w:rsidRPr="00F56FCA">
        <w:rPr>
          <w:rFonts w:eastAsia="Arial"/>
          <w:szCs w:val="24"/>
        </w:rPr>
        <w:t xml:space="preserve"> in the </w:t>
      </w:r>
      <w:proofErr w:type="spellStart"/>
      <w:r w:rsidRPr="00F56FCA">
        <w:rPr>
          <w:rFonts w:eastAsia="Arial"/>
          <w:szCs w:val="24"/>
        </w:rPr>
        <w:t>past.Chief</w:t>
      </w:r>
      <w:proofErr w:type="spellEnd"/>
      <w:r w:rsidRPr="00F56FCA">
        <w:rPr>
          <w:rFonts w:eastAsia="Arial"/>
          <w:szCs w:val="24"/>
        </w:rPr>
        <w:t xml:space="preserve"> Lynch received PDF document that was approximately 400 pages, listing the status of licenses. He was instructed to check for validity and </w:t>
      </w:r>
      <w:proofErr w:type="spellStart"/>
      <w:proofErr w:type="gramStart"/>
      <w:r w:rsidRPr="00F56FCA">
        <w:rPr>
          <w:rFonts w:eastAsia="Arial"/>
          <w:szCs w:val="24"/>
        </w:rPr>
        <w:t>expirationdates</w:t>
      </w:r>
      <w:proofErr w:type="spellEnd"/>
      <w:proofErr w:type="gramEnd"/>
      <w:r w:rsidRPr="00F56FCA">
        <w:rPr>
          <w:rFonts w:eastAsia="Arial"/>
          <w:szCs w:val="24"/>
        </w:rPr>
        <w:t xml:space="preserve"> for all personnel as of the date of the report (May 10, 2024). If a license </w:t>
      </w:r>
      <w:proofErr w:type="spellStart"/>
      <w:r w:rsidRPr="00F56FCA">
        <w:rPr>
          <w:rFonts w:eastAsia="Arial"/>
          <w:szCs w:val="24"/>
        </w:rPr>
        <w:t>wascurrently</w:t>
      </w:r>
      <w:proofErr w:type="spellEnd"/>
      <w:r w:rsidRPr="00F56FCA">
        <w:rPr>
          <w:rFonts w:eastAsia="Arial"/>
          <w:szCs w:val="24"/>
        </w:rPr>
        <w:t xml:space="preserve"> suspended, pending suspension, or revoked, he was to notify his </w:t>
      </w:r>
      <w:proofErr w:type="spellStart"/>
      <w:r w:rsidRPr="00F56FCA">
        <w:rPr>
          <w:rFonts w:eastAsia="Arial"/>
          <w:szCs w:val="24"/>
        </w:rPr>
        <w:t>supervisor,Chief</w:t>
      </w:r>
      <w:proofErr w:type="spellEnd"/>
      <w:r w:rsidRPr="00F56FCA">
        <w:rPr>
          <w:rFonts w:eastAsia="Arial"/>
          <w:szCs w:val="24"/>
        </w:rPr>
        <w:t xml:space="preserve"> Giaccone. During his review, Chief Lynch identified only two concerns -- </w:t>
      </w:r>
      <w:proofErr w:type="spellStart"/>
      <w:r w:rsidRPr="00F56FCA">
        <w:rPr>
          <w:rFonts w:eastAsia="Arial"/>
          <w:szCs w:val="24"/>
        </w:rPr>
        <w:t>thatCapt</w:t>
      </w:r>
      <w:proofErr w:type="spellEnd"/>
      <w:r w:rsidRPr="00F56FCA">
        <w:rPr>
          <w:rFonts w:eastAsia="Arial"/>
          <w:szCs w:val="24"/>
        </w:rPr>
        <w:t xml:space="preserve">. David Garcia had a pending suspension and D/E Eric Verano's license was </w:t>
      </w:r>
      <w:proofErr w:type="spellStart"/>
      <w:r w:rsidRPr="00F56FCA">
        <w:rPr>
          <w:rFonts w:eastAsia="Arial"/>
          <w:szCs w:val="24"/>
        </w:rPr>
        <w:t>shownas</w:t>
      </w:r>
      <w:proofErr w:type="spellEnd"/>
      <w:r w:rsidRPr="00F56FCA">
        <w:rPr>
          <w:rFonts w:eastAsia="Arial"/>
          <w:szCs w:val="24"/>
        </w:rPr>
        <w:t xml:space="preserve"> suspended for a </w:t>
      </w:r>
      <w:proofErr w:type="spellStart"/>
      <w:r w:rsidRPr="00F56FCA">
        <w:rPr>
          <w:rFonts w:eastAsia="Arial"/>
          <w:szCs w:val="24"/>
        </w:rPr>
        <w:t>year.In</w:t>
      </w:r>
      <w:proofErr w:type="spellEnd"/>
      <w:r w:rsidRPr="00F56FCA">
        <w:rPr>
          <w:rFonts w:eastAsia="Arial"/>
          <w:szCs w:val="24"/>
        </w:rPr>
        <w:t xml:space="preserve"> response to these findings, Chief Lynch took the following actions:1. Upon discovering the issues with Capt. Garcia and D/E Verano, Chief Lynch immediately notified Chief Giaccone via email. He also informed Capt. </w:t>
      </w:r>
      <w:proofErr w:type="spellStart"/>
      <w:r w:rsidRPr="00F56FCA">
        <w:rPr>
          <w:rFonts w:eastAsia="Arial"/>
          <w:szCs w:val="24"/>
        </w:rPr>
        <w:t>Garciaand</w:t>
      </w:r>
      <w:proofErr w:type="spellEnd"/>
      <w:r w:rsidRPr="00F56FCA">
        <w:rPr>
          <w:rFonts w:eastAsia="Arial"/>
          <w:szCs w:val="24"/>
        </w:rPr>
        <w:t xml:space="preserve"> D/E Verano about their license status. Capt. Garcia corrected his </w:t>
      </w:r>
      <w:proofErr w:type="spellStart"/>
      <w:proofErr w:type="gramStart"/>
      <w:r w:rsidRPr="00F56FCA">
        <w:rPr>
          <w:rFonts w:eastAsia="Arial"/>
          <w:szCs w:val="24"/>
        </w:rPr>
        <w:t>pendingsuspension</w:t>
      </w:r>
      <w:proofErr w:type="spellEnd"/>
      <w:proofErr w:type="gramEnd"/>
      <w:r w:rsidRPr="00F56FCA">
        <w:rPr>
          <w:rFonts w:eastAsia="Arial"/>
          <w:szCs w:val="24"/>
        </w:rPr>
        <w:t xml:space="preserve"> the same day, and D/E Verano provided proof of correction, stating </w:t>
      </w:r>
      <w:proofErr w:type="spellStart"/>
      <w:proofErr w:type="gramStart"/>
      <w:r w:rsidRPr="00F56FCA">
        <w:rPr>
          <w:rFonts w:eastAsia="Arial"/>
          <w:szCs w:val="24"/>
        </w:rPr>
        <w:t>itwas</w:t>
      </w:r>
      <w:proofErr w:type="spellEnd"/>
      <w:proofErr w:type="gramEnd"/>
      <w:r w:rsidRPr="00F56FCA">
        <w:rPr>
          <w:rFonts w:eastAsia="Arial"/>
          <w:szCs w:val="24"/>
        </w:rPr>
        <w:t xml:space="preserve"> an insurance issue. </w:t>
      </w:r>
      <w:hyperlink r:id="rId782" w:history="1">
        <w:r w:rsidRPr="00F56FCA">
          <w:rPr>
            <w:rStyle w:val="Hyperlink"/>
            <w:rFonts w:eastAsia="Arial"/>
            <w:szCs w:val="24"/>
          </w:rPr>
          <w:t>https://www.scribd.com/document/832775257/FILE-2694</w:t>
        </w:r>
      </w:hyperlink>
      <w:r w:rsidRPr="00F56FCA">
        <w:rPr>
          <w:rFonts w:eastAsia="Arial"/>
          <w:szCs w:val="24"/>
        </w:rPr>
        <w:t xml:space="preserve"> </w:t>
      </w:r>
    </w:p>
    <w:p w14:paraId="5A742A6B" w14:textId="77777777" w:rsidR="00F56FCA" w:rsidRPr="00F56FCA" w:rsidRDefault="00F56FCA" w:rsidP="008B0D6F">
      <w:pPr>
        <w:pStyle w:val="NoSpacing"/>
        <w:ind w:left="10"/>
        <w:rPr>
          <w:rFonts w:eastAsia="Arial"/>
          <w:szCs w:val="24"/>
        </w:rPr>
      </w:pPr>
    </w:p>
    <w:p w14:paraId="358C42FB" w14:textId="77777777" w:rsidR="00F56FCA" w:rsidRPr="00F56FCA" w:rsidRDefault="00F56FCA" w:rsidP="008B0D6F">
      <w:pPr>
        <w:pStyle w:val="NoSpacing"/>
        <w:ind w:left="10"/>
        <w:rPr>
          <w:rFonts w:eastAsia="Arial"/>
          <w:szCs w:val="24"/>
        </w:rPr>
      </w:pPr>
    </w:p>
    <w:p w14:paraId="60F2778A" w14:textId="77777777" w:rsidR="00F56FCA" w:rsidRPr="00F56FCA" w:rsidRDefault="00F56FCA" w:rsidP="008B0D6F">
      <w:pPr>
        <w:pStyle w:val="NoSpacing"/>
        <w:ind w:left="10"/>
        <w:rPr>
          <w:rFonts w:eastAsia="Arial"/>
          <w:szCs w:val="24"/>
        </w:rPr>
      </w:pPr>
      <w:r w:rsidRPr="00F56FCA">
        <w:rPr>
          <w:rFonts w:eastAsia="Arial"/>
          <w:szCs w:val="24"/>
        </w:rPr>
        <w:t xml:space="preserve">Feb. 21, 2025: FL - Fla. FF Driving Fire </w:t>
      </w:r>
      <w:proofErr w:type="gramStart"/>
      <w:r w:rsidRPr="00F56FCA">
        <w:rPr>
          <w:rFonts w:eastAsia="Arial"/>
          <w:szCs w:val="24"/>
        </w:rPr>
        <w:t>Truck Struck</w:t>
      </w:r>
      <w:proofErr w:type="gramEnd"/>
      <w:r w:rsidRPr="00F56FCA">
        <w:rPr>
          <w:rFonts w:eastAsia="Arial"/>
          <w:szCs w:val="24"/>
        </w:rPr>
        <w:t xml:space="preserve"> </w:t>
      </w:r>
      <w:proofErr w:type="gramStart"/>
      <w:r w:rsidRPr="00F56FCA">
        <w:rPr>
          <w:rFonts w:eastAsia="Arial"/>
          <w:szCs w:val="24"/>
        </w:rPr>
        <w:t>By</w:t>
      </w:r>
      <w:proofErr w:type="gramEnd"/>
      <w:r w:rsidRPr="00F56FCA">
        <w:rPr>
          <w:rFonts w:eastAsia="Arial"/>
          <w:szCs w:val="24"/>
        </w:rPr>
        <w:t xml:space="preserve"> Train Cited </w:t>
      </w:r>
      <w:proofErr w:type="gramStart"/>
      <w:r w:rsidRPr="00F56FCA">
        <w:rPr>
          <w:rFonts w:eastAsia="Arial"/>
          <w:szCs w:val="24"/>
        </w:rPr>
        <w:t>For</w:t>
      </w:r>
      <w:proofErr w:type="gramEnd"/>
      <w:r w:rsidRPr="00F56FCA">
        <w:rPr>
          <w:rFonts w:eastAsia="Arial"/>
          <w:szCs w:val="24"/>
        </w:rPr>
        <w:t xml:space="preserve"> Failure </w:t>
      </w:r>
      <w:proofErr w:type="gramStart"/>
      <w:r w:rsidRPr="00F56FCA">
        <w:rPr>
          <w:rFonts w:eastAsia="Arial"/>
          <w:szCs w:val="24"/>
        </w:rPr>
        <w:t>To</w:t>
      </w:r>
      <w:proofErr w:type="gramEnd"/>
      <w:r w:rsidRPr="00F56FCA">
        <w:rPr>
          <w:rFonts w:eastAsia="Arial"/>
          <w:szCs w:val="24"/>
        </w:rPr>
        <w:t xml:space="preserve"> Use ‘Due Care’. Three firefighters and 12 passengers were injured when the Brightline train struck a Delray Beach fire truck responding to an apartment fire. *** The crash injured 15 people, including 12 train passengers and 3 firefighters transported as trauma alerts. Nine of the train passengers, including the engineer and conductor, were hospitalized, according to the report. One of the two firefighter passengers, Captain Brian Fiorey, suffered serious injury to his leg, requiring him to get a metal rod implanted into his bone. The other firefighter, Joseph Fiumara III, had non-incapacitating </w:t>
      </w:r>
      <w:proofErr w:type="spellStart"/>
      <w:r w:rsidRPr="00F56FCA">
        <w:rPr>
          <w:rFonts w:eastAsia="Arial"/>
          <w:szCs w:val="24"/>
        </w:rPr>
        <w:t>injuries.The</w:t>
      </w:r>
      <w:proofErr w:type="spellEnd"/>
      <w:r w:rsidRPr="00F56FCA">
        <w:rPr>
          <w:rFonts w:eastAsia="Arial"/>
          <w:szCs w:val="24"/>
        </w:rPr>
        <w:t xml:space="preserve"> citation Wyatt received requires a court appearance. A pre-trial hearing is set for March 12.*** In addition to the Sheriff’s Office’s investigation, the Delray Beach Police Department is investigating its handling of a </w:t>
      </w:r>
      <w:hyperlink r:id="rId783" w:tgtFrame="_blank" w:history="1">
        <w:r w:rsidRPr="00F56FCA">
          <w:rPr>
            <w:rStyle w:val="Hyperlink"/>
            <w:rFonts w:eastAsia="Arial"/>
            <w:szCs w:val="24"/>
          </w:rPr>
          <w:t>previous crash</w:t>
        </w:r>
      </w:hyperlink>
      <w:r w:rsidRPr="00F56FCA">
        <w:rPr>
          <w:rFonts w:eastAsia="Arial"/>
          <w:szCs w:val="24"/>
        </w:rPr>
        <w:t xml:space="preserve"> involving Wyatt, who was </w:t>
      </w:r>
      <w:proofErr w:type="gramStart"/>
      <w:r w:rsidRPr="00F56FCA">
        <w:rPr>
          <w:rFonts w:eastAsia="Arial"/>
          <w:szCs w:val="24"/>
        </w:rPr>
        <w:t>off-duty</w:t>
      </w:r>
      <w:proofErr w:type="gramEnd"/>
      <w:r w:rsidRPr="00F56FCA">
        <w:rPr>
          <w:rFonts w:eastAsia="Arial"/>
          <w:szCs w:val="24"/>
        </w:rPr>
        <w:t xml:space="preserve"> at the time and received a citation for careless driving. The fire department also launched an internal investigation related to the status of fire department personnel’s driver’s licenses, placing four staff members, including Wyatt, on leave. </w:t>
      </w:r>
      <w:hyperlink r:id="rId784" w:history="1">
        <w:r w:rsidRPr="00F56FCA">
          <w:rPr>
            <w:rStyle w:val="Hyperlink"/>
            <w:rFonts w:eastAsia="Arial"/>
            <w:szCs w:val="24"/>
          </w:rPr>
          <w:t>https://www.firerescue1.com/apparatus-crash/fla-ff-driving-fire-truck-struck-by-train-cited-for-failure-to-use-due-care?utm_source=delivra&amp;utm_medium=email&amp;utm_campaign=FR1-Daily-2-21-25&amp;utm_id=8541257&amp;dlv-emuid=fed355b8-46a2-4fa4-b55c-4d602dde33c4&amp;dlv-mlid=8541257</w:t>
        </w:r>
      </w:hyperlink>
      <w:r w:rsidRPr="00F56FCA">
        <w:rPr>
          <w:rFonts w:eastAsia="Arial"/>
          <w:szCs w:val="24"/>
        </w:rPr>
        <w:t xml:space="preserve"> </w:t>
      </w:r>
    </w:p>
    <w:p w14:paraId="50E0D999" w14:textId="77777777" w:rsidR="00F56FCA" w:rsidRPr="00F56FCA" w:rsidRDefault="00F56FCA" w:rsidP="008B0D6F">
      <w:pPr>
        <w:pStyle w:val="NoSpacing"/>
        <w:ind w:left="10"/>
        <w:rPr>
          <w:rFonts w:eastAsia="Arial"/>
          <w:szCs w:val="24"/>
        </w:rPr>
      </w:pPr>
    </w:p>
    <w:p w14:paraId="5D08B512" w14:textId="77777777" w:rsidR="00F56FCA" w:rsidRPr="00F56FCA" w:rsidRDefault="00F56FCA" w:rsidP="008B0D6F">
      <w:pPr>
        <w:pStyle w:val="NoSpacing"/>
        <w:ind w:left="10"/>
        <w:rPr>
          <w:rFonts w:eastAsia="Arial"/>
          <w:szCs w:val="24"/>
        </w:rPr>
      </w:pPr>
    </w:p>
    <w:p w14:paraId="3217625C" w14:textId="77777777" w:rsidR="00F56FCA" w:rsidRPr="00F56FCA" w:rsidRDefault="00F56FCA" w:rsidP="008B0D6F">
      <w:pPr>
        <w:pStyle w:val="NoSpacing"/>
        <w:ind w:left="10"/>
        <w:rPr>
          <w:rFonts w:eastAsia="Arial"/>
          <w:szCs w:val="24"/>
        </w:rPr>
      </w:pPr>
    </w:p>
    <w:p w14:paraId="46252FB3" w14:textId="77777777" w:rsidR="00F56FCA" w:rsidRPr="00F56FCA" w:rsidRDefault="00F56FCA" w:rsidP="008B0D6F">
      <w:pPr>
        <w:pStyle w:val="NoSpacing"/>
        <w:ind w:left="10"/>
        <w:rPr>
          <w:rFonts w:eastAsia="Arial"/>
          <w:szCs w:val="24"/>
        </w:rPr>
      </w:pPr>
      <w:r w:rsidRPr="00F56FCA">
        <w:rPr>
          <w:rFonts w:eastAsia="Arial"/>
          <w:szCs w:val="24"/>
        </w:rPr>
        <w:t xml:space="preserve">Jan. 15, 2025: NY - N.Y.P.D. Bans High-Speed Chases </w:t>
      </w:r>
      <w:proofErr w:type="gramStart"/>
      <w:r w:rsidRPr="00F56FCA">
        <w:rPr>
          <w:rFonts w:eastAsia="Arial"/>
          <w:szCs w:val="24"/>
        </w:rPr>
        <w:t>For</w:t>
      </w:r>
      <w:proofErr w:type="gramEnd"/>
      <w:r w:rsidRPr="00F56FCA">
        <w:rPr>
          <w:rFonts w:eastAsia="Arial"/>
          <w:szCs w:val="24"/>
        </w:rPr>
        <w:t xml:space="preserve"> Low-Level </w:t>
      </w:r>
      <w:proofErr w:type="spellStart"/>
      <w:r w:rsidRPr="00F56FCA">
        <w:rPr>
          <w:rFonts w:eastAsia="Arial"/>
          <w:szCs w:val="24"/>
        </w:rPr>
        <w:t>Offenses.A</w:t>
      </w:r>
      <w:proofErr w:type="spellEnd"/>
      <w:r w:rsidRPr="00F56FCA">
        <w:rPr>
          <w:rFonts w:eastAsia="Arial"/>
          <w:szCs w:val="24"/>
        </w:rPr>
        <w:t xml:space="preserve"> quarter of the nearly 2,300 vehicle pursuits last year led to crashes, property damage or physical harm, the police said. Most chases will no longer be allowed. New York City police officers will no longer engage in high-speed chases of drivers who break traffic laws or commit other low-level offenses, the Police Department said, </w:t>
      </w:r>
      <w:proofErr w:type="gramStart"/>
      <w:r w:rsidRPr="00F56FCA">
        <w:rPr>
          <w:rFonts w:eastAsia="Arial"/>
          <w:szCs w:val="24"/>
        </w:rPr>
        <w:t>in an effort to</w:t>
      </w:r>
      <w:proofErr w:type="gramEnd"/>
      <w:r w:rsidRPr="00F56FCA">
        <w:rPr>
          <w:rFonts w:eastAsia="Arial"/>
          <w:szCs w:val="24"/>
        </w:rPr>
        <w:t xml:space="preserve"> stop the crashes that have led to serious injuries and deaths in America’s </w:t>
      </w:r>
      <w:hyperlink r:id="rId785" w:tgtFrame="_blank" w:history="1">
        <w:r w:rsidRPr="00F56FCA">
          <w:rPr>
            <w:rStyle w:val="Hyperlink"/>
            <w:rFonts w:eastAsia="Arial"/>
            <w:szCs w:val="24"/>
          </w:rPr>
          <w:t>most densely populated major city</w:t>
        </w:r>
      </w:hyperlink>
      <w:r w:rsidRPr="00F56FCA">
        <w:rPr>
          <w:rFonts w:eastAsia="Arial"/>
          <w:szCs w:val="24"/>
        </w:rPr>
        <w:t xml:space="preserve">. A new policy will prohibit officers from chasing vehicles at their discretion, unless the drivers have committed the “most serious and violent crimes,” meaning felonies or violent misdemeanors, according to a statement released by the police on Wednesday. *** The policy is in line with recommendations outlined in a 2023 study by the Police Executive Research Forum, which researched the issue with support from the Department of Justice. That study warned that “pursuits are high-risk events that put the lives of officers, suspects and the public at risk.” </w:t>
      </w:r>
      <w:hyperlink r:id="rId786" w:history="1">
        <w:r w:rsidRPr="00F56FCA">
          <w:rPr>
            <w:rStyle w:val="Hyperlink"/>
            <w:rFonts w:eastAsia="Arial"/>
            <w:szCs w:val="24"/>
          </w:rPr>
          <w:t>https://www.nytimes.com/2025/01/15/nyregion/nypd-bans-high-speed-chases-for-low-level-offenses.html</w:t>
        </w:r>
      </w:hyperlink>
      <w:r w:rsidRPr="00F56FCA">
        <w:rPr>
          <w:rFonts w:eastAsia="Arial"/>
          <w:szCs w:val="24"/>
        </w:rPr>
        <w:t xml:space="preserve"> </w:t>
      </w:r>
    </w:p>
    <w:p w14:paraId="1BA3BC6C" w14:textId="77777777" w:rsidR="00F56FCA" w:rsidRPr="00F56FCA" w:rsidRDefault="00F56FCA" w:rsidP="008B0D6F">
      <w:pPr>
        <w:pStyle w:val="NoSpacing"/>
        <w:ind w:left="10"/>
        <w:rPr>
          <w:rFonts w:eastAsia="Arial"/>
          <w:szCs w:val="24"/>
        </w:rPr>
      </w:pPr>
    </w:p>
    <w:p w14:paraId="73803F44" w14:textId="77777777" w:rsidR="00F56FCA" w:rsidRPr="00F56FCA" w:rsidRDefault="00F56FCA" w:rsidP="008B0D6F">
      <w:pPr>
        <w:pStyle w:val="NoSpacing"/>
        <w:ind w:left="10"/>
        <w:rPr>
          <w:rFonts w:eastAsia="Arial"/>
          <w:szCs w:val="24"/>
        </w:rPr>
      </w:pPr>
    </w:p>
    <w:p w14:paraId="1A081136" w14:textId="77777777" w:rsidR="00F56FCA" w:rsidRPr="00F56FCA" w:rsidRDefault="00F56FCA" w:rsidP="008B0D6F">
      <w:pPr>
        <w:pStyle w:val="NoSpacing"/>
        <w:ind w:left="10"/>
        <w:rPr>
          <w:rFonts w:eastAsia="Arial"/>
          <w:szCs w:val="24"/>
        </w:rPr>
      </w:pPr>
    </w:p>
    <w:p w14:paraId="428901AF" w14:textId="77777777" w:rsidR="00F56FCA" w:rsidRPr="00F56FCA" w:rsidRDefault="00F56FCA" w:rsidP="008B0D6F">
      <w:pPr>
        <w:pStyle w:val="NoSpacing"/>
        <w:ind w:left="10"/>
        <w:rPr>
          <w:rFonts w:eastAsia="Arial"/>
          <w:szCs w:val="24"/>
        </w:rPr>
      </w:pPr>
      <w:r w:rsidRPr="00F56FCA">
        <w:rPr>
          <w:rFonts w:eastAsia="Arial"/>
          <w:szCs w:val="24"/>
        </w:rPr>
        <w:t>Jan. 8, 2025: FL - Questions Emerge About Status of Delray Beach (FL) Firefighters’ Driver’s Licenses After Brightline Crash.  A </w:t>
      </w:r>
      <w:hyperlink r:id="rId787" w:history="1">
        <w:r w:rsidRPr="00F56FCA">
          <w:rPr>
            <w:rStyle w:val="Hyperlink"/>
            <w:rFonts w:eastAsia="Arial"/>
            <w:szCs w:val="24"/>
          </w:rPr>
          <w:t>violent crash</w:t>
        </w:r>
      </w:hyperlink>
      <w:r w:rsidRPr="00F56FCA">
        <w:rPr>
          <w:rFonts w:eastAsia="Arial"/>
          <w:szCs w:val="24"/>
        </w:rPr>
        <w:t xml:space="preserve"> between a Delray Beach Fire Rescue ladder truck and a Brightline train prompted an investigation into the status of firefighters’ driver’s licenses and has led to growing tension among city officials about transparency. *** City Attorney Lynn Gelin responded there were 10 people within the department without valid licenses, but it was not clarified in the brief discussion whether the 10 people are firefighters or other personnel, whether they had suspended licenses in the past or currently or what the circumstances surrounding any of those status changes may have been. </w:t>
      </w:r>
      <w:hyperlink r:id="rId788" w:history="1">
        <w:r w:rsidRPr="00F56FCA">
          <w:rPr>
            <w:rStyle w:val="Hyperlink"/>
            <w:rFonts w:eastAsia="Arial"/>
            <w:szCs w:val="24"/>
          </w:rPr>
          <w:t>https://www.fireapparatusmagazine.com/fire-apparatus/ladder-trucks/questions-emerge-about-status-of-delray-beach-fl-firefighters-drivers-licenses-after-brightline-crash/?utm_medium=email&amp;utm_source=fe_daily_newsletter&amp;utm_campaign=2025-1-8&amp;oly_enc_id=0573H1103045H2E</w:t>
        </w:r>
      </w:hyperlink>
      <w:r w:rsidRPr="00F56FCA">
        <w:rPr>
          <w:rFonts w:eastAsia="Arial"/>
          <w:szCs w:val="24"/>
        </w:rPr>
        <w:t xml:space="preserve"> </w:t>
      </w:r>
    </w:p>
    <w:p w14:paraId="1D1271D7" w14:textId="77777777" w:rsidR="00F56FCA" w:rsidRPr="00F56FCA" w:rsidRDefault="00F56FCA" w:rsidP="008B0D6F">
      <w:pPr>
        <w:pStyle w:val="NoSpacing"/>
        <w:ind w:left="10"/>
        <w:rPr>
          <w:rFonts w:eastAsia="Arial"/>
          <w:szCs w:val="24"/>
        </w:rPr>
      </w:pPr>
    </w:p>
    <w:p w14:paraId="67A601B8" w14:textId="77777777" w:rsidR="00F56FCA" w:rsidRPr="00F56FCA" w:rsidRDefault="00F56FCA" w:rsidP="008B0D6F">
      <w:pPr>
        <w:pStyle w:val="NoSpacing"/>
        <w:ind w:left="10"/>
        <w:rPr>
          <w:rFonts w:eastAsia="Arial"/>
          <w:szCs w:val="24"/>
        </w:rPr>
      </w:pPr>
    </w:p>
    <w:p w14:paraId="669CEE05" w14:textId="77777777" w:rsidR="00F56FCA" w:rsidRPr="00F56FCA" w:rsidRDefault="00F56FCA" w:rsidP="008B0D6F">
      <w:pPr>
        <w:pStyle w:val="NoSpacing"/>
        <w:ind w:left="10"/>
        <w:rPr>
          <w:rFonts w:eastAsia="Arial"/>
          <w:szCs w:val="24"/>
        </w:rPr>
      </w:pPr>
      <w:r w:rsidRPr="00F56FCA">
        <w:rPr>
          <w:rFonts w:eastAsia="Arial"/>
          <w:szCs w:val="24"/>
        </w:rPr>
        <w:t xml:space="preserve">See also: Dec. 30, 2024: FL - Video: Fla. Fire Truck Passes Crossing Barrier Before Collision </w:t>
      </w:r>
      <w:proofErr w:type="gramStart"/>
      <w:r w:rsidRPr="00F56FCA">
        <w:rPr>
          <w:rFonts w:eastAsia="Arial"/>
          <w:szCs w:val="24"/>
        </w:rPr>
        <w:t>With</w:t>
      </w:r>
      <w:proofErr w:type="gramEnd"/>
      <w:r w:rsidRPr="00F56FCA">
        <w:rPr>
          <w:rFonts w:eastAsia="Arial"/>
          <w:szCs w:val="24"/>
        </w:rPr>
        <w:t xml:space="preserve"> Train. A Delray Beach spokesperson said three firefighters are in stable condition after their ladder truck was struck by a train while responding to a call. </w:t>
      </w:r>
      <w:hyperlink r:id="rId789" w:history="1">
        <w:r w:rsidRPr="00F56FCA">
          <w:rPr>
            <w:rStyle w:val="Hyperlink"/>
            <w:rFonts w:eastAsia="Arial"/>
            <w:szCs w:val="24"/>
          </w:rPr>
          <w:t>https://www.firerescue1.com/apparatus-crash/video-fla-fire-truck-passes-crossing-barrier-before-collision-with-train?utm_source=delivra&amp;utm_medium=email&amp;utm_campaign=FR1-Rewind-1-5-25&amp;utm_id=8305936&amp;dlv-emuid=fed355b8-46a2-4fa4-b55c-4d602dde33c4&amp;dlv-mlid=8305936</w:t>
        </w:r>
      </w:hyperlink>
      <w:r w:rsidRPr="00F56FCA">
        <w:rPr>
          <w:rFonts w:eastAsia="Arial"/>
          <w:szCs w:val="24"/>
        </w:rPr>
        <w:t xml:space="preserve"> </w:t>
      </w:r>
    </w:p>
    <w:p w14:paraId="2D643186" w14:textId="77777777" w:rsidR="00F56FCA" w:rsidRPr="00F56FCA" w:rsidRDefault="00F56FCA" w:rsidP="008B0D6F">
      <w:pPr>
        <w:pStyle w:val="NoSpacing"/>
        <w:ind w:left="10"/>
        <w:rPr>
          <w:rFonts w:eastAsia="Arial"/>
          <w:szCs w:val="24"/>
        </w:rPr>
      </w:pPr>
    </w:p>
    <w:p w14:paraId="77CCB73F" w14:textId="77777777" w:rsidR="00F56FCA" w:rsidRPr="00F56FCA" w:rsidRDefault="00F56FCA" w:rsidP="008B0D6F">
      <w:pPr>
        <w:pStyle w:val="NoSpacing"/>
        <w:ind w:left="10"/>
        <w:rPr>
          <w:rFonts w:eastAsia="Arial"/>
          <w:szCs w:val="24"/>
        </w:rPr>
      </w:pPr>
    </w:p>
    <w:p w14:paraId="039ED65D" w14:textId="77777777" w:rsidR="00F56FCA" w:rsidRPr="00F56FCA" w:rsidRDefault="00F56FCA" w:rsidP="008B0D6F">
      <w:pPr>
        <w:pStyle w:val="NoSpacing"/>
        <w:ind w:left="10"/>
        <w:rPr>
          <w:rFonts w:eastAsia="Arial"/>
          <w:szCs w:val="24"/>
        </w:rPr>
      </w:pPr>
      <w:r w:rsidRPr="00F56FCA">
        <w:rPr>
          <w:rFonts w:eastAsia="Arial"/>
          <w:szCs w:val="24"/>
        </w:rPr>
        <w:t xml:space="preserve">Jan. 3, 2025: 4 Delray Beach Fire Rescue employees placed on leave after Brightline crash, chief says. [TV VIDEO.] Martin said the decision was made 'pending the results of an internal administrative investigation.’ </w:t>
      </w:r>
      <w:hyperlink r:id="rId790" w:history="1">
        <w:r w:rsidRPr="00F56FCA">
          <w:rPr>
            <w:rStyle w:val="Hyperlink"/>
            <w:rFonts w:eastAsia="Arial"/>
            <w:szCs w:val="24"/>
          </w:rPr>
          <w:t>https://www.wptv.com/news/region-s-palm-beach-county/delray-beach/4-delray-beach-fire-rescue-employees-placed-on-leave-after-brightline-crash-chief-says</w:t>
        </w:r>
      </w:hyperlink>
      <w:r w:rsidRPr="00F56FCA">
        <w:rPr>
          <w:rFonts w:eastAsia="Arial"/>
          <w:szCs w:val="24"/>
        </w:rPr>
        <w:t xml:space="preserve"> </w:t>
      </w:r>
    </w:p>
    <w:p w14:paraId="7F92659A" w14:textId="77777777" w:rsidR="00F56FCA" w:rsidRPr="00F56FCA" w:rsidRDefault="00F56FCA" w:rsidP="008B0D6F">
      <w:pPr>
        <w:pStyle w:val="NoSpacing"/>
        <w:ind w:left="10"/>
        <w:rPr>
          <w:rFonts w:eastAsia="Arial"/>
          <w:szCs w:val="24"/>
        </w:rPr>
      </w:pPr>
    </w:p>
    <w:p w14:paraId="2E50D183" w14:textId="77777777" w:rsidR="00F56FCA" w:rsidRPr="00F56FCA" w:rsidRDefault="00F56FCA" w:rsidP="008B0D6F">
      <w:pPr>
        <w:pStyle w:val="NoSpacing"/>
        <w:ind w:left="10"/>
        <w:rPr>
          <w:rFonts w:eastAsia="Arial"/>
          <w:szCs w:val="24"/>
        </w:rPr>
      </w:pPr>
    </w:p>
    <w:p w14:paraId="6D825F23" w14:textId="77777777" w:rsidR="00F56FCA" w:rsidRPr="00F56FCA" w:rsidRDefault="00F56FCA" w:rsidP="008B0D6F">
      <w:pPr>
        <w:pStyle w:val="NoSpacing"/>
        <w:ind w:left="10"/>
        <w:rPr>
          <w:rFonts w:eastAsia="Arial"/>
          <w:szCs w:val="24"/>
        </w:rPr>
      </w:pPr>
    </w:p>
    <w:p w14:paraId="3D88A5AB" w14:textId="77777777" w:rsidR="00F56FCA" w:rsidRPr="00F56FCA" w:rsidRDefault="00F56FCA" w:rsidP="008B0D6F">
      <w:pPr>
        <w:pStyle w:val="NoSpacing"/>
        <w:ind w:left="10"/>
        <w:rPr>
          <w:rFonts w:eastAsia="Arial"/>
          <w:szCs w:val="24"/>
        </w:rPr>
      </w:pPr>
      <w:r w:rsidRPr="00F56FCA">
        <w:rPr>
          <w:rFonts w:eastAsia="Arial"/>
          <w:szCs w:val="24"/>
        </w:rPr>
        <w:t>The Delray Beach Fire Chief said in a “Facebook post” this evening that Assistant Chief Kevin Green, Division Chief Todd Lynch, Captain Brian Fiorey and Driver Engineer David Wyatt are being placed on administrative leave with pay, "pending the results of an internal administrative investigation to determine if City and Fire Rescue policies and procedures were followed." </w:t>
      </w:r>
    </w:p>
    <w:p w14:paraId="3E4876F3" w14:textId="77777777" w:rsidR="00F56FCA" w:rsidRPr="00F56FCA" w:rsidRDefault="00F56FCA" w:rsidP="008B0D6F">
      <w:pPr>
        <w:pStyle w:val="NoSpacing"/>
        <w:ind w:left="10"/>
        <w:rPr>
          <w:rFonts w:eastAsia="Arial"/>
          <w:szCs w:val="24"/>
        </w:rPr>
      </w:pPr>
      <w:proofErr w:type="spellStart"/>
      <w:r w:rsidRPr="00F56FCA">
        <w:rPr>
          <w:rFonts w:eastAsia="Arial"/>
          <w:szCs w:val="24"/>
        </w:rPr>
        <w:t>TheSecretList</w:t>
      </w:r>
      <w:proofErr w:type="spellEnd"/>
      <w:r w:rsidRPr="00F56FCA">
        <w:rPr>
          <w:rFonts w:eastAsia="Arial"/>
          <w:szCs w:val="24"/>
        </w:rPr>
        <w:t xml:space="preserve"> - FirefighterCloseCalls.com </w:t>
      </w:r>
      <w:hyperlink r:id="rId791" w:history="1">
        <w:r w:rsidRPr="00F56FCA">
          <w:rPr>
            <w:rStyle w:val="Hyperlink"/>
            <w:rFonts w:eastAsia="Arial"/>
            <w:szCs w:val="24"/>
          </w:rPr>
          <w:t>thesecretlist@firefighterclosecalls.ccsend.com</w:t>
        </w:r>
      </w:hyperlink>
      <w:r w:rsidRPr="00F56FCA">
        <w:rPr>
          <w:rFonts w:eastAsia="Arial"/>
          <w:szCs w:val="24"/>
        </w:rPr>
        <w:t xml:space="preserve"> </w:t>
      </w:r>
    </w:p>
    <w:p w14:paraId="7D081C58" w14:textId="77777777" w:rsidR="00F56FCA" w:rsidRPr="00F56FCA" w:rsidRDefault="00F56FCA" w:rsidP="008B0D6F">
      <w:pPr>
        <w:pStyle w:val="NoSpacing"/>
        <w:ind w:left="10"/>
        <w:rPr>
          <w:rFonts w:eastAsia="Arial"/>
          <w:szCs w:val="24"/>
        </w:rPr>
      </w:pPr>
    </w:p>
    <w:p w14:paraId="3B345487" w14:textId="77777777" w:rsidR="00F56FCA" w:rsidRPr="00F56FCA" w:rsidRDefault="00F56FCA" w:rsidP="008B0D6F">
      <w:pPr>
        <w:pStyle w:val="NoSpacing"/>
        <w:ind w:left="10"/>
        <w:rPr>
          <w:rFonts w:eastAsia="Arial"/>
          <w:szCs w:val="24"/>
        </w:rPr>
      </w:pPr>
    </w:p>
    <w:p w14:paraId="619BA2EC" w14:textId="77777777" w:rsidR="00F56FCA" w:rsidRPr="00F56FCA" w:rsidRDefault="00F56FCA" w:rsidP="008B0D6F">
      <w:pPr>
        <w:pStyle w:val="NoSpacing"/>
        <w:ind w:left="10"/>
        <w:rPr>
          <w:rFonts w:eastAsia="Arial"/>
          <w:szCs w:val="24"/>
        </w:rPr>
      </w:pPr>
      <w:r w:rsidRPr="00F56FCA">
        <w:rPr>
          <w:rFonts w:eastAsia="Arial"/>
          <w:szCs w:val="24"/>
        </w:rPr>
        <w:t>Mayor and Commissioners:</w:t>
      </w:r>
    </w:p>
    <w:p w14:paraId="2AC61672" w14:textId="77777777" w:rsidR="00F56FCA" w:rsidRPr="00F56FCA" w:rsidRDefault="00F56FCA" w:rsidP="008B0D6F">
      <w:pPr>
        <w:pStyle w:val="NoSpacing"/>
        <w:ind w:left="10"/>
        <w:rPr>
          <w:rFonts w:eastAsia="Arial"/>
          <w:szCs w:val="24"/>
        </w:rPr>
      </w:pPr>
      <w:r w:rsidRPr="00F56FCA">
        <w:rPr>
          <w:rFonts w:eastAsia="Arial"/>
          <w:szCs w:val="24"/>
        </w:rPr>
        <w:t>As the voice of the dedicated men and women who serve Delray Beach with resolute commitment and courage, IAFF Local 1842 condemns Fire Chief Martin’s reckless and irresponsible decision to publicly release the names of our members involved in an ongoing investigation. This thoughtless action demonstrates a troubling lack of leadership and disregard for the well-being of individuals who risk their lives daily to protect this City.</w:t>
      </w:r>
    </w:p>
    <w:p w14:paraId="0C57DDAC" w14:textId="77777777" w:rsidR="00F56FCA" w:rsidRPr="00F56FCA" w:rsidRDefault="00F56FCA" w:rsidP="008B0D6F">
      <w:pPr>
        <w:pStyle w:val="NoSpacing"/>
        <w:ind w:left="10"/>
        <w:rPr>
          <w:rFonts w:eastAsia="Arial"/>
          <w:szCs w:val="24"/>
        </w:rPr>
      </w:pPr>
      <w:r w:rsidRPr="00F56FCA">
        <w:rPr>
          <w:rFonts w:eastAsia="Arial"/>
          <w:szCs w:val="24"/>
        </w:rPr>
        <w:t xml:space="preserve">Chief Martin’s decision to prematurely name individuals, without the conclusion of a thorough investigation, not only undermines fundamental principles of due process but signals a dangerous erosion in leadership and integrity. In doing so, Chief Martin risks the creation of a culture of selfishness and skepticism at Delray Beach Fire Rescue, a </w:t>
      </w:r>
      <w:proofErr w:type="gramStart"/>
      <w:r w:rsidRPr="00F56FCA">
        <w:rPr>
          <w:rFonts w:eastAsia="Arial"/>
          <w:szCs w:val="24"/>
        </w:rPr>
        <w:t>Department</w:t>
      </w:r>
      <w:proofErr w:type="gramEnd"/>
      <w:r w:rsidRPr="00F56FCA">
        <w:rPr>
          <w:rFonts w:eastAsia="Arial"/>
          <w:szCs w:val="24"/>
        </w:rPr>
        <w:t xml:space="preserve"> that relies on unity and trust to function effectively during emergencies.</w:t>
      </w:r>
    </w:p>
    <w:p w14:paraId="21DFC330" w14:textId="77777777" w:rsidR="00F56FCA" w:rsidRPr="00F56FCA" w:rsidRDefault="00F56FCA" w:rsidP="008B0D6F">
      <w:pPr>
        <w:pStyle w:val="NoSpacing"/>
        <w:ind w:left="10"/>
        <w:rPr>
          <w:rFonts w:eastAsia="Arial"/>
          <w:szCs w:val="24"/>
        </w:rPr>
      </w:pPr>
      <w:r w:rsidRPr="00F56FCA">
        <w:rPr>
          <w:rFonts w:eastAsia="Arial"/>
          <w:szCs w:val="24"/>
        </w:rPr>
        <w:t>Accountability and transparency are essential to public trust, but Chief Martin’s actions show a clear prioritization of optics and appearances over the rights and protections of his own personnel. His disregard for due process sends a chilling message to every firefighter: we are expendable and will have blame laid on our doorstep without inquiry or exploration. Instead of standing with his personnel during a time of question and uncertainty, Chief Martin has chosen to throw his own to the wolves in favor of political expediency and self-righteous public relations.</w:t>
      </w:r>
    </w:p>
    <w:p w14:paraId="204FC8A7" w14:textId="77777777" w:rsidR="00F56FCA" w:rsidRPr="00F56FCA" w:rsidRDefault="00F56FCA" w:rsidP="008B0D6F">
      <w:pPr>
        <w:pStyle w:val="NoSpacing"/>
        <w:ind w:left="10"/>
        <w:rPr>
          <w:rFonts w:eastAsia="Arial"/>
          <w:szCs w:val="24"/>
        </w:rPr>
      </w:pPr>
      <w:r w:rsidRPr="00F56FCA">
        <w:rPr>
          <w:rFonts w:eastAsia="Arial"/>
          <w:szCs w:val="24"/>
        </w:rPr>
        <w:t>Publicly naming our members before the investigation has started, let alone concluded, is not a demonstration of accountability or transparency, it is an impulsive display of poor leadership that jeopardizes the safety of those involved, exposes them and their families to potential harassment, and causes undue emotional and professional harm. While there is no doubt that the events of December 28 should be carefully examined, our members, like all City employees and any other person, deserve a fair, unbiased process that is free from undue public scrutiny and premature judgment. Chief Martin’s decision has compromised that process.</w:t>
      </w:r>
    </w:p>
    <w:p w14:paraId="2FD17BB2" w14:textId="77777777" w:rsidR="00F56FCA" w:rsidRPr="00F56FCA" w:rsidRDefault="00F56FCA" w:rsidP="008B0D6F">
      <w:pPr>
        <w:pStyle w:val="NoSpacing"/>
        <w:ind w:left="10"/>
        <w:rPr>
          <w:rFonts w:eastAsia="Arial"/>
          <w:szCs w:val="24"/>
        </w:rPr>
      </w:pPr>
      <w:r w:rsidRPr="00F56FCA">
        <w:rPr>
          <w:rFonts w:eastAsia="Arial"/>
          <w:szCs w:val="24"/>
        </w:rPr>
        <w:t>IAFF Local 1842 will not tolerate defamation of our members by rash and careless leadership. We will aggressively defend the reputation and rights of our members and all affected personnel. We will do our best to ensure they are treated with fairness and respect, something Chief Martin has failed to do.</w:t>
      </w:r>
    </w:p>
    <w:p w14:paraId="12832B04" w14:textId="77777777" w:rsidR="00F56FCA" w:rsidRPr="00F56FCA" w:rsidRDefault="00F56FCA" w:rsidP="008B0D6F">
      <w:pPr>
        <w:pStyle w:val="NoSpacing"/>
        <w:ind w:left="10"/>
        <w:rPr>
          <w:rFonts w:eastAsia="Arial"/>
          <w:szCs w:val="24"/>
        </w:rPr>
      </w:pPr>
      <w:r w:rsidRPr="00F56FCA">
        <w:rPr>
          <w:rFonts w:eastAsia="Arial"/>
          <w:szCs w:val="24"/>
        </w:rPr>
        <w:t>We call upon the City of Delray Beach to hold Chief Martin accountable for this disgraceful failure in leadership. If the Fire Chief cannot set the example of integrity, fairness, and respect for the individuals who make up the City’s Fire Department, then he will lose the trust and confidence of those he is charged with leading.</w:t>
      </w:r>
    </w:p>
    <w:p w14:paraId="4D15F9A4" w14:textId="77777777" w:rsidR="00F56FCA" w:rsidRPr="00F56FCA" w:rsidRDefault="00F56FCA" w:rsidP="008B0D6F">
      <w:pPr>
        <w:pStyle w:val="NoSpacing"/>
        <w:ind w:left="10"/>
        <w:rPr>
          <w:rFonts w:eastAsia="Arial"/>
          <w:szCs w:val="24"/>
        </w:rPr>
      </w:pPr>
      <w:r w:rsidRPr="00F56FCA">
        <w:rPr>
          <w:rFonts w:eastAsia="Arial"/>
          <w:szCs w:val="24"/>
        </w:rPr>
        <w:t xml:space="preserve">To our Commission and community, we thank you for your continued support of the brave firefighters and paramedics who serve you. We urge you to stand with us in demanding that Chief Martin’s actions be addressed and that our members be afforded the </w:t>
      </w:r>
      <w:proofErr w:type="gramStart"/>
      <w:r w:rsidRPr="00F56FCA">
        <w:rPr>
          <w:rFonts w:eastAsia="Arial"/>
          <w:szCs w:val="24"/>
        </w:rPr>
        <w:t>protections</w:t>
      </w:r>
      <w:proofErr w:type="gramEnd"/>
      <w:r w:rsidRPr="00F56FCA">
        <w:rPr>
          <w:rFonts w:eastAsia="Arial"/>
          <w:szCs w:val="24"/>
        </w:rPr>
        <w:t xml:space="preserve"> and respect they deserve.  </w:t>
      </w:r>
    </w:p>
    <w:p w14:paraId="5F16E377" w14:textId="77777777" w:rsidR="00F56FCA" w:rsidRPr="00F56FCA" w:rsidRDefault="00F56FCA" w:rsidP="008B0D6F">
      <w:pPr>
        <w:pStyle w:val="NoSpacing"/>
        <w:ind w:left="10"/>
        <w:rPr>
          <w:rFonts w:eastAsia="Arial"/>
          <w:szCs w:val="24"/>
        </w:rPr>
      </w:pPr>
      <w:r w:rsidRPr="00F56FCA">
        <w:rPr>
          <w:rFonts w:eastAsia="Arial"/>
          <w:szCs w:val="24"/>
        </w:rPr>
        <w:t> </w:t>
      </w:r>
      <w:r w:rsidRPr="00F56FCA">
        <w:rPr>
          <w:rFonts w:ascii="Tahoma" w:eastAsia="Arial" w:hAnsi="Tahoma" w:cs="Tahoma"/>
          <w:szCs w:val="24"/>
        </w:rPr>
        <w:t>﻿</w:t>
      </w:r>
    </w:p>
    <w:p w14:paraId="0C2132BC" w14:textId="77777777" w:rsidR="00F56FCA" w:rsidRPr="00F56FCA" w:rsidRDefault="00F56FCA" w:rsidP="008B0D6F">
      <w:pPr>
        <w:pStyle w:val="NoSpacing"/>
        <w:ind w:left="10"/>
        <w:rPr>
          <w:rFonts w:eastAsia="Arial"/>
          <w:szCs w:val="24"/>
        </w:rPr>
      </w:pPr>
      <w:r w:rsidRPr="00F56FCA">
        <w:rPr>
          <w:rFonts w:eastAsia="Arial"/>
          <w:szCs w:val="24"/>
        </w:rPr>
        <w:t>Respectfully,</w:t>
      </w:r>
    </w:p>
    <w:p w14:paraId="70A41C5A" w14:textId="77777777" w:rsidR="00F56FCA" w:rsidRPr="00F56FCA" w:rsidRDefault="00F56FCA" w:rsidP="008B0D6F">
      <w:pPr>
        <w:pStyle w:val="NoSpacing"/>
        <w:ind w:left="10"/>
        <w:rPr>
          <w:rFonts w:eastAsia="Arial"/>
          <w:szCs w:val="24"/>
        </w:rPr>
      </w:pPr>
      <w:r w:rsidRPr="00F56FCA">
        <w:rPr>
          <w:rFonts w:eastAsia="Arial"/>
          <w:szCs w:val="24"/>
        </w:rPr>
        <w:t>Craig Mahoney</w:t>
      </w:r>
    </w:p>
    <w:p w14:paraId="62E0A287" w14:textId="77777777" w:rsidR="00F56FCA" w:rsidRPr="00F56FCA" w:rsidRDefault="00F56FCA" w:rsidP="008B0D6F">
      <w:pPr>
        <w:pStyle w:val="NoSpacing"/>
        <w:ind w:left="10"/>
        <w:rPr>
          <w:rFonts w:eastAsia="Arial"/>
          <w:szCs w:val="24"/>
        </w:rPr>
      </w:pPr>
      <w:r w:rsidRPr="00F56FCA">
        <w:rPr>
          <w:rFonts w:eastAsia="Arial"/>
          <w:szCs w:val="24"/>
        </w:rPr>
        <w:t>President</w:t>
      </w:r>
    </w:p>
    <w:p w14:paraId="5D8F698C" w14:textId="03D5BD1B" w:rsidR="00F56FCA" w:rsidRPr="00F56FCA" w:rsidRDefault="00F56FCA" w:rsidP="008B0D6F">
      <w:pPr>
        <w:pStyle w:val="NoSpacing"/>
        <w:ind w:left="10"/>
        <w:rPr>
          <w:rFonts w:eastAsia="Arial"/>
          <w:szCs w:val="24"/>
        </w:rPr>
      </w:pPr>
      <w:r w:rsidRPr="00F56FCA">
        <w:rPr>
          <w:rFonts w:eastAsia="Arial"/>
          <w:szCs w:val="24"/>
        </w:rPr>
        <w:t>Professional Fire Fighters of Delray Beach</w:t>
      </w:r>
    </w:p>
    <w:p w14:paraId="61D10755" w14:textId="77777777" w:rsidR="00F56FCA" w:rsidRPr="00F56FCA" w:rsidRDefault="00F56FCA" w:rsidP="00F56FCA">
      <w:pPr>
        <w:pStyle w:val="NoSpacing"/>
        <w:jc w:val="center"/>
        <w:rPr>
          <w:rFonts w:eastAsia="Arial"/>
          <w:szCs w:val="24"/>
        </w:rPr>
      </w:pPr>
    </w:p>
    <w:p w14:paraId="2B13422A" w14:textId="77777777" w:rsidR="00F56FCA" w:rsidRPr="00F56FCA" w:rsidRDefault="00F56FCA" w:rsidP="00F56FCA">
      <w:pPr>
        <w:pStyle w:val="NoSpacing"/>
        <w:jc w:val="center"/>
        <w:rPr>
          <w:rFonts w:eastAsia="Arial"/>
          <w:szCs w:val="24"/>
        </w:rPr>
      </w:pPr>
    </w:p>
    <w:p w14:paraId="1CDE0985" w14:textId="77777777" w:rsidR="00F56FCA" w:rsidRPr="00F56FCA" w:rsidRDefault="00F56FCA" w:rsidP="00F56FCA">
      <w:pPr>
        <w:pStyle w:val="NoSpacing"/>
        <w:jc w:val="center"/>
        <w:rPr>
          <w:rFonts w:eastAsia="Arial"/>
          <w:szCs w:val="24"/>
        </w:rPr>
      </w:pPr>
    </w:p>
    <w:p w14:paraId="0D1FF901" w14:textId="77777777" w:rsidR="00F56FCA" w:rsidRPr="00F56FCA" w:rsidRDefault="00F56FCA" w:rsidP="00F56FCA">
      <w:pPr>
        <w:pStyle w:val="NoSpacing"/>
        <w:jc w:val="center"/>
        <w:rPr>
          <w:rFonts w:eastAsia="Arial"/>
          <w:szCs w:val="24"/>
        </w:rPr>
      </w:pPr>
    </w:p>
    <w:p w14:paraId="1EA04BFE" w14:textId="2457EAFA" w:rsidR="00DE65F8" w:rsidRDefault="00DE65F8">
      <w:pPr>
        <w:spacing w:after="160" w:line="259" w:lineRule="auto"/>
        <w:ind w:left="0" w:firstLine="0"/>
        <w:rPr>
          <w:rFonts w:eastAsia="Arial"/>
          <w:szCs w:val="24"/>
        </w:rPr>
      </w:pPr>
      <w:r>
        <w:rPr>
          <w:rFonts w:eastAsia="Arial"/>
          <w:szCs w:val="24"/>
        </w:rPr>
        <w:br w:type="page"/>
      </w:r>
    </w:p>
    <w:p w14:paraId="22CF5392" w14:textId="0F55ACDD" w:rsid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6 – EMPLOYMENT LITIGATION, including Worker’s Comp., Age, Veterans’ Rights</w:t>
      </w:r>
    </w:p>
    <w:p w14:paraId="06C5CBC7" w14:textId="77777777" w:rsidR="00F56FCA" w:rsidRPr="00F56FCA" w:rsidRDefault="00F56FCA" w:rsidP="00F56FCA">
      <w:pPr>
        <w:pStyle w:val="NoSpacing"/>
        <w:jc w:val="center"/>
        <w:rPr>
          <w:rFonts w:eastAsia="Arial"/>
          <w:szCs w:val="24"/>
        </w:rPr>
      </w:pPr>
    </w:p>
    <w:p w14:paraId="1AE51DDE" w14:textId="77777777" w:rsidR="00892D70" w:rsidRDefault="00892D70" w:rsidP="00682041">
      <w:pPr>
        <w:pStyle w:val="NoSpacing"/>
      </w:pPr>
    </w:p>
    <w:p w14:paraId="2A6E3724" w14:textId="35ADE698" w:rsidR="00D706B3" w:rsidRPr="00D706B3" w:rsidRDefault="00F2118F" w:rsidP="00D706B3">
      <w:pPr>
        <w:pStyle w:val="NoSpacing"/>
        <w:rPr>
          <w:bCs/>
        </w:rPr>
      </w:pPr>
      <w:r>
        <w:rPr>
          <w:bCs/>
        </w:rPr>
        <w:t xml:space="preserve">Aug. 17, 2026: </w:t>
      </w:r>
      <w:r w:rsidR="00D706B3">
        <w:rPr>
          <w:bCs/>
        </w:rPr>
        <w:t xml:space="preserve">MI - </w:t>
      </w:r>
      <w:r w:rsidR="00D706B3" w:rsidRPr="000314E5">
        <w:t xml:space="preserve">Detroit Firefighter’s Widow Seeks LODD Designation After Cancer Death. </w:t>
      </w:r>
      <w:r w:rsidR="000314E5" w:rsidRPr="000314E5">
        <w:t xml:space="preserve">[TV </w:t>
      </w:r>
      <w:proofErr w:type="gramStart"/>
      <w:r w:rsidR="000314E5" w:rsidRPr="000314E5">
        <w:t>VIDEO.}</w:t>
      </w:r>
      <w:proofErr w:type="gramEnd"/>
      <w:r w:rsidR="000314E5" w:rsidRPr="000314E5">
        <w:t xml:space="preserve"> </w:t>
      </w:r>
      <w:r w:rsidR="00D706B3" w:rsidRPr="00D706B3">
        <w:rPr>
          <w:bCs/>
        </w:rPr>
        <w:t xml:space="preserve">Dale </w:t>
      </w:r>
      <w:proofErr w:type="spellStart"/>
      <w:r w:rsidR="00D706B3" w:rsidRPr="00D706B3">
        <w:rPr>
          <w:bCs/>
        </w:rPr>
        <w:t>Fahoome</w:t>
      </w:r>
      <w:proofErr w:type="spellEnd"/>
      <w:r w:rsidR="00D706B3" w:rsidRPr="00D706B3">
        <w:rPr>
          <w:bCs/>
        </w:rPr>
        <w:t xml:space="preserve"> died after 27 years with the Detroit Fire Department, but the city says his esophageal cancer does not qualify his death for line-of-duty recognition</w:t>
      </w:r>
      <w:r w:rsidR="00AC6BAC">
        <w:rPr>
          <w:bCs/>
        </w:rPr>
        <w:t xml:space="preserve">…. </w:t>
      </w:r>
      <w:r w:rsidR="00AC6BAC" w:rsidRPr="00AC6BAC">
        <w:rPr>
          <w:bCs/>
        </w:rPr>
        <w:t xml:space="preserve">Under Michigan law, certain cancers can qualify firefighters and their families for additional benefits and may support a line-of-duty death designation. Esophageal cancer is not currently included among the qualifying cancers, limiting the benefits available to </w:t>
      </w:r>
      <w:proofErr w:type="spellStart"/>
      <w:r w:rsidR="00AC6BAC" w:rsidRPr="00AC6BAC">
        <w:rPr>
          <w:bCs/>
        </w:rPr>
        <w:t>Fahoome’s</w:t>
      </w:r>
      <w:proofErr w:type="spellEnd"/>
      <w:r w:rsidR="00AC6BAC" w:rsidRPr="00AC6BAC">
        <w:rPr>
          <w:bCs/>
        </w:rPr>
        <w:t xml:space="preserve"> family.</w:t>
      </w:r>
      <w:r w:rsidR="00AC6BAC" w:rsidRPr="00AC6BAC">
        <w:t xml:space="preserve"> </w:t>
      </w:r>
      <w:hyperlink r:id="rId792" w:history="1">
        <w:r w:rsidR="00AC6BAC" w:rsidRPr="00DB5B98">
          <w:rPr>
            <w:rStyle w:val="Hyperlink"/>
            <w:bCs/>
          </w:rPr>
          <w:t>https://www.firerescue1.com/cancer/detroit-firefighters-widow-seeks-lodd-designation-after-cancer-death?utm_source=Sailthru&amp;utm_medium=email&amp;utm_campaign=FR1-Daily-8-17-26&amp;utm_term=FR1%20Daily</w:t>
        </w:r>
      </w:hyperlink>
      <w:r w:rsidR="00AC6BAC">
        <w:rPr>
          <w:bCs/>
        </w:rPr>
        <w:t xml:space="preserve"> </w:t>
      </w:r>
    </w:p>
    <w:p w14:paraId="7623CC8C" w14:textId="61463891" w:rsidR="00F2118F" w:rsidRDefault="00F2118F" w:rsidP="00682041">
      <w:pPr>
        <w:pStyle w:val="NoSpacing"/>
        <w:rPr>
          <w:bCs/>
        </w:rPr>
      </w:pPr>
    </w:p>
    <w:p w14:paraId="66074B0E" w14:textId="77777777" w:rsidR="00F2118F" w:rsidRDefault="00F2118F" w:rsidP="00682041">
      <w:pPr>
        <w:pStyle w:val="NoSpacing"/>
        <w:rPr>
          <w:bCs/>
        </w:rPr>
      </w:pPr>
    </w:p>
    <w:p w14:paraId="2009C491" w14:textId="77777777" w:rsidR="00F2118F" w:rsidRDefault="00F2118F" w:rsidP="00682041">
      <w:pPr>
        <w:pStyle w:val="NoSpacing"/>
        <w:rPr>
          <w:bCs/>
        </w:rPr>
      </w:pPr>
    </w:p>
    <w:p w14:paraId="2E1C0EC3" w14:textId="77777777" w:rsidR="00F2118F" w:rsidRDefault="00F2118F" w:rsidP="00682041">
      <w:pPr>
        <w:pStyle w:val="NoSpacing"/>
        <w:rPr>
          <w:bCs/>
        </w:rPr>
      </w:pPr>
    </w:p>
    <w:p w14:paraId="3462FFFD" w14:textId="31C6AE5E" w:rsidR="00892D70" w:rsidRDefault="00892D70" w:rsidP="00682041">
      <w:pPr>
        <w:pStyle w:val="NoSpacing"/>
      </w:pPr>
      <w:r w:rsidRPr="00892D70">
        <w:rPr>
          <w:bCs/>
        </w:rPr>
        <w:t xml:space="preserve">June 8, 2026: CA - Veteran Firefighter Dies </w:t>
      </w:r>
      <w:proofErr w:type="gramStart"/>
      <w:r w:rsidRPr="00892D70">
        <w:rPr>
          <w:bCs/>
        </w:rPr>
        <w:t>Of</w:t>
      </w:r>
      <w:proofErr w:type="gramEnd"/>
      <w:r w:rsidRPr="00892D70">
        <w:rPr>
          <w:bCs/>
        </w:rPr>
        <w:t xml:space="preserve"> Lung Cancer After Being Denied Insurance Coverage </w:t>
      </w:r>
      <w:proofErr w:type="gramStart"/>
      <w:r w:rsidRPr="00892D70">
        <w:rPr>
          <w:bCs/>
        </w:rPr>
        <w:t>For</w:t>
      </w:r>
      <w:proofErr w:type="gramEnd"/>
      <w:r w:rsidRPr="00892D70">
        <w:rPr>
          <w:bCs/>
        </w:rPr>
        <w:t xml:space="preserve"> </w:t>
      </w:r>
      <w:proofErr w:type="gramStart"/>
      <w:r w:rsidRPr="00892D70">
        <w:rPr>
          <w:bCs/>
        </w:rPr>
        <w:t>Treatment: ‘</w:t>
      </w:r>
      <w:proofErr w:type="gramEnd"/>
      <w:r w:rsidRPr="00892D70">
        <w:rPr>
          <w:bCs/>
        </w:rPr>
        <w:t>It’s So Cruel.’</w:t>
      </w:r>
      <w:r>
        <w:rPr>
          <w:b/>
        </w:rPr>
        <w:t xml:space="preserve"> </w:t>
      </w:r>
      <w:r w:rsidRPr="00A179A5">
        <w:t>“I believe, wholeheartedly, that they expedited his death,” said former San Francisco Fire Department chief Jeanine Nicholson of her colleague's tragic ordeal. A veteran firefighter, who gained national attention after allegedly being </w:t>
      </w:r>
      <w:hyperlink r:id="rId793" w:history="1">
        <w:r w:rsidRPr="00A179A5">
          <w:t>denied insurance coverage</w:t>
        </w:r>
      </w:hyperlink>
      <w:r w:rsidRPr="00A179A5">
        <w:t> for his stage 4 lung cancer treatment, has died from the disease. On Saturday, May 30, Ken Jones — a retired San Francisco firefighter who spent 17 years working for the city — died at age 71 after being diagnosed  with </w:t>
      </w:r>
      <w:hyperlink r:id="rId794" w:history="1">
        <w:r w:rsidRPr="00A179A5">
          <w:t>adenocarcinoma</w:t>
        </w:r>
      </w:hyperlink>
      <w:r w:rsidRPr="00A179A5">
        <w:t> in March 2025.  Before his death, Jones had required a specific course of treatment that included chemotherapy and immunotherapy. However, his insurance provider, Blue Shield of California, reportedly denied coverage, as well as an appeal filed by Jones' oncologists. According to a denial letter reviewed by </w:t>
      </w:r>
      <w:hyperlink r:id="rId795" w:tgtFrame="_blank" w:history="1">
        <w:r w:rsidRPr="00A179A5">
          <w:t>NBC Bay Area</w:t>
        </w:r>
      </w:hyperlink>
      <w:r w:rsidRPr="00A179A5">
        <w:t>, Blue Shield denied coverage repeatedly after determining that Jones was ineligible because he had already undergone other types of treatments for his cancer.</w:t>
      </w:r>
      <w:r>
        <w:t xml:space="preserve"> </w:t>
      </w:r>
      <w:hyperlink r:id="rId796" w:history="1">
        <w:r w:rsidRPr="0053319C">
          <w:rPr>
            <w:rStyle w:val="Hyperlink"/>
          </w:rPr>
          <w:t>https://people.com/firefighter-dies-of-lung-cancer-after-being-denied-insurance-coverage-11993508</w:t>
        </w:r>
      </w:hyperlink>
    </w:p>
    <w:p w14:paraId="7CE5F84D" w14:textId="77777777" w:rsidR="00892D70" w:rsidRDefault="00892D70" w:rsidP="00682041">
      <w:pPr>
        <w:pStyle w:val="NoSpacing"/>
      </w:pPr>
    </w:p>
    <w:p w14:paraId="763E7FD1" w14:textId="77777777" w:rsidR="00892D70" w:rsidRDefault="00892D70" w:rsidP="00682041">
      <w:pPr>
        <w:pStyle w:val="NoSpacing"/>
      </w:pPr>
    </w:p>
    <w:p w14:paraId="7E372FCE" w14:textId="1D739597" w:rsidR="00682041" w:rsidRPr="00670BB0" w:rsidRDefault="00682041" w:rsidP="00682041">
      <w:pPr>
        <w:pStyle w:val="NoSpacing"/>
      </w:pPr>
      <w:r w:rsidRPr="00682041">
        <w:t xml:space="preserve">June 3, 2026: MA - </w:t>
      </w:r>
      <w:r w:rsidRPr="00682041">
        <w:rPr>
          <w:rFonts w:eastAsiaTheme="minorHAnsi"/>
        </w:rPr>
        <w:t xml:space="preserve">Ex-Boston Firefighters Awarded Close </w:t>
      </w:r>
      <w:r w:rsidRPr="00682041">
        <w:t>T</w:t>
      </w:r>
      <w:r w:rsidRPr="00682041">
        <w:rPr>
          <w:rFonts w:eastAsiaTheme="minorHAnsi"/>
        </w:rPr>
        <w:t xml:space="preserve">o $300,000 </w:t>
      </w:r>
      <w:r w:rsidRPr="00682041">
        <w:t>A</w:t>
      </w:r>
      <w:r w:rsidRPr="00682041">
        <w:rPr>
          <w:rFonts w:eastAsiaTheme="minorHAnsi"/>
        </w:rPr>
        <w:t xml:space="preserve">nd $200,000 </w:t>
      </w:r>
      <w:r w:rsidRPr="00682041">
        <w:t>F</w:t>
      </w:r>
      <w:r w:rsidRPr="00682041">
        <w:rPr>
          <w:rFonts w:eastAsiaTheme="minorHAnsi"/>
        </w:rPr>
        <w:t>or Comp Time Lose Case Against City</w:t>
      </w:r>
      <w:r w:rsidRPr="00682041">
        <w:t>.</w:t>
      </w:r>
      <w:r>
        <w:t xml:space="preserve"> </w:t>
      </w:r>
      <w:r w:rsidRPr="00670BB0">
        <w:t>Retired city firefighters who were awarded close to </w:t>
      </w:r>
      <w:hyperlink r:id="rId797" w:history="1">
        <w:r w:rsidRPr="00670BB0">
          <w:rPr>
            <w:rStyle w:val="Hyperlink"/>
            <w:color w:val="000000"/>
            <w:u w:val="none"/>
          </w:rPr>
          <w:t>$300,000 and $200,000 for unused comp time have now lost their case</w:t>
        </w:r>
      </w:hyperlink>
      <w:r w:rsidRPr="00670BB0">
        <w:t> against the city.</w:t>
      </w:r>
    </w:p>
    <w:p w14:paraId="2631DCB0" w14:textId="77777777" w:rsidR="00682041" w:rsidRPr="00670BB0" w:rsidRDefault="00682041" w:rsidP="00682041">
      <w:pPr>
        <w:pStyle w:val="NoSpacing"/>
      </w:pPr>
      <w:r w:rsidRPr="00670BB0">
        <w:t>Gerard Fontana and John Walsh sued the City of Boston for breach of contract and violating the Wage Act after they retired from the Boston Fire Department in 2020 as BFD’s chief of field services (Fontana) and BFD’s chief of support services (Walsh).</w:t>
      </w:r>
      <w:r>
        <w:t xml:space="preserve"> </w:t>
      </w:r>
      <w:r w:rsidRPr="00670BB0">
        <w:t>When they retired, the city paid Fontana $239,162 and Walsh $170,486 — primarily for their unused personal, sick, and vacation time.</w:t>
      </w:r>
      <w:r>
        <w:t xml:space="preserve"> </w:t>
      </w:r>
      <w:r w:rsidRPr="00670BB0">
        <w:t xml:space="preserve">But they also sued the city in Suffolk Superior </w:t>
      </w:r>
      <w:proofErr w:type="gramStart"/>
      <w:r w:rsidRPr="00670BB0">
        <w:t>Court, and</w:t>
      </w:r>
      <w:proofErr w:type="gramEnd"/>
      <w:r w:rsidRPr="00670BB0">
        <w:t xml:space="preserve"> argued that they were owed for unused compensatory time.</w:t>
      </w:r>
      <w:r>
        <w:t xml:space="preserve"> </w:t>
      </w:r>
      <w:r w:rsidRPr="00670BB0">
        <w:t>Fontana claimed that the city owed him an additional $70,083, and Walsh calculated that the city owed him $55,328.</w:t>
      </w:r>
      <w:r>
        <w:t xml:space="preserve"> </w:t>
      </w:r>
      <w:r w:rsidRPr="00670BB0">
        <w:t>A judge agreed with the retired jakes, doubled damages, and awarded $298,102 (which included interest and attorney’s fees) to Fontana, and $196,367 (which included interest) to Walsh for their unpaid comp time.</w:t>
      </w:r>
    </w:p>
    <w:p w14:paraId="61EC0050" w14:textId="77777777" w:rsidR="00682041" w:rsidRDefault="00682041" w:rsidP="00682041">
      <w:pPr>
        <w:pStyle w:val="NoSpacing"/>
      </w:pPr>
      <w:r w:rsidRPr="00670BB0">
        <w:t>However, a Massachusetts Appeals Court has now ruled in favor of the Hub, finding that the city did not owe the retired firefighters any money for unused comp time</w:t>
      </w:r>
      <w:r>
        <w:t xml:space="preserve">…. </w:t>
      </w:r>
      <w:r w:rsidRPr="00670BB0">
        <w:rPr>
          <w:bCs/>
        </w:rPr>
        <w:t>“That they amassed a bank of compensatory time that they never used does not entitle them to convert that unused time into cash,” the Appeals Court added.</w:t>
      </w:r>
      <w:r>
        <w:t xml:space="preserve"> </w:t>
      </w:r>
      <w:hyperlink r:id="rId798" w:history="1">
        <w:r w:rsidRPr="005114FD">
          <w:rPr>
            <w:rStyle w:val="Hyperlink"/>
          </w:rPr>
          <w:t>https://www.firefighternation.com/finance/firefighter-retirement/ex-boston-firefighters-awarded-close-to-300000-and-200000-for-comp-time-lose-case-against-city/?utm_medium=email&amp;utm_source=fe_daily_newsletter&amp;utm_campaign=2026-6-4&amp;oly_enc_id=0573H1103045H2E</w:t>
        </w:r>
      </w:hyperlink>
      <w:r>
        <w:t xml:space="preserve"> </w:t>
      </w:r>
    </w:p>
    <w:p w14:paraId="54953F55" w14:textId="77777777" w:rsidR="0051418C" w:rsidRDefault="0051418C" w:rsidP="00682041">
      <w:pPr>
        <w:pStyle w:val="NoSpacing"/>
      </w:pPr>
    </w:p>
    <w:p w14:paraId="5BBC5EBE" w14:textId="77777777" w:rsidR="0051418C" w:rsidRDefault="0051418C" w:rsidP="00682041">
      <w:pPr>
        <w:pStyle w:val="NoSpacing"/>
      </w:pPr>
    </w:p>
    <w:p w14:paraId="59FE1609" w14:textId="77777777" w:rsidR="0051418C" w:rsidRDefault="0051418C" w:rsidP="00682041">
      <w:pPr>
        <w:pStyle w:val="NoSpacing"/>
      </w:pPr>
    </w:p>
    <w:p w14:paraId="1477A28F" w14:textId="77777777" w:rsidR="0051418C" w:rsidRPr="006837DC" w:rsidRDefault="0051418C" w:rsidP="0051418C">
      <w:pPr>
        <w:pStyle w:val="NoSpacing"/>
      </w:pPr>
      <w:r w:rsidRPr="0051418C">
        <w:rPr>
          <w:bCs/>
        </w:rPr>
        <w:t xml:space="preserve">May 29, 2026: MO - </w:t>
      </w:r>
      <w:r w:rsidRPr="0051418C">
        <w:rPr>
          <w:rFonts w:eastAsiaTheme="minorHAnsi"/>
          <w:bCs/>
        </w:rPr>
        <w:t xml:space="preserve">Firefighters </w:t>
      </w:r>
      <w:r w:rsidRPr="0051418C">
        <w:rPr>
          <w:bCs/>
        </w:rPr>
        <w:t>B</w:t>
      </w:r>
      <w:r w:rsidRPr="0051418C">
        <w:rPr>
          <w:rFonts w:eastAsiaTheme="minorHAnsi"/>
          <w:bCs/>
        </w:rPr>
        <w:t xml:space="preserve">ring DC </w:t>
      </w:r>
      <w:r w:rsidRPr="0051418C">
        <w:rPr>
          <w:bCs/>
        </w:rPr>
        <w:t>F</w:t>
      </w:r>
      <w:r w:rsidRPr="0051418C">
        <w:rPr>
          <w:rFonts w:eastAsiaTheme="minorHAnsi"/>
          <w:bCs/>
        </w:rPr>
        <w:t xml:space="preserve">irm </w:t>
      </w:r>
      <w:proofErr w:type="gramStart"/>
      <w:r w:rsidRPr="0051418C">
        <w:rPr>
          <w:bCs/>
        </w:rPr>
        <w:t>I</w:t>
      </w:r>
      <w:r w:rsidRPr="0051418C">
        <w:rPr>
          <w:rFonts w:eastAsiaTheme="minorHAnsi"/>
          <w:bCs/>
        </w:rPr>
        <w:t>nto</w:t>
      </w:r>
      <w:proofErr w:type="gramEnd"/>
      <w:r w:rsidRPr="0051418C">
        <w:rPr>
          <w:rFonts w:eastAsiaTheme="minorHAnsi"/>
          <w:bCs/>
        </w:rPr>
        <w:t xml:space="preserve"> </w:t>
      </w:r>
      <w:r w:rsidRPr="0051418C">
        <w:rPr>
          <w:bCs/>
        </w:rPr>
        <w:t>L</w:t>
      </w:r>
      <w:r w:rsidRPr="0051418C">
        <w:rPr>
          <w:rFonts w:eastAsiaTheme="minorHAnsi"/>
          <w:bCs/>
        </w:rPr>
        <w:t xml:space="preserve">awsuit </w:t>
      </w:r>
      <w:r w:rsidRPr="0051418C">
        <w:rPr>
          <w:bCs/>
        </w:rPr>
        <w:t>A</w:t>
      </w:r>
      <w:r w:rsidRPr="0051418C">
        <w:rPr>
          <w:rFonts w:eastAsiaTheme="minorHAnsi"/>
          <w:bCs/>
        </w:rPr>
        <w:t xml:space="preserve">gainst </w:t>
      </w:r>
      <w:r w:rsidRPr="0051418C">
        <w:rPr>
          <w:bCs/>
        </w:rPr>
        <w:t>C</w:t>
      </w:r>
      <w:r w:rsidRPr="0051418C">
        <w:rPr>
          <w:rFonts w:eastAsiaTheme="minorHAnsi"/>
          <w:bCs/>
        </w:rPr>
        <w:t xml:space="preserve">ity </w:t>
      </w:r>
      <w:proofErr w:type="gramStart"/>
      <w:r w:rsidRPr="0051418C">
        <w:rPr>
          <w:bCs/>
        </w:rPr>
        <w:t>F</w:t>
      </w:r>
      <w:r w:rsidRPr="0051418C">
        <w:rPr>
          <w:rFonts w:eastAsiaTheme="minorHAnsi"/>
          <w:bCs/>
        </w:rPr>
        <w:t>or</w:t>
      </w:r>
      <w:proofErr w:type="gramEnd"/>
      <w:r w:rsidRPr="0051418C">
        <w:rPr>
          <w:rFonts w:eastAsiaTheme="minorHAnsi"/>
          <w:bCs/>
        </w:rPr>
        <w:t xml:space="preserve"> </w:t>
      </w:r>
      <w:r w:rsidRPr="0051418C">
        <w:rPr>
          <w:bCs/>
        </w:rPr>
        <w:t>B</w:t>
      </w:r>
      <w:r w:rsidRPr="0051418C">
        <w:rPr>
          <w:rFonts w:eastAsiaTheme="minorHAnsi"/>
          <w:bCs/>
        </w:rPr>
        <w:t xml:space="preserve">enefits </w:t>
      </w:r>
      <w:r w:rsidRPr="0051418C">
        <w:rPr>
          <w:bCs/>
        </w:rPr>
        <w:t>R</w:t>
      </w:r>
      <w:r w:rsidRPr="0051418C">
        <w:rPr>
          <w:rFonts w:eastAsiaTheme="minorHAnsi"/>
          <w:bCs/>
        </w:rPr>
        <w:t>eduction</w:t>
      </w:r>
      <w:r w:rsidRPr="0051418C">
        <w:rPr>
          <w:bCs/>
        </w:rPr>
        <w:t>.</w:t>
      </w:r>
      <w:r>
        <w:t xml:space="preserve">  </w:t>
      </w:r>
      <w:r w:rsidRPr="006837DC">
        <w:t xml:space="preserve">The Jefferson City </w:t>
      </w:r>
      <w:proofErr w:type="gramStart"/>
      <w:r w:rsidRPr="006837DC">
        <w:t>firefighters</w:t>
      </w:r>
      <w:proofErr w:type="gramEnd"/>
      <w:r w:rsidRPr="006837DC">
        <w:t xml:space="preserve"> union is bringing three Washington, D.C.-based labor attorneys to its lawsuit against the city over cuts to employee cafeteria plan benefits.</w:t>
      </w:r>
    </w:p>
    <w:p w14:paraId="4CA4077D" w14:textId="77777777" w:rsidR="0051418C" w:rsidRPr="006837DC" w:rsidRDefault="0051418C" w:rsidP="0051418C">
      <w:pPr>
        <w:pStyle w:val="NoSpacing"/>
      </w:pPr>
      <w:r w:rsidRPr="006837DC">
        <w:t xml:space="preserve">Local 671, the Jefferson City </w:t>
      </w:r>
      <w:proofErr w:type="gramStart"/>
      <w:r w:rsidRPr="006837DC">
        <w:t>firefighters</w:t>
      </w:r>
      <w:proofErr w:type="gramEnd"/>
      <w:r w:rsidRPr="006837DC">
        <w:t xml:space="preserve"> union, filed a lawsuit against the city in December 2024, alleging the city breached the union's contract.</w:t>
      </w:r>
      <w:r>
        <w:t xml:space="preserve"> </w:t>
      </w:r>
      <w:r w:rsidRPr="006837DC">
        <w:t xml:space="preserve">Earlier that year, the Jefferson City Council approved a bill reducing the city's "cafeteria plan," or ancillary benefits such as dental, vision and life insurance, as well as </w:t>
      </w:r>
      <w:proofErr w:type="gramStart"/>
      <w:r w:rsidRPr="006837DC">
        <w:t>child care</w:t>
      </w:r>
      <w:proofErr w:type="gramEnd"/>
      <w:r w:rsidRPr="006837DC">
        <w:t xml:space="preserve"> reimbursements for employees who opt out of the city-sponsored health insurance plan.</w:t>
      </w:r>
      <w:r>
        <w:t xml:space="preserve"> </w:t>
      </w:r>
      <w:r w:rsidRPr="006837DC">
        <w:t>Originally, the cafeteria plan provided up to $686 per month. Following the council's 2024 vote, the cap was reduced to $343 for employees enrolled in the plan. The bill also eliminated the benefit entirely for employees hired in 2025 and afterward.</w:t>
      </w:r>
      <w:r>
        <w:t xml:space="preserve"> </w:t>
      </w:r>
      <w:r w:rsidRPr="006837DC">
        <w:t>City staff members cited budget savings as the reason for the cuts, estimating the city could save up to $350,000 annually through reduced reimbursements.</w:t>
      </w:r>
      <w:r>
        <w:t xml:space="preserve"> </w:t>
      </w:r>
      <w:r w:rsidRPr="006837DC">
        <w:t>Local 671's original petition stated 14 union members relied on the city's cafeteria plan for health- and child-care expenses. The petition alleged the city violated the union's collective bargaining agreement, which stated members of Local 671 would receive health care benefits "at levels no worse or less valuable than those made available to general City employees."</w:t>
      </w:r>
      <w:r>
        <w:t xml:space="preserve"> </w:t>
      </w:r>
      <w:hyperlink r:id="rId799" w:history="1">
        <w:r w:rsidRPr="005114FD">
          <w:rPr>
            <w:rStyle w:val="Hyperlink"/>
          </w:rPr>
          <w:t>https://www.newstribune.com/news/2026/may/29/firefighters-bring-dc-firm-into-lawsuit-against/</w:t>
        </w:r>
      </w:hyperlink>
      <w:r>
        <w:t xml:space="preserve"> </w:t>
      </w:r>
    </w:p>
    <w:p w14:paraId="4BC02173" w14:textId="77777777" w:rsidR="0051418C" w:rsidRPr="006837DC" w:rsidRDefault="0051418C" w:rsidP="0051418C">
      <w:pPr>
        <w:pStyle w:val="NoSpacing"/>
      </w:pPr>
    </w:p>
    <w:p w14:paraId="368B2E2F" w14:textId="77777777" w:rsidR="0051418C" w:rsidRPr="00670BB0" w:rsidRDefault="0051418C" w:rsidP="00682041">
      <w:pPr>
        <w:pStyle w:val="NoSpacing"/>
      </w:pPr>
    </w:p>
    <w:p w14:paraId="35D4D5A1" w14:textId="77777777" w:rsidR="00682041" w:rsidRPr="00670BB0" w:rsidRDefault="00682041" w:rsidP="00682041">
      <w:pPr>
        <w:spacing w:after="160" w:line="259" w:lineRule="auto"/>
        <w:rPr>
          <w:rFonts w:eastAsiaTheme="minorHAnsi"/>
          <w:b/>
          <w:bCs/>
          <w:color w:val="auto"/>
          <w:szCs w:val="24"/>
        </w:rPr>
      </w:pPr>
    </w:p>
    <w:p w14:paraId="2DF4AE1D" w14:textId="77777777" w:rsidR="00682041" w:rsidRDefault="00682041" w:rsidP="00342483">
      <w:pPr>
        <w:pStyle w:val="NoSpacing"/>
        <w:rPr>
          <w:bCs/>
        </w:rPr>
      </w:pPr>
    </w:p>
    <w:p w14:paraId="052BACA9" w14:textId="77777777" w:rsidR="00682041" w:rsidRDefault="00682041" w:rsidP="00342483">
      <w:pPr>
        <w:pStyle w:val="NoSpacing"/>
        <w:rPr>
          <w:bCs/>
        </w:rPr>
      </w:pPr>
    </w:p>
    <w:p w14:paraId="3DDDBA0C" w14:textId="77777777" w:rsidR="00682041" w:rsidRDefault="00682041" w:rsidP="00342483">
      <w:pPr>
        <w:pStyle w:val="NoSpacing"/>
        <w:rPr>
          <w:bCs/>
        </w:rPr>
      </w:pPr>
    </w:p>
    <w:p w14:paraId="340B7B76" w14:textId="778B80EB" w:rsidR="00342483" w:rsidRPr="001C0C56" w:rsidRDefault="00342483" w:rsidP="00342483">
      <w:pPr>
        <w:pStyle w:val="NoSpacing"/>
      </w:pPr>
      <w:r w:rsidRPr="00342483">
        <w:rPr>
          <w:bCs/>
        </w:rPr>
        <w:t xml:space="preserve">May 12, 2026: MA - MA Firefighter Back Home </w:t>
      </w:r>
      <w:proofErr w:type="gramStart"/>
      <w:r w:rsidRPr="00342483">
        <w:rPr>
          <w:bCs/>
        </w:rPr>
        <w:t>To</w:t>
      </w:r>
      <w:proofErr w:type="gramEnd"/>
      <w:r w:rsidRPr="00342483">
        <w:rPr>
          <w:bCs/>
        </w:rPr>
        <w:t xml:space="preserve"> Finish Rehab After Life-Threatening Fall.</w:t>
      </w:r>
      <w:r>
        <w:t xml:space="preserve"> [TV VIDEO.] </w:t>
      </w:r>
      <w:r w:rsidRPr="001C0C56">
        <w:t xml:space="preserve">CHELMSFORD — After spending weeks in an intensive care unit and a physical rehabilitation facility, firefighter Nick Spinale is back in Chelmsford to continue his rehab progress at home with </w:t>
      </w:r>
      <w:proofErr w:type="gramStart"/>
      <w:r w:rsidRPr="001C0C56">
        <w:t>a hope</w:t>
      </w:r>
      <w:proofErr w:type="gramEnd"/>
      <w:r w:rsidRPr="001C0C56">
        <w:t xml:space="preserve"> of eventually getting back on the job.</w:t>
      </w:r>
      <w:r>
        <w:t xml:space="preserve"> </w:t>
      </w:r>
      <w:r w:rsidRPr="001C0C56">
        <w:t>Spinale faced life-threatening injuries after falling about 40 feet from the burn building at the Massachusetts Fire Academy in Stow April 7. From there he was brought to UMass Memorial Medical Center’s intensive care unit in Worcester, where he stayed until he was discharged to Spaulding Rehabilitation Hospital in Charlestown.</w:t>
      </w:r>
      <w:r>
        <w:t xml:space="preserve"> </w:t>
      </w:r>
      <w:r w:rsidRPr="001C0C56">
        <w:t>After he was discharged from Spaulding, the Chelmsford Fire Department said in a social media post that Spinale stopped by the department headquarters, and that “seeing him there meant everything to this department.”</w:t>
      </w:r>
      <w:r>
        <w:t xml:space="preserve">… </w:t>
      </w:r>
      <w:r w:rsidRPr="001C0C56">
        <w:t xml:space="preserve">Albon criticized state and town officials for the inability to grant injury leave </w:t>
      </w:r>
      <w:proofErr w:type="gramStart"/>
      <w:r w:rsidRPr="001C0C56">
        <w:t>to</w:t>
      </w:r>
      <w:proofErr w:type="gramEnd"/>
      <w:r w:rsidRPr="001C0C56">
        <w:t xml:space="preserve"> Spinale, who was on duty for his other job at the MFA when he got hurt. Albon said the communication from the town to the union has been poor, and what little they have heard has amounted to telling the union to “go yell at the state.”</w:t>
      </w:r>
    </w:p>
    <w:p w14:paraId="378C32D6" w14:textId="77777777" w:rsidR="00342483" w:rsidRPr="001C0C56" w:rsidRDefault="00342483" w:rsidP="00342483">
      <w:pPr>
        <w:pStyle w:val="NoSpacing"/>
      </w:pPr>
      <w:r w:rsidRPr="001C0C56">
        <w:t>Albon said Spinale’s sick leave is projected to run out in the first or second week of June.</w:t>
      </w:r>
    </w:p>
    <w:p w14:paraId="188714D6" w14:textId="77777777" w:rsidR="00342483" w:rsidRPr="001C0C56" w:rsidRDefault="00342483" w:rsidP="00342483">
      <w:pPr>
        <w:pStyle w:val="NoSpacing"/>
      </w:pPr>
      <w:hyperlink r:id="rId800" w:history="1">
        <w:r w:rsidRPr="00F41C84">
          <w:rPr>
            <w:rStyle w:val="Hyperlink"/>
          </w:rPr>
          <w:t>https://www.firefighternation.com/health-wellness/physical-health/ma-firefighter-back-home-to-finish-rehab-after-life-threatening-fall/?utm_medium=email&amp;utm_source=fe_daily_newsletter&amp;utm_campaign=2026-5-13&amp;oly_enc_id=0573H1103045H2E</w:t>
        </w:r>
      </w:hyperlink>
      <w:r>
        <w:t xml:space="preserve"> </w:t>
      </w:r>
    </w:p>
    <w:p w14:paraId="11370819" w14:textId="77777777" w:rsidR="00342483" w:rsidRPr="001C0C56" w:rsidRDefault="00342483" w:rsidP="00342483">
      <w:pPr>
        <w:rPr>
          <w:b/>
        </w:rPr>
      </w:pPr>
    </w:p>
    <w:p w14:paraId="34BE5DF1" w14:textId="77777777" w:rsidR="00342483" w:rsidRDefault="00342483" w:rsidP="00AF2DC6">
      <w:pPr>
        <w:pStyle w:val="NoSpacing"/>
        <w:rPr>
          <w:rFonts w:eastAsia="Arial"/>
          <w:szCs w:val="24"/>
        </w:rPr>
      </w:pPr>
    </w:p>
    <w:p w14:paraId="160BE0E2" w14:textId="77777777" w:rsidR="00342483" w:rsidRDefault="00342483" w:rsidP="00AF2DC6">
      <w:pPr>
        <w:pStyle w:val="NoSpacing"/>
        <w:rPr>
          <w:rFonts w:eastAsia="Arial"/>
          <w:szCs w:val="24"/>
        </w:rPr>
      </w:pPr>
    </w:p>
    <w:p w14:paraId="1C235FF4" w14:textId="77777777" w:rsidR="00342483" w:rsidRDefault="00342483" w:rsidP="00AF2DC6">
      <w:pPr>
        <w:pStyle w:val="NoSpacing"/>
        <w:rPr>
          <w:rFonts w:eastAsia="Arial"/>
          <w:szCs w:val="24"/>
        </w:rPr>
      </w:pPr>
    </w:p>
    <w:p w14:paraId="622B593E" w14:textId="77777777" w:rsidR="00342483" w:rsidRDefault="00342483" w:rsidP="00AF2DC6">
      <w:pPr>
        <w:pStyle w:val="NoSpacing"/>
        <w:rPr>
          <w:rFonts w:eastAsia="Arial"/>
          <w:szCs w:val="24"/>
        </w:rPr>
      </w:pPr>
    </w:p>
    <w:p w14:paraId="5CBE0C83" w14:textId="1424C878" w:rsidR="00AF2DC6" w:rsidRPr="00AF2DC6" w:rsidRDefault="007C68A0" w:rsidP="00AF2DC6">
      <w:pPr>
        <w:pStyle w:val="NoSpacing"/>
        <w:rPr>
          <w:rFonts w:eastAsia="Arial"/>
          <w:szCs w:val="24"/>
        </w:rPr>
      </w:pPr>
      <w:r>
        <w:rPr>
          <w:rFonts w:eastAsia="Arial"/>
          <w:szCs w:val="24"/>
        </w:rPr>
        <w:t xml:space="preserve">April 10, 2026: TX - </w:t>
      </w:r>
      <w:r w:rsidRPr="00D1404C">
        <w:rPr>
          <w:szCs w:val="24"/>
        </w:rPr>
        <w:t>Austin Firefighter's Union Rallying Behind Firefighter Battling Terminal Cancer Who Was Denied Workers' Compensation. [TV VIDEO.</w:t>
      </w:r>
      <w:r w:rsidR="00D1404C">
        <w:rPr>
          <w:szCs w:val="24"/>
        </w:rPr>
        <w:t>]</w:t>
      </w:r>
      <w:r w:rsidRPr="00D1404C">
        <w:rPr>
          <w:szCs w:val="24"/>
        </w:rPr>
        <w:t xml:space="preserve"> </w:t>
      </w:r>
      <w:r w:rsidRPr="007C68A0">
        <w:rPr>
          <w:rFonts w:eastAsia="Arial"/>
          <w:szCs w:val="24"/>
        </w:rPr>
        <w:t xml:space="preserve">In February, the city of Austin refused to accept Suzanne </w:t>
      </w:r>
      <w:proofErr w:type="gramStart"/>
      <w:r w:rsidRPr="007C68A0">
        <w:rPr>
          <w:rFonts w:eastAsia="Arial"/>
          <w:szCs w:val="24"/>
        </w:rPr>
        <w:t>LaFollette's workers'</w:t>
      </w:r>
      <w:proofErr w:type="gramEnd"/>
      <w:r w:rsidRPr="007C68A0">
        <w:rPr>
          <w:rFonts w:eastAsia="Arial"/>
          <w:szCs w:val="24"/>
        </w:rPr>
        <w:t xml:space="preserve"> compensation claim, saying that her cancer diagnosis was not caused by her work.</w:t>
      </w:r>
      <w:r w:rsidR="00864C7F">
        <w:rPr>
          <w:rFonts w:eastAsia="Arial"/>
          <w:szCs w:val="24"/>
        </w:rPr>
        <w:t xml:space="preserve"> </w:t>
      </w:r>
      <w:r w:rsidR="00864C7F" w:rsidRPr="00864C7F">
        <w:rPr>
          <w:rFonts w:eastAsia="Arial"/>
        </w:rPr>
        <w:t>AUSTIN, Texas — The Austin Firefighters Association is rallying behind </w:t>
      </w:r>
      <w:hyperlink r:id="rId801" w:tgtFrame="_blank" w:history="1">
        <w:r w:rsidR="00864C7F" w:rsidRPr="00864C7F">
          <w:rPr>
            <w:rStyle w:val="Hyperlink"/>
            <w:rFonts w:eastAsia="Arial"/>
          </w:rPr>
          <w:t>a lieutenant who was denied workers' compensation despite battling terminal cancer</w:t>
        </w:r>
      </w:hyperlink>
      <w:r w:rsidR="00864C7F" w:rsidRPr="00864C7F">
        <w:rPr>
          <w:rFonts w:eastAsia="Arial"/>
        </w:rPr>
        <w:t>.</w:t>
      </w:r>
      <w:r w:rsidR="00864C7F">
        <w:rPr>
          <w:rFonts w:eastAsia="Arial"/>
        </w:rPr>
        <w:t xml:space="preserve"> </w:t>
      </w:r>
      <w:r w:rsidR="00864C7F" w:rsidRPr="00864C7F">
        <w:rPr>
          <w:rFonts w:eastAsia="Arial"/>
          <w:szCs w:val="24"/>
        </w:rPr>
        <w:t>Suzanne LaFollette, a 19-year veteran of the Austin Fire Department, was diagnosed with Stage 4 ovarian and endometrial cancer in May 2025, but the city of Austin denied her workers' compensation claim. According to her attorney, the city's reasoning for the denial was because</w:t>
      </w:r>
      <w:r w:rsidR="00864C7F" w:rsidRPr="00864C7F">
        <w:rPr>
          <w:rFonts w:eastAsia="Arial"/>
          <w:i/>
          <w:iCs/>
          <w:szCs w:val="24"/>
        </w:rPr>
        <w:t> </w:t>
      </w:r>
      <w:r w:rsidR="00864C7F" w:rsidRPr="00864C7F">
        <w:rPr>
          <w:rFonts w:eastAsia="Arial"/>
          <w:szCs w:val="24"/>
        </w:rPr>
        <w:t>"the disease is considered an ordinary disease of life, and there is insufficient evidence connecting it to her employment with the city of Austin."</w:t>
      </w:r>
      <w:r w:rsidR="00AF2DC6">
        <w:rPr>
          <w:rFonts w:eastAsia="Arial"/>
          <w:szCs w:val="24"/>
        </w:rPr>
        <w:t xml:space="preserve"> </w:t>
      </w:r>
      <w:r w:rsidR="00AF2DC6" w:rsidRPr="00AF2DC6">
        <w:rPr>
          <w:rFonts w:eastAsia="Arial"/>
        </w:rPr>
        <w:t>A formal hearing was held on Thursday over LaFollette's claim. Leaders with the firefighters' union said they believe the science is clear that her cancer is work-related, and that they're currently appealing the city's ruling and hope to get a new decision within the next 10 to 30 days.</w:t>
      </w:r>
      <w:r w:rsidR="00AF2DC6">
        <w:rPr>
          <w:rFonts w:eastAsia="Arial"/>
        </w:rPr>
        <w:t xml:space="preserve"> </w:t>
      </w:r>
      <w:r w:rsidR="00AF2DC6" w:rsidRPr="00AF2DC6">
        <w:rPr>
          <w:rFonts w:eastAsia="Arial"/>
          <w:szCs w:val="24"/>
        </w:rPr>
        <w:t>"Along with the formal process of appeal through this workers' compensation, it is our desire, our hope and our belief that through this formal process, Suzanne will get the coverage that she deserves," Austin Firefighters Association President David Girouard said Thursday.</w:t>
      </w:r>
      <w:r w:rsidR="00AF2DC6">
        <w:rPr>
          <w:rFonts w:eastAsia="Arial"/>
          <w:szCs w:val="24"/>
        </w:rPr>
        <w:t xml:space="preserve"> </w:t>
      </w:r>
      <w:r w:rsidR="00AF2DC6" w:rsidRPr="00AF2DC6">
        <w:rPr>
          <w:rFonts w:eastAsia="Arial"/>
          <w:szCs w:val="24"/>
        </w:rPr>
        <w:t>Union leaders confirmed that they will be pushing for changes during the next Texas legislative session, calling on the state to expand the list of covered cancers to match federal standards, which already recognizes ovarian cancer as work-related for firefighters.</w:t>
      </w:r>
      <w:r w:rsidR="00AF2DC6">
        <w:rPr>
          <w:rFonts w:eastAsia="Arial"/>
          <w:szCs w:val="24"/>
        </w:rPr>
        <w:t xml:space="preserve"> </w:t>
      </w:r>
      <w:r w:rsidR="00AF2DC6" w:rsidRPr="00AF2DC6">
        <w:rPr>
          <w:rFonts w:eastAsia="Arial"/>
          <w:szCs w:val="24"/>
        </w:rPr>
        <w:t>LaFollette is still going through chemotherapy. She said she hopes her case will pave the way for future female firefighters.</w:t>
      </w:r>
      <w:r w:rsidR="00D1404C">
        <w:rPr>
          <w:rFonts w:eastAsia="Arial"/>
          <w:szCs w:val="24"/>
        </w:rPr>
        <w:t xml:space="preserve"> </w:t>
      </w:r>
      <w:hyperlink r:id="rId802" w:tgtFrame="_blank" w:history="1">
        <w:r w:rsidR="00AF2DC6" w:rsidRPr="00AF2DC6">
          <w:rPr>
            <w:rStyle w:val="Hyperlink"/>
            <w:rFonts w:eastAsia="Arial"/>
            <w:szCs w:val="24"/>
          </w:rPr>
          <w:t>Under law passed in 2019 by the Texas Legislature</w:t>
        </w:r>
      </w:hyperlink>
      <w:r w:rsidR="00AF2DC6" w:rsidRPr="00AF2DC6">
        <w:rPr>
          <w:rFonts w:eastAsia="Arial"/>
          <w:szCs w:val="24"/>
        </w:rPr>
        <w:t>, only 11 cancers are eligible for workers' compensation:</w:t>
      </w:r>
    </w:p>
    <w:p w14:paraId="01F2E6DE" w14:textId="77777777" w:rsidR="00AF2DC6" w:rsidRPr="00AF2DC6" w:rsidRDefault="00AF2DC6">
      <w:pPr>
        <w:pStyle w:val="NoSpacing"/>
        <w:numPr>
          <w:ilvl w:val="0"/>
          <w:numId w:val="6"/>
        </w:numPr>
        <w:rPr>
          <w:rFonts w:eastAsia="Arial"/>
          <w:szCs w:val="24"/>
        </w:rPr>
      </w:pPr>
      <w:r w:rsidRPr="00AF2DC6">
        <w:rPr>
          <w:rFonts w:eastAsia="Arial"/>
          <w:szCs w:val="24"/>
        </w:rPr>
        <w:t>Stomach</w:t>
      </w:r>
    </w:p>
    <w:p w14:paraId="5E8F8DFD" w14:textId="77777777" w:rsidR="00AF2DC6" w:rsidRPr="00AF2DC6" w:rsidRDefault="00AF2DC6">
      <w:pPr>
        <w:pStyle w:val="NoSpacing"/>
        <w:numPr>
          <w:ilvl w:val="0"/>
          <w:numId w:val="6"/>
        </w:numPr>
        <w:rPr>
          <w:rFonts w:eastAsia="Arial"/>
          <w:szCs w:val="24"/>
        </w:rPr>
      </w:pPr>
      <w:r w:rsidRPr="00AF2DC6">
        <w:rPr>
          <w:rFonts w:eastAsia="Arial"/>
          <w:szCs w:val="24"/>
        </w:rPr>
        <w:t>Colon</w:t>
      </w:r>
    </w:p>
    <w:p w14:paraId="44471DB8" w14:textId="77777777" w:rsidR="00AF2DC6" w:rsidRPr="00AF2DC6" w:rsidRDefault="00AF2DC6">
      <w:pPr>
        <w:pStyle w:val="NoSpacing"/>
        <w:numPr>
          <w:ilvl w:val="0"/>
          <w:numId w:val="6"/>
        </w:numPr>
        <w:rPr>
          <w:rFonts w:eastAsia="Arial"/>
          <w:szCs w:val="24"/>
        </w:rPr>
      </w:pPr>
      <w:r w:rsidRPr="00AF2DC6">
        <w:rPr>
          <w:rFonts w:eastAsia="Arial"/>
          <w:szCs w:val="24"/>
        </w:rPr>
        <w:t>Rectal</w:t>
      </w:r>
    </w:p>
    <w:p w14:paraId="774C0185" w14:textId="77777777" w:rsidR="00AF2DC6" w:rsidRPr="00AF2DC6" w:rsidRDefault="00AF2DC6">
      <w:pPr>
        <w:pStyle w:val="NoSpacing"/>
        <w:numPr>
          <w:ilvl w:val="0"/>
          <w:numId w:val="6"/>
        </w:numPr>
        <w:rPr>
          <w:rFonts w:eastAsia="Arial"/>
          <w:szCs w:val="24"/>
        </w:rPr>
      </w:pPr>
      <w:r w:rsidRPr="00AF2DC6">
        <w:rPr>
          <w:rFonts w:eastAsia="Arial"/>
          <w:szCs w:val="24"/>
        </w:rPr>
        <w:t>Skin</w:t>
      </w:r>
    </w:p>
    <w:p w14:paraId="39E337D0" w14:textId="77777777" w:rsidR="00AF2DC6" w:rsidRPr="00AF2DC6" w:rsidRDefault="00AF2DC6">
      <w:pPr>
        <w:pStyle w:val="NoSpacing"/>
        <w:numPr>
          <w:ilvl w:val="0"/>
          <w:numId w:val="6"/>
        </w:numPr>
        <w:rPr>
          <w:rFonts w:eastAsia="Arial"/>
          <w:szCs w:val="24"/>
        </w:rPr>
      </w:pPr>
      <w:r w:rsidRPr="00AF2DC6">
        <w:rPr>
          <w:rFonts w:eastAsia="Arial"/>
          <w:szCs w:val="24"/>
        </w:rPr>
        <w:t>Prostate</w:t>
      </w:r>
    </w:p>
    <w:p w14:paraId="5CE10100" w14:textId="77777777" w:rsidR="00AF2DC6" w:rsidRPr="00AF2DC6" w:rsidRDefault="00AF2DC6">
      <w:pPr>
        <w:pStyle w:val="NoSpacing"/>
        <w:numPr>
          <w:ilvl w:val="0"/>
          <w:numId w:val="6"/>
        </w:numPr>
        <w:rPr>
          <w:rFonts w:eastAsia="Arial"/>
          <w:szCs w:val="24"/>
        </w:rPr>
      </w:pPr>
      <w:r w:rsidRPr="00AF2DC6">
        <w:rPr>
          <w:rFonts w:eastAsia="Arial"/>
          <w:szCs w:val="24"/>
        </w:rPr>
        <w:t>Testicular</w:t>
      </w:r>
    </w:p>
    <w:p w14:paraId="3EF0400E" w14:textId="77777777" w:rsidR="00AF2DC6" w:rsidRPr="00AF2DC6" w:rsidRDefault="00AF2DC6">
      <w:pPr>
        <w:pStyle w:val="NoSpacing"/>
        <w:numPr>
          <w:ilvl w:val="0"/>
          <w:numId w:val="6"/>
        </w:numPr>
        <w:rPr>
          <w:rFonts w:eastAsia="Arial"/>
          <w:szCs w:val="24"/>
        </w:rPr>
      </w:pPr>
      <w:r w:rsidRPr="00AF2DC6">
        <w:rPr>
          <w:rFonts w:eastAsia="Arial"/>
          <w:szCs w:val="24"/>
        </w:rPr>
        <w:t>Brain</w:t>
      </w:r>
    </w:p>
    <w:p w14:paraId="21D637DF" w14:textId="77777777" w:rsidR="00AF2DC6" w:rsidRPr="00AF2DC6" w:rsidRDefault="00AF2DC6">
      <w:pPr>
        <w:pStyle w:val="NoSpacing"/>
        <w:numPr>
          <w:ilvl w:val="0"/>
          <w:numId w:val="6"/>
        </w:numPr>
        <w:rPr>
          <w:rFonts w:eastAsia="Arial"/>
          <w:szCs w:val="24"/>
        </w:rPr>
      </w:pPr>
      <w:r w:rsidRPr="00AF2DC6">
        <w:rPr>
          <w:rFonts w:eastAsia="Arial"/>
          <w:szCs w:val="24"/>
        </w:rPr>
        <w:t>Non-Hodgkin’s lymphoma</w:t>
      </w:r>
    </w:p>
    <w:p w14:paraId="322A373C" w14:textId="77777777" w:rsidR="00AF2DC6" w:rsidRPr="00AF2DC6" w:rsidRDefault="00AF2DC6">
      <w:pPr>
        <w:pStyle w:val="NoSpacing"/>
        <w:numPr>
          <w:ilvl w:val="0"/>
          <w:numId w:val="6"/>
        </w:numPr>
        <w:rPr>
          <w:rFonts w:eastAsia="Arial"/>
          <w:szCs w:val="24"/>
        </w:rPr>
      </w:pPr>
      <w:r w:rsidRPr="00AF2DC6">
        <w:rPr>
          <w:rFonts w:eastAsia="Arial"/>
          <w:szCs w:val="24"/>
        </w:rPr>
        <w:t>Multiple myeloma</w:t>
      </w:r>
    </w:p>
    <w:p w14:paraId="1895CEBE" w14:textId="77777777" w:rsidR="00AF2DC6" w:rsidRPr="00AF2DC6" w:rsidRDefault="00AF2DC6">
      <w:pPr>
        <w:pStyle w:val="NoSpacing"/>
        <w:numPr>
          <w:ilvl w:val="0"/>
          <w:numId w:val="6"/>
        </w:numPr>
        <w:rPr>
          <w:rFonts w:eastAsia="Arial"/>
          <w:szCs w:val="24"/>
        </w:rPr>
      </w:pPr>
      <w:r w:rsidRPr="00AF2DC6">
        <w:rPr>
          <w:rFonts w:eastAsia="Arial"/>
          <w:szCs w:val="24"/>
        </w:rPr>
        <w:t>Malignant melanoma</w:t>
      </w:r>
    </w:p>
    <w:p w14:paraId="46290F9D" w14:textId="1D96E043" w:rsidR="00AF2DC6" w:rsidRPr="00AF2DC6" w:rsidRDefault="00AF2DC6">
      <w:pPr>
        <w:pStyle w:val="NoSpacing"/>
        <w:numPr>
          <w:ilvl w:val="0"/>
          <w:numId w:val="6"/>
        </w:numPr>
        <w:rPr>
          <w:rFonts w:eastAsia="Arial"/>
          <w:szCs w:val="24"/>
        </w:rPr>
      </w:pPr>
      <w:r w:rsidRPr="00AF2DC6">
        <w:rPr>
          <w:rFonts w:eastAsia="Arial"/>
          <w:szCs w:val="24"/>
        </w:rPr>
        <w:t>Renal cell carcinoma</w:t>
      </w:r>
      <w:r w:rsidR="00D1404C">
        <w:rPr>
          <w:rFonts w:eastAsia="Arial"/>
          <w:szCs w:val="24"/>
        </w:rPr>
        <w:t xml:space="preserve">.  </w:t>
      </w:r>
      <w:hyperlink r:id="rId803" w:history="1">
        <w:r w:rsidR="00D1404C" w:rsidRPr="00FE63B8">
          <w:rPr>
            <w:rStyle w:val="Hyperlink"/>
            <w:rFonts w:eastAsia="Arial"/>
            <w:szCs w:val="24"/>
          </w:rPr>
          <w:t>https://www.kvue.com/article/news/local/austin-firefighters-union-sarah-lafollette-terminal-cancer-compensation/269-dffadaec-24d0-46a4-9479-c0e73158e9d1?mc_cid=56c66b73d9&amp;mc_eid=cbaa4ade01</w:t>
        </w:r>
      </w:hyperlink>
      <w:r w:rsidR="00D1404C">
        <w:rPr>
          <w:rFonts w:eastAsia="Arial"/>
          <w:szCs w:val="24"/>
        </w:rPr>
        <w:t xml:space="preserve"> </w:t>
      </w:r>
    </w:p>
    <w:p w14:paraId="00A650AD" w14:textId="77777777" w:rsidR="00AF2DC6" w:rsidRPr="00AF2DC6" w:rsidRDefault="00AF2DC6" w:rsidP="00AF2DC6">
      <w:pPr>
        <w:pStyle w:val="NoSpacing"/>
        <w:rPr>
          <w:rFonts w:eastAsia="Arial"/>
          <w:szCs w:val="24"/>
        </w:rPr>
      </w:pPr>
    </w:p>
    <w:p w14:paraId="4FFC1C15" w14:textId="46603C75" w:rsidR="00864C7F" w:rsidRPr="00864C7F" w:rsidRDefault="00131F8B" w:rsidP="00131F8B">
      <w:pPr>
        <w:pStyle w:val="NoSpacing"/>
        <w:ind w:left="730"/>
        <w:rPr>
          <w:rFonts w:eastAsia="Arial"/>
          <w:szCs w:val="24"/>
        </w:rPr>
      </w:pPr>
      <w:r>
        <w:rPr>
          <w:rFonts w:eastAsia="Arial"/>
          <w:szCs w:val="24"/>
        </w:rPr>
        <w:t xml:space="preserve">See Ohio law: </w:t>
      </w:r>
      <w:r w:rsidR="00FF0FD8">
        <w:rPr>
          <w:rFonts w:eastAsia="Arial"/>
          <w:szCs w:val="24"/>
        </w:rPr>
        <w:t xml:space="preserve">Jan. 6, 2017: </w:t>
      </w:r>
      <w:r w:rsidR="000F5CD7" w:rsidRPr="000F5CD7">
        <w:rPr>
          <w:szCs w:val="24"/>
        </w:rPr>
        <w:t>Governor Kasich Signs Legislation Providing Workers' Compensation Eligibility for Firefighters at Risk for Cancer</w:t>
      </w:r>
      <w:r w:rsidR="000F5CD7">
        <w:rPr>
          <w:szCs w:val="24"/>
        </w:rPr>
        <w:t xml:space="preserve">. </w:t>
      </w:r>
      <w:r w:rsidR="00FF0FD8">
        <w:rPr>
          <w:rFonts w:eastAsia="Arial"/>
          <w:szCs w:val="24"/>
        </w:rPr>
        <w:t>“</w:t>
      </w:r>
      <w:r w:rsidRPr="00131F8B">
        <w:rPr>
          <w:rFonts w:eastAsia="Arial"/>
          <w:szCs w:val="24"/>
        </w:rPr>
        <w:t>Under the new law, all types of cancers and their treatments would be covered under the Ohio Bureau of Workers’ Compensation and the Ohio Police and Fire Pension Fund for any firefighter, full-time or volunteer, who has worked for at least six years on hazardous duty. A firefighter's cancer will be presumed to be work-related unless the employer can demonstrate otherwise, making it easier for firefighters to receive the treatment they need.</w:t>
      </w:r>
      <w:r w:rsidR="00FF0FD8">
        <w:rPr>
          <w:rFonts w:eastAsia="Arial"/>
          <w:szCs w:val="24"/>
        </w:rPr>
        <w:t xml:space="preserve">”  </w:t>
      </w:r>
      <w:hyperlink r:id="rId804" w:history="1">
        <w:r w:rsidR="00FF0FD8" w:rsidRPr="00FE63B8">
          <w:rPr>
            <w:rStyle w:val="Hyperlink"/>
            <w:rFonts w:eastAsia="Arial"/>
            <w:szCs w:val="24"/>
          </w:rPr>
          <w:t>https://ohiohouse.gov/news/republican/governor-kasich-signs-legislation-providing-workers-compensation-eligibility-for-firefighters-at-risk-for-cancer-87012</w:t>
        </w:r>
      </w:hyperlink>
      <w:r w:rsidR="00FF0FD8">
        <w:rPr>
          <w:rFonts w:eastAsia="Arial"/>
          <w:szCs w:val="24"/>
        </w:rPr>
        <w:t xml:space="preserve"> </w:t>
      </w:r>
    </w:p>
    <w:p w14:paraId="723AD37B" w14:textId="15CE40D3" w:rsidR="007C68A0" w:rsidRPr="007C68A0" w:rsidRDefault="007C68A0" w:rsidP="007C68A0">
      <w:pPr>
        <w:pStyle w:val="NoSpacing"/>
        <w:rPr>
          <w:rFonts w:eastAsia="Arial"/>
          <w:szCs w:val="24"/>
        </w:rPr>
      </w:pPr>
    </w:p>
    <w:p w14:paraId="7F4E7293" w14:textId="55D0015B" w:rsidR="003178CC" w:rsidRDefault="003178CC" w:rsidP="000D1E8E">
      <w:pPr>
        <w:pStyle w:val="NoSpacing"/>
        <w:rPr>
          <w:rFonts w:eastAsia="Arial"/>
          <w:szCs w:val="24"/>
        </w:rPr>
      </w:pPr>
    </w:p>
    <w:p w14:paraId="76D218C7" w14:textId="6E6634AE" w:rsidR="00B82D2F" w:rsidRPr="00B82D2F" w:rsidRDefault="00B82D2F" w:rsidP="00B82D2F">
      <w:pPr>
        <w:pStyle w:val="NoSpacing"/>
        <w:rPr>
          <w:rFonts w:eastAsia="Arial"/>
          <w:szCs w:val="24"/>
        </w:rPr>
      </w:pPr>
      <w:r w:rsidRPr="00B82D2F">
        <w:rPr>
          <w:rFonts w:eastAsia="Arial"/>
          <w:szCs w:val="24"/>
        </w:rPr>
        <w:t>Ohio Revised Code: Section 4123.68 | Schedule of compensable occupational diseases.</w:t>
      </w:r>
      <w:r w:rsidR="000577B2" w:rsidRPr="000577B2">
        <w:t xml:space="preserve"> </w:t>
      </w:r>
      <w:hyperlink r:id="rId805" w:history="1">
        <w:r w:rsidR="000577B2" w:rsidRPr="00FE63B8">
          <w:rPr>
            <w:rStyle w:val="Hyperlink"/>
            <w:rFonts w:eastAsia="Arial"/>
            <w:szCs w:val="24"/>
          </w:rPr>
          <w:t>https://codes.ohio.gov/ohio-revised-code/section-4123.68</w:t>
        </w:r>
      </w:hyperlink>
      <w:r w:rsidR="000577B2">
        <w:rPr>
          <w:rFonts w:eastAsia="Arial"/>
          <w:szCs w:val="24"/>
        </w:rPr>
        <w:t xml:space="preserve"> </w:t>
      </w:r>
    </w:p>
    <w:p w14:paraId="62762FC0" w14:textId="77777777" w:rsidR="00A3319C" w:rsidRPr="00B82D2F" w:rsidRDefault="00A3319C" w:rsidP="000D1E8E">
      <w:pPr>
        <w:pStyle w:val="NoSpacing"/>
        <w:rPr>
          <w:rFonts w:eastAsia="Arial"/>
          <w:szCs w:val="24"/>
        </w:rPr>
      </w:pPr>
    </w:p>
    <w:p w14:paraId="023076C4" w14:textId="6B12B85B" w:rsidR="00A3319C" w:rsidRDefault="00A3319C" w:rsidP="000577B2">
      <w:pPr>
        <w:pStyle w:val="NoSpacing"/>
        <w:ind w:left="720" w:firstLine="0"/>
        <w:rPr>
          <w:rFonts w:eastAsia="Arial"/>
          <w:szCs w:val="24"/>
        </w:rPr>
      </w:pPr>
      <w:r>
        <w:rPr>
          <w:rFonts w:eastAsia="Arial"/>
          <w:szCs w:val="24"/>
        </w:rPr>
        <w:t>(</w:t>
      </w:r>
      <w:r w:rsidRPr="00A3319C">
        <w:rPr>
          <w:rFonts w:eastAsia="Arial"/>
          <w:szCs w:val="24"/>
        </w:rPr>
        <w:t>W) Cardiovascular, pulmonary, or respiratory diseases incurred by firefighters or police officers following exposure to heat, smoke, toxic gases, chemical fumes and other toxic substances: Any cardiovascular, pulmonary, or respiratory disease of a firefighter or police officer caused or induced by the cumulative effect of exposure to heat, the inhalation of smoke, toxic gases, chemical fumes and other toxic substances in the performance of the firefighter's or police officer's duty constitutes a presumption, which may be refuted by affirmative evidence, that such occurred in the course of and arising out of the firefighter's or police officer's employment.</w:t>
      </w:r>
    </w:p>
    <w:p w14:paraId="3E9FB368" w14:textId="77777777" w:rsidR="00A3319C" w:rsidRDefault="00A3319C" w:rsidP="000D1E8E">
      <w:pPr>
        <w:pStyle w:val="NoSpacing"/>
        <w:rPr>
          <w:rFonts w:eastAsia="Arial"/>
          <w:szCs w:val="24"/>
        </w:rPr>
      </w:pPr>
    </w:p>
    <w:p w14:paraId="3FAF2957" w14:textId="618C47AC" w:rsidR="000577B2" w:rsidRDefault="000577B2" w:rsidP="000D1E8E">
      <w:pPr>
        <w:pStyle w:val="NoSpacing"/>
        <w:rPr>
          <w:rFonts w:eastAsia="Arial"/>
          <w:szCs w:val="24"/>
        </w:rPr>
      </w:pPr>
      <w:r>
        <w:rPr>
          <w:rFonts w:eastAsia="Arial"/>
          <w:szCs w:val="24"/>
        </w:rPr>
        <w:tab/>
      </w:r>
      <w:r>
        <w:rPr>
          <w:rFonts w:eastAsia="Arial"/>
          <w:szCs w:val="24"/>
        </w:rPr>
        <w:tab/>
        <w:t>***</w:t>
      </w:r>
    </w:p>
    <w:p w14:paraId="4C246771" w14:textId="77777777" w:rsidR="00A3319C" w:rsidRDefault="00A3319C" w:rsidP="000D1E8E">
      <w:pPr>
        <w:pStyle w:val="NoSpacing"/>
        <w:rPr>
          <w:rFonts w:eastAsia="Arial"/>
          <w:szCs w:val="24"/>
        </w:rPr>
      </w:pPr>
    </w:p>
    <w:p w14:paraId="5E89331D" w14:textId="0FB2744D" w:rsidR="007C68A0" w:rsidRDefault="00654B2F" w:rsidP="000577B2">
      <w:pPr>
        <w:pStyle w:val="NoSpacing"/>
        <w:ind w:left="720" w:firstLine="0"/>
        <w:rPr>
          <w:rFonts w:eastAsia="Arial"/>
          <w:szCs w:val="24"/>
        </w:rPr>
      </w:pPr>
      <w:r w:rsidRPr="00654B2F">
        <w:rPr>
          <w:rFonts w:eastAsia="Arial"/>
          <w:szCs w:val="24"/>
        </w:rPr>
        <w:t>(X)(1) Cancer contracted by a firefighter: Cancer contracted by a firefighter who has been assigned to at least six years of hazardous duty as a firefighter constitutes a presumption that the cancer was contracted in the course of and arising out of the firefighter's employment if the firefighter was exposed to an agent classified by the international agency for research on cancer or its successor organization as a group 1 or 2A carcinogen.</w:t>
      </w:r>
    </w:p>
    <w:p w14:paraId="1436CF39" w14:textId="77777777" w:rsidR="007C68A0" w:rsidRDefault="007C68A0" w:rsidP="000D1E8E">
      <w:pPr>
        <w:pStyle w:val="NoSpacing"/>
        <w:rPr>
          <w:rFonts w:eastAsia="Arial"/>
          <w:szCs w:val="24"/>
        </w:rPr>
      </w:pPr>
    </w:p>
    <w:p w14:paraId="62F725EC" w14:textId="77777777" w:rsidR="007C68A0" w:rsidRDefault="007C68A0" w:rsidP="000D1E8E">
      <w:pPr>
        <w:pStyle w:val="NoSpacing"/>
        <w:rPr>
          <w:rFonts w:eastAsia="Arial"/>
          <w:szCs w:val="24"/>
        </w:rPr>
      </w:pPr>
    </w:p>
    <w:p w14:paraId="1D2C4FC3" w14:textId="15B885F1" w:rsidR="000D1E8E" w:rsidRPr="000D1E8E" w:rsidRDefault="00963C78" w:rsidP="000D1E8E">
      <w:pPr>
        <w:pStyle w:val="NoSpacing"/>
        <w:rPr>
          <w:rFonts w:eastAsia="Arial"/>
          <w:szCs w:val="24"/>
        </w:rPr>
      </w:pPr>
      <w:r w:rsidRPr="000D1E8E">
        <w:rPr>
          <w:rFonts w:eastAsia="Arial"/>
          <w:szCs w:val="24"/>
        </w:rPr>
        <w:t xml:space="preserve">Jan. 20, 2026: TX - </w:t>
      </w:r>
      <w:r w:rsidRPr="000D1E8E">
        <w:rPr>
          <w:szCs w:val="24"/>
        </w:rPr>
        <w:t xml:space="preserve">Backlash prompts Texas workers’ comp provider to cover injured firefighter’s care.  [TV VIDEO.] </w:t>
      </w:r>
      <w:r w:rsidRPr="00963C78">
        <w:rPr>
          <w:rFonts w:eastAsia="Arial"/>
          <w:szCs w:val="24"/>
        </w:rPr>
        <w:t xml:space="preserve">Public </w:t>
      </w:r>
      <w:proofErr w:type="gramStart"/>
      <w:r w:rsidRPr="00963C78">
        <w:rPr>
          <w:rFonts w:eastAsia="Arial"/>
          <w:szCs w:val="24"/>
        </w:rPr>
        <w:t>backlash</w:t>
      </w:r>
      <w:proofErr w:type="gramEnd"/>
      <w:r w:rsidRPr="00963C78">
        <w:rPr>
          <w:rFonts w:eastAsia="Arial"/>
          <w:szCs w:val="24"/>
        </w:rPr>
        <w:t xml:space="preserve"> and political pressure led the city’s workers’ comp </w:t>
      </w:r>
      <w:proofErr w:type="gramStart"/>
      <w:r w:rsidRPr="00963C78">
        <w:rPr>
          <w:rFonts w:eastAsia="Arial"/>
          <w:szCs w:val="24"/>
        </w:rPr>
        <w:t>provider</w:t>
      </w:r>
      <w:proofErr w:type="gramEnd"/>
      <w:r w:rsidRPr="00963C78">
        <w:rPr>
          <w:rFonts w:eastAsia="Arial"/>
          <w:szCs w:val="24"/>
        </w:rPr>
        <w:t xml:space="preserve"> to reverse course and approve care for a Fort Worth firefighter severely injured in a collapse</w:t>
      </w:r>
      <w:r w:rsidRPr="000D1E8E">
        <w:rPr>
          <w:rFonts w:eastAsia="Arial"/>
          <w:szCs w:val="24"/>
        </w:rPr>
        <w:t xml:space="preserve">. </w:t>
      </w:r>
      <w:proofErr w:type="gramStart"/>
      <w:r w:rsidR="000D1E8E" w:rsidRPr="000D1E8E">
        <w:rPr>
          <w:rFonts w:eastAsia="Arial"/>
        </w:rPr>
        <w:t>FORT</w:t>
      </w:r>
      <w:proofErr w:type="gramEnd"/>
      <w:r w:rsidR="000D1E8E" w:rsidRPr="000D1E8E">
        <w:rPr>
          <w:rFonts w:eastAsia="Arial"/>
        </w:rPr>
        <w:t xml:space="preserve"> WORTH, Texas — The workers’ compensation company used by the City of Fort Worth will pay for an injured firefighter’s surgeries and medical devices, the firefighter said Friday. </w:t>
      </w:r>
      <w:r w:rsidR="000D1E8E" w:rsidRPr="000D1E8E">
        <w:rPr>
          <w:rFonts w:eastAsia="Arial"/>
          <w:szCs w:val="24"/>
        </w:rPr>
        <w:t xml:space="preserve">The company’s reversal comes after widespread backlash from government officials and the public. City council member Charles Lauersdorf </w:t>
      </w:r>
      <w:hyperlink r:id="rId806" w:tgtFrame="_blank" w:history="1">
        <w:r w:rsidR="000D1E8E" w:rsidRPr="000D1E8E">
          <w:rPr>
            <w:rStyle w:val="Hyperlink"/>
            <w:rFonts w:eastAsia="Arial"/>
            <w:szCs w:val="24"/>
          </w:rPr>
          <w:t>ripped into the company</w:t>
        </w:r>
      </w:hyperlink>
      <w:r w:rsidR="000D1E8E" w:rsidRPr="000D1E8E">
        <w:rPr>
          <w:rFonts w:eastAsia="Arial"/>
          <w:szCs w:val="24"/>
        </w:rPr>
        <w:t xml:space="preserve"> on social media Thursday night, saying he was “declaring war” on it. “Fort Worth doesn’t abandon the people who run toward danger,” Lauersdorf wrote on Facebook. </w:t>
      </w:r>
      <w:hyperlink r:id="rId807" w:history="1">
        <w:r w:rsidR="000D1E8E" w:rsidRPr="000D1E8E">
          <w:rPr>
            <w:rStyle w:val="Hyperlink"/>
            <w:rFonts w:eastAsia="Arial"/>
            <w:szCs w:val="24"/>
          </w:rPr>
          <w:t>https://www.firerescue1.com/legislation-funding/backlash-prompts-texas-workers-comp-provider-to-cover-injured-firefighters-care</w:t>
        </w:r>
      </w:hyperlink>
      <w:r w:rsidR="000D1E8E" w:rsidRPr="000D1E8E">
        <w:rPr>
          <w:rFonts w:eastAsia="Arial"/>
          <w:szCs w:val="24"/>
        </w:rPr>
        <w:t xml:space="preserve"> </w:t>
      </w:r>
    </w:p>
    <w:p w14:paraId="3608F3AE" w14:textId="47FCABAE" w:rsidR="00963C78" w:rsidRPr="00963C78" w:rsidRDefault="00963C78" w:rsidP="00963C78">
      <w:pPr>
        <w:pStyle w:val="NoSpacing"/>
        <w:rPr>
          <w:rFonts w:eastAsia="Arial"/>
          <w:b/>
          <w:bCs/>
          <w:szCs w:val="24"/>
        </w:rPr>
      </w:pPr>
    </w:p>
    <w:p w14:paraId="704C61FA" w14:textId="77777777" w:rsidR="00EF09D6" w:rsidRDefault="00EF09D6" w:rsidP="00C05C68">
      <w:pPr>
        <w:pStyle w:val="NoSpacing"/>
        <w:rPr>
          <w:rFonts w:eastAsia="Arial"/>
          <w:szCs w:val="24"/>
        </w:rPr>
      </w:pPr>
    </w:p>
    <w:p w14:paraId="65E1DBAF" w14:textId="77777777" w:rsidR="00EF09D6" w:rsidRDefault="00EF09D6" w:rsidP="00C05C68">
      <w:pPr>
        <w:pStyle w:val="NoSpacing"/>
        <w:rPr>
          <w:rFonts w:eastAsia="Arial"/>
          <w:szCs w:val="24"/>
        </w:rPr>
      </w:pPr>
    </w:p>
    <w:p w14:paraId="0B1308D7" w14:textId="3D57A1AA" w:rsidR="00F56FCA" w:rsidRPr="00F56FCA" w:rsidRDefault="00F56FCA" w:rsidP="00C05C68">
      <w:pPr>
        <w:pStyle w:val="NoSpacing"/>
        <w:rPr>
          <w:rFonts w:eastAsia="Arial"/>
          <w:szCs w:val="24"/>
        </w:rPr>
      </w:pPr>
      <w:r w:rsidRPr="00F56FCA">
        <w:rPr>
          <w:rFonts w:eastAsia="Arial"/>
          <w:szCs w:val="24"/>
        </w:rPr>
        <w:t xml:space="preserve">Nov. 25, 2025: OH - Ohio Bill Would Fine Cities $50K For Losing Firefighter Cancer Claim Appeals. Senate Bill 241 would penalize municipalities that unsuccessfully challenge Palumbo Act cancer claims. COLUMBUS, Ohio — Ohio lawmakers are </w:t>
      </w:r>
      <w:proofErr w:type="gramStart"/>
      <w:r w:rsidRPr="00F56FCA">
        <w:rPr>
          <w:rFonts w:eastAsia="Arial"/>
          <w:szCs w:val="24"/>
        </w:rPr>
        <w:t>weighing</w:t>
      </w:r>
      <w:proofErr w:type="gramEnd"/>
      <w:r w:rsidRPr="00F56FCA">
        <w:rPr>
          <w:rFonts w:eastAsia="Arial"/>
          <w:szCs w:val="24"/>
        </w:rPr>
        <w:t xml:space="preserve"> a proposal that would fine municipalities if they challenge firefighters’ cancer claims and lose on appeal.</w:t>
      </w:r>
    </w:p>
    <w:p w14:paraId="7446D9CC" w14:textId="77777777" w:rsidR="00F56FCA" w:rsidRPr="00F56FCA" w:rsidRDefault="00F56FCA" w:rsidP="00C05C68">
      <w:pPr>
        <w:pStyle w:val="NoSpacing"/>
        <w:rPr>
          <w:rFonts w:eastAsia="Arial"/>
          <w:szCs w:val="24"/>
        </w:rPr>
      </w:pPr>
      <w:r w:rsidRPr="00F56FCA">
        <w:rPr>
          <w:rFonts w:eastAsia="Arial"/>
          <w:szCs w:val="24"/>
        </w:rPr>
        <w:t>State Sen. Tom Patton (R–District 24), who introduced </w:t>
      </w:r>
      <w:hyperlink r:id="rId808" w:tgtFrame="_blank" w:history="1">
        <w:r w:rsidRPr="00F56FCA">
          <w:rPr>
            <w:rStyle w:val="Hyperlink"/>
            <w:rFonts w:eastAsia="Arial"/>
            <w:szCs w:val="24"/>
          </w:rPr>
          <w:t>Senate Bill 241</w:t>
        </w:r>
      </w:hyperlink>
      <w:r w:rsidRPr="00F56FCA">
        <w:rPr>
          <w:rFonts w:eastAsia="Arial"/>
          <w:szCs w:val="24"/>
        </w:rPr>
        <w:t> in July, delivered sponsor testimony on Nov. 18, during the bill’s first hearing before the Ohio Financial Institutions, Insurance and Technology Committee, </w:t>
      </w:r>
      <w:hyperlink r:id="rId809" w:tgtFrame="_blank" w:history="1">
        <w:r w:rsidRPr="00F56FCA">
          <w:rPr>
            <w:rStyle w:val="Hyperlink"/>
            <w:rFonts w:eastAsia="Arial"/>
            <w:szCs w:val="24"/>
          </w:rPr>
          <w:t>News 5 Cleveland</w:t>
        </w:r>
      </w:hyperlink>
      <w:r w:rsidRPr="00F56FCA">
        <w:rPr>
          <w:rFonts w:eastAsia="Arial"/>
          <w:szCs w:val="24"/>
        </w:rPr>
        <w:t xml:space="preserve"> reported. Patton’s bill would impose a mandatory $50,000 fine on any city, town or municipality that </w:t>
      </w:r>
      <w:proofErr w:type="gramStart"/>
      <w:r w:rsidRPr="00F56FCA">
        <w:rPr>
          <w:rFonts w:eastAsia="Arial"/>
          <w:szCs w:val="24"/>
        </w:rPr>
        <w:t>appeals</w:t>
      </w:r>
      <w:proofErr w:type="gramEnd"/>
      <w:r w:rsidRPr="00F56FCA">
        <w:rPr>
          <w:rFonts w:eastAsia="Arial"/>
          <w:szCs w:val="24"/>
        </w:rPr>
        <w:t xml:space="preserve"> a firefighter’s cancer claim approved under the Michael Louis Palumbo Jr. Act and then loses. The money would be paid directly to the </w:t>
      </w:r>
      <w:proofErr w:type="spellStart"/>
      <w:r w:rsidRPr="00F56FCA">
        <w:rPr>
          <w:rFonts w:eastAsia="Arial"/>
          <w:szCs w:val="24"/>
        </w:rPr>
        <w:t>firefighter.The</w:t>
      </w:r>
      <w:proofErr w:type="spellEnd"/>
      <w:r w:rsidRPr="00F56FCA">
        <w:rPr>
          <w:rFonts w:eastAsia="Arial"/>
          <w:szCs w:val="24"/>
        </w:rPr>
        <w:t xml:space="preserve"> measure would also allow firefighters to keep receiving compensation and medical benefits while their claims are under appeal…. Between April 6, 2017, and April 2, 2025, Ohio’s Bureau of Workers’ Compensation approved 327 of 422 Palumbo Act cancer claims. Of the approved claims, 264 were appealed, forcing firefighters and their families to fight their own employers for benefits the state had already granted. </w:t>
      </w:r>
      <w:hyperlink r:id="rId810" w:history="1">
        <w:r w:rsidRPr="00F56FCA">
          <w:rPr>
            <w:rStyle w:val="Hyperlink"/>
            <w:rFonts w:eastAsia="Arial"/>
            <w:szCs w:val="24"/>
          </w:rPr>
          <w:t>https://www.firerescue1.com/cancer/ohio-bill-would-fine-cities-50k-for-losing-firefighter-cancer-claim-appeals?utm_source=delivra&amp;utm_medium=email&amp;utm_campaign=FR1-Daily-11-25-25&amp;utm_id=9872898&amp;dlv-emuid=fed355b8-46a2-4fa4-b55c-4d602dde33c4&amp;dlv-mlid=9872898</w:t>
        </w:r>
      </w:hyperlink>
      <w:r w:rsidRPr="00F56FCA">
        <w:rPr>
          <w:rFonts w:eastAsia="Arial"/>
          <w:szCs w:val="24"/>
        </w:rPr>
        <w:t xml:space="preserve"> </w:t>
      </w:r>
    </w:p>
    <w:p w14:paraId="5D1E6211" w14:textId="77777777" w:rsidR="00F56FCA" w:rsidRPr="00F56FCA" w:rsidRDefault="00F56FCA" w:rsidP="00C05C68">
      <w:pPr>
        <w:pStyle w:val="NoSpacing"/>
        <w:rPr>
          <w:rFonts w:eastAsia="Arial"/>
          <w:szCs w:val="24"/>
        </w:rPr>
      </w:pPr>
    </w:p>
    <w:p w14:paraId="71A502DC" w14:textId="77777777" w:rsidR="00F56FCA" w:rsidRPr="00F56FCA" w:rsidRDefault="00F56FCA" w:rsidP="00C05C68">
      <w:pPr>
        <w:pStyle w:val="NoSpacing"/>
        <w:rPr>
          <w:rFonts w:eastAsia="Arial"/>
          <w:szCs w:val="24"/>
        </w:rPr>
      </w:pPr>
    </w:p>
    <w:p w14:paraId="626BA635" w14:textId="77777777" w:rsidR="00F56FCA" w:rsidRPr="00F56FCA" w:rsidRDefault="00F56FCA" w:rsidP="00C05C68">
      <w:pPr>
        <w:pStyle w:val="NoSpacing"/>
        <w:rPr>
          <w:rFonts w:eastAsia="Arial"/>
          <w:szCs w:val="24"/>
        </w:rPr>
      </w:pPr>
    </w:p>
    <w:p w14:paraId="56D43BDC" w14:textId="77777777" w:rsidR="00F56FCA" w:rsidRPr="00F56FCA" w:rsidRDefault="00F56FCA" w:rsidP="00C05C68">
      <w:pPr>
        <w:pStyle w:val="NoSpacing"/>
        <w:rPr>
          <w:rFonts w:eastAsia="Arial"/>
          <w:szCs w:val="24"/>
        </w:rPr>
      </w:pPr>
    </w:p>
    <w:p w14:paraId="27094363" w14:textId="77777777" w:rsidR="00F56FCA" w:rsidRPr="00F56FCA" w:rsidRDefault="00F56FCA" w:rsidP="00C05C68">
      <w:pPr>
        <w:pStyle w:val="NoSpacing"/>
        <w:rPr>
          <w:rFonts w:eastAsia="Arial"/>
          <w:szCs w:val="24"/>
        </w:rPr>
      </w:pPr>
    </w:p>
    <w:p w14:paraId="296AE5FD" w14:textId="77777777" w:rsidR="00F56FCA" w:rsidRPr="00F56FCA" w:rsidRDefault="00F56FCA" w:rsidP="00C05C68">
      <w:pPr>
        <w:pStyle w:val="NoSpacing"/>
        <w:rPr>
          <w:rFonts w:eastAsia="Arial"/>
          <w:szCs w:val="24"/>
        </w:rPr>
      </w:pPr>
      <w:r w:rsidRPr="00F56FCA">
        <w:rPr>
          <w:rFonts w:eastAsia="Arial"/>
          <w:szCs w:val="24"/>
        </w:rPr>
        <w:t xml:space="preserve">Aug. 7, 2025: MO - Widow </w:t>
      </w:r>
      <w:proofErr w:type="gramStart"/>
      <w:r w:rsidRPr="00F56FCA">
        <w:rPr>
          <w:rFonts w:eastAsia="Arial"/>
          <w:szCs w:val="24"/>
        </w:rPr>
        <w:t>Of</w:t>
      </w:r>
      <w:proofErr w:type="gramEnd"/>
      <w:r w:rsidRPr="00F56FCA">
        <w:rPr>
          <w:rFonts w:eastAsia="Arial"/>
          <w:szCs w:val="24"/>
        </w:rPr>
        <w:t xml:space="preserve"> Mo. Firefighter/Paramedic Who Died </w:t>
      </w:r>
      <w:proofErr w:type="gramStart"/>
      <w:r w:rsidRPr="00F56FCA">
        <w:rPr>
          <w:rFonts w:eastAsia="Arial"/>
          <w:szCs w:val="24"/>
        </w:rPr>
        <w:t>In</w:t>
      </w:r>
      <w:proofErr w:type="gramEnd"/>
      <w:r w:rsidRPr="00F56FCA">
        <w:rPr>
          <w:rFonts w:eastAsia="Arial"/>
          <w:szCs w:val="24"/>
        </w:rPr>
        <w:t xml:space="preserve"> Training Receives $1M Settlement. The city council awarded nearly $1.1 million to the wife of Kyle Brinker, a Kansas City Fire Department paramedic who died during a training exercise in 2024. The wife of the Kansas City Fire Department paramedic who </w:t>
      </w:r>
      <w:hyperlink r:id="rId811" w:history="1">
        <w:r w:rsidRPr="00F56FCA">
          <w:rPr>
            <w:rStyle w:val="Hyperlink"/>
            <w:rFonts w:eastAsia="Arial"/>
            <w:szCs w:val="24"/>
          </w:rPr>
          <w:t>died during a training exercise</w:t>
        </w:r>
      </w:hyperlink>
      <w:r w:rsidRPr="00F56FCA">
        <w:rPr>
          <w:rFonts w:eastAsia="Arial"/>
          <w:szCs w:val="24"/>
        </w:rPr>
        <w:t xml:space="preserve"> last year has been awarded just under $1.1 million to resolve a workers’ compensation claim filed against the city. The City Council approved the award to Rebecca Ann Brinker without comment near the end of Thursday’s regular meeting. Her husband, 33-year-old Kyle Brinker, died after suffering an undisclosed medical emergency during a fire department training event on Sept. 17, 2024.  [Also filed, Chap. 2.] </w:t>
      </w:r>
      <w:hyperlink r:id="rId812" w:history="1">
        <w:r w:rsidRPr="00F56FCA">
          <w:rPr>
            <w:rStyle w:val="Hyperlink"/>
            <w:rFonts w:eastAsia="Arial"/>
            <w:szCs w:val="24"/>
          </w:rPr>
          <w:t>https://www.firerescue1.com/legal/widow-of-mo-firefighter-paramedic-who-died-in-training-receives-1m-settlement?utm_source=delivra&amp;utm_medium=email&amp;utm_campaign=FR1-Daily-8-7-25&amp;utm_id=9315710&amp;dlv-emuid=fed355b8-46a2-4fa4-b55c-4d602dde33c4&amp;dlv-mlid=9315710</w:t>
        </w:r>
      </w:hyperlink>
      <w:r w:rsidRPr="00F56FCA">
        <w:rPr>
          <w:rFonts w:eastAsia="Arial"/>
          <w:szCs w:val="24"/>
        </w:rPr>
        <w:t xml:space="preserve"> </w:t>
      </w:r>
    </w:p>
    <w:p w14:paraId="0505D728" w14:textId="77777777" w:rsidR="00F56FCA" w:rsidRPr="00F56FCA" w:rsidRDefault="00F56FCA" w:rsidP="00C05C68">
      <w:pPr>
        <w:pStyle w:val="NoSpacing"/>
        <w:rPr>
          <w:rFonts w:eastAsia="Arial"/>
          <w:szCs w:val="24"/>
        </w:rPr>
      </w:pPr>
    </w:p>
    <w:p w14:paraId="4C1BCE81" w14:textId="77777777" w:rsidR="00F56FCA" w:rsidRPr="00F56FCA" w:rsidRDefault="00F56FCA" w:rsidP="00C05C68">
      <w:pPr>
        <w:pStyle w:val="NoSpacing"/>
        <w:rPr>
          <w:rFonts w:eastAsia="Arial"/>
          <w:szCs w:val="24"/>
        </w:rPr>
      </w:pPr>
      <w:r w:rsidRPr="00F56FCA">
        <w:rPr>
          <w:rFonts w:eastAsia="Arial"/>
          <w:szCs w:val="24"/>
        </w:rPr>
        <w:t xml:space="preserve">See: Aug. 14, 2025: ‘Not mandatory’: Mo. FD skipped formal AARs after two recent LODDs….  The department confirmed on Tuesday that it conducted no internal review after the </w:t>
      </w:r>
      <w:hyperlink r:id="rId813" w:history="1">
        <w:r w:rsidRPr="00F56FCA">
          <w:rPr>
            <w:rStyle w:val="Hyperlink"/>
            <w:rFonts w:eastAsia="Arial"/>
            <w:szCs w:val="24"/>
          </w:rPr>
          <w:t>drowning death</w:t>
        </w:r>
      </w:hyperlink>
      <w:r w:rsidRPr="00F56FCA">
        <w:rPr>
          <w:rFonts w:eastAsia="Arial"/>
          <w:szCs w:val="24"/>
        </w:rPr>
        <w:t xml:space="preserve"> last September of 33-year-old Kyle Brinker. It confirmed a day later that it also did not conduct a review after paramedic Graham Hoffman, 29, was</w:t>
      </w:r>
      <w:hyperlink r:id="rId814" w:history="1">
        <w:r w:rsidRPr="00F56FCA">
          <w:rPr>
            <w:rStyle w:val="Hyperlink"/>
            <w:rFonts w:eastAsia="Arial"/>
            <w:szCs w:val="24"/>
          </w:rPr>
          <w:t xml:space="preserve"> stabbed to death</w:t>
        </w:r>
      </w:hyperlink>
      <w:r w:rsidRPr="00F56FCA">
        <w:rPr>
          <w:rFonts w:eastAsia="Arial"/>
          <w:szCs w:val="24"/>
        </w:rPr>
        <w:t xml:space="preserve"> by a patient in the back of an ambulance in April. </w:t>
      </w:r>
      <w:hyperlink r:id="rId815" w:history="1">
        <w:r w:rsidRPr="00F56FCA">
          <w:rPr>
            <w:rStyle w:val="Hyperlink"/>
            <w:rFonts w:eastAsia="Arial"/>
            <w:szCs w:val="24"/>
          </w:rPr>
          <w:t>https://www.firerescue1.com/firefighter-training/not-mandatory-mo-fd-skipped-formal-aars-after-two-recent-lodds</w:t>
        </w:r>
      </w:hyperlink>
      <w:r w:rsidRPr="00F56FCA">
        <w:rPr>
          <w:rFonts w:eastAsia="Arial"/>
          <w:szCs w:val="24"/>
        </w:rPr>
        <w:t xml:space="preserve"> </w:t>
      </w:r>
    </w:p>
    <w:p w14:paraId="61CE14CF" w14:textId="77777777" w:rsidR="00F56FCA" w:rsidRPr="00F56FCA" w:rsidRDefault="00F56FCA" w:rsidP="00C05C68">
      <w:pPr>
        <w:pStyle w:val="NoSpacing"/>
        <w:rPr>
          <w:rFonts w:eastAsia="Arial"/>
          <w:szCs w:val="24"/>
        </w:rPr>
      </w:pPr>
    </w:p>
    <w:p w14:paraId="3A014342" w14:textId="77777777" w:rsidR="00F56FCA" w:rsidRPr="00F56FCA" w:rsidRDefault="00F56FCA" w:rsidP="00C05C68">
      <w:pPr>
        <w:pStyle w:val="NoSpacing"/>
        <w:rPr>
          <w:rFonts w:eastAsia="Arial"/>
          <w:szCs w:val="24"/>
        </w:rPr>
      </w:pPr>
      <w:r w:rsidRPr="00F56FCA">
        <w:rPr>
          <w:rFonts w:eastAsia="Arial"/>
          <w:szCs w:val="24"/>
        </w:rPr>
        <w:t xml:space="preserve">See also: FD Press Release about pool swim: </w:t>
      </w:r>
      <w:hyperlink r:id="rId816" w:history="1">
        <w:r w:rsidRPr="00F56FCA">
          <w:rPr>
            <w:rStyle w:val="Hyperlink"/>
            <w:rFonts w:eastAsia="Arial"/>
            <w:szCs w:val="24"/>
          </w:rPr>
          <w:t>https://www.scribd.com/document/899223136/Statement-From-KCFD</w:t>
        </w:r>
      </w:hyperlink>
      <w:r w:rsidRPr="00F56FCA">
        <w:rPr>
          <w:rFonts w:eastAsia="Arial"/>
          <w:szCs w:val="24"/>
        </w:rPr>
        <w:t xml:space="preserve"> </w:t>
      </w:r>
    </w:p>
    <w:p w14:paraId="5D7E10B1" w14:textId="77777777" w:rsidR="00F56FCA" w:rsidRPr="00F56FCA" w:rsidRDefault="00F56FCA" w:rsidP="00C05C68">
      <w:pPr>
        <w:pStyle w:val="NoSpacing"/>
        <w:rPr>
          <w:rFonts w:eastAsia="Arial"/>
          <w:szCs w:val="24"/>
        </w:rPr>
      </w:pPr>
    </w:p>
    <w:p w14:paraId="48534EB6" w14:textId="77777777" w:rsidR="00F56FCA" w:rsidRPr="00F56FCA" w:rsidRDefault="00F56FCA" w:rsidP="00C05C68">
      <w:pPr>
        <w:pStyle w:val="NoSpacing"/>
        <w:rPr>
          <w:rFonts w:eastAsia="Arial"/>
          <w:szCs w:val="24"/>
        </w:rPr>
      </w:pPr>
      <w:r w:rsidRPr="00F56FCA">
        <w:rPr>
          <w:rFonts w:eastAsia="Arial"/>
          <w:szCs w:val="24"/>
        </w:rPr>
        <w:t xml:space="preserve">See also: Sept. 19, </w:t>
      </w:r>
      <w:proofErr w:type="gramStart"/>
      <w:r w:rsidRPr="00F56FCA">
        <w:rPr>
          <w:rFonts w:eastAsia="Arial"/>
          <w:szCs w:val="24"/>
        </w:rPr>
        <w:t>2024</w:t>
      </w:r>
      <w:proofErr w:type="gramEnd"/>
      <w:r w:rsidRPr="00F56FCA">
        <w:rPr>
          <w:rFonts w:eastAsia="Arial"/>
          <w:szCs w:val="24"/>
        </w:rPr>
        <w:t xml:space="preserve"> TV VIDEO: </w:t>
      </w:r>
      <w:hyperlink r:id="rId817" w:history="1">
        <w:r w:rsidRPr="00F56FCA">
          <w:rPr>
            <w:rStyle w:val="Hyperlink"/>
            <w:rFonts w:eastAsia="Arial"/>
            <w:szCs w:val="24"/>
          </w:rPr>
          <w:t>https://www.firerescue1.com/line-of-duty-death-lodd/fallen-mo-firefighter-paramedic-was-known-as-a-mentor-role-model-for-many</w:t>
        </w:r>
      </w:hyperlink>
      <w:r w:rsidRPr="00F56FCA">
        <w:rPr>
          <w:rFonts w:eastAsia="Arial"/>
          <w:szCs w:val="24"/>
        </w:rPr>
        <w:t xml:space="preserve"> </w:t>
      </w:r>
    </w:p>
    <w:p w14:paraId="3EFF71FC" w14:textId="77777777" w:rsidR="00F56FCA" w:rsidRPr="00F56FCA" w:rsidRDefault="00F56FCA" w:rsidP="00C05C68">
      <w:pPr>
        <w:pStyle w:val="NoSpacing"/>
        <w:rPr>
          <w:rFonts w:eastAsia="Arial"/>
          <w:szCs w:val="24"/>
        </w:rPr>
      </w:pPr>
    </w:p>
    <w:p w14:paraId="68C4B087" w14:textId="77777777" w:rsidR="00F56FCA" w:rsidRPr="00F56FCA" w:rsidRDefault="00F56FCA" w:rsidP="00C05C68">
      <w:pPr>
        <w:pStyle w:val="NoSpacing"/>
        <w:rPr>
          <w:rFonts w:eastAsia="Arial"/>
          <w:szCs w:val="24"/>
        </w:rPr>
      </w:pPr>
    </w:p>
    <w:p w14:paraId="5CB51F08" w14:textId="77777777" w:rsidR="00F56FCA" w:rsidRPr="00F56FCA" w:rsidRDefault="00F56FCA" w:rsidP="00C05C68">
      <w:pPr>
        <w:pStyle w:val="NoSpacing"/>
        <w:rPr>
          <w:rFonts w:eastAsia="Arial"/>
          <w:szCs w:val="24"/>
        </w:rPr>
      </w:pPr>
    </w:p>
    <w:p w14:paraId="2B7456A4" w14:textId="77777777" w:rsidR="00F56FCA" w:rsidRPr="00F56FCA" w:rsidRDefault="00F56FCA" w:rsidP="00C05C68">
      <w:pPr>
        <w:pStyle w:val="NoSpacing"/>
        <w:rPr>
          <w:rFonts w:eastAsia="Arial"/>
          <w:szCs w:val="24"/>
        </w:rPr>
      </w:pPr>
    </w:p>
    <w:p w14:paraId="292C982A" w14:textId="77777777" w:rsidR="00F56FCA" w:rsidRPr="00F56FCA" w:rsidRDefault="00F56FCA" w:rsidP="00C05C68">
      <w:pPr>
        <w:pStyle w:val="NoSpacing"/>
        <w:rPr>
          <w:rFonts w:eastAsia="Arial"/>
          <w:szCs w:val="24"/>
        </w:rPr>
      </w:pPr>
      <w:r w:rsidRPr="00F56FCA">
        <w:rPr>
          <w:rFonts w:eastAsia="Arial"/>
          <w:szCs w:val="24"/>
        </w:rPr>
        <w:t xml:space="preserve">March 26, 2025: AR - Arizona Supreme Court Sides </w:t>
      </w:r>
      <w:proofErr w:type="gramStart"/>
      <w:r w:rsidRPr="00F56FCA">
        <w:rPr>
          <w:rFonts w:eastAsia="Arial"/>
          <w:szCs w:val="24"/>
        </w:rPr>
        <w:t>With</w:t>
      </w:r>
      <w:proofErr w:type="gramEnd"/>
      <w:r w:rsidRPr="00F56FCA">
        <w:rPr>
          <w:rFonts w:eastAsia="Arial"/>
          <w:szCs w:val="24"/>
        </w:rPr>
        <w:t xml:space="preserve"> Insurance </w:t>
      </w:r>
      <w:proofErr w:type="gramStart"/>
      <w:r w:rsidRPr="00F56FCA">
        <w:rPr>
          <w:rFonts w:eastAsia="Arial"/>
          <w:szCs w:val="24"/>
        </w:rPr>
        <w:t>To</w:t>
      </w:r>
      <w:proofErr w:type="gramEnd"/>
      <w:r w:rsidRPr="00F56FCA">
        <w:rPr>
          <w:rFonts w:eastAsia="Arial"/>
          <w:szCs w:val="24"/>
        </w:rPr>
        <w:t xml:space="preserve"> Deny Firefighter’s Worker Comp Claim. An Arizona Supreme Court ruling on Wednesday could make it more difficult for firefighters to get medical care for work-related illnesses. The decision surrounds </w:t>
      </w:r>
      <w:hyperlink r:id="rId818" w:tgtFrame="_blank" w:history="1">
        <w:r w:rsidRPr="00F56FCA">
          <w:rPr>
            <w:rStyle w:val="Hyperlink"/>
            <w:rFonts w:eastAsia="Arial"/>
            <w:szCs w:val="24"/>
          </w:rPr>
          <w:t>Robert Vande Krol’s claim filed in January 2021</w:t>
        </w:r>
      </w:hyperlink>
      <w:r w:rsidRPr="00F56FCA">
        <w:rPr>
          <w:rFonts w:eastAsia="Arial"/>
          <w:szCs w:val="24"/>
        </w:rPr>
        <w:t xml:space="preserve">, a few months after being diagnosed with brain cancer he says was caused by his line of work. The insurance company denied the claim. Since then, he’s been trying to get his coverage approved, but the decision sends him back to square one. “The laws have been written to protect firefighters from this exact thing, and they keep having to be rewritten and corrected because insurance companies find loopholes to not cover us,” said Vande Krol. *** Vande Krol hoped the court would rule in his favor and decide that his claim should be applied to a 2021 law that makes getting coverage easier. However, the justices </w:t>
      </w:r>
      <w:proofErr w:type="gramStart"/>
      <w:r w:rsidRPr="00F56FCA">
        <w:rPr>
          <w:rFonts w:eastAsia="Arial"/>
          <w:szCs w:val="24"/>
        </w:rPr>
        <w:t>concluded</w:t>
      </w:r>
      <w:proofErr w:type="gramEnd"/>
      <w:r w:rsidRPr="00F56FCA">
        <w:rPr>
          <w:rFonts w:eastAsia="Arial"/>
          <w:szCs w:val="24"/>
        </w:rPr>
        <w:t xml:space="preserve"> the new law was not retroactive. Since Vande Krol filed his claim before the new law was passed, the court said a 2017 version applies to his case. The older law makes it more difficult for firefighters to prove they were injured on the job. </w:t>
      </w:r>
      <w:hyperlink r:id="rId819" w:history="1">
        <w:r w:rsidRPr="00F56FCA">
          <w:rPr>
            <w:rStyle w:val="Hyperlink"/>
            <w:rFonts w:eastAsia="Arial"/>
            <w:szCs w:val="24"/>
          </w:rPr>
          <w:t>https://www.azfamily.com/2025/03/27/arizona-supreme-court-sides-with-insurance-deny-firefighters-worker-comp-claim/?mc_cid=c619b8fbea&amp;mc_eid=cbaa4ade01</w:t>
        </w:r>
      </w:hyperlink>
      <w:r w:rsidRPr="00F56FCA">
        <w:rPr>
          <w:rFonts w:eastAsia="Arial"/>
          <w:szCs w:val="24"/>
        </w:rPr>
        <w:t xml:space="preserve"> </w:t>
      </w:r>
    </w:p>
    <w:p w14:paraId="2ED63AC8" w14:textId="77777777" w:rsidR="00F56FCA" w:rsidRPr="00F56FCA" w:rsidRDefault="00F56FCA" w:rsidP="00C05C68">
      <w:pPr>
        <w:pStyle w:val="NoSpacing"/>
        <w:rPr>
          <w:rFonts w:eastAsia="Arial"/>
          <w:szCs w:val="24"/>
        </w:rPr>
      </w:pPr>
    </w:p>
    <w:p w14:paraId="6B99D4FC" w14:textId="77777777" w:rsidR="00F56FCA" w:rsidRPr="00F56FCA" w:rsidRDefault="00F56FCA" w:rsidP="00C05C68">
      <w:pPr>
        <w:pStyle w:val="NoSpacing"/>
        <w:rPr>
          <w:rFonts w:eastAsia="Arial"/>
          <w:szCs w:val="24"/>
        </w:rPr>
      </w:pPr>
      <w:r w:rsidRPr="00F56FCA">
        <w:rPr>
          <w:rFonts w:eastAsia="Arial"/>
          <w:szCs w:val="24"/>
        </w:rPr>
        <w:t xml:space="preserve">Arizona Supreme Court – March 26, </w:t>
      </w:r>
      <w:proofErr w:type="gramStart"/>
      <w:r w:rsidRPr="00F56FCA">
        <w:rPr>
          <w:rFonts w:eastAsia="Arial"/>
          <w:szCs w:val="24"/>
        </w:rPr>
        <w:t>2025</w:t>
      </w:r>
      <w:proofErr w:type="gramEnd"/>
      <w:r w:rsidRPr="00F56FCA">
        <w:rPr>
          <w:rFonts w:eastAsia="Arial"/>
          <w:szCs w:val="24"/>
        </w:rPr>
        <w:t xml:space="preserve"> decision. </w:t>
      </w:r>
      <w:hyperlink r:id="rId820" w:history="1">
        <w:r w:rsidRPr="00F56FCA">
          <w:rPr>
            <w:rStyle w:val="Hyperlink"/>
            <w:rFonts w:eastAsia="Arial"/>
            <w:szCs w:val="24"/>
          </w:rPr>
          <w:t>https://cases.justia.com/arizona/supreme-court/2025-cv-23-0211-pr.pdf?ts=1743008459</w:t>
        </w:r>
      </w:hyperlink>
      <w:r w:rsidRPr="00F56FCA">
        <w:rPr>
          <w:rFonts w:eastAsia="Arial"/>
          <w:szCs w:val="24"/>
        </w:rPr>
        <w:t xml:space="preserve"> </w:t>
      </w:r>
    </w:p>
    <w:p w14:paraId="078CA895" w14:textId="77777777" w:rsidR="00F56FCA" w:rsidRPr="00F56FCA" w:rsidRDefault="00F56FCA" w:rsidP="00C05C68">
      <w:pPr>
        <w:pStyle w:val="NoSpacing"/>
        <w:rPr>
          <w:rFonts w:eastAsia="Arial"/>
          <w:szCs w:val="24"/>
        </w:rPr>
      </w:pPr>
      <w:r w:rsidRPr="00F56FCA">
        <w:rPr>
          <w:rFonts w:eastAsia="Arial"/>
          <w:szCs w:val="24"/>
        </w:rPr>
        <w:t>“Put differently, the 2017 statute required firefighters to prove the cancer was job-related (that through their work they were exposed to a known carcinogen that is reasonably related to the cancer), whereas the 2021 statute eliminated that burden and required respondents to prove the cancer was not job-related (that there is a specific cause of the cancer other than an occupational exposure). *** But applying the 2021 statute</w:t>
      </w:r>
    </w:p>
    <w:p w14:paraId="3A2C184C" w14:textId="77777777" w:rsidR="00F56FCA" w:rsidRPr="00F56FCA" w:rsidRDefault="00F56FCA" w:rsidP="00C05C68">
      <w:pPr>
        <w:pStyle w:val="NoSpacing"/>
        <w:rPr>
          <w:rFonts w:eastAsia="Arial"/>
          <w:szCs w:val="24"/>
        </w:rPr>
      </w:pPr>
      <w:r w:rsidRPr="00F56FCA">
        <w:rPr>
          <w:rFonts w:eastAsia="Arial"/>
          <w:szCs w:val="24"/>
        </w:rPr>
        <w:t>would incorrectly divest Respondents of a vested substantive right conferred by the 2017 statute.”</w:t>
      </w:r>
    </w:p>
    <w:p w14:paraId="48ACEFFA" w14:textId="77777777" w:rsidR="00F56FCA" w:rsidRPr="00F56FCA" w:rsidRDefault="00F56FCA" w:rsidP="00C05C68">
      <w:pPr>
        <w:pStyle w:val="NoSpacing"/>
        <w:rPr>
          <w:rFonts w:eastAsia="Arial"/>
          <w:szCs w:val="24"/>
        </w:rPr>
      </w:pPr>
    </w:p>
    <w:p w14:paraId="2D7F37E4" w14:textId="77777777" w:rsidR="00F56FCA" w:rsidRPr="00F56FCA" w:rsidRDefault="00F56FCA" w:rsidP="00C05C68">
      <w:pPr>
        <w:pStyle w:val="NoSpacing"/>
        <w:rPr>
          <w:rFonts w:eastAsia="Arial"/>
          <w:szCs w:val="24"/>
        </w:rPr>
      </w:pPr>
    </w:p>
    <w:p w14:paraId="048FF927" w14:textId="77777777" w:rsidR="00F56FCA" w:rsidRPr="00F56FCA" w:rsidRDefault="00F56FCA" w:rsidP="00C05C68">
      <w:pPr>
        <w:pStyle w:val="NoSpacing"/>
        <w:rPr>
          <w:rFonts w:eastAsia="Arial"/>
          <w:szCs w:val="24"/>
        </w:rPr>
      </w:pPr>
    </w:p>
    <w:p w14:paraId="2256000C" w14:textId="77777777" w:rsidR="00F56FCA" w:rsidRPr="00F56FCA" w:rsidRDefault="00F56FCA" w:rsidP="00C05C68">
      <w:pPr>
        <w:pStyle w:val="NoSpacing"/>
        <w:rPr>
          <w:rFonts w:eastAsia="Arial"/>
          <w:szCs w:val="24"/>
        </w:rPr>
      </w:pPr>
      <w:r w:rsidRPr="00F56FCA">
        <w:rPr>
          <w:rFonts w:eastAsia="Arial"/>
          <w:szCs w:val="24"/>
        </w:rPr>
        <w:t>Jan. 8, 2025: TX - Dallas Settles Lawsuit Over Firefighter Who Died After Toxic Exposures For $600,000.   The Dallas City Council on Wednesday approved allowing a $600,000 settlement to resolve a lawsuit filed by the </w:t>
      </w:r>
      <w:hyperlink r:id="rId821" w:tgtFrame="_blank" w:history="1">
        <w:r w:rsidRPr="00F56FCA">
          <w:rPr>
            <w:rStyle w:val="Hyperlink"/>
            <w:rFonts w:eastAsia="Arial"/>
            <w:szCs w:val="24"/>
          </w:rPr>
          <w:t>family of a city firefighter denied workers’ compensation benefits after his death</w:t>
        </w:r>
      </w:hyperlink>
      <w:r w:rsidRPr="00F56FCA">
        <w:rPr>
          <w:rFonts w:eastAsia="Arial"/>
          <w:szCs w:val="24"/>
        </w:rPr>
        <w:t xml:space="preserve">. The wife and three sons of David Walters asserted in a June 2021 lawsuit that chemicals — like carbon monoxide and fine particulate matter — he inhaled and was exposed to during his 19 years as a Dallas firefighter led to heart-related diseases that contributed to his sudden cardiac death in November 2018 while on vacation with his family. He was 49 when he died. The lawsuit challenged a January 2021 administrative law judge’s decision that Walters didn’t sustain a compensable injury from an “occupational disease” that killed him. An appeal panel of the Texas Department of Insurance Division of Workers’ Compensation upheld the administrative law judge’s decision in April 2021. A notice related to the lawsuit was filed in December, saying representatives from the city and the Walters family anticipated settling within 60 days. A dismissal hearing in the case is scheduled for Jan. 24, online Dallas County court records show. *** The family was referred to COBRA health insurance, more than doubling David’s health insurance premium. If he had died while on the job, then his family would have qualified for line-of-duty death benefits through the city, and it would have included continuing their health insurance benefits. According to the lawsuit, a medical examiner determined four months after Walters’ death that he died of atherosclerotic cardiovascular disease and coronary artery disease along with narrowed coronary arteries, pulmonary congestion and edema. </w:t>
      </w:r>
    </w:p>
    <w:p w14:paraId="584C8CA6" w14:textId="77777777" w:rsidR="00F56FCA" w:rsidRPr="00F56FCA" w:rsidRDefault="00F56FCA" w:rsidP="00C05C68">
      <w:pPr>
        <w:pStyle w:val="NoSpacing"/>
        <w:rPr>
          <w:rFonts w:eastAsia="Arial"/>
          <w:szCs w:val="24"/>
        </w:rPr>
      </w:pPr>
      <w:hyperlink r:id="rId822" w:history="1">
        <w:r w:rsidRPr="00F56FCA">
          <w:rPr>
            <w:rStyle w:val="Hyperlink"/>
            <w:rFonts w:eastAsia="Arial"/>
            <w:szCs w:val="24"/>
          </w:rPr>
          <w:t>https://www.firefighternation.com/health-wellness/physical-health/dallas-settles-lawsuit-over-firefighter-who-died-after-toxic-exposures-for-600000/?utm_medium=email&amp;utm_source=fe_daily_newsletter&amp;utm_campaign=2025-1-9&amp;oly_enc_id=0573H1103045H2E</w:t>
        </w:r>
      </w:hyperlink>
      <w:r w:rsidRPr="00F56FCA">
        <w:rPr>
          <w:rFonts w:eastAsia="Arial"/>
          <w:szCs w:val="24"/>
        </w:rPr>
        <w:t xml:space="preserve"> </w:t>
      </w:r>
    </w:p>
    <w:p w14:paraId="0BBC904E" w14:textId="77777777" w:rsidR="00F56FCA" w:rsidRPr="00F56FCA" w:rsidRDefault="00F56FCA" w:rsidP="00C05C68">
      <w:pPr>
        <w:pStyle w:val="NoSpacing"/>
        <w:rPr>
          <w:rFonts w:eastAsia="Arial"/>
          <w:szCs w:val="24"/>
        </w:rPr>
      </w:pPr>
    </w:p>
    <w:p w14:paraId="5BF8A533" w14:textId="77777777" w:rsidR="00F56FCA" w:rsidRPr="00F56FCA" w:rsidRDefault="00F56FCA" w:rsidP="00C05C68">
      <w:pPr>
        <w:pStyle w:val="NoSpacing"/>
        <w:rPr>
          <w:rFonts w:eastAsia="Arial"/>
          <w:szCs w:val="24"/>
        </w:rPr>
      </w:pPr>
    </w:p>
    <w:p w14:paraId="6CE67D73" w14:textId="77777777" w:rsidR="00F56FCA" w:rsidRPr="00F56FCA" w:rsidRDefault="00F56FCA" w:rsidP="00C05C68">
      <w:pPr>
        <w:pStyle w:val="NoSpacing"/>
        <w:rPr>
          <w:rFonts w:eastAsia="Arial"/>
          <w:szCs w:val="24"/>
        </w:rPr>
      </w:pPr>
      <w:r w:rsidRPr="00F56FCA">
        <w:rPr>
          <w:rFonts w:eastAsia="Arial"/>
          <w:szCs w:val="24"/>
        </w:rPr>
        <w:t xml:space="preserve">Jan. 6, 2025: DC – U.S. Dept. of Labor - Updating Procedures </w:t>
      </w:r>
      <w:proofErr w:type="gramStart"/>
      <w:r w:rsidRPr="00F56FCA">
        <w:rPr>
          <w:rFonts w:eastAsia="Arial"/>
          <w:szCs w:val="24"/>
        </w:rPr>
        <w:t>To</w:t>
      </w:r>
      <w:proofErr w:type="gramEnd"/>
      <w:r w:rsidRPr="00F56FCA">
        <w:rPr>
          <w:rFonts w:eastAsia="Arial"/>
          <w:szCs w:val="24"/>
        </w:rPr>
        <w:t xml:space="preserve"> Protect Female Federal Firefighters </w:t>
      </w:r>
      <w:proofErr w:type="gramStart"/>
      <w:r w:rsidRPr="00F56FCA">
        <w:rPr>
          <w:rFonts w:eastAsia="Arial"/>
          <w:szCs w:val="24"/>
        </w:rPr>
        <w:t>And</w:t>
      </w:r>
      <w:proofErr w:type="gramEnd"/>
      <w:r w:rsidRPr="00F56FCA">
        <w:rPr>
          <w:rFonts w:eastAsia="Arial"/>
          <w:szCs w:val="24"/>
        </w:rPr>
        <w:t xml:space="preserve"> Their Families.  Under my leadership, the Department of Labor's Office of Workers' Compensation Programs (OWCP) has just taken a transformative step forward in addressing the unique challenges faced by female federal firefighters. These brave individuals, especially those serving as Wildland Firefighters, put their lives and health on the line each year to protect communities from dangerous wildfires. Recognizing the gender-specific health risks they face, this week OWCP has introduced groundbreaking changes to the Federal Employees’ Compensation Act (FECA), setting a new standard for inclusivity and equity in workers’ compensation policies. *** After consultation, Dr. Moffatt has now concluded that female firefighters, more likely than not, face heightened risks for breast, uterine and ovarian cancers – conditions not previously covered by the FAA provision – due to the toxic exposures they face in their work. Additionally, he confirmed that basal cell carcinoma presents an increased risk for all firefighters. As one of my final acts as OWCP’s director, I have administered the issuance of a new FECA Bulletin expanding the list of presumptive conditions to include these new cancers. This policy change acknowledges the unique occupational hazards faced by women firefighters and ensures they receive the care and support they deserve. This advancement represents a transformative shift toward equity and recognition of women’s contributions and the </w:t>
      </w:r>
      <w:proofErr w:type="gramStart"/>
      <w:r w:rsidRPr="00F56FCA">
        <w:rPr>
          <w:rFonts w:eastAsia="Arial"/>
          <w:szCs w:val="24"/>
        </w:rPr>
        <w:t>protections</w:t>
      </w:r>
      <w:proofErr w:type="gramEnd"/>
      <w:r w:rsidRPr="00F56FCA">
        <w:rPr>
          <w:rFonts w:eastAsia="Arial"/>
          <w:szCs w:val="24"/>
        </w:rPr>
        <w:t xml:space="preserve"> they deserve given the risks they take and the exposures they face. [Also filed, Chap. 2.] </w:t>
      </w:r>
      <w:hyperlink r:id="rId823" w:history="1">
        <w:r w:rsidRPr="00F56FCA">
          <w:rPr>
            <w:rStyle w:val="Hyperlink"/>
            <w:rFonts w:eastAsia="Arial"/>
            <w:szCs w:val="24"/>
          </w:rPr>
          <w:t>https://blog.dol.gov/2025/01/06/updating-procedures-to-protect-female-federal-firefighters-and-their-families</w:t>
        </w:r>
      </w:hyperlink>
      <w:r w:rsidRPr="00F56FCA">
        <w:rPr>
          <w:rFonts w:eastAsia="Arial"/>
          <w:szCs w:val="24"/>
        </w:rPr>
        <w:t xml:space="preserve"> </w:t>
      </w:r>
    </w:p>
    <w:p w14:paraId="6167A281" w14:textId="77777777" w:rsidR="00F56FCA" w:rsidRPr="00F56FCA" w:rsidRDefault="00F56FCA" w:rsidP="00C05C68">
      <w:pPr>
        <w:pStyle w:val="NoSpacing"/>
        <w:rPr>
          <w:rFonts w:eastAsia="Arial"/>
          <w:szCs w:val="24"/>
        </w:rPr>
      </w:pPr>
    </w:p>
    <w:p w14:paraId="5FD22745" w14:textId="77777777" w:rsidR="00F56FCA" w:rsidRPr="00F56FCA" w:rsidRDefault="00F56FCA" w:rsidP="00F56FCA">
      <w:pPr>
        <w:pStyle w:val="NoSpacing"/>
        <w:jc w:val="center"/>
        <w:rPr>
          <w:rFonts w:eastAsia="Arial"/>
          <w:szCs w:val="24"/>
        </w:rPr>
      </w:pPr>
      <w:r w:rsidRPr="00F56FCA">
        <w:rPr>
          <w:rFonts w:eastAsia="Arial"/>
          <w:szCs w:val="24"/>
        </w:rPr>
        <w:br w:type="page"/>
      </w:r>
    </w:p>
    <w:p w14:paraId="675F95D7" w14:textId="473B8982" w:rsidR="00381A29" w:rsidRDefault="00381A29">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1C397E4D" w14:textId="5F69C52A"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7 – SEXUAL HARASSMENT, including Pregnancy Discrimination, Gay Rights</w:t>
      </w:r>
    </w:p>
    <w:p w14:paraId="64AF0997" w14:textId="77777777" w:rsidR="00F56FCA" w:rsidRDefault="00F56FCA" w:rsidP="00F56FCA">
      <w:pPr>
        <w:pStyle w:val="NoSpacing"/>
        <w:jc w:val="center"/>
        <w:rPr>
          <w:rFonts w:eastAsia="Arial"/>
          <w:szCs w:val="24"/>
        </w:rPr>
      </w:pPr>
    </w:p>
    <w:p w14:paraId="328F4D2A" w14:textId="77777777" w:rsidR="00927E71" w:rsidRDefault="00927E71" w:rsidP="00F56FCA">
      <w:pPr>
        <w:pStyle w:val="NoSpacing"/>
        <w:jc w:val="center"/>
        <w:rPr>
          <w:rFonts w:eastAsia="Arial"/>
          <w:szCs w:val="24"/>
        </w:rPr>
      </w:pPr>
    </w:p>
    <w:p w14:paraId="5AAA154F" w14:textId="421CDCF2" w:rsidR="003843B0" w:rsidRPr="003843B0" w:rsidRDefault="00927E71" w:rsidP="003843B0">
      <w:pPr>
        <w:ind w:left="10"/>
        <w:rPr>
          <w:rFonts w:eastAsia="Arial"/>
        </w:rPr>
      </w:pPr>
      <w:r>
        <w:rPr>
          <w:rFonts w:eastAsia="Arial"/>
        </w:rPr>
        <w:t xml:space="preserve">Aug. 11, 2026: CA - </w:t>
      </w:r>
      <w:r w:rsidRPr="00397D6B">
        <w:t xml:space="preserve">Former Calif. Fire Captain </w:t>
      </w:r>
      <w:proofErr w:type="gramStart"/>
      <w:r w:rsidRPr="00397D6B">
        <w:t>To</w:t>
      </w:r>
      <w:proofErr w:type="gramEnd"/>
      <w:r w:rsidRPr="00397D6B">
        <w:t xml:space="preserve"> Receive $5M Settlement </w:t>
      </w:r>
      <w:proofErr w:type="gramStart"/>
      <w:r w:rsidRPr="00397D6B">
        <w:t>In</w:t>
      </w:r>
      <w:proofErr w:type="gramEnd"/>
      <w:r w:rsidRPr="00397D6B">
        <w:t xml:space="preserve"> Retaliation Case. </w:t>
      </w:r>
      <w:r w:rsidRPr="00397D6B">
        <w:rPr>
          <w:rFonts w:eastAsia="Arial"/>
        </w:rPr>
        <w:t>A Solano Co</w:t>
      </w:r>
      <w:r w:rsidRPr="00927E71">
        <w:rPr>
          <w:rFonts w:eastAsia="Arial"/>
        </w:rPr>
        <w:t>unty jury found that Vallejo retaliated against former Vallejo Fire Captain Melisse Leitzke after she complained of gender discrimination</w:t>
      </w:r>
      <w:r>
        <w:rPr>
          <w:rFonts w:eastAsia="Arial"/>
        </w:rPr>
        <w:t xml:space="preserve">. </w:t>
      </w:r>
      <w:r w:rsidR="00B2179D" w:rsidRPr="00B2179D">
        <w:rPr>
          <w:rFonts w:eastAsia="Arial"/>
        </w:rPr>
        <w:t>VALLEJO, Calif. — A former Vallejo fire captain will receive a $5 million settlement in a case alleging that the city retaliated against her after she complained of gender discrimination by the city’s fire department.</w:t>
      </w:r>
      <w:r w:rsidR="00B2179D">
        <w:rPr>
          <w:rFonts w:eastAsia="Arial"/>
        </w:rPr>
        <w:t xml:space="preserve"> </w:t>
      </w:r>
      <w:r w:rsidR="00B2179D" w:rsidRPr="00B2179D">
        <w:rPr>
          <w:rFonts w:eastAsia="Arial"/>
        </w:rPr>
        <w:t>A Solano County jury found on July 31 that the city of Vallejo retaliated against then-Fire Captain Melisse Leitzke after she complained of discrimination. The settlement was reached before the case proceeded to the damages phase, according to David Ratner of the Law Firm of Ratner Molineaux, Leitzke’s attorneys</w:t>
      </w:r>
      <w:r w:rsidR="003843B0">
        <w:rPr>
          <w:rFonts w:eastAsia="Arial"/>
        </w:rPr>
        <w:t xml:space="preserve">…. </w:t>
      </w:r>
      <w:r w:rsidR="003843B0" w:rsidRPr="003843B0">
        <w:rPr>
          <w:rFonts w:eastAsia="Arial"/>
        </w:rPr>
        <w:t>However, her rise to the top was derailed after she complained in 2022 that the fire chief discriminated against her due to her gender, Leitzke alleged.</w:t>
      </w:r>
      <w:r w:rsidR="003843B0">
        <w:rPr>
          <w:rFonts w:eastAsia="Arial"/>
        </w:rPr>
        <w:t xml:space="preserve"> </w:t>
      </w:r>
      <w:r w:rsidR="003843B0" w:rsidRPr="003843B0">
        <w:rPr>
          <w:rFonts w:eastAsia="Arial"/>
        </w:rPr>
        <w:t>She was demoted in 2022 following an unsubstantiated complaint of intentional misconduct at a fire scene, and the city kept her on prolonged administrative leave in retaliation for the gender discrimination complaint she had filed internally in November 2022, according to her lawsuit, Leitzke v. City of Vallejo.</w:t>
      </w:r>
      <w:r w:rsidR="00397D6B">
        <w:rPr>
          <w:rFonts w:eastAsia="Arial"/>
        </w:rPr>
        <w:t xml:space="preserve"> </w:t>
      </w:r>
      <w:hyperlink r:id="rId824" w:history="1">
        <w:r w:rsidR="00397D6B" w:rsidRPr="00634671">
          <w:rPr>
            <w:rStyle w:val="Hyperlink"/>
            <w:rFonts w:eastAsia="Arial"/>
          </w:rPr>
          <w:t>https://www.firerescue1.com/legal/former-calif-fire-captain-to-receive-5m-settlement-in-retaliation-case?utm_source=Sailthru&amp;utm_medium=email&amp;utm_campaign=FR1-Daily-8-11-26&amp;utm_term=FR1%20Daily</w:t>
        </w:r>
      </w:hyperlink>
      <w:r w:rsidR="00397D6B">
        <w:rPr>
          <w:rFonts w:eastAsia="Arial"/>
        </w:rPr>
        <w:t xml:space="preserve"> </w:t>
      </w:r>
    </w:p>
    <w:p w14:paraId="5C4B656A" w14:textId="4A006312" w:rsidR="00B2179D" w:rsidRPr="00B2179D" w:rsidRDefault="00B2179D" w:rsidP="00B2179D">
      <w:pPr>
        <w:ind w:left="10"/>
        <w:rPr>
          <w:rFonts w:eastAsia="Arial"/>
        </w:rPr>
      </w:pPr>
    </w:p>
    <w:p w14:paraId="3FE18A4D" w14:textId="537E8ADE" w:rsidR="00927E71" w:rsidRPr="00927E71" w:rsidRDefault="00927E71" w:rsidP="00927E71">
      <w:pPr>
        <w:ind w:left="0" w:firstLine="0"/>
        <w:rPr>
          <w:rFonts w:eastAsia="Arial"/>
        </w:rPr>
      </w:pPr>
    </w:p>
    <w:p w14:paraId="358FA86A" w14:textId="4A83922D" w:rsidR="00927E71" w:rsidRPr="00F56FCA" w:rsidRDefault="00927E71" w:rsidP="00927E71">
      <w:pPr>
        <w:ind w:left="0" w:firstLine="0"/>
        <w:rPr>
          <w:rFonts w:eastAsia="Arial"/>
        </w:rPr>
      </w:pPr>
    </w:p>
    <w:p w14:paraId="2A0FD9D9" w14:textId="77777777" w:rsidR="00F56FCA" w:rsidRPr="00F56FCA" w:rsidRDefault="00F56FCA" w:rsidP="00F56FCA">
      <w:pPr>
        <w:pStyle w:val="NoSpacing"/>
        <w:jc w:val="center"/>
        <w:rPr>
          <w:rFonts w:eastAsia="Arial"/>
          <w:szCs w:val="24"/>
        </w:rPr>
      </w:pPr>
    </w:p>
    <w:p w14:paraId="64B9770F" w14:textId="48E8872E" w:rsidR="00694D3B" w:rsidRDefault="00852F80" w:rsidP="004552EE">
      <w:pPr>
        <w:ind w:left="20"/>
        <w:rPr>
          <w:bCs/>
        </w:rPr>
      </w:pPr>
      <w:r>
        <w:rPr>
          <w:bCs/>
        </w:rPr>
        <w:t xml:space="preserve">July 14, 2026: MN </w:t>
      </w:r>
      <w:r w:rsidRPr="00AC6A7D">
        <w:rPr>
          <w:bCs/>
        </w:rPr>
        <w:t xml:space="preserve">- Minn. Fire Chief Charged </w:t>
      </w:r>
      <w:proofErr w:type="gramStart"/>
      <w:r w:rsidRPr="00AC6A7D">
        <w:rPr>
          <w:bCs/>
        </w:rPr>
        <w:t>With</w:t>
      </w:r>
      <w:proofErr w:type="gramEnd"/>
      <w:r w:rsidRPr="00AC6A7D">
        <w:rPr>
          <w:bCs/>
        </w:rPr>
        <w:t xml:space="preserve"> Allegedly Sexually Assaulting Cadet</w:t>
      </w:r>
      <w:r>
        <w:rPr>
          <w:b/>
          <w:bCs/>
        </w:rPr>
        <w:t xml:space="preserve">. </w:t>
      </w:r>
      <w:r w:rsidRPr="00852F80">
        <w:rPr>
          <w:bCs/>
        </w:rPr>
        <w:t>Maple Grove Fire Chief Maddison Zikmund was placed on administrative leave after being charged with sexually assaulting a teenage fire cadet while serving with another department in 2017</w:t>
      </w:r>
      <w:r w:rsidR="00C14869" w:rsidRPr="00C14869">
        <w:rPr>
          <w:bCs/>
        </w:rPr>
        <w:t>The Maple Grove fire chief has been placed on administrative leave after being accused of sexually assaulting a teenage fire cadet at another fire department nine years ago.</w:t>
      </w:r>
      <w:r w:rsidR="00C14869">
        <w:rPr>
          <w:bCs/>
        </w:rPr>
        <w:t xml:space="preserve"> </w:t>
      </w:r>
      <w:r w:rsidR="00C14869" w:rsidRPr="00C14869">
        <w:rPr>
          <w:bCs/>
        </w:rPr>
        <w:t>Maddison M. Zikmund, 36, of Blaine was charged Friday with third-degree criminal sexual conduct, a felony. The Star Tribune was unable to reach him for comment</w:t>
      </w:r>
      <w:r w:rsidR="00C14869">
        <w:rPr>
          <w:bCs/>
        </w:rPr>
        <w:t xml:space="preserve">…. </w:t>
      </w:r>
      <w:r w:rsidR="00C14869" w:rsidRPr="00C14869">
        <w:rPr>
          <w:bCs/>
        </w:rPr>
        <w:t>The victim told police she enrolled in the fire cadet program at age 16 in summer 2016. Over time, the victim said, she communicated with Zikmund over text message and social media apps, and they eventually turned sexually explicit.</w:t>
      </w:r>
      <w:r w:rsidR="00C14869">
        <w:rPr>
          <w:bCs/>
        </w:rPr>
        <w:t xml:space="preserve"> </w:t>
      </w:r>
      <w:r w:rsidR="00C14869" w:rsidRPr="00C14869">
        <w:rPr>
          <w:bCs/>
        </w:rPr>
        <w:t>In spring 2017, after the victim turned 17, she said Zikmund invited her over to his home, where he sexually assaulted her.</w:t>
      </w:r>
      <w:r w:rsidR="00AC6A7D">
        <w:rPr>
          <w:bCs/>
        </w:rPr>
        <w:t xml:space="preserve"> </w:t>
      </w:r>
      <w:hyperlink r:id="rId825" w:history="1">
        <w:r w:rsidR="00AC6A7D" w:rsidRPr="006E16DB">
          <w:rPr>
            <w:rStyle w:val="Hyperlink"/>
            <w:bCs/>
          </w:rPr>
          <w:t>https://www.firerescue1.com/legal/minn-fire-chief-charged-with-allegedly-sexually-assaulting-cadet?utm_source=Sailthru&amp;utm_medium=email&amp;utm_campaign=FR1-Daily-7-14-26&amp;utm_term=FR1%20Daily</w:t>
        </w:r>
      </w:hyperlink>
      <w:r w:rsidR="00AC6A7D">
        <w:rPr>
          <w:bCs/>
        </w:rPr>
        <w:t xml:space="preserve"> </w:t>
      </w:r>
    </w:p>
    <w:p w14:paraId="02FE350E" w14:textId="77777777" w:rsidR="00AC6A7D" w:rsidRDefault="00AC6A7D" w:rsidP="004552EE">
      <w:pPr>
        <w:ind w:left="20"/>
        <w:rPr>
          <w:bCs/>
        </w:rPr>
      </w:pPr>
    </w:p>
    <w:p w14:paraId="2E0646F3" w14:textId="28CC66FB" w:rsidR="00ED1C6F" w:rsidRDefault="00ED1C6F" w:rsidP="004552EE">
      <w:pPr>
        <w:ind w:left="20"/>
      </w:pPr>
      <w:r w:rsidRPr="00ED1C6F">
        <w:rPr>
          <w:bCs/>
        </w:rPr>
        <w:t>May 15, 2026: MA - Former Marshfield Fire Chief Won More Than $1.5 million In Retaliation Lawsuit Against Town.</w:t>
      </w:r>
      <w:r>
        <w:rPr>
          <w:b/>
        </w:rPr>
        <w:t xml:space="preserve"> </w:t>
      </w:r>
      <w:r w:rsidRPr="00BF0946">
        <w:t>Kevin Robinson, chief of the fire department from 2003, was allegedly forced to retire from the department in 2015 when he spoke up for a female family member in the department facing discrimination.</w:t>
      </w:r>
      <w:r>
        <w:t xml:space="preserve"> </w:t>
      </w:r>
      <w:hyperlink r:id="rId826" w:history="1">
        <w:r w:rsidRPr="00BF0946">
          <w:rPr>
            <w:rStyle w:val="Hyperlink"/>
          </w:rPr>
          <w:t>https://www.boston.com/news/local-news/2024/05/15/former-marshfield-fire-chief-won-more-than-1-5-million-in-retaliation-lawsuit-against-town/</w:t>
        </w:r>
      </w:hyperlink>
    </w:p>
    <w:p w14:paraId="1AAA5D58" w14:textId="7EA47387" w:rsidR="00ED1C6F" w:rsidRDefault="004552EE" w:rsidP="00095310">
      <w:pPr>
        <w:pStyle w:val="NoSpacing"/>
        <w:ind w:left="10"/>
        <w:rPr>
          <w:rFonts w:eastAsia="Arial"/>
        </w:rPr>
      </w:pPr>
      <w:r>
        <w:rPr>
          <w:rFonts w:eastAsia="Arial"/>
        </w:rPr>
        <w:tab/>
      </w:r>
      <w:r>
        <w:rPr>
          <w:rFonts w:eastAsia="Arial"/>
        </w:rPr>
        <w:tab/>
        <w:t>See also court decision [will be reviewed in Prof. Bennett’s June 2026 newsletter]:</w:t>
      </w:r>
    </w:p>
    <w:p w14:paraId="5906FF5B" w14:textId="77777777" w:rsidR="004552EE" w:rsidRPr="00220310" w:rsidRDefault="004552EE" w:rsidP="004552EE">
      <w:pPr>
        <w:pStyle w:val="NoSpacing"/>
        <w:ind w:firstLine="444"/>
      </w:pPr>
      <w:r w:rsidRPr="00220310">
        <w:t>Supreme Judicial Court of Massachusetts,</w:t>
      </w:r>
    </w:p>
    <w:p w14:paraId="7C7F2E21" w14:textId="77777777" w:rsidR="004552EE" w:rsidRPr="00220310" w:rsidRDefault="004552EE" w:rsidP="004552EE">
      <w:pPr>
        <w:pStyle w:val="NoSpacing"/>
        <w:ind w:firstLine="444"/>
      </w:pPr>
      <w:r w:rsidRPr="00220310">
        <w:t>Plymouth.</w:t>
      </w:r>
    </w:p>
    <w:p w14:paraId="3619B3A8" w14:textId="77777777" w:rsidR="004552EE" w:rsidRPr="00220310" w:rsidRDefault="004552EE" w:rsidP="004552EE">
      <w:pPr>
        <w:pStyle w:val="NoSpacing"/>
        <w:ind w:firstLine="444"/>
      </w:pPr>
      <w:r w:rsidRPr="00220310">
        <w:t>KEVIN C. ROBINSON</w:t>
      </w:r>
    </w:p>
    <w:p w14:paraId="130DFDB0" w14:textId="77777777" w:rsidR="004552EE" w:rsidRPr="00220310" w:rsidRDefault="004552EE" w:rsidP="004552EE">
      <w:pPr>
        <w:pStyle w:val="NoSpacing"/>
        <w:ind w:firstLine="444"/>
      </w:pPr>
      <w:r w:rsidRPr="00220310">
        <w:t>v.</w:t>
      </w:r>
    </w:p>
    <w:p w14:paraId="1ACA119F" w14:textId="77777777" w:rsidR="004552EE" w:rsidRPr="00220310" w:rsidRDefault="004552EE" w:rsidP="004552EE">
      <w:pPr>
        <w:pStyle w:val="NoSpacing"/>
        <w:ind w:firstLine="444"/>
      </w:pPr>
      <w:r w:rsidRPr="00220310">
        <w:t>TOWN OF MARSHFIELD.</w:t>
      </w:r>
    </w:p>
    <w:p w14:paraId="4AB30D28" w14:textId="77777777" w:rsidR="004552EE" w:rsidRPr="004552EE" w:rsidRDefault="004552EE" w:rsidP="004552EE">
      <w:pPr>
        <w:pStyle w:val="NoSpacing"/>
        <w:ind w:firstLine="444"/>
        <w:rPr>
          <w:bCs/>
        </w:rPr>
      </w:pPr>
      <w:r w:rsidRPr="00220310">
        <w:t>May 15, 2026</w:t>
      </w:r>
    </w:p>
    <w:p w14:paraId="520CA30D" w14:textId="38DE22F1" w:rsidR="004552EE" w:rsidRDefault="004552EE" w:rsidP="004552EE">
      <w:pPr>
        <w:pStyle w:val="NoSpacing"/>
        <w:ind w:firstLine="444"/>
      </w:pPr>
      <w:hyperlink r:id="rId827" w:history="1">
        <w:r w:rsidRPr="004552EE">
          <w:rPr>
            <w:rStyle w:val="Hyperlink"/>
            <w:bCs/>
          </w:rPr>
          <w:t>https://www.mass.gov/doc/robinson-v-marshfield-sjc-f13825/download</w:t>
        </w:r>
      </w:hyperlink>
      <w:r>
        <w:t xml:space="preserve"> </w:t>
      </w:r>
    </w:p>
    <w:p w14:paraId="07A59705" w14:textId="77777777" w:rsidR="004552EE" w:rsidRDefault="004552EE" w:rsidP="004552EE">
      <w:pPr>
        <w:pStyle w:val="NoSpacing"/>
        <w:rPr>
          <w:rFonts w:eastAsia="Arial"/>
        </w:rPr>
      </w:pPr>
    </w:p>
    <w:p w14:paraId="65303CBF" w14:textId="77777777" w:rsidR="00ED1C6F" w:rsidRDefault="00ED1C6F" w:rsidP="00095310">
      <w:pPr>
        <w:pStyle w:val="NoSpacing"/>
        <w:ind w:left="10"/>
        <w:rPr>
          <w:rFonts w:eastAsia="Arial"/>
        </w:rPr>
      </w:pPr>
    </w:p>
    <w:p w14:paraId="787203C2" w14:textId="77777777" w:rsidR="00ED1C6F" w:rsidRDefault="00ED1C6F" w:rsidP="00095310">
      <w:pPr>
        <w:pStyle w:val="NoSpacing"/>
        <w:ind w:left="10"/>
        <w:rPr>
          <w:rFonts w:eastAsia="Arial"/>
        </w:rPr>
      </w:pPr>
    </w:p>
    <w:p w14:paraId="6431F718" w14:textId="06976107" w:rsidR="00095310" w:rsidRPr="00CD113B" w:rsidRDefault="009F12CC" w:rsidP="00095310">
      <w:pPr>
        <w:pStyle w:val="NoSpacing"/>
        <w:ind w:left="10"/>
      </w:pPr>
      <w:r w:rsidRPr="00CD113B">
        <w:rPr>
          <w:rFonts w:eastAsia="Arial"/>
        </w:rPr>
        <w:t xml:space="preserve">April 12, 2026: KS - </w:t>
      </w:r>
      <w:r w:rsidR="00FC573A" w:rsidRPr="00CD113B">
        <w:t xml:space="preserve">Wichita Firefighters’ Battle </w:t>
      </w:r>
      <w:proofErr w:type="gramStart"/>
      <w:r w:rsidR="00FC573A" w:rsidRPr="00CD113B">
        <w:t>For</w:t>
      </w:r>
      <w:proofErr w:type="gramEnd"/>
      <w:r w:rsidR="00FC573A" w:rsidRPr="00CD113B">
        <w:t xml:space="preserve"> Paid Parental Leave. [TV VIDEO.] </w:t>
      </w:r>
      <w:r w:rsidR="00095310" w:rsidRPr="00CD113B">
        <w:t>WICHITA, Kan. (</w:t>
      </w:r>
      <w:proofErr w:type="gramStart"/>
      <w:r w:rsidR="00095310" w:rsidRPr="00CD113B">
        <w:t>KSNW)—</w:t>
      </w:r>
      <w:proofErr w:type="gramEnd"/>
      <w:r w:rsidR="00095310" w:rsidRPr="00CD113B">
        <w:t xml:space="preserve"> The issue of paid parental leave has boiled to the forefront of public discussion around the Wichita Fire Department’s contract negotiations.</w:t>
      </w:r>
    </w:p>
    <w:p w14:paraId="6BE1399E" w14:textId="64C7830F" w:rsidR="00095310" w:rsidRPr="00095310" w:rsidRDefault="00095310" w:rsidP="00095310">
      <w:pPr>
        <w:pStyle w:val="NoSpacing"/>
        <w:ind w:left="10"/>
      </w:pPr>
      <w:r w:rsidRPr="00095310">
        <w:t xml:space="preserve">Despite Sedgwick County Fire and the Wichita Police Department both receiving paid parental leave within the last two years, WFD </w:t>
      </w:r>
      <w:proofErr w:type="gramStart"/>
      <w:r w:rsidRPr="00095310">
        <w:t>has to</w:t>
      </w:r>
      <w:proofErr w:type="gramEnd"/>
      <w:r w:rsidRPr="00095310">
        <w:t xml:space="preserve"> rely on accrued sick and vacation days. Longtime firefighter for WFD Marci Pearson’s post on Facebook Sunday brought the issue to the top of discussion</w:t>
      </w:r>
      <w:r w:rsidRPr="00CD113B">
        <w:t xml:space="preserve">…. According to WFD leadership, just 10 of their 488 firefighters are women, or roughly two percent. That number, Pearson argues, is partially due to her department’s lack of paid parental leave. </w:t>
      </w:r>
      <w:r w:rsidRPr="00095310">
        <w:t>She says that for any mother, recovering after giving birth is a physically challenging process. But for firefighters like her, going back to work means hopping back on a rig.</w:t>
      </w:r>
      <w:r w:rsidRPr="00CD113B">
        <w:t xml:space="preserve"> </w:t>
      </w:r>
      <w:r w:rsidRPr="00095310">
        <w:t>“It’s especially difficult trying to get back into firefighting afterwards,” she said. “I made sure my husband set up a camera right by the crib so when we’d get up in the middle of the night to go on calls, I could get up to make sure my baby was okay.”</w:t>
      </w:r>
      <w:r w:rsidRPr="00CD113B">
        <w:t xml:space="preserve"> </w:t>
      </w:r>
      <w:r w:rsidRPr="00095310">
        <w:t xml:space="preserve">A mother of three, she gave birth to her youngest son eight years ago while firmly entrenched in her career as a firefighter. To get time off, she says she had to use almost </w:t>
      </w:r>
      <w:proofErr w:type="gramStart"/>
      <w:r w:rsidRPr="00095310">
        <w:t>all of</w:t>
      </w:r>
      <w:proofErr w:type="gramEnd"/>
      <w:r w:rsidRPr="00095310">
        <w:t xml:space="preserve"> her sick and vacation days.</w:t>
      </w:r>
      <w:r w:rsidR="00C17D3B" w:rsidRPr="00CD113B">
        <w:t xml:space="preserve"> </w:t>
      </w:r>
      <w:hyperlink r:id="rId828" w:history="1">
        <w:r w:rsidR="00CD113B" w:rsidRPr="00CD113B">
          <w:rPr>
            <w:rStyle w:val="Hyperlink"/>
          </w:rPr>
          <w:t>https://www.msn.com/en-us/news/us/wichita-firefighters-battle-for-paid-parental-leave/ar-AA1MjeXf?apiversion=v2&amp;domshim=1&amp;noservercache=1&amp;noservertelemetry=1&amp;batchservertelemetry=1&amp;renderwebcomponents=1&amp;wcseo=1&amp;mc_cid=56c66b73d9&amp;mc_eid=cbaa4ade01</w:t>
        </w:r>
      </w:hyperlink>
      <w:r w:rsidR="00CD113B" w:rsidRPr="00CD113B">
        <w:t xml:space="preserve"> </w:t>
      </w:r>
    </w:p>
    <w:p w14:paraId="169B44C2" w14:textId="3A6C63CD" w:rsidR="00FC573A" w:rsidRPr="00CD113B" w:rsidRDefault="00FC573A" w:rsidP="00FC573A">
      <w:pPr>
        <w:pStyle w:val="NoSpacing"/>
        <w:ind w:left="10"/>
      </w:pPr>
    </w:p>
    <w:p w14:paraId="32BFE091" w14:textId="53E8964A" w:rsidR="009F12CC" w:rsidRDefault="005845E1" w:rsidP="00843AEC">
      <w:pPr>
        <w:pStyle w:val="NoSpacing"/>
        <w:ind w:left="720" w:firstLine="0"/>
        <w:rPr>
          <w:rFonts w:eastAsia="Arial"/>
        </w:rPr>
      </w:pPr>
      <w:r>
        <w:rPr>
          <w:rFonts w:eastAsia="Arial"/>
        </w:rPr>
        <w:t xml:space="preserve">Cincinnati IAFF Contract:  </w:t>
      </w:r>
      <w:r w:rsidR="008C6FF6" w:rsidRPr="008C6FF6">
        <w:rPr>
          <w:rFonts w:eastAsia="Arial"/>
        </w:rPr>
        <w:t xml:space="preserve">Section 28.2 </w:t>
      </w:r>
      <w:r w:rsidRPr="005845E1">
        <w:rPr>
          <w:rFonts w:eastAsia="Arial"/>
        </w:rPr>
        <w:t>Parental Leave: Members covered under this Agreement shall be eligible for Parental</w:t>
      </w:r>
      <w:r>
        <w:rPr>
          <w:rFonts w:eastAsia="Arial"/>
        </w:rPr>
        <w:t xml:space="preserve"> </w:t>
      </w:r>
      <w:r w:rsidRPr="005845E1">
        <w:rPr>
          <w:rFonts w:eastAsia="Arial"/>
        </w:rPr>
        <w:t>Leave under the City’s Parental Leave Policy 4.7 (Revised 1/1/23). If the City’s Parental</w:t>
      </w:r>
      <w:r w:rsidR="00843AEC">
        <w:rPr>
          <w:rFonts w:eastAsia="Arial"/>
        </w:rPr>
        <w:t xml:space="preserve"> </w:t>
      </w:r>
      <w:r w:rsidR="00843AEC" w:rsidRPr="00843AEC">
        <w:rPr>
          <w:rFonts w:eastAsia="Arial"/>
        </w:rPr>
        <w:t xml:space="preserve">Leave Policy is terminated at any time, the parties will </w:t>
      </w:r>
      <w:proofErr w:type="gramStart"/>
      <w:r w:rsidR="00843AEC" w:rsidRPr="00843AEC">
        <w:rPr>
          <w:rFonts w:eastAsia="Arial"/>
        </w:rPr>
        <w:t>revert back</w:t>
      </w:r>
      <w:proofErr w:type="gramEnd"/>
      <w:r w:rsidR="00843AEC" w:rsidRPr="00843AEC">
        <w:rPr>
          <w:rFonts w:eastAsia="Arial"/>
        </w:rPr>
        <w:t xml:space="preserve"> to the language above.</w:t>
      </w:r>
      <w:r w:rsidR="00843AEC">
        <w:rPr>
          <w:rFonts w:eastAsia="Arial"/>
        </w:rPr>
        <w:t xml:space="preserve"> </w:t>
      </w:r>
      <w:r w:rsidR="00843AEC" w:rsidRPr="00843AEC">
        <w:rPr>
          <w:rFonts w:eastAsia="Arial"/>
        </w:rPr>
        <w:t xml:space="preserve">If the City’s Parental </w:t>
      </w:r>
      <w:proofErr w:type="gramStart"/>
      <w:r w:rsidR="00843AEC" w:rsidRPr="00843AEC">
        <w:rPr>
          <w:rFonts w:eastAsia="Arial"/>
        </w:rPr>
        <w:t>leave</w:t>
      </w:r>
      <w:proofErr w:type="gramEnd"/>
      <w:r w:rsidR="00843AEC" w:rsidRPr="00843AEC">
        <w:rPr>
          <w:rFonts w:eastAsia="Arial"/>
        </w:rPr>
        <w:t xml:space="preserve"> Policy is amended at any time, the union may elect to retain</w:t>
      </w:r>
      <w:r w:rsidR="00843AEC">
        <w:rPr>
          <w:rFonts w:eastAsia="Arial"/>
        </w:rPr>
        <w:t xml:space="preserve"> </w:t>
      </w:r>
      <w:r w:rsidR="00843AEC" w:rsidRPr="00843AEC">
        <w:rPr>
          <w:rFonts w:eastAsia="Arial"/>
        </w:rPr>
        <w:t xml:space="preserve">the amended policy or </w:t>
      </w:r>
      <w:proofErr w:type="gramStart"/>
      <w:r w:rsidR="00843AEC" w:rsidRPr="00843AEC">
        <w:rPr>
          <w:rFonts w:eastAsia="Arial"/>
        </w:rPr>
        <w:t>revert back</w:t>
      </w:r>
      <w:proofErr w:type="gramEnd"/>
      <w:r w:rsidR="00843AEC" w:rsidRPr="00843AEC">
        <w:rPr>
          <w:rFonts w:eastAsia="Arial"/>
        </w:rPr>
        <w:t xml:space="preserve"> to the language above. Under no circumstances will a</w:t>
      </w:r>
      <w:r w:rsidR="00843AEC">
        <w:rPr>
          <w:rFonts w:eastAsia="Arial"/>
        </w:rPr>
        <w:t xml:space="preserve"> </w:t>
      </w:r>
      <w:r w:rsidR="00843AEC" w:rsidRPr="00843AEC">
        <w:rPr>
          <w:rFonts w:eastAsia="Arial"/>
        </w:rPr>
        <w:t>member receive the Parental leave benefit and the forty-eight (48) hours off under SWP-M above.</w:t>
      </w:r>
      <w:r w:rsidR="00DE4156">
        <w:rPr>
          <w:rFonts w:eastAsia="Arial"/>
        </w:rPr>
        <w:t xml:space="preserve"> </w:t>
      </w:r>
      <w:hyperlink r:id="rId829" w:history="1">
        <w:r w:rsidR="00DE4156" w:rsidRPr="00FE63B8">
          <w:rPr>
            <w:rStyle w:val="Hyperlink"/>
            <w:rFonts w:eastAsia="Arial"/>
          </w:rPr>
          <w:t>https://www.cincinnati-oh.gov/hr/labor-relations/fire-contract-2023-2026/</w:t>
        </w:r>
      </w:hyperlink>
      <w:r w:rsidR="00DE4156">
        <w:rPr>
          <w:rFonts w:eastAsia="Arial"/>
        </w:rPr>
        <w:t xml:space="preserve"> </w:t>
      </w:r>
    </w:p>
    <w:p w14:paraId="0124729E" w14:textId="77777777" w:rsidR="00C16764" w:rsidRDefault="00C16764" w:rsidP="00843AEC">
      <w:pPr>
        <w:pStyle w:val="NoSpacing"/>
        <w:ind w:left="720" w:firstLine="0"/>
        <w:rPr>
          <w:rFonts w:eastAsia="Arial"/>
        </w:rPr>
      </w:pPr>
    </w:p>
    <w:p w14:paraId="2E1889AC" w14:textId="4FDCA62B" w:rsidR="00C16764" w:rsidRPr="00C16764" w:rsidRDefault="00C16764" w:rsidP="00DE4156">
      <w:pPr>
        <w:pStyle w:val="NoSpacing"/>
        <w:ind w:left="720" w:firstLine="0"/>
        <w:rPr>
          <w:rFonts w:eastAsia="Arial"/>
        </w:rPr>
      </w:pPr>
      <w:r>
        <w:rPr>
          <w:rFonts w:eastAsia="Arial"/>
        </w:rPr>
        <w:t xml:space="preserve">Jan. 13, 2025:  </w:t>
      </w:r>
      <w:r w:rsidRPr="00C16764">
        <w:t>City Manager Sheryl Long Announces Updated Parental Leave Policy for City of Cincinnati Employees</w:t>
      </w:r>
      <w:r w:rsidR="00DE4156">
        <w:t xml:space="preserve">. </w:t>
      </w:r>
      <w:r w:rsidRPr="00C16764">
        <w:rPr>
          <w:rFonts w:eastAsia="Arial"/>
        </w:rPr>
        <w:t>Jan 13, 2023</w:t>
      </w:r>
      <w:r w:rsidR="00AF2406">
        <w:rPr>
          <w:rFonts w:eastAsia="Arial"/>
        </w:rPr>
        <w:t xml:space="preserve">.  </w:t>
      </w:r>
      <w:hyperlink r:id="rId830" w:history="1">
        <w:r w:rsidR="00AF2406" w:rsidRPr="00FE63B8">
          <w:rPr>
            <w:rStyle w:val="Hyperlink"/>
            <w:rFonts w:eastAsia="Arial"/>
          </w:rPr>
          <w:t>https://www.cincinnati-oh.gov/cityofcincinnati/news/city-manager-sheryl-long-announces-updated-parental-leave-policy-for-city-of-cincinnati-employees/</w:t>
        </w:r>
      </w:hyperlink>
      <w:r w:rsidR="00AF2406">
        <w:rPr>
          <w:rFonts w:eastAsia="Arial"/>
        </w:rPr>
        <w:t xml:space="preserve"> </w:t>
      </w:r>
    </w:p>
    <w:p w14:paraId="7E6659C8" w14:textId="77777777" w:rsidR="00C16764" w:rsidRPr="00C16764" w:rsidRDefault="00C16764" w:rsidP="00C16764">
      <w:pPr>
        <w:pStyle w:val="NoSpacing"/>
        <w:ind w:left="720"/>
        <w:rPr>
          <w:rFonts w:eastAsia="Arial"/>
        </w:rPr>
      </w:pPr>
      <w:r w:rsidRPr="00C16764">
        <w:rPr>
          <w:rFonts w:eastAsia="Arial"/>
        </w:rPr>
        <w:t>City Manager Sheryl M. M. Long has announced an updated, more generous parental leave policy for City of Cincinnati employees.</w:t>
      </w:r>
    </w:p>
    <w:p w14:paraId="378F46BE" w14:textId="77777777" w:rsidR="00C16764" w:rsidRPr="00C16764" w:rsidRDefault="00C16764" w:rsidP="00C16764">
      <w:pPr>
        <w:pStyle w:val="NoSpacing"/>
        <w:ind w:left="720"/>
        <w:rPr>
          <w:rFonts w:eastAsia="Arial"/>
        </w:rPr>
      </w:pPr>
      <w:r w:rsidRPr="00C16764">
        <w:rPr>
          <w:rFonts w:eastAsia="Arial"/>
        </w:rPr>
        <w:t>The new policy applies to all non-seasonal, full-time employees of the City of Cincinnati. It:</w:t>
      </w:r>
    </w:p>
    <w:p w14:paraId="0E99AEE2" w14:textId="77777777" w:rsidR="00C16764" w:rsidRPr="00C16764" w:rsidRDefault="00C16764">
      <w:pPr>
        <w:pStyle w:val="NoSpacing"/>
        <w:numPr>
          <w:ilvl w:val="0"/>
          <w:numId w:val="7"/>
        </w:numPr>
        <w:rPr>
          <w:rFonts w:eastAsia="Arial"/>
        </w:rPr>
      </w:pPr>
      <w:r w:rsidRPr="00C16764">
        <w:rPr>
          <w:rFonts w:eastAsia="Arial"/>
          <w:b/>
          <w:bCs/>
        </w:rPr>
        <w:t>Extends parental leave to 12 weeks paid at 100% of the employee’s salary</w:t>
      </w:r>
      <w:r w:rsidRPr="00C16764">
        <w:rPr>
          <w:rFonts w:eastAsia="Arial"/>
        </w:rPr>
        <w:t> (up from 6 weeks, 2 of which were a “waiting period” during which the employee could use accrued time or remain unpaid, followed by 4 weeks paid at 70%).</w:t>
      </w:r>
    </w:p>
    <w:p w14:paraId="38D6CEFF" w14:textId="77777777" w:rsidR="00C16764" w:rsidRPr="00C16764" w:rsidRDefault="00C16764">
      <w:pPr>
        <w:pStyle w:val="NoSpacing"/>
        <w:numPr>
          <w:ilvl w:val="0"/>
          <w:numId w:val="7"/>
        </w:numPr>
        <w:rPr>
          <w:rFonts w:eastAsia="Arial"/>
        </w:rPr>
      </w:pPr>
      <w:r w:rsidRPr="00C16764">
        <w:rPr>
          <w:rFonts w:eastAsia="Arial"/>
          <w:b/>
          <w:bCs/>
        </w:rPr>
        <w:t>Broadens eligibility to employees who seek parental leave for the birth, adoption, fostering, or legal guardianship of a child</w:t>
      </w:r>
      <w:r w:rsidRPr="00C16764">
        <w:rPr>
          <w:rFonts w:eastAsia="Arial"/>
        </w:rPr>
        <w:t> (previously only birth and adoptive parents were eligible).</w:t>
      </w:r>
    </w:p>
    <w:p w14:paraId="23CFDDA3" w14:textId="77777777" w:rsidR="00C16764" w:rsidRPr="00C16764" w:rsidRDefault="00C16764">
      <w:pPr>
        <w:pStyle w:val="NoSpacing"/>
        <w:numPr>
          <w:ilvl w:val="0"/>
          <w:numId w:val="7"/>
        </w:numPr>
        <w:rPr>
          <w:rFonts w:eastAsia="Arial"/>
        </w:rPr>
      </w:pPr>
      <w:r w:rsidRPr="00C16764">
        <w:rPr>
          <w:rFonts w:eastAsia="Arial"/>
          <w:b/>
          <w:bCs/>
        </w:rPr>
        <w:t>Adds 20 hours of paid prenatal/pre-adoption leave that can be used for appointments prior to the birth or adoption of a child</w:t>
      </w:r>
      <w:r w:rsidRPr="00C16764">
        <w:rPr>
          <w:rFonts w:eastAsia="Arial"/>
        </w:rPr>
        <w:t> (no such leave was available under the previous policy).</w:t>
      </w:r>
    </w:p>
    <w:p w14:paraId="78767740" w14:textId="77777777" w:rsidR="00C16764" w:rsidRPr="00C16764" w:rsidRDefault="00C16764">
      <w:pPr>
        <w:pStyle w:val="NoSpacing"/>
        <w:numPr>
          <w:ilvl w:val="0"/>
          <w:numId w:val="7"/>
        </w:numPr>
        <w:rPr>
          <w:rFonts w:eastAsia="Arial"/>
        </w:rPr>
      </w:pPr>
      <w:r w:rsidRPr="00C16764">
        <w:rPr>
          <w:rFonts w:eastAsia="Arial"/>
          <w:b/>
          <w:bCs/>
        </w:rPr>
        <w:t>Allows employees taking parental leave to receive regular holiday pay while on leave</w:t>
      </w:r>
      <w:r w:rsidRPr="00C16764">
        <w:rPr>
          <w:rFonts w:eastAsia="Arial"/>
        </w:rPr>
        <w:t> (under the previous policy, employees on parental leave did not receive holiday pay in all circumstances).</w:t>
      </w:r>
    </w:p>
    <w:p w14:paraId="395B85D3" w14:textId="73C9C590" w:rsidR="00C16764" w:rsidRDefault="00C16764" w:rsidP="00843AEC">
      <w:pPr>
        <w:pStyle w:val="NoSpacing"/>
        <w:ind w:left="720" w:firstLine="0"/>
        <w:rPr>
          <w:rFonts w:eastAsia="Arial"/>
        </w:rPr>
      </w:pPr>
    </w:p>
    <w:p w14:paraId="395061E5" w14:textId="77777777" w:rsidR="009F12CC" w:rsidRDefault="009F12CC" w:rsidP="00DE65F8">
      <w:pPr>
        <w:pStyle w:val="NoSpacing"/>
        <w:ind w:left="10"/>
        <w:rPr>
          <w:rFonts w:eastAsia="Arial"/>
        </w:rPr>
      </w:pPr>
    </w:p>
    <w:p w14:paraId="5437B848" w14:textId="0616F20C" w:rsidR="00DE65F8" w:rsidRPr="0043264F" w:rsidRDefault="00DE65F8" w:rsidP="00DE65F8">
      <w:pPr>
        <w:pStyle w:val="NoSpacing"/>
        <w:ind w:left="10"/>
        <w:rPr>
          <w:rFonts w:eastAsia="Arial"/>
        </w:rPr>
      </w:pPr>
      <w:r>
        <w:rPr>
          <w:rFonts w:eastAsia="Arial"/>
        </w:rPr>
        <w:t xml:space="preserve">March 31, 2026: TX - </w:t>
      </w:r>
      <w:r w:rsidRPr="00222871">
        <w:t xml:space="preserve">Affidavits Detail Allegations Against Texas FFs </w:t>
      </w:r>
      <w:proofErr w:type="gramStart"/>
      <w:r w:rsidRPr="00222871">
        <w:t>In</w:t>
      </w:r>
      <w:proofErr w:type="gramEnd"/>
      <w:r w:rsidRPr="00222871">
        <w:t xml:space="preserve"> Junior Firefighter Sexual Abuse Case.</w:t>
      </w:r>
      <w:r>
        <w:rPr>
          <w:b/>
          <w:bCs/>
        </w:rPr>
        <w:t xml:space="preserve"> </w:t>
      </w:r>
      <w:r w:rsidRPr="0002268D">
        <w:rPr>
          <w:rFonts w:eastAsia="Arial"/>
        </w:rPr>
        <w:t>The documents outline claims of repeated abuse, threats and ignored complaints involving a 16-year-old female junior firefighter at the Howe Volunteer Fire Department</w:t>
      </w:r>
      <w:r>
        <w:rPr>
          <w:rFonts w:eastAsia="Arial"/>
        </w:rPr>
        <w:t xml:space="preserve">. </w:t>
      </w:r>
      <w:r w:rsidRPr="0043264F">
        <w:rPr>
          <w:rFonts w:eastAsia="Arial"/>
        </w:rPr>
        <w:t>HOWE, Texas — Three North Texas </w:t>
      </w:r>
      <w:hyperlink r:id="rId831" w:history="1">
        <w:r w:rsidRPr="0043264F">
          <w:rPr>
            <w:rStyle w:val="Hyperlink"/>
            <w:rFonts w:eastAsia="Arial"/>
            <w:b/>
            <w:bCs/>
          </w:rPr>
          <w:t>firefighters were arrested on child sex crime charges</w:t>
        </w:r>
      </w:hyperlink>
      <w:r w:rsidRPr="0043264F">
        <w:rPr>
          <w:rFonts w:eastAsia="Arial"/>
        </w:rPr>
        <w:t> tied to allegations they abused a 16-year-old junior firefighter over several months in 2022 at the Howe Volunteer Fire Department, according to an arrest affidavit.</w:t>
      </w:r>
    </w:p>
    <w:p w14:paraId="78A5789F" w14:textId="711094FE" w:rsidR="00DE65F8" w:rsidRPr="0043264F" w:rsidRDefault="00DE65F8" w:rsidP="00DE65F8">
      <w:pPr>
        <w:pStyle w:val="NoSpacing"/>
        <w:ind w:left="10"/>
        <w:rPr>
          <w:rFonts w:eastAsia="Arial"/>
        </w:rPr>
      </w:pPr>
      <w:r w:rsidRPr="0043264F">
        <w:rPr>
          <w:rFonts w:eastAsia="Arial"/>
        </w:rPr>
        <w:t>Two were placed on leave from the Allen and Irving fire departments, while the third resigned from the Melissa Fire Department the day of his arrest at the end of March, </w:t>
      </w:r>
      <w:hyperlink r:id="rId832" w:tgtFrame="_blank" w:history="1">
        <w:r w:rsidRPr="0043264F">
          <w:rPr>
            <w:rStyle w:val="Hyperlink"/>
            <w:rFonts w:eastAsia="Arial"/>
            <w:b/>
            <w:bCs/>
          </w:rPr>
          <w:t>WFAA</w:t>
        </w:r>
      </w:hyperlink>
      <w:r w:rsidRPr="0043264F">
        <w:rPr>
          <w:rFonts w:eastAsia="Arial"/>
        </w:rPr>
        <w:t> reported.</w:t>
      </w:r>
      <w:r>
        <w:rPr>
          <w:rFonts w:eastAsia="Arial"/>
        </w:rPr>
        <w:t xml:space="preserve"> </w:t>
      </w:r>
      <w:r w:rsidRPr="0043264F">
        <w:rPr>
          <w:rFonts w:eastAsia="Arial"/>
        </w:rPr>
        <w:t>The girl, whose name was redacted in documents obtained by WFAA, told police in May 2025 that multiple members of the department abused her during her time as a junior firefighter in 2022.</w:t>
      </w:r>
      <w:r>
        <w:rPr>
          <w:rFonts w:eastAsia="Arial"/>
        </w:rPr>
        <w:t xml:space="preserve"> </w:t>
      </w:r>
      <w:r w:rsidRPr="0043264F">
        <w:rPr>
          <w:rFonts w:eastAsia="Arial"/>
        </w:rPr>
        <w:t>The girl told investigators that Howe firefighter David Perez-Glass, 33, assaulted her more than two dozen times between January 2022 and January 2023, when she was underage, including encounters at the fire station and a storage facility in Van Alstyne, according to arrest documents.</w:t>
      </w:r>
      <w:r>
        <w:rPr>
          <w:rFonts w:eastAsia="Arial"/>
        </w:rPr>
        <w:t xml:space="preserve"> [Also filed, Chap. 6.] </w:t>
      </w:r>
      <w:hyperlink r:id="rId833" w:history="1">
        <w:r w:rsidRPr="000104E3">
          <w:rPr>
            <w:rStyle w:val="Hyperlink"/>
            <w:rFonts w:eastAsia="Arial"/>
          </w:rPr>
          <w:t>https://www.firerescue1.com/legal/affidavits-detail-allegations-against-texas-ffs-in-female-junior-firefighter-sexual-abuse-case?utm_source=Sailthru&amp;utm_medium=email&amp;utm_campaign=FR1-Daily-3-31-26&amp;utm_term=FR1%20Daily</w:t>
        </w:r>
      </w:hyperlink>
      <w:r>
        <w:rPr>
          <w:rFonts w:eastAsia="Arial"/>
        </w:rPr>
        <w:t xml:space="preserve"> </w:t>
      </w:r>
    </w:p>
    <w:p w14:paraId="7F115D20" w14:textId="77777777" w:rsidR="00DE65F8" w:rsidRPr="0043264F" w:rsidRDefault="00DE65F8" w:rsidP="00DE65F8">
      <w:pPr>
        <w:pStyle w:val="NoSpacing"/>
        <w:ind w:left="10"/>
        <w:rPr>
          <w:rFonts w:eastAsia="Arial"/>
        </w:rPr>
      </w:pPr>
    </w:p>
    <w:p w14:paraId="582E8E15" w14:textId="77777777" w:rsidR="00DE65F8" w:rsidRPr="00314E0D" w:rsidRDefault="00DE65F8" w:rsidP="00DE65F8">
      <w:pPr>
        <w:pStyle w:val="NoSpacing"/>
        <w:ind w:left="720" w:firstLine="0"/>
        <w:rPr>
          <w:rFonts w:eastAsia="Arial"/>
        </w:rPr>
      </w:pPr>
      <w:r>
        <w:rPr>
          <w:rFonts w:eastAsia="Arial"/>
        </w:rPr>
        <w:t xml:space="preserve">See also: March 30, 2026: TX </w:t>
      </w:r>
      <w:r w:rsidRPr="00B02F90">
        <w:rPr>
          <w:rFonts w:eastAsia="Arial"/>
        </w:rPr>
        <w:t xml:space="preserve">- </w:t>
      </w:r>
      <w:r w:rsidRPr="00B02F90">
        <w:t xml:space="preserve">3 Texas Firefighters Arrested </w:t>
      </w:r>
      <w:proofErr w:type="gramStart"/>
      <w:r w:rsidRPr="00B02F90">
        <w:t>On</w:t>
      </w:r>
      <w:proofErr w:type="gramEnd"/>
      <w:r w:rsidRPr="00B02F90">
        <w:t xml:space="preserve"> Child Sex Crime Charges</w:t>
      </w:r>
      <w:r>
        <w:rPr>
          <w:b/>
          <w:bCs/>
        </w:rPr>
        <w:t xml:space="preserve"> </w:t>
      </w:r>
      <w:r w:rsidRPr="009676D0">
        <w:t>[firefighter cadet under age 18].</w:t>
      </w:r>
      <w:r>
        <w:rPr>
          <w:b/>
          <w:bCs/>
        </w:rPr>
        <w:t xml:space="preserve"> </w:t>
      </w:r>
      <w:r w:rsidRPr="00485C47">
        <w:rPr>
          <w:rFonts w:eastAsia="Arial"/>
        </w:rPr>
        <w:t>The arrests followed a Texas Rangers investigation into allegations involving members of the Howe Volunteer Fire Department</w:t>
      </w:r>
      <w:r>
        <w:rPr>
          <w:rFonts w:eastAsia="Arial"/>
        </w:rPr>
        <w:t xml:space="preserve">. </w:t>
      </w:r>
      <w:r w:rsidRPr="00314E0D">
        <w:rPr>
          <w:rFonts w:eastAsia="Arial"/>
        </w:rPr>
        <w:t>HOWE, Texas — Three Texas firefighters have been arrested on child sex crime charges following an investigation.</w:t>
      </w:r>
      <w:r>
        <w:rPr>
          <w:rFonts w:eastAsia="Arial"/>
        </w:rPr>
        <w:t xml:space="preserve"> </w:t>
      </w:r>
      <w:r w:rsidRPr="00314E0D">
        <w:rPr>
          <w:rFonts w:eastAsia="Arial"/>
        </w:rPr>
        <w:t>Howe police asked the Texas Department of Public Safety to investigate allegations of inappropriate conduct involving members of the Howe Volunteer Fire Department, </w:t>
      </w:r>
      <w:hyperlink r:id="rId834" w:tgtFrame="_blank" w:history="1">
        <w:r w:rsidRPr="00314E0D">
          <w:rPr>
            <w:rStyle w:val="Hyperlink"/>
            <w:rFonts w:eastAsia="Arial"/>
            <w:b/>
            <w:bCs/>
          </w:rPr>
          <w:t>KXII</w:t>
        </w:r>
      </w:hyperlink>
      <w:r w:rsidRPr="00314E0D">
        <w:rPr>
          <w:rFonts w:eastAsia="Arial"/>
        </w:rPr>
        <w:t> reported.</w:t>
      </w:r>
      <w:r>
        <w:rPr>
          <w:rFonts w:eastAsia="Arial"/>
        </w:rPr>
        <w:t xml:space="preserve"> </w:t>
      </w:r>
      <w:r w:rsidRPr="00314E0D">
        <w:rPr>
          <w:rFonts w:eastAsia="Arial"/>
        </w:rPr>
        <w:t>Following an investigation by the Texas Rangers, David Perez and Dalton McCaslin were each arrested on three counts of sexual assault of a child, while Joshua Ryals was arrested on two counts of indecency with a child by sexual contact, according to KXII.</w:t>
      </w:r>
      <w:r>
        <w:rPr>
          <w:rFonts w:eastAsia="Arial"/>
        </w:rPr>
        <w:t xml:space="preserve"> </w:t>
      </w:r>
      <w:r w:rsidRPr="00314E0D">
        <w:rPr>
          <w:rFonts w:eastAsia="Arial"/>
        </w:rPr>
        <w:t>All three were booked into the Grayson County Jail on March 26</w:t>
      </w:r>
      <w:r>
        <w:rPr>
          <w:rFonts w:eastAsia="Arial"/>
        </w:rPr>
        <w:t xml:space="preserve">…. </w:t>
      </w:r>
      <w:r w:rsidRPr="00D22761">
        <w:rPr>
          <w:rFonts w:eastAsia="Arial"/>
        </w:rPr>
        <w:t>These matters did not involve any patient. Upon learning of the allegations, there was immediate attention and response</w:t>
      </w:r>
      <w:r>
        <w:rPr>
          <w:rFonts w:eastAsia="Arial"/>
        </w:rPr>
        <w:t xml:space="preserve">. </w:t>
      </w:r>
      <w:hyperlink r:id="rId835" w:history="1">
        <w:r w:rsidRPr="000104E3">
          <w:rPr>
            <w:rStyle w:val="Hyperlink"/>
            <w:rFonts w:eastAsia="Arial"/>
          </w:rPr>
          <w:t>https://www.firerescue1.com/legal/3-texas-firefighters-arrested-on-child-sex-crime-charges?utm_source=Sailthru&amp;utm_medium=email&amp;utm_campaign=FR1-Daily-3-30-26&amp;utm_term=FR1%20Daily</w:t>
        </w:r>
      </w:hyperlink>
      <w:r>
        <w:rPr>
          <w:rFonts w:eastAsia="Arial"/>
        </w:rPr>
        <w:t xml:space="preserve"> </w:t>
      </w:r>
    </w:p>
    <w:p w14:paraId="0D0DA668" w14:textId="77777777" w:rsidR="00DE65F8" w:rsidRPr="00314E0D" w:rsidRDefault="00DE65F8" w:rsidP="00DE65F8">
      <w:pPr>
        <w:pStyle w:val="NoSpacing"/>
        <w:ind w:left="10"/>
        <w:rPr>
          <w:rFonts w:eastAsia="Arial"/>
        </w:rPr>
      </w:pPr>
    </w:p>
    <w:p w14:paraId="5FB59109" w14:textId="77777777" w:rsidR="00DE65F8" w:rsidRPr="00485C47" w:rsidRDefault="00DE65F8" w:rsidP="00DE65F8">
      <w:pPr>
        <w:pStyle w:val="NoSpacing"/>
        <w:ind w:left="10"/>
        <w:rPr>
          <w:rFonts w:eastAsia="Arial"/>
        </w:rPr>
      </w:pPr>
    </w:p>
    <w:p w14:paraId="0254B8CE" w14:textId="77777777" w:rsidR="00DE65F8" w:rsidRDefault="00DE65F8" w:rsidP="00C05C68">
      <w:pPr>
        <w:pStyle w:val="NoSpacing"/>
        <w:rPr>
          <w:rFonts w:eastAsia="Arial"/>
          <w:szCs w:val="24"/>
        </w:rPr>
      </w:pPr>
    </w:p>
    <w:p w14:paraId="189F4021" w14:textId="77777777" w:rsidR="00DE65F8" w:rsidRDefault="00DE65F8" w:rsidP="00C05C68">
      <w:pPr>
        <w:pStyle w:val="NoSpacing"/>
        <w:rPr>
          <w:rFonts w:eastAsia="Arial"/>
          <w:szCs w:val="24"/>
        </w:rPr>
      </w:pPr>
    </w:p>
    <w:p w14:paraId="3870A35B" w14:textId="77777777" w:rsidR="00DE65F8" w:rsidRDefault="00DE65F8" w:rsidP="00C05C68">
      <w:pPr>
        <w:pStyle w:val="NoSpacing"/>
        <w:rPr>
          <w:rFonts w:eastAsia="Arial"/>
          <w:szCs w:val="24"/>
        </w:rPr>
      </w:pPr>
    </w:p>
    <w:p w14:paraId="3D251434" w14:textId="306BF3B1" w:rsidR="00F56FCA" w:rsidRPr="00F56FCA" w:rsidRDefault="00F56FCA" w:rsidP="00C05C68">
      <w:pPr>
        <w:pStyle w:val="NoSpacing"/>
        <w:rPr>
          <w:rFonts w:eastAsia="Arial"/>
          <w:szCs w:val="24"/>
        </w:rPr>
      </w:pPr>
      <w:r w:rsidRPr="00F56FCA">
        <w:rPr>
          <w:rFonts w:eastAsia="Arial"/>
          <w:szCs w:val="24"/>
        </w:rPr>
        <w:t xml:space="preserve">Dec. 17, 2025: MI - Mich. Fire Chief Out </w:t>
      </w:r>
      <w:proofErr w:type="gramStart"/>
      <w:r w:rsidRPr="00F56FCA">
        <w:rPr>
          <w:rFonts w:eastAsia="Arial"/>
          <w:szCs w:val="24"/>
        </w:rPr>
        <w:t>As</w:t>
      </w:r>
      <w:proofErr w:type="gramEnd"/>
      <w:r w:rsidRPr="00F56FCA">
        <w:rPr>
          <w:rFonts w:eastAsia="Arial"/>
          <w:szCs w:val="24"/>
        </w:rPr>
        <w:t xml:space="preserve"> Lawsuit Alleges Discrimination Over Bra Inquiry.[TV VIDEO.]  Lansing will not renew Fire Chief Brian Sturdivant’s contract as the city faces a civil rights lawsuit accusing him of discriminatory conduct toward a female firefighter. LANSING, Mich. — The city of Lansing will not renew Fire Chief Brian Sturdivant’s contract when it expires at the end of the year. </w:t>
      </w:r>
      <w:hyperlink r:id="rId836" w:tgtFrame="_blank" w:history="1">
        <w:r w:rsidRPr="00F56FCA">
          <w:rPr>
            <w:rStyle w:val="Hyperlink"/>
            <w:rFonts w:eastAsia="Arial"/>
            <w:szCs w:val="24"/>
          </w:rPr>
          <w:t>WILX</w:t>
        </w:r>
      </w:hyperlink>
      <w:r w:rsidRPr="00F56FCA">
        <w:rPr>
          <w:rFonts w:eastAsia="Arial"/>
          <w:szCs w:val="24"/>
        </w:rPr>
        <w:t> reported the decision comes as the city and fire department face a lawsuit alleging Sturdivant violated the Elliott-Larsen Civil Rights Act after he asked two male firefighters to </w:t>
      </w:r>
      <w:hyperlink r:id="rId837" w:tgtFrame="_blank" w:history="1">
        <w:r w:rsidRPr="00F56FCA">
          <w:rPr>
            <w:rStyle w:val="Hyperlink"/>
            <w:rFonts w:eastAsia="Arial"/>
            <w:szCs w:val="24"/>
          </w:rPr>
          <w:t>confirm that a female firefighter was wearing a bra</w:t>
        </w:r>
      </w:hyperlink>
      <w:r w:rsidRPr="00F56FCA">
        <w:rPr>
          <w:rFonts w:eastAsia="Arial"/>
          <w:szCs w:val="24"/>
        </w:rPr>
        <w:t xml:space="preserve">…. City officials did not say whether the decision was related to the lawsuit. The lawsuit says Firefighter/Paramedic Cecilia Major, the only woman assigned to her Lansing firehouse, works 24-hour shifts there. It alleges that in June she was summoned to an assistant chief’s office and told the chief </w:t>
      </w:r>
      <w:proofErr w:type="gramStart"/>
      <w:r w:rsidRPr="00F56FCA">
        <w:rPr>
          <w:rFonts w:eastAsia="Arial"/>
          <w:szCs w:val="24"/>
        </w:rPr>
        <w:t>had ordered</w:t>
      </w:r>
      <w:proofErr w:type="gramEnd"/>
      <w:r w:rsidRPr="00F56FCA">
        <w:rPr>
          <w:rFonts w:eastAsia="Arial"/>
          <w:szCs w:val="24"/>
        </w:rPr>
        <w:t xml:space="preserve"> a meeting about why she was not </w:t>
      </w:r>
      <w:proofErr w:type="gramStart"/>
      <w:r w:rsidRPr="00F56FCA">
        <w:rPr>
          <w:rFonts w:eastAsia="Arial"/>
          <w:szCs w:val="24"/>
        </w:rPr>
        <w:t>wearing a bra at all times</w:t>
      </w:r>
      <w:proofErr w:type="gramEnd"/>
      <w:r w:rsidRPr="00F56FCA">
        <w:rPr>
          <w:rFonts w:eastAsia="Arial"/>
          <w:szCs w:val="24"/>
        </w:rPr>
        <w:t xml:space="preserve"> while at work. </w:t>
      </w:r>
      <w:hyperlink r:id="rId838" w:history="1">
        <w:r w:rsidRPr="00F56FCA">
          <w:rPr>
            <w:rStyle w:val="Hyperlink"/>
            <w:rFonts w:eastAsia="Arial"/>
            <w:szCs w:val="24"/>
          </w:rPr>
          <w:t>https://www.firerescue1.com/fire-chief/mich-fire-chief-out-as-lawsuit-alleges-discrimination-over-bra-inquiry?utm_source=Sailthru&amp;utm_medium=email&amp;utm_campaign=FR1-Daily-12-17-25&amp;utm_term=FR1%20Daily</w:t>
        </w:r>
      </w:hyperlink>
      <w:r w:rsidRPr="00F56FCA">
        <w:rPr>
          <w:rFonts w:eastAsia="Arial"/>
          <w:szCs w:val="24"/>
        </w:rPr>
        <w:t xml:space="preserve"> </w:t>
      </w:r>
    </w:p>
    <w:p w14:paraId="5284D579" w14:textId="77777777" w:rsidR="00F56FCA" w:rsidRPr="00F56FCA" w:rsidRDefault="00F56FCA" w:rsidP="00C05C68">
      <w:pPr>
        <w:pStyle w:val="NoSpacing"/>
        <w:rPr>
          <w:rFonts w:eastAsia="Arial"/>
          <w:szCs w:val="24"/>
        </w:rPr>
      </w:pPr>
    </w:p>
    <w:p w14:paraId="4CFE60D7" w14:textId="77777777" w:rsidR="00F56FCA" w:rsidRPr="00F56FCA" w:rsidRDefault="00F56FCA" w:rsidP="00C05C68">
      <w:pPr>
        <w:pStyle w:val="NoSpacing"/>
        <w:rPr>
          <w:rFonts w:eastAsia="Arial"/>
          <w:szCs w:val="24"/>
        </w:rPr>
      </w:pPr>
    </w:p>
    <w:p w14:paraId="55D608CC" w14:textId="77777777" w:rsidR="00F56FCA" w:rsidRPr="00F56FCA" w:rsidRDefault="00F56FCA" w:rsidP="00C05C68">
      <w:pPr>
        <w:pStyle w:val="NoSpacing"/>
        <w:rPr>
          <w:rFonts w:eastAsia="Arial"/>
          <w:szCs w:val="24"/>
        </w:rPr>
      </w:pPr>
    </w:p>
    <w:p w14:paraId="0F1C5B25" w14:textId="77777777" w:rsidR="00F56FCA" w:rsidRPr="00F56FCA" w:rsidRDefault="00F56FCA" w:rsidP="00C05C68">
      <w:pPr>
        <w:pStyle w:val="NoSpacing"/>
        <w:rPr>
          <w:rFonts w:eastAsia="Arial"/>
          <w:szCs w:val="24"/>
        </w:rPr>
      </w:pPr>
    </w:p>
    <w:p w14:paraId="4DE15689" w14:textId="77777777" w:rsidR="00F56FCA" w:rsidRPr="00F56FCA" w:rsidRDefault="00F56FCA" w:rsidP="00C05C68">
      <w:pPr>
        <w:pStyle w:val="NoSpacing"/>
        <w:rPr>
          <w:rFonts w:eastAsia="Arial"/>
          <w:szCs w:val="24"/>
        </w:rPr>
      </w:pPr>
      <w:r w:rsidRPr="00F56FCA">
        <w:rPr>
          <w:rFonts w:eastAsia="Arial"/>
          <w:szCs w:val="24"/>
        </w:rPr>
        <w:t xml:space="preserve">Dec. 10, 2025: PA - Philadelphia Fire Official Demoted </w:t>
      </w:r>
      <w:proofErr w:type="gramStart"/>
      <w:r w:rsidRPr="00F56FCA">
        <w:rPr>
          <w:rFonts w:eastAsia="Arial"/>
          <w:szCs w:val="24"/>
        </w:rPr>
        <w:t>In</w:t>
      </w:r>
      <w:proofErr w:type="gramEnd"/>
      <w:r w:rsidRPr="00F56FCA">
        <w:rPr>
          <w:rFonts w:eastAsia="Arial"/>
          <w:szCs w:val="24"/>
        </w:rPr>
        <w:t xml:space="preserve"> Harassment, Overtime Probes. A former top-ranking deputy with the Philadelphia Fire Department has been demoted amid two ongoing investigations into sexual harassment and overtime abuse, The Inquirer has learned. Former Deputy Commissioner for Operations Anthony Hudgins — who had been the second-highest ranking official in the 2,800-member department — was recently downgraded to deputy fire chief and reassigned to the Incident Safety Office, according to spokespeople with the city and fire department. The demotion cut his annual salary by nearly 25%, from $202,550 to $155,106, payroll records show. Hudgins was the subject of an array of sexual harassment allegations, which led the city to hire an outside law firm to investigate the claims and interview department personnel. In a May interview with The Inquirer, Hudgins called the probe baseless and claimed he was targeted with false allegations after uncovering rampant overtime fraud. He acknowledged that as many as 10 employees had lodged complaints against him. The city inked a $35,000 contract with the law firm Campbell Durrant to investigate the allegations. </w:t>
      </w:r>
      <w:hyperlink r:id="rId839" w:history="1">
        <w:r w:rsidRPr="00F56FCA">
          <w:rPr>
            <w:rStyle w:val="Hyperlink"/>
            <w:rFonts w:eastAsia="Arial"/>
            <w:szCs w:val="24"/>
          </w:rPr>
          <w:t>https://www.fireengineering.com/news/philadelphia-fire-department-harassment-overtime-fraud-probes/?utm_source=fe_daily_newsletter&amp;utm_medium=email&amp;utm_campaign=2025-12-10&amp;oly_enc_id=0573H1103045H2E</w:t>
        </w:r>
      </w:hyperlink>
      <w:r w:rsidRPr="00F56FCA">
        <w:rPr>
          <w:rFonts w:eastAsia="Arial"/>
          <w:szCs w:val="24"/>
        </w:rPr>
        <w:t xml:space="preserve"> </w:t>
      </w:r>
    </w:p>
    <w:p w14:paraId="58C1932B" w14:textId="77777777" w:rsidR="00F56FCA" w:rsidRPr="00F56FCA" w:rsidRDefault="00F56FCA" w:rsidP="00C05C68">
      <w:pPr>
        <w:pStyle w:val="NoSpacing"/>
        <w:rPr>
          <w:rFonts w:eastAsia="Arial"/>
          <w:szCs w:val="24"/>
        </w:rPr>
      </w:pPr>
    </w:p>
    <w:p w14:paraId="1537CAD1" w14:textId="77777777" w:rsidR="00F56FCA" w:rsidRPr="00F56FCA" w:rsidRDefault="00F56FCA" w:rsidP="00C05C68">
      <w:pPr>
        <w:pStyle w:val="NoSpacing"/>
        <w:rPr>
          <w:rFonts w:eastAsia="Arial"/>
          <w:szCs w:val="24"/>
        </w:rPr>
      </w:pPr>
    </w:p>
    <w:p w14:paraId="186C6083" w14:textId="77777777" w:rsidR="00F56FCA" w:rsidRPr="00F56FCA" w:rsidRDefault="00F56FCA" w:rsidP="00C05C68">
      <w:pPr>
        <w:pStyle w:val="NoSpacing"/>
        <w:rPr>
          <w:rFonts w:eastAsia="Arial"/>
          <w:szCs w:val="24"/>
        </w:rPr>
      </w:pPr>
    </w:p>
    <w:p w14:paraId="10BF37FE" w14:textId="77777777" w:rsidR="00F56FCA" w:rsidRPr="00F56FCA" w:rsidRDefault="00F56FCA" w:rsidP="00C05C68">
      <w:pPr>
        <w:pStyle w:val="NoSpacing"/>
        <w:rPr>
          <w:rFonts w:eastAsia="Arial"/>
          <w:szCs w:val="24"/>
        </w:rPr>
      </w:pPr>
    </w:p>
    <w:p w14:paraId="12D3B9CF" w14:textId="77777777" w:rsidR="00F56FCA" w:rsidRPr="00F56FCA" w:rsidRDefault="00F56FCA" w:rsidP="00C05C68">
      <w:pPr>
        <w:pStyle w:val="NoSpacing"/>
        <w:rPr>
          <w:rFonts w:eastAsia="Arial"/>
          <w:szCs w:val="24"/>
        </w:rPr>
      </w:pPr>
      <w:r w:rsidRPr="00F56FCA">
        <w:rPr>
          <w:rFonts w:eastAsia="Arial"/>
          <w:szCs w:val="24"/>
        </w:rPr>
        <w:t xml:space="preserve">Dec. 9, 2025: MI - Mich. Fire Chief,  City Sued Over Alleged Bra Checks </w:t>
      </w:r>
      <w:proofErr w:type="gramStart"/>
      <w:r w:rsidRPr="00F56FCA">
        <w:rPr>
          <w:rFonts w:eastAsia="Arial"/>
          <w:szCs w:val="24"/>
        </w:rPr>
        <w:t>Of</w:t>
      </w:r>
      <w:proofErr w:type="gramEnd"/>
      <w:r w:rsidRPr="00F56FCA">
        <w:rPr>
          <w:rFonts w:eastAsia="Arial"/>
          <w:szCs w:val="24"/>
        </w:rPr>
        <w:t xml:space="preserve"> Female Firefighter. A Lansing firefighter/paramedic has filed a lawsuit alleging she was singled out over her undergarments.  LANSING, Mich. — The city of Lansing and its fire chief are facing a lawsuit that alleges Fire Chief Brian Sturdivant directed two male employees to check whether a female employee was wearing a bra while on duty. The suit, filed Nov. 20 in Ingham County Circuit Court by Firefighter/Paramedic Cecilia Major, accuses the city and Sturdivant of violating Michigan’s Elliott-Larsen Civil Rights Act through disparate treatment, retaliation and creating a hostile work environment, </w:t>
      </w:r>
      <w:hyperlink r:id="rId840" w:tgtFrame="_blank" w:history="1">
        <w:r w:rsidRPr="00F56FCA">
          <w:rPr>
            <w:rStyle w:val="Hyperlink"/>
            <w:rFonts w:eastAsia="Arial"/>
            <w:szCs w:val="24"/>
          </w:rPr>
          <w:t>USA Today</w:t>
        </w:r>
      </w:hyperlink>
      <w:r w:rsidRPr="00F56FCA">
        <w:rPr>
          <w:rFonts w:eastAsia="Arial"/>
          <w:szCs w:val="24"/>
        </w:rPr>
        <w:t xml:space="preserve"> reported. *** On June 17, Assistant Chief Carrie Edwards-Clemmons called Major into a meeting and, at Sturdivant’s direction, questioned her about not “wearing a bra at all times while at work,” the lawsuit says. Major, who had not previously been told of any issue, objected that she was being singled out and asked whether any complaints had been filed, while also raising concerns about uniform support garments and the need for feminine hygiene stations in women’s restrooms, concerns Edwards-Clemmons could not directly address, according to the complaint. On June 24, Sturdivant met with Major, two male officers and her union representative, where he allegedly opened by saying the meeting was about her not wearing a bra and directly asked if she was wearing one, despite no policy requiring it, the lawsuit says. According to the lawsuit, Sturdivant told Major that bra-wearing was mandatory under his interpretation of policy, claimed there were complaints but refused to describe them, then ordered her to wear a bra on duty and directed two male officers to check that she complied. After she reported her concerns, the city updated related policies but did not investigate her discrimination claims, the suit alleges. </w:t>
      </w:r>
      <w:hyperlink r:id="rId841" w:history="1">
        <w:r w:rsidRPr="00F56FCA">
          <w:rPr>
            <w:rStyle w:val="Hyperlink"/>
            <w:rFonts w:eastAsia="Arial"/>
            <w:szCs w:val="24"/>
          </w:rPr>
          <w:t>https://www.firerescue1.com/legal/mich-fire-chief-city-sued-over-alleged-bra-checks-of-female-firefighter?utm_source=delivra&amp;utm_medium=email&amp;utm_campaign=FR1-Daily-12-9-25&amp;utm_id=9959618&amp;dlv-emuid=fed355b8-46a2-4fa4-b55c-4d602dde33c4&amp;dlv-mlid=9959618</w:t>
        </w:r>
      </w:hyperlink>
      <w:r w:rsidRPr="00F56FCA">
        <w:rPr>
          <w:rFonts w:eastAsia="Arial"/>
          <w:szCs w:val="24"/>
        </w:rPr>
        <w:t xml:space="preserve"> </w:t>
      </w:r>
    </w:p>
    <w:p w14:paraId="5F8BE5F5" w14:textId="77777777" w:rsidR="00F56FCA" w:rsidRPr="00F56FCA" w:rsidRDefault="00F56FCA" w:rsidP="00C05C68">
      <w:pPr>
        <w:pStyle w:val="NoSpacing"/>
        <w:rPr>
          <w:rFonts w:eastAsia="Arial"/>
          <w:szCs w:val="24"/>
        </w:rPr>
      </w:pPr>
    </w:p>
    <w:p w14:paraId="1501C4D8" w14:textId="77777777" w:rsidR="00F56FCA" w:rsidRPr="00F56FCA" w:rsidRDefault="00F56FCA" w:rsidP="00C05C68">
      <w:pPr>
        <w:pStyle w:val="NoSpacing"/>
        <w:rPr>
          <w:rFonts w:eastAsia="Arial"/>
          <w:szCs w:val="24"/>
        </w:rPr>
      </w:pPr>
    </w:p>
    <w:p w14:paraId="7FE947F7" w14:textId="77777777" w:rsidR="00F56FCA" w:rsidRPr="00F56FCA" w:rsidRDefault="00F56FCA" w:rsidP="00C05C68">
      <w:pPr>
        <w:pStyle w:val="NoSpacing"/>
        <w:rPr>
          <w:rFonts w:eastAsia="Arial"/>
          <w:szCs w:val="24"/>
        </w:rPr>
      </w:pPr>
    </w:p>
    <w:p w14:paraId="337AC318" w14:textId="77777777" w:rsidR="00F56FCA" w:rsidRPr="00F56FCA" w:rsidRDefault="00F56FCA" w:rsidP="00C05C68">
      <w:pPr>
        <w:pStyle w:val="NoSpacing"/>
        <w:rPr>
          <w:rFonts w:eastAsia="Arial"/>
          <w:szCs w:val="24"/>
        </w:rPr>
      </w:pPr>
    </w:p>
    <w:p w14:paraId="079B4D02" w14:textId="77777777" w:rsidR="00F56FCA" w:rsidRPr="00F56FCA" w:rsidRDefault="00F56FCA" w:rsidP="00C05C68">
      <w:pPr>
        <w:pStyle w:val="NoSpacing"/>
        <w:rPr>
          <w:rFonts w:eastAsia="Arial"/>
          <w:szCs w:val="24"/>
        </w:rPr>
      </w:pPr>
    </w:p>
    <w:p w14:paraId="6BE5FEAB" w14:textId="77777777" w:rsidR="00F56FCA" w:rsidRPr="00F56FCA" w:rsidRDefault="00F56FCA" w:rsidP="00C05C68">
      <w:pPr>
        <w:pStyle w:val="NoSpacing"/>
        <w:rPr>
          <w:rFonts w:eastAsia="Arial"/>
          <w:szCs w:val="24"/>
        </w:rPr>
      </w:pPr>
      <w:r w:rsidRPr="00F56FCA">
        <w:rPr>
          <w:rFonts w:eastAsia="Arial"/>
          <w:szCs w:val="24"/>
        </w:rPr>
        <w:t xml:space="preserve">Dec. 9, 2025: DC - Department </w:t>
      </w:r>
      <w:proofErr w:type="gramStart"/>
      <w:r w:rsidRPr="00F56FCA">
        <w:rPr>
          <w:rFonts w:eastAsia="Arial"/>
          <w:szCs w:val="24"/>
        </w:rPr>
        <w:t>Of</w:t>
      </w:r>
      <w:proofErr w:type="gramEnd"/>
      <w:r w:rsidRPr="00F56FCA">
        <w:rPr>
          <w:rFonts w:eastAsia="Arial"/>
          <w:szCs w:val="24"/>
        </w:rPr>
        <w:t xml:space="preserve"> Justice Rule Restores Equal Protection </w:t>
      </w:r>
      <w:proofErr w:type="gramStart"/>
      <w:r w:rsidRPr="00F56FCA">
        <w:rPr>
          <w:rFonts w:eastAsia="Arial"/>
          <w:szCs w:val="24"/>
        </w:rPr>
        <w:t>For</w:t>
      </w:r>
      <w:proofErr w:type="gramEnd"/>
      <w:r w:rsidRPr="00F56FCA">
        <w:rPr>
          <w:rFonts w:eastAsia="Arial"/>
          <w:szCs w:val="24"/>
        </w:rPr>
        <w:t xml:space="preserve"> All </w:t>
      </w:r>
      <w:proofErr w:type="gramStart"/>
      <w:r w:rsidRPr="00F56FCA">
        <w:rPr>
          <w:rFonts w:eastAsia="Arial"/>
          <w:szCs w:val="24"/>
        </w:rPr>
        <w:t>In</w:t>
      </w:r>
      <w:proofErr w:type="gramEnd"/>
      <w:r w:rsidRPr="00F56FCA">
        <w:rPr>
          <w:rFonts w:eastAsia="Arial"/>
          <w:szCs w:val="24"/>
        </w:rPr>
        <w:t xml:space="preserve"> Civil Rights Enforcement.  Today, the Justice Department issued a final rule updating its regulations under Title VI of the Civil Rights of 1964. This rule ensures that our nation’s federal civil rights laws are firmly grounded in the principle of equal treatment under the law by eliminating disparate-impact liability from its Title VI regulations…. “The prior ‘disparate impact’ regulations encouraged people to file lawsuits challenging racially neutral policies, without evidence of intentional discrimination,” said Assistant Attorney General Harmeet K. Dhillon of the Justice Department’s Civil Rights Division. “Our rejection of this theory will restore true equality under the law by requiring proof of actual discrimination, rather than enforcing race- or sex-based quotas or assumptions.” “For over 50 years, the prior disparate-impact rule fostered the very thing the Civil Rights Act of 1964 prohibited — discrimination </w:t>
      </w:r>
      <w:proofErr w:type="gramStart"/>
      <w:r w:rsidRPr="00F56FCA">
        <w:rPr>
          <w:rFonts w:eastAsia="Arial"/>
          <w:szCs w:val="24"/>
        </w:rPr>
        <w:t>on the basis of</w:t>
      </w:r>
      <w:proofErr w:type="gramEnd"/>
      <w:r w:rsidRPr="00F56FCA">
        <w:rPr>
          <w:rFonts w:eastAsia="Arial"/>
          <w:szCs w:val="24"/>
        </w:rPr>
        <w:t xml:space="preserve"> race, color, or national origin. But with today’s rule,” said Chief of Staff and Supervisory Official for the Office of Legal Policy Nicholas Schilling. “The Department reaffirms Congress’ commitment to measure all Americans by merit.” [Also filed, Chap. 8.] </w:t>
      </w:r>
      <w:hyperlink r:id="rId842" w:history="1">
        <w:r w:rsidRPr="00F56FCA">
          <w:rPr>
            <w:rStyle w:val="Hyperlink"/>
            <w:rFonts w:eastAsia="Arial"/>
            <w:szCs w:val="24"/>
          </w:rPr>
          <w:t>https://www.justice.gov/opa/pr/department-justice-rule-restores-equal-protection-all-civil-rights-enforcement</w:t>
        </w:r>
      </w:hyperlink>
      <w:r w:rsidRPr="00F56FCA">
        <w:rPr>
          <w:rFonts w:eastAsia="Arial"/>
          <w:szCs w:val="24"/>
        </w:rPr>
        <w:t xml:space="preserve"> </w:t>
      </w:r>
    </w:p>
    <w:p w14:paraId="7167E81E" w14:textId="77777777" w:rsidR="00F56FCA" w:rsidRPr="00F56FCA" w:rsidRDefault="00F56FCA" w:rsidP="00C05C68">
      <w:pPr>
        <w:pStyle w:val="NoSpacing"/>
        <w:rPr>
          <w:rFonts w:eastAsia="Arial"/>
          <w:szCs w:val="24"/>
        </w:rPr>
      </w:pPr>
    </w:p>
    <w:p w14:paraId="3A40CCCC" w14:textId="77777777" w:rsidR="00F56FCA" w:rsidRPr="00F56FCA" w:rsidRDefault="00F56FCA" w:rsidP="00C05C68">
      <w:pPr>
        <w:pStyle w:val="NoSpacing"/>
        <w:rPr>
          <w:rFonts w:eastAsia="Arial"/>
          <w:szCs w:val="24"/>
        </w:rPr>
      </w:pPr>
    </w:p>
    <w:p w14:paraId="62FD785D" w14:textId="77777777" w:rsidR="00F56FCA" w:rsidRPr="00F56FCA" w:rsidRDefault="00F56FCA" w:rsidP="00C05C68">
      <w:pPr>
        <w:pStyle w:val="NoSpacing"/>
        <w:rPr>
          <w:rFonts w:eastAsia="Arial"/>
          <w:szCs w:val="24"/>
        </w:rPr>
      </w:pPr>
    </w:p>
    <w:p w14:paraId="30FF61DA" w14:textId="77777777" w:rsidR="00F56FCA" w:rsidRPr="00F56FCA" w:rsidRDefault="00F56FCA" w:rsidP="00C05C68">
      <w:pPr>
        <w:pStyle w:val="NoSpacing"/>
        <w:rPr>
          <w:rFonts w:eastAsia="Arial"/>
          <w:szCs w:val="24"/>
        </w:rPr>
      </w:pPr>
    </w:p>
    <w:p w14:paraId="5059A868" w14:textId="77777777" w:rsidR="00F56FCA" w:rsidRPr="00F56FCA" w:rsidRDefault="00F56FCA" w:rsidP="00C05C68">
      <w:pPr>
        <w:pStyle w:val="NoSpacing"/>
        <w:rPr>
          <w:rFonts w:eastAsia="Arial"/>
          <w:szCs w:val="24"/>
        </w:rPr>
      </w:pPr>
      <w:r w:rsidRPr="00F56FCA">
        <w:rPr>
          <w:rFonts w:eastAsia="Arial"/>
          <w:szCs w:val="24"/>
        </w:rPr>
        <w:t xml:space="preserve">Nov. 12, 2025: CA - Calif. City </w:t>
      </w:r>
      <w:proofErr w:type="gramStart"/>
      <w:r w:rsidRPr="00F56FCA">
        <w:rPr>
          <w:rFonts w:eastAsia="Arial"/>
          <w:szCs w:val="24"/>
        </w:rPr>
        <w:t>To</w:t>
      </w:r>
      <w:proofErr w:type="gramEnd"/>
      <w:r w:rsidRPr="00F56FCA">
        <w:rPr>
          <w:rFonts w:eastAsia="Arial"/>
          <w:szCs w:val="24"/>
        </w:rPr>
        <w:t xml:space="preserve"> Pay $1.7M To Settle Gender Discrimination Suit. Fairfield Battalion Chief Jessica Fleshman, a 20-year veteran and former Marine, alleged she faced harassment and retaliation after her promotion, claims the city denied but agreed to settle. [TV VIDEO].  The city of Fairfield will pay more than $1.7 million to settle a gender discrimination and harassment suit filed by Battalion Chief Jessica Fleshman, the first woman to hold that rank in the Fairfield Fire Department. The agreement, reached in October, includes no admission of liability. Fleshman, a 20-year department veteran, alleged in a 2023 lawsuit that her historic promotion was met with internal resistance, </w:t>
      </w:r>
      <w:hyperlink r:id="rId843" w:tgtFrame="_blank" w:history="1">
        <w:r w:rsidRPr="00F56FCA">
          <w:rPr>
            <w:rStyle w:val="Hyperlink"/>
            <w:rFonts w:eastAsia="Arial"/>
            <w:szCs w:val="24"/>
          </w:rPr>
          <w:t>NBC Bay Area</w:t>
        </w:r>
      </w:hyperlink>
      <w:r w:rsidRPr="00F56FCA">
        <w:rPr>
          <w:rFonts w:eastAsia="Arial"/>
          <w:szCs w:val="24"/>
        </w:rPr>
        <w:t xml:space="preserve"> reported. Fleshman’s lawsuit claims she endured harassment and retaliation that fostered a hostile work environment, one that “undermined her authority, disrupted her duties and derailed her career.” Fleshman, a former U.S. Marine, rose through the ranks to become battalion chief in 2021 and lead department training, a promotion she says soon sparked turmoil. Fleshman’s lawsuit claims she endured harassment and retaliation that fostered a hostile work environment, one that “undermined her authority, disrupted her duties and derailed her career.” Fleshman, a former U.S. Marine, rose through the ranks to become battalion chief in 2021 and lead department training, a promotion she says soon sparked turmoil. In 2022, Fleshman reported the harassment to the chief, but city records show the complaint wasn’t sustained and no one was disciplined. A second complaint in 2024 was also deemed unfounded, according to city records….  Fairfield Fire Chief John Sturdee told NBC Bay Area that independent investigators reviewed Fleshman’s complaints and found no evidence of discrimination or a hostile work environment, adding her claims “were never proven in court.”  </w:t>
      </w:r>
      <w:hyperlink r:id="rId844" w:history="1">
        <w:r w:rsidRPr="00F56FCA">
          <w:rPr>
            <w:rStyle w:val="Hyperlink"/>
            <w:rFonts w:eastAsia="Arial"/>
            <w:szCs w:val="24"/>
          </w:rPr>
          <w:t>https://www.firerescue1.com/legal/calif-city-to-pay-1-7m-to-settle-gender-discrimination-suit?utm_source=delivra&amp;utm_medium=email&amp;utm_campaign=FR1-Daily-11-12-25&amp;utm_id=9800159&amp;dlv-emuid=fed355b8-46a2-4fa4-b55c-4d602dde33c4&amp;dlv-mlid=9800159</w:t>
        </w:r>
      </w:hyperlink>
      <w:r w:rsidRPr="00F56FCA">
        <w:rPr>
          <w:rFonts w:eastAsia="Arial"/>
          <w:szCs w:val="24"/>
        </w:rPr>
        <w:t xml:space="preserve"> </w:t>
      </w:r>
    </w:p>
    <w:p w14:paraId="1A9E912C" w14:textId="77777777" w:rsidR="00F56FCA" w:rsidRPr="00F56FCA" w:rsidRDefault="00F56FCA" w:rsidP="00C05C68">
      <w:pPr>
        <w:pStyle w:val="NoSpacing"/>
        <w:rPr>
          <w:rFonts w:eastAsia="Arial"/>
          <w:szCs w:val="24"/>
        </w:rPr>
      </w:pPr>
    </w:p>
    <w:p w14:paraId="50341455" w14:textId="77777777" w:rsidR="00F56FCA" w:rsidRPr="00F56FCA" w:rsidRDefault="00F56FCA" w:rsidP="00C05C68">
      <w:pPr>
        <w:pStyle w:val="NoSpacing"/>
        <w:rPr>
          <w:rFonts w:eastAsia="Arial"/>
          <w:szCs w:val="24"/>
        </w:rPr>
      </w:pPr>
    </w:p>
    <w:p w14:paraId="78FCE86D" w14:textId="77777777" w:rsidR="00F56FCA" w:rsidRPr="00F56FCA" w:rsidRDefault="00F56FCA" w:rsidP="00C05C68">
      <w:pPr>
        <w:pStyle w:val="NoSpacing"/>
        <w:rPr>
          <w:rFonts w:eastAsia="Arial"/>
          <w:szCs w:val="24"/>
        </w:rPr>
      </w:pPr>
    </w:p>
    <w:p w14:paraId="196D9EDA" w14:textId="77777777" w:rsidR="00F56FCA" w:rsidRPr="00F56FCA" w:rsidRDefault="00F56FCA" w:rsidP="00C05C68">
      <w:pPr>
        <w:pStyle w:val="NoSpacing"/>
        <w:rPr>
          <w:rFonts w:eastAsia="Arial"/>
          <w:szCs w:val="24"/>
        </w:rPr>
      </w:pPr>
    </w:p>
    <w:p w14:paraId="1D73D169" w14:textId="77777777" w:rsidR="00F56FCA" w:rsidRPr="00F56FCA" w:rsidRDefault="00F56FCA" w:rsidP="00C05C68">
      <w:pPr>
        <w:pStyle w:val="NoSpacing"/>
        <w:rPr>
          <w:rFonts w:eastAsia="Arial"/>
          <w:szCs w:val="24"/>
        </w:rPr>
      </w:pPr>
      <w:r w:rsidRPr="00F56FCA">
        <w:rPr>
          <w:rFonts w:eastAsia="Arial"/>
          <w:szCs w:val="24"/>
        </w:rPr>
        <w:t>Nov. 6, 2025: CA - Fairfield's First Female Battalion Chief Settles $1.7 Million Lawsuit Against City.  The City of Fairfield has agreed to pay more than $1.7 million to settle a gender discrimination and harassment lawsuit brought by Battalion Chief Jessica Fleshman, the first woman ever to reach that rank in the Fairfield Fire Department. The settlement was reached last month without any admission of liability by either party.</w:t>
      </w:r>
    </w:p>
    <w:p w14:paraId="7F35762B" w14:textId="77777777" w:rsidR="00F56FCA" w:rsidRPr="00F56FCA" w:rsidRDefault="00F56FCA" w:rsidP="00C05C68">
      <w:pPr>
        <w:pStyle w:val="NoSpacing"/>
        <w:rPr>
          <w:rFonts w:eastAsia="Arial"/>
          <w:szCs w:val="24"/>
        </w:rPr>
      </w:pPr>
      <w:r w:rsidRPr="00F56FCA">
        <w:rPr>
          <w:rFonts w:eastAsia="Arial"/>
          <w:szCs w:val="24"/>
        </w:rPr>
        <w:t>Fleshman, a 20-year veteran of the department, alleged in her 2023 lawsuit that her historic promotion to battalion chief was met with resistance by some in the department. According to Fleshman’s lawsuit, the battalion chief faced harassment and retaliation, creating a hostile work environment that “undermined her authority, interfered with her job, and derailed her career.” Fleshman, who oversaw training for the department, said she joined Fairfield Fire after serving in the U.S. Marine Corps, then rose through the ranks until her promotion to battalion chief in 2021.</w:t>
      </w:r>
    </w:p>
    <w:p w14:paraId="41034555" w14:textId="77777777" w:rsidR="00F56FCA" w:rsidRPr="00F56FCA" w:rsidRDefault="00F56FCA" w:rsidP="00C05C68">
      <w:pPr>
        <w:pStyle w:val="NoSpacing"/>
        <w:rPr>
          <w:rFonts w:eastAsia="Arial"/>
          <w:szCs w:val="24"/>
        </w:rPr>
      </w:pPr>
      <w:r w:rsidRPr="00F56FCA">
        <w:rPr>
          <w:rFonts w:eastAsia="Arial"/>
          <w:szCs w:val="24"/>
        </w:rPr>
        <w:t xml:space="preserve">But Fleshman alleges the promotion quickly became a source of turmoil. </w:t>
      </w:r>
      <w:hyperlink r:id="rId845" w:history="1">
        <w:r w:rsidRPr="00F56FCA">
          <w:rPr>
            <w:rStyle w:val="Hyperlink"/>
            <w:rFonts w:eastAsia="Arial"/>
            <w:szCs w:val="24"/>
          </w:rPr>
          <w:t>https://www.nbcbayarea.com/news/local/fairfield-female-battalion-chief-lawsuit/3976191/?fbclid=IwY2xjawN5dO5leHRuA2FlbQIxMQBicmlkETFwOE5VcDdSYTdsRkZDT1ZMc3J0YwZhcHBfaWQQMjIyMDM5MTc4ODIwMDg5MgABHvTSR-BaU6BdtYrBa4L7MsAH3C30gXka8CIyVHkGfgvzZSwXP9SRzJmRDeOs_aem__gw7FbPvtKhcCSITW5LoVA</w:t>
        </w:r>
      </w:hyperlink>
    </w:p>
    <w:p w14:paraId="3587B581" w14:textId="77777777" w:rsidR="00F56FCA" w:rsidRPr="00F56FCA" w:rsidRDefault="00F56FCA" w:rsidP="00C05C68">
      <w:pPr>
        <w:pStyle w:val="NoSpacing"/>
        <w:rPr>
          <w:rFonts w:eastAsia="Arial"/>
          <w:szCs w:val="24"/>
        </w:rPr>
      </w:pPr>
    </w:p>
    <w:p w14:paraId="324AF7B9" w14:textId="77777777" w:rsidR="00F56FCA" w:rsidRPr="00F56FCA" w:rsidRDefault="00F56FCA" w:rsidP="00C05C68">
      <w:pPr>
        <w:pStyle w:val="NoSpacing"/>
        <w:rPr>
          <w:rFonts w:eastAsia="Arial"/>
          <w:szCs w:val="24"/>
        </w:rPr>
      </w:pPr>
    </w:p>
    <w:p w14:paraId="010E303B" w14:textId="77777777" w:rsidR="00F56FCA" w:rsidRPr="00F56FCA" w:rsidRDefault="00F56FCA" w:rsidP="00C05C68">
      <w:pPr>
        <w:pStyle w:val="NoSpacing"/>
        <w:rPr>
          <w:rFonts w:eastAsia="Arial"/>
          <w:szCs w:val="24"/>
        </w:rPr>
      </w:pPr>
    </w:p>
    <w:p w14:paraId="185CE781" w14:textId="77777777" w:rsidR="00F56FCA" w:rsidRPr="00F56FCA" w:rsidRDefault="00F56FCA" w:rsidP="00C05C68">
      <w:pPr>
        <w:pStyle w:val="NoSpacing"/>
        <w:rPr>
          <w:rFonts w:eastAsia="Arial"/>
          <w:szCs w:val="24"/>
        </w:rPr>
      </w:pPr>
    </w:p>
    <w:p w14:paraId="3F2A0FD0" w14:textId="77777777" w:rsidR="00F56FCA" w:rsidRPr="00F56FCA" w:rsidRDefault="00F56FCA" w:rsidP="00C05C68">
      <w:pPr>
        <w:pStyle w:val="NoSpacing"/>
        <w:rPr>
          <w:rFonts w:eastAsia="Arial"/>
          <w:szCs w:val="24"/>
        </w:rPr>
      </w:pPr>
      <w:r w:rsidRPr="00F56FCA">
        <w:rPr>
          <w:rFonts w:eastAsia="Arial"/>
          <w:szCs w:val="24"/>
        </w:rPr>
        <w:t xml:space="preserve">Aug. 13, 2025: VA - Federal Court Grants Justice Department’s Motion to Terminate 47-Year-Old Consent Decree Governing Employment by City of Norfolk’s Police and Fire Departments.  This week, the Justice Department announced that the U.S. District Court for the Eastern District of Virginia granted its motion to terminate a 1978 consent decree governing police and firefighter employment in Norfolk, Virginia. The consent decree settled the Department’s lawsuit, filed the same year, that alleged the City’s Police and Fire Departments unlawfully discriminated against blacks and females in its employment practices, in violation of Title VII of the Civil Rights Act of 1964. The </w:t>
      </w:r>
      <w:proofErr w:type="gramStart"/>
      <w:r w:rsidRPr="00F56FCA">
        <w:rPr>
          <w:rFonts w:eastAsia="Arial"/>
          <w:szCs w:val="24"/>
        </w:rPr>
        <w:t>City</w:t>
      </w:r>
      <w:proofErr w:type="gramEnd"/>
      <w:r w:rsidRPr="00F56FCA">
        <w:rPr>
          <w:rFonts w:eastAsia="Arial"/>
          <w:szCs w:val="24"/>
        </w:rPr>
        <w:t xml:space="preserve"> did not oppose the Justice Department’s motion. “Local communities must be able to choose firefighters and police officers based on skill and dedication to public safety – not to meet DEI quotas imposed by federal courts and the federal government,” said Attorney General Pamela Bondi. “Thanks to this Department of Justice, the City of Norfolk’s first responder hiring will finally be free from federal micromanagement for the first time in almost 50 years.” “Nearly half a century after it was entered, the Decree is no longer necessary or legally justifiable as a temporary measure to remedy employment discrimination that may have occurred long ago,” said Assistant Attorney General Harmeet K. Dhillon of the Justice Department’s Civil Rights Division. “The City fully complied with the decree in its hiring, recruitment, and other employment matters, and the federal government should release supervision and return control to local authorities.” [Also filed, Chap. 8.]</w:t>
      </w:r>
    </w:p>
    <w:p w14:paraId="4BAD7CA2" w14:textId="77777777" w:rsidR="00F56FCA" w:rsidRPr="00F56FCA" w:rsidRDefault="00F56FCA" w:rsidP="00C05C68">
      <w:pPr>
        <w:pStyle w:val="NoSpacing"/>
        <w:rPr>
          <w:rFonts w:eastAsia="Arial"/>
          <w:szCs w:val="24"/>
        </w:rPr>
      </w:pPr>
      <w:hyperlink r:id="rId846" w:history="1">
        <w:r w:rsidRPr="00F56FCA">
          <w:rPr>
            <w:rStyle w:val="Hyperlink"/>
            <w:rFonts w:eastAsia="Arial"/>
            <w:szCs w:val="24"/>
          </w:rPr>
          <w:t>https://www.justice.gov/opa/pr/federal-court-grants-justice-departments-motion-terminate-47-year-old-consent-decree</w:t>
        </w:r>
      </w:hyperlink>
      <w:r w:rsidRPr="00F56FCA">
        <w:rPr>
          <w:rFonts w:eastAsia="Arial"/>
          <w:szCs w:val="24"/>
        </w:rPr>
        <w:t xml:space="preserve"> </w:t>
      </w:r>
    </w:p>
    <w:p w14:paraId="599341BF" w14:textId="77777777" w:rsidR="00F56FCA" w:rsidRPr="00F56FCA" w:rsidRDefault="00F56FCA" w:rsidP="00C05C68">
      <w:pPr>
        <w:pStyle w:val="NoSpacing"/>
        <w:rPr>
          <w:rFonts w:eastAsia="Arial"/>
          <w:szCs w:val="24"/>
        </w:rPr>
      </w:pPr>
    </w:p>
    <w:p w14:paraId="014E0FA3" w14:textId="77777777" w:rsidR="00F56FCA" w:rsidRPr="00F56FCA" w:rsidRDefault="00F56FCA" w:rsidP="00C05C68">
      <w:pPr>
        <w:pStyle w:val="NoSpacing"/>
        <w:rPr>
          <w:rFonts w:eastAsia="Arial"/>
          <w:szCs w:val="24"/>
        </w:rPr>
      </w:pPr>
    </w:p>
    <w:p w14:paraId="2ABA8C20" w14:textId="77777777" w:rsidR="00F56FCA" w:rsidRPr="00F56FCA" w:rsidRDefault="00F56FCA" w:rsidP="00C05C68">
      <w:pPr>
        <w:pStyle w:val="NoSpacing"/>
        <w:rPr>
          <w:rFonts w:eastAsia="Arial"/>
          <w:szCs w:val="24"/>
        </w:rPr>
      </w:pPr>
    </w:p>
    <w:p w14:paraId="519E6C09" w14:textId="77777777" w:rsidR="00F56FCA" w:rsidRPr="00F56FCA" w:rsidRDefault="00F56FCA" w:rsidP="00C05C68">
      <w:pPr>
        <w:pStyle w:val="NoSpacing"/>
        <w:rPr>
          <w:rFonts w:eastAsia="Arial"/>
          <w:szCs w:val="24"/>
        </w:rPr>
      </w:pPr>
    </w:p>
    <w:p w14:paraId="45A37464" w14:textId="77777777" w:rsidR="00F56FCA" w:rsidRPr="00F56FCA" w:rsidRDefault="00F56FCA" w:rsidP="00C05C68">
      <w:pPr>
        <w:pStyle w:val="NoSpacing"/>
        <w:rPr>
          <w:rFonts w:eastAsia="Arial"/>
          <w:szCs w:val="24"/>
        </w:rPr>
      </w:pPr>
    </w:p>
    <w:p w14:paraId="2AB4FDB1" w14:textId="77777777" w:rsidR="00F56FCA" w:rsidRPr="00F56FCA" w:rsidRDefault="00F56FCA" w:rsidP="00C05C68">
      <w:pPr>
        <w:pStyle w:val="NoSpacing"/>
        <w:rPr>
          <w:rFonts w:eastAsia="Arial"/>
          <w:szCs w:val="24"/>
        </w:rPr>
      </w:pPr>
      <w:r w:rsidRPr="00F56FCA">
        <w:rPr>
          <w:rFonts w:eastAsia="Arial"/>
          <w:szCs w:val="24"/>
        </w:rPr>
        <w:t>June 5, 2025: U.S. Supreme Court - Supreme Court Rules for Straight Woman in Job Discrimination Suit. The justices rejected an appeals court’s requirement that members of majority groups meet a heightened standard to win employment discrimination cases. The Supreme Court on Thursday </w:t>
      </w:r>
      <w:hyperlink r:id="rId847" w:tgtFrame="_blank" w:history="1">
        <w:r w:rsidRPr="00F56FCA">
          <w:rPr>
            <w:rStyle w:val="Hyperlink"/>
            <w:rFonts w:eastAsia="Arial"/>
            <w:szCs w:val="24"/>
          </w:rPr>
          <w:t>unanimously ruled</w:t>
        </w:r>
      </w:hyperlink>
      <w:r w:rsidRPr="00F56FCA">
        <w:rPr>
          <w:rFonts w:eastAsia="Arial"/>
          <w:szCs w:val="24"/>
        </w:rPr>
        <w:t> in favor of a straight woman who twice lost positions to gay workers, saying an appeals court had been wrong to require her to meet a heightened burden in seeking to prove workplace discrimination because she was a member of a majority group. *** The case was brought by Marlean A. Ames, who had worked for the Ohio Department of Youth Services, which oversees parts of the state’s juvenile corrections system. After a decade there, in 2014 she became the administrator of a program addressing prison rape. Five years later, she applied for a promotion. Her supervisors turned her down, saying she lacked vision and leadership skills. They eventually gave the position to a gay woman who had been at the department for a shorter time and, unlike Ms. Ames, lacked a college degree. Not long after denying her the new position, her supervisors removed her from her existing job, telling her that they had concerns about her leadership and offering her a demotion that came with a substantial pay cut. She was replaced by a gay man with less seniority. Lower courts </w:t>
      </w:r>
      <w:hyperlink r:id="rId848" w:tgtFrame="_blank" w:history="1">
        <w:r w:rsidRPr="00F56FCA">
          <w:rPr>
            <w:rStyle w:val="Hyperlink"/>
            <w:rFonts w:eastAsia="Arial"/>
            <w:szCs w:val="24"/>
          </w:rPr>
          <w:t>ruled against Ms. Ames</w:t>
        </w:r>
      </w:hyperlink>
      <w:r w:rsidRPr="00F56FCA">
        <w:rPr>
          <w:rFonts w:eastAsia="Arial"/>
          <w:szCs w:val="24"/>
        </w:rPr>
        <w:t xml:space="preserve"> on those grounds. The U.S. Court of Appeals for the Sixth Circuit, in Cincinnati, said she could have satisfied the “background circumstances” requirement by showing that decisions about her employment were made by “a member of the relevant minority group (here, gay people)” or with statistical evidence. But the appeals court said Ms. Ames had provided neither kind of proof. (In the trial court, she said the two supervisors who took negative employment actions against her were straight. On appeal, she said a gay supervisor had also played a role. The appeals court ruled that she had forfeited that argument by not making it sooner.) Justice Jackson wrote that the text of the civil rights law “draws no distinctions between majority-group plaintiffs and minority-group plaintiffs.” </w:t>
      </w:r>
      <w:hyperlink r:id="rId849" w:history="1">
        <w:r w:rsidRPr="00F56FCA">
          <w:rPr>
            <w:rStyle w:val="Hyperlink"/>
            <w:rFonts w:eastAsia="Arial"/>
            <w:szCs w:val="24"/>
          </w:rPr>
          <w:t>https://www.nytimes.com/2025/06/05/us/politics/supreme-court-straight-woman-workplace-discrimination.html?unlocked_article_code=1.Mk8.au1v.KNk64_kxHER8&amp;smid=url-share&amp;mc_cid=66cd089199&amp;mc_eid=cbaa4ade01</w:t>
        </w:r>
      </w:hyperlink>
      <w:r w:rsidRPr="00F56FCA">
        <w:rPr>
          <w:rFonts w:eastAsia="Arial"/>
          <w:szCs w:val="24"/>
        </w:rPr>
        <w:t xml:space="preserve"> </w:t>
      </w:r>
    </w:p>
    <w:p w14:paraId="7C752F36" w14:textId="77777777" w:rsidR="00F56FCA" w:rsidRPr="00F56FCA" w:rsidRDefault="00F56FCA" w:rsidP="00C05C68">
      <w:pPr>
        <w:pStyle w:val="NoSpacing"/>
        <w:rPr>
          <w:rFonts w:eastAsia="Arial"/>
          <w:szCs w:val="24"/>
        </w:rPr>
      </w:pPr>
    </w:p>
    <w:p w14:paraId="36A1287F" w14:textId="77777777" w:rsidR="00F56FCA" w:rsidRPr="00F56FCA" w:rsidRDefault="00F56FCA" w:rsidP="00C05C68">
      <w:pPr>
        <w:pStyle w:val="NoSpacing"/>
        <w:rPr>
          <w:rFonts w:eastAsia="Arial"/>
          <w:szCs w:val="24"/>
        </w:rPr>
      </w:pPr>
    </w:p>
    <w:p w14:paraId="5F9B6FF8" w14:textId="77777777" w:rsidR="00F56FCA" w:rsidRPr="00F56FCA" w:rsidRDefault="00F56FCA" w:rsidP="00C05C68">
      <w:pPr>
        <w:pStyle w:val="NoSpacing"/>
        <w:rPr>
          <w:rFonts w:eastAsia="Arial"/>
          <w:szCs w:val="24"/>
        </w:rPr>
      </w:pPr>
      <w:r w:rsidRPr="00F56FCA">
        <w:rPr>
          <w:rFonts w:eastAsia="Arial"/>
          <w:szCs w:val="24"/>
        </w:rPr>
        <w:t>See decision: AMES v. OHIO DEPT. OF YOUTH SERVICES (9 to 0)</w:t>
      </w:r>
    </w:p>
    <w:p w14:paraId="69236325" w14:textId="77777777" w:rsidR="00F56FCA" w:rsidRPr="00F56FCA" w:rsidRDefault="00F56FCA" w:rsidP="00C05C68">
      <w:pPr>
        <w:pStyle w:val="NoSpacing"/>
        <w:rPr>
          <w:rFonts w:eastAsia="Arial"/>
          <w:szCs w:val="24"/>
        </w:rPr>
      </w:pPr>
      <w:r w:rsidRPr="00F56FCA">
        <w:rPr>
          <w:rFonts w:eastAsia="Arial"/>
          <w:szCs w:val="24"/>
        </w:rPr>
        <w:t xml:space="preserve">“The question in this case is whether, to satisfy that prima facie burden, a plaintiff who is a member of a majority group must also show’ ‘background circumstances to support the suspicion that the defendant is that unusual employer who discriminates against the majority.’ ” 87 F. 4th 822, 825 (CA6 2023) (per curiam). We hold that this additional ‘background circumstances’ requirement is not consistent with Title VII’s text or our case law construing the statute.” </w:t>
      </w:r>
      <w:hyperlink r:id="rId850" w:history="1">
        <w:r w:rsidRPr="00F56FCA">
          <w:rPr>
            <w:rStyle w:val="Hyperlink"/>
            <w:rFonts w:eastAsia="Arial"/>
            <w:szCs w:val="24"/>
          </w:rPr>
          <w:t>https://www.supremecourt.gov/opinions/24pdf/23-1039_c0n2.pdf</w:t>
        </w:r>
      </w:hyperlink>
      <w:r w:rsidRPr="00F56FCA">
        <w:rPr>
          <w:rFonts w:eastAsia="Arial"/>
          <w:szCs w:val="24"/>
        </w:rPr>
        <w:t xml:space="preserve"> </w:t>
      </w:r>
    </w:p>
    <w:p w14:paraId="0D9F6B6B" w14:textId="77777777" w:rsidR="00F56FCA" w:rsidRPr="00F56FCA" w:rsidRDefault="00F56FCA" w:rsidP="00C05C68">
      <w:pPr>
        <w:pStyle w:val="NoSpacing"/>
        <w:rPr>
          <w:rFonts w:eastAsia="Arial"/>
          <w:szCs w:val="24"/>
        </w:rPr>
      </w:pPr>
    </w:p>
    <w:p w14:paraId="37E8ADB5" w14:textId="77777777" w:rsidR="00F56FCA" w:rsidRPr="00F56FCA" w:rsidRDefault="00F56FCA" w:rsidP="00C05C68">
      <w:pPr>
        <w:pStyle w:val="NoSpacing"/>
        <w:rPr>
          <w:rFonts w:eastAsia="Arial"/>
          <w:szCs w:val="24"/>
        </w:rPr>
      </w:pPr>
      <w:r w:rsidRPr="00F56FCA">
        <w:rPr>
          <w:rFonts w:eastAsia="Arial"/>
          <w:szCs w:val="24"/>
        </w:rPr>
        <w:tab/>
      </w:r>
    </w:p>
    <w:p w14:paraId="745CB751" w14:textId="77777777" w:rsidR="00F56FCA" w:rsidRPr="00F56FCA" w:rsidRDefault="00F56FCA" w:rsidP="00C05C68">
      <w:pPr>
        <w:pStyle w:val="NoSpacing"/>
        <w:rPr>
          <w:rFonts w:eastAsia="Arial"/>
          <w:szCs w:val="24"/>
        </w:rPr>
      </w:pPr>
    </w:p>
    <w:p w14:paraId="23F191F8" w14:textId="77777777" w:rsidR="00F56FCA" w:rsidRPr="00F56FCA" w:rsidRDefault="00F56FCA" w:rsidP="00C05C68">
      <w:pPr>
        <w:pStyle w:val="NoSpacing"/>
        <w:rPr>
          <w:rFonts w:eastAsia="Arial"/>
          <w:szCs w:val="24"/>
        </w:rPr>
      </w:pPr>
      <w:r w:rsidRPr="00F56FCA">
        <w:rPr>
          <w:rFonts w:eastAsia="Arial"/>
          <w:szCs w:val="24"/>
        </w:rPr>
        <w:t xml:space="preserve">March 26, 2025: FL - District Fire Chief Suing City Of Orlando.  ​Orlando District Fire Chief Alissa </w:t>
      </w:r>
      <w:proofErr w:type="spellStart"/>
      <w:r w:rsidRPr="00F56FCA">
        <w:rPr>
          <w:rFonts w:eastAsia="Arial"/>
          <w:szCs w:val="24"/>
        </w:rPr>
        <w:t>Baussan</w:t>
      </w:r>
      <w:proofErr w:type="spellEnd"/>
      <w:r w:rsidRPr="00F56FCA">
        <w:rPr>
          <w:rFonts w:eastAsia="Arial"/>
          <w:szCs w:val="24"/>
        </w:rPr>
        <w:t xml:space="preserve"> has initiated legal action against the City of Orlando, alleging workplace discrimination and retaliation. </w:t>
      </w:r>
      <w:proofErr w:type="spellStart"/>
      <w:r w:rsidRPr="00F56FCA">
        <w:rPr>
          <w:rFonts w:eastAsia="Arial"/>
          <w:szCs w:val="24"/>
        </w:rPr>
        <w:t>Baussan</w:t>
      </w:r>
      <w:proofErr w:type="spellEnd"/>
      <w:r w:rsidRPr="00F56FCA">
        <w:rPr>
          <w:rFonts w:eastAsia="Arial"/>
          <w:szCs w:val="24"/>
        </w:rPr>
        <w:t xml:space="preserve"> has been with the Fire Department for more than two decades and worked her way up to the District Fire Chief position. She contends that after requesting a transition to a 40-hour </w:t>
      </w:r>
      <w:proofErr w:type="gramStart"/>
      <w:r w:rsidRPr="00F56FCA">
        <w:rPr>
          <w:rFonts w:eastAsia="Arial"/>
          <w:szCs w:val="24"/>
        </w:rPr>
        <w:t>workweek—a</w:t>
      </w:r>
      <w:proofErr w:type="gramEnd"/>
      <w:r w:rsidRPr="00F56FCA">
        <w:rPr>
          <w:rFonts w:eastAsia="Arial"/>
          <w:szCs w:val="24"/>
        </w:rPr>
        <w:t xml:space="preserve"> schedule less common in the fire service, where 48-hour workweeks are standard -she faced adverse treatment from the Orlando Fire Department’s administration. The City of Orlando has responded, noting that the Equal Employment Opportunity Commission did not find evidence of discrimination in this case. ​ This lawsuit is part of a broader pattern of legal challenges within the Orlando Fire Department. </w:t>
      </w:r>
      <w:hyperlink r:id="rId851" w:tgtFrame="_blank" w:history="1">
        <w:r w:rsidRPr="00F56FCA">
          <w:rPr>
            <w:rStyle w:val="Hyperlink"/>
            <w:rFonts w:eastAsia="Arial"/>
            <w:szCs w:val="24"/>
          </w:rPr>
          <w:t>In August 2023, approximately two dozen current and former District Fire Chiefs filed a lawsuit against the city</w:t>
        </w:r>
      </w:hyperlink>
      <w:r w:rsidRPr="00F56FCA">
        <w:rPr>
          <w:rFonts w:eastAsia="Arial"/>
          <w:szCs w:val="24"/>
        </w:rPr>
        <w:t>, seeking compensation for unpaid overtime. Following this, many of these chiefs were reassigned to different shifts and stations, leading to claims of retaliation. The city, however, maintains that these transfers were intended to provide the chiefs with broader experience and enhance customer service. ​</w:t>
      </w:r>
      <w:hyperlink r:id="rId852" w:history="1">
        <w:r w:rsidRPr="00F56FCA">
          <w:rPr>
            <w:rStyle w:val="Hyperlink"/>
            <w:rFonts w:eastAsia="Arial"/>
            <w:szCs w:val="24"/>
          </w:rPr>
          <w:t>https://bungalower.com/2025/03/26/district-fire-chief-suing-city-of-orlando/?mc_cid=a4042c8336&amp;mc_eid=cbaa4ade01</w:t>
        </w:r>
      </w:hyperlink>
      <w:r w:rsidRPr="00F56FCA">
        <w:rPr>
          <w:rFonts w:eastAsia="Arial"/>
          <w:szCs w:val="24"/>
        </w:rPr>
        <w:t xml:space="preserve"> </w:t>
      </w:r>
    </w:p>
    <w:p w14:paraId="05798E2C" w14:textId="77777777" w:rsidR="00F56FCA" w:rsidRPr="00F56FCA" w:rsidRDefault="00F56FCA" w:rsidP="00C05C68">
      <w:pPr>
        <w:pStyle w:val="NoSpacing"/>
        <w:rPr>
          <w:rFonts w:eastAsia="Arial"/>
          <w:szCs w:val="24"/>
        </w:rPr>
      </w:pPr>
    </w:p>
    <w:p w14:paraId="234FCE81" w14:textId="77777777" w:rsidR="00F56FCA" w:rsidRPr="00F56FCA" w:rsidRDefault="00F56FCA" w:rsidP="00C05C68">
      <w:pPr>
        <w:pStyle w:val="NoSpacing"/>
        <w:rPr>
          <w:rFonts w:eastAsia="Arial"/>
          <w:szCs w:val="24"/>
        </w:rPr>
      </w:pPr>
      <w:r w:rsidRPr="00F56FCA">
        <w:rPr>
          <w:rFonts w:eastAsia="Arial"/>
          <w:szCs w:val="24"/>
        </w:rPr>
        <w:tab/>
        <w:t xml:space="preserve">See TV VIDEO: </w:t>
      </w:r>
      <w:hyperlink r:id="rId853" w:history="1">
        <w:r w:rsidRPr="00F56FCA">
          <w:rPr>
            <w:rStyle w:val="Hyperlink"/>
            <w:rFonts w:eastAsia="Arial"/>
            <w:szCs w:val="24"/>
          </w:rPr>
          <w:t>https://www.youtube.com/watch?v=AOho4ueeK_c</w:t>
        </w:r>
      </w:hyperlink>
      <w:r w:rsidRPr="00F56FCA">
        <w:rPr>
          <w:rFonts w:eastAsia="Arial"/>
          <w:szCs w:val="24"/>
        </w:rPr>
        <w:t xml:space="preserve"> </w:t>
      </w:r>
    </w:p>
    <w:p w14:paraId="47B1FE42" w14:textId="77777777" w:rsidR="00F56FCA" w:rsidRPr="00F56FCA" w:rsidRDefault="00F56FCA" w:rsidP="00C05C68">
      <w:pPr>
        <w:pStyle w:val="NoSpacing"/>
        <w:rPr>
          <w:rFonts w:eastAsia="Arial"/>
          <w:szCs w:val="24"/>
        </w:rPr>
      </w:pPr>
    </w:p>
    <w:p w14:paraId="12740A30" w14:textId="77777777" w:rsidR="00F56FCA" w:rsidRPr="00F56FCA" w:rsidRDefault="00F56FCA" w:rsidP="00C05C68">
      <w:pPr>
        <w:pStyle w:val="NoSpacing"/>
        <w:rPr>
          <w:rFonts w:eastAsia="Arial"/>
          <w:szCs w:val="24"/>
        </w:rPr>
      </w:pPr>
    </w:p>
    <w:p w14:paraId="08B78F9C" w14:textId="77777777" w:rsidR="00F56FCA" w:rsidRPr="00F56FCA" w:rsidRDefault="00F56FCA" w:rsidP="00C05C68">
      <w:pPr>
        <w:pStyle w:val="NoSpacing"/>
        <w:rPr>
          <w:rFonts w:eastAsia="Arial"/>
          <w:szCs w:val="24"/>
        </w:rPr>
      </w:pPr>
    </w:p>
    <w:p w14:paraId="050D01AF" w14:textId="77777777" w:rsidR="00F56FCA" w:rsidRPr="00F56FCA" w:rsidRDefault="00F56FCA" w:rsidP="00C05C68">
      <w:pPr>
        <w:pStyle w:val="NoSpacing"/>
        <w:rPr>
          <w:rFonts w:eastAsia="Arial"/>
          <w:szCs w:val="24"/>
        </w:rPr>
      </w:pPr>
    </w:p>
    <w:p w14:paraId="5F0637EA" w14:textId="77777777" w:rsidR="00F56FCA" w:rsidRPr="00F56FCA" w:rsidRDefault="00F56FCA" w:rsidP="00C05C68">
      <w:pPr>
        <w:pStyle w:val="NoSpacing"/>
        <w:rPr>
          <w:rFonts w:eastAsia="Arial"/>
          <w:szCs w:val="24"/>
        </w:rPr>
      </w:pPr>
      <w:r w:rsidRPr="00F56FCA">
        <w:rPr>
          <w:rFonts w:eastAsia="Arial"/>
          <w:szCs w:val="24"/>
        </w:rPr>
        <w:t xml:space="preserve">May 7, 2025: PA - Harassment, Overtime Fraud Probes </w:t>
      </w:r>
      <w:proofErr w:type="gramStart"/>
      <w:r w:rsidRPr="00F56FCA">
        <w:rPr>
          <w:rFonts w:eastAsia="Arial"/>
          <w:szCs w:val="24"/>
        </w:rPr>
        <w:t>At</w:t>
      </w:r>
      <w:proofErr w:type="gramEnd"/>
      <w:r w:rsidRPr="00F56FCA">
        <w:rPr>
          <w:rFonts w:eastAsia="Arial"/>
          <w:szCs w:val="24"/>
        </w:rPr>
        <w:t xml:space="preserve"> Top Levels </w:t>
      </w:r>
      <w:proofErr w:type="gramStart"/>
      <w:r w:rsidRPr="00F56FCA">
        <w:rPr>
          <w:rFonts w:eastAsia="Arial"/>
          <w:szCs w:val="24"/>
        </w:rPr>
        <w:t>Of</w:t>
      </w:r>
      <w:proofErr w:type="gramEnd"/>
      <w:r w:rsidRPr="00F56FCA">
        <w:rPr>
          <w:rFonts w:eastAsia="Arial"/>
          <w:szCs w:val="24"/>
        </w:rPr>
        <w:t xml:space="preserve"> Philly Fire Department. A top-ranking commander at the Philadelphia Fire Department is under investigation for harassment — while at least two employees who made complaints against him have been questioned in a separate investigation into overtime abuse.</w:t>
      </w:r>
    </w:p>
    <w:p w14:paraId="0C9C05B2" w14:textId="77777777" w:rsidR="00F56FCA" w:rsidRPr="00F56FCA" w:rsidRDefault="00F56FCA" w:rsidP="00C05C68">
      <w:pPr>
        <w:pStyle w:val="NoSpacing"/>
        <w:rPr>
          <w:rFonts w:eastAsia="Arial"/>
          <w:szCs w:val="24"/>
        </w:rPr>
      </w:pPr>
      <w:r w:rsidRPr="00F56FCA">
        <w:rPr>
          <w:rFonts w:eastAsia="Arial"/>
          <w:szCs w:val="24"/>
        </w:rPr>
        <w:t>Both sides claim they are being targeted in retaliation for exposing misconduct within the 2,800-member department, raising questions about accountability and the waste of tax dollars in one of the city’s critical public-safety agencies.</w:t>
      </w:r>
    </w:p>
    <w:p w14:paraId="5893308A" w14:textId="77777777" w:rsidR="00F56FCA" w:rsidRPr="00F56FCA" w:rsidRDefault="00F56FCA" w:rsidP="00C05C68">
      <w:pPr>
        <w:pStyle w:val="NoSpacing"/>
        <w:rPr>
          <w:rFonts w:eastAsia="Arial"/>
          <w:szCs w:val="24"/>
        </w:rPr>
      </w:pPr>
      <w:r w:rsidRPr="00F56FCA">
        <w:rPr>
          <w:rFonts w:eastAsia="Arial"/>
          <w:szCs w:val="24"/>
        </w:rPr>
        <w:t xml:space="preserve">In December, the city hired the Campbell Durrant law firm to investigate “complaints of sexual harassment against an individual in the fire department,” according to the $35,000 contract. The harassment probe is focused on Deputy Commissioner for Operations Anthony Hudgins — the department’s second-in-command, known as Car 2. *** One accuser alleged that Hudgins demanded hugs, pulled her hair, and unbuttoned his pants in her cubicle, telling her he needed to adjust his shirt. She also claimed he’d used intimidation tactics to pressure her to adjust timesheets for an aide and pushed her to help him investigate about 10 people he suspected of overtime abuse, including a woman who had accused him of harassment. She said she quit her job to avoid him but feared speaking on the record now because she may seek to return to work in the department at some point. ***Hudgins denied most of those allegations in an interview with The Inquirer. He acknowledged that he has sometimes hugged employees, either to comfort those who were struggling or by way of greeting. “We call it dapping up in my community,” he said. </w:t>
      </w:r>
    </w:p>
    <w:p w14:paraId="21BA04C9" w14:textId="77777777" w:rsidR="00F56FCA" w:rsidRPr="00F56FCA" w:rsidRDefault="00F56FCA" w:rsidP="00C05C68">
      <w:pPr>
        <w:pStyle w:val="NoSpacing"/>
        <w:rPr>
          <w:rFonts w:eastAsia="Arial"/>
          <w:szCs w:val="24"/>
        </w:rPr>
      </w:pPr>
      <w:hyperlink r:id="rId854" w:history="1">
        <w:r w:rsidRPr="00F56FCA">
          <w:rPr>
            <w:rStyle w:val="Hyperlink"/>
            <w:rFonts w:eastAsia="Arial"/>
            <w:szCs w:val="24"/>
          </w:rPr>
          <w:t>https://www.fireengineering.com/news/harassment-overtime-fraud-probes-at-top-levels-of-philly-fire-department/?utm_source=fe_daily_newsletter&amp;utm_medium=email&amp;utm_campaign=2025-5-7&amp;oly_enc_id=0573H1103045H2E</w:t>
        </w:r>
      </w:hyperlink>
      <w:r w:rsidRPr="00F56FCA">
        <w:rPr>
          <w:rFonts w:eastAsia="Arial"/>
          <w:szCs w:val="24"/>
        </w:rPr>
        <w:t xml:space="preserve"> </w:t>
      </w:r>
    </w:p>
    <w:p w14:paraId="78566703" w14:textId="77777777" w:rsidR="00F56FCA" w:rsidRPr="00F56FCA" w:rsidRDefault="00F56FCA" w:rsidP="00C05C68">
      <w:pPr>
        <w:pStyle w:val="NoSpacing"/>
        <w:rPr>
          <w:rFonts w:eastAsia="Arial"/>
          <w:szCs w:val="24"/>
        </w:rPr>
      </w:pPr>
    </w:p>
    <w:p w14:paraId="25BACFAF" w14:textId="77777777" w:rsidR="00F56FCA" w:rsidRPr="00F56FCA" w:rsidRDefault="00F56FCA" w:rsidP="00C05C68">
      <w:pPr>
        <w:pStyle w:val="NoSpacing"/>
        <w:rPr>
          <w:rFonts w:eastAsia="Arial"/>
          <w:szCs w:val="24"/>
        </w:rPr>
      </w:pPr>
    </w:p>
    <w:p w14:paraId="0ABE2E24" w14:textId="77777777" w:rsidR="00F56FCA" w:rsidRPr="00F56FCA" w:rsidRDefault="00F56FCA" w:rsidP="00C05C68">
      <w:pPr>
        <w:pStyle w:val="NoSpacing"/>
        <w:rPr>
          <w:rFonts w:eastAsia="Arial"/>
          <w:szCs w:val="24"/>
        </w:rPr>
      </w:pPr>
    </w:p>
    <w:p w14:paraId="3CFCCC15" w14:textId="77777777" w:rsidR="00F56FCA" w:rsidRPr="00F56FCA" w:rsidRDefault="00F56FCA" w:rsidP="00C05C68">
      <w:pPr>
        <w:pStyle w:val="NoSpacing"/>
        <w:rPr>
          <w:rFonts w:eastAsia="Arial"/>
          <w:szCs w:val="24"/>
        </w:rPr>
      </w:pPr>
    </w:p>
    <w:p w14:paraId="492E1386" w14:textId="77777777" w:rsidR="00F56FCA" w:rsidRPr="00F56FCA" w:rsidRDefault="00F56FCA" w:rsidP="00C05C68">
      <w:pPr>
        <w:pStyle w:val="NoSpacing"/>
        <w:rPr>
          <w:rFonts w:eastAsia="Arial"/>
          <w:szCs w:val="24"/>
        </w:rPr>
      </w:pPr>
    </w:p>
    <w:p w14:paraId="07AFE9FA" w14:textId="77777777" w:rsidR="00F56FCA" w:rsidRPr="00F56FCA" w:rsidRDefault="00F56FCA" w:rsidP="00C05C68">
      <w:pPr>
        <w:pStyle w:val="NoSpacing"/>
        <w:rPr>
          <w:rFonts w:eastAsia="Arial"/>
          <w:szCs w:val="24"/>
        </w:rPr>
      </w:pPr>
      <w:r w:rsidRPr="00F56FCA">
        <w:rPr>
          <w:rFonts w:eastAsia="Arial"/>
          <w:szCs w:val="24"/>
        </w:rPr>
        <w:t xml:space="preserve">April 28, 2025: </w:t>
      </w:r>
      <w:proofErr w:type="gramStart"/>
      <w:r w:rsidRPr="00F56FCA">
        <w:rPr>
          <w:rFonts w:eastAsia="Arial"/>
          <w:szCs w:val="24"/>
        </w:rPr>
        <w:t>CA - ‘</w:t>
      </w:r>
      <w:proofErr w:type="gramEnd"/>
      <w:r w:rsidRPr="00F56FCA">
        <w:rPr>
          <w:rFonts w:eastAsia="Arial"/>
          <w:szCs w:val="24"/>
        </w:rPr>
        <w:t xml:space="preserve">No way of knowing who to trust': Hidden Camera Found Inside Women’s Bunkroom </w:t>
      </w:r>
      <w:proofErr w:type="gramStart"/>
      <w:r w:rsidRPr="00F56FCA">
        <w:rPr>
          <w:rFonts w:eastAsia="Arial"/>
          <w:szCs w:val="24"/>
        </w:rPr>
        <w:t>In</w:t>
      </w:r>
      <w:proofErr w:type="gramEnd"/>
      <w:r w:rsidRPr="00F56FCA">
        <w:rPr>
          <w:rFonts w:eastAsia="Arial"/>
          <w:szCs w:val="24"/>
        </w:rPr>
        <w:t xml:space="preserve"> Calif. Firehouse. A hidden spy camera disguised as a phone charger was discovered in the bunkroom of an El Cajon fire station, leaving female EMS personnel feeling violated and unsafe. It looked just like a phone charger, like someone took the cord but left the brick plugged into a wall outlet in a bunkroom at an El Cajon fire station. But it was at such a strange location for a phone charger, nearer the foot of a bed. One woman who uses the room wondered: Why not just charge the phone in the power strip on the bedside table?</w:t>
      </w:r>
    </w:p>
    <w:p w14:paraId="02AFDDB0" w14:textId="77777777" w:rsidR="00F56FCA" w:rsidRPr="00F56FCA" w:rsidRDefault="00F56FCA" w:rsidP="00C05C68">
      <w:pPr>
        <w:pStyle w:val="NoSpacing"/>
        <w:rPr>
          <w:rFonts w:eastAsia="Arial"/>
          <w:szCs w:val="24"/>
        </w:rPr>
      </w:pPr>
      <w:r w:rsidRPr="00F56FCA">
        <w:rPr>
          <w:rFonts w:eastAsia="Arial"/>
          <w:szCs w:val="24"/>
        </w:rPr>
        <w:t xml:space="preserve">Later, a closer look by a colleague at that out-of-place phone charger revealed it was </w:t>
      </w:r>
      <w:proofErr w:type="gramStart"/>
      <w:r w:rsidRPr="00F56FCA">
        <w:rPr>
          <w:rFonts w:eastAsia="Arial"/>
          <w:szCs w:val="24"/>
        </w:rPr>
        <w:t>actually a</w:t>
      </w:r>
      <w:proofErr w:type="gramEnd"/>
      <w:r w:rsidRPr="00F56FCA">
        <w:rPr>
          <w:rFonts w:eastAsia="Arial"/>
          <w:szCs w:val="24"/>
        </w:rPr>
        <w:t xml:space="preserve"> camouflaged spy camera, according to a legal claim four women who work at Fire Station 8 filed with the city of El Cajon. All four worked on ambulances based out of the location on East Madison Avenue near East Main Street. “This is the one place I always felt safe,” said Bella Mason , an emergency medical technician. She said she was immediately “sick to my stomach” on learning of the hidden camera in the room where she slept and changed clothes. “This is so big and so violating.” *** The camera was discovered Feb. 2, the claim states. *** The bunkrooms serve as a bedroom while at work. It’s where the women — and any firefighters, medics or EMTs working at the station — dress and sleep with an expectation of </w:t>
      </w:r>
      <w:proofErr w:type="spellStart"/>
      <w:r w:rsidRPr="00F56FCA">
        <w:rPr>
          <w:rFonts w:eastAsia="Arial"/>
          <w:szCs w:val="24"/>
        </w:rPr>
        <w:t>privacy.The</w:t>
      </w:r>
      <w:proofErr w:type="spellEnd"/>
      <w:r w:rsidRPr="00F56FCA">
        <w:rPr>
          <w:rFonts w:eastAsia="Arial"/>
          <w:szCs w:val="24"/>
        </w:rPr>
        <w:t xml:space="preserve"> claim, filed in March, alleged that no workplace investigation was done. It sought unspecified damages </w:t>
      </w:r>
      <w:proofErr w:type="gramStart"/>
      <w:r w:rsidRPr="00F56FCA">
        <w:rPr>
          <w:rFonts w:eastAsia="Arial"/>
          <w:szCs w:val="24"/>
        </w:rPr>
        <w:t>in excess of</w:t>
      </w:r>
      <w:proofErr w:type="gramEnd"/>
      <w:r w:rsidRPr="00F56FCA">
        <w:rPr>
          <w:rFonts w:eastAsia="Arial"/>
          <w:szCs w:val="24"/>
        </w:rPr>
        <w:t xml:space="preserve"> $10,000 each for “psychological treatment, emotional distress, humiliation, anxiety, and mental anguish, as well as punitive damages against the unknown public employees.” *** A second spy camera was later found disguised in a clock in a different bunkroom also used by women, they said. </w:t>
      </w:r>
      <w:hyperlink r:id="rId855" w:history="1">
        <w:r w:rsidRPr="00F56FCA">
          <w:rPr>
            <w:rStyle w:val="Hyperlink"/>
            <w:rFonts w:eastAsia="Arial"/>
            <w:szCs w:val="24"/>
          </w:rPr>
          <w:t>https://www.firerescue1.com/legal/no-way-of-knowing-who-to-trust-hidden-camera-found-inside-female-bunkroom-in-calif-firehouse?utm_source=delivra&amp;utm_medium=email&amp;utm_campaign=FR1-Daily-4-28-25&amp;utm_id=8843396&amp;dlv-emuid=fed355b8-46a2-4fa4-b55c-4d602dde33c4&amp;dlv-mlid=8843396</w:t>
        </w:r>
      </w:hyperlink>
      <w:r w:rsidRPr="00F56FCA">
        <w:rPr>
          <w:rFonts w:eastAsia="Arial"/>
          <w:szCs w:val="24"/>
        </w:rPr>
        <w:t xml:space="preserve"> </w:t>
      </w:r>
    </w:p>
    <w:p w14:paraId="2FD84F74" w14:textId="77777777" w:rsidR="00F56FCA" w:rsidRPr="00F56FCA" w:rsidRDefault="00F56FCA" w:rsidP="00C05C68">
      <w:pPr>
        <w:pStyle w:val="NoSpacing"/>
        <w:rPr>
          <w:rFonts w:eastAsia="Arial"/>
          <w:szCs w:val="24"/>
        </w:rPr>
      </w:pPr>
    </w:p>
    <w:p w14:paraId="186CD68F" w14:textId="77777777" w:rsidR="00F56FCA" w:rsidRPr="00F56FCA" w:rsidRDefault="00F56FCA" w:rsidP="00C05C68">
      <w:pPr>
        <w:pStyle w:val="NoSpacing"/>
        <w:rPr>
          <w:rFonts w:eastAsia="Arial"/>
          <w:szCs w:val="24"/>
        </w:rPr>
      </w:pPr>
    </w:p>
    <w:p w14:paraId="226FE605" w14:textId="77777777" w:rsidR="00F56FCA" w:rsidRPr="00F56FCA" w:rsidRDefault="00F56FCA" w:rsidP="00C05C68">
      <w:pPr>
        <w:pStyle w:val="NoSpacing"/>
        <w:rPr>
          <w:rFonts w:eastAsia="Arial"/>
          <w:szCs w:val="24"/>
        </w:rPr>
      </w:pPr>
    </w:p>
    <w:p w14:paraId="39D81EE4" w14:textId="77777777" w:rsidR="00F56FCA" w:rsidRPr="00F56FCA" w:rsidRDefault="00F56FCA" w:rsidP="00C05C68">
      <w:pPr>
        <w:pStyle w:val="NoSpacing"/>
        <w:rPr>
          <w:rFonts w:eastAsia="Arial"/>
          <w:szCs w:val="24"/>
        </w:rPr>
      </w:pPr>
    </w:p>
    <w:p w14:paraId="3325D8D6" w14:textId="77777777" w:rsidR="00F56FCA" w:rsidRPr="00F56FCA" w:rsidRDefault="00F56FCA" w:rsidP="00C05C68">
      <w:pPr>
        <w:pStyle w:val="NoSpacing"/>
        <w:rPr>
          <w:rFonts w:eastAsia="Arial"/>
          <w:szCs w:val="24"/>
        </w:rPr>
      </w:pPr>
      <w:r w:rsidRPr="00F56FCA">
        <w:rPr>
          <w:rFonts w:eastAsia="Arial"/>
          <w:szCs w:val="24"/>
        </w:rPr>
        <w:t xml:space="preserve">April 17, 2025: RI - Lesbian Firefighter Wins $1.75 million Victory After Years-Long Discrimination Battle: “You can win. ” Lori Franchina, a lesbian and retired firefighter, was awarded $1.75 million in her second lawsuit against the city of Providence, Rhode Island. She sued the city after it denied her an accidental disability pension for post-traumatic stress disorder (PTSD) she developed in response to years of homophobic discrimination she faced while working for the city’s fire department. Franchina worked for the department from 2002 until PTSD forced her into early retirement in 2013. She initially </w:t>
      </w:r>
      <w:hyperlink r:id="rId856" w:history="1">
        <w:r w:rsidRPr="00F56FCA">
          <w:rPr>
            <w:rStyle w:val="Hyperlink"/>
            <w:rFonts w:eastAsia="Arial"/>
            <w:szCs w:val="24"/>
          </w:rPr>
          <w:t>filed a gender discrimination and retaliation lawsuit</w:t>
        </w:r>
      </w:hyperlink>
      <w:r w:rsidRPr="00F56FCA">
        <w:rPr>
          <w:rFonts w:eastAsia="Arial"/>
          <w:szCs w:val="24"/>
        </w:rPr>
        <w:t xml:space="preserve"> against the city in 2012. She said coworkers repeatedly called her b**ch, c**t, and lesbo; pushed and spit on her; deliberately splattered a victim’s blood and brains onto her; caused her food poisoning; forced her to work with an aggressive coworker who she had gotten a protection order against; ignored her official complaints; and refused to follow her commands, which resulted in the death of a fire victim. [Also filed, Chap. 15.] </w:t>
      </w:r>
      <w:hyperlink r:id="rId857" w:history="1">
        <w:r w:rsidRPr="00F56FCA">
          <w:rPr>
            <w:rStyle w:val="Hyperlink"/>
            <w:rFonts w:eastAsia="Arial"/>
            <w:szCs w:val="24"/>
          </w:rPr>
          <w:t>https://www.lgbtqnation.com/2025/04/lesbian-firefighter-wins-1-75-million-victory-after-years-long-discrimination-battle-you-can-win/</w:t>
        </w:r>
      </w:hyperlink>
      <w:r w:rsidRPr="00F56FCA">
        <w:rPr>
          <w:rFonts w:eastAsia="Arial"/>
          <w:szCs w:val="24"/>
        </w:rPr>
        <w:t xml:space="preserve"> </w:t>
      </w:r>
    </w:p>
    <w:p w14:paraId="4DFC5292" w14:textId="77777777" w:rsidR="00F56FCA" w:rsidRPr="00F56FCA" w:rsidRDefault="00F56FCA" w:rsidP="00C05C68">
      <w:pPr>
        <w:pStyle w:val="NoSpacing"/>
        <w:rPr>
          <w:rFonts w:eastAsia="Arial"/>
          <w:szCs w:val="24"/>
        </w:rPr>
      </w:pPr>
    </w:p>
    <w:p w14:paraId="63F89A28" w14:textId="77777777" w:rsidR="00F56FCA" w:rsidRPr="00F56FCA" w:rsidRDefault="00F56FCA" w:rsidP="00C05C68">
      <w:pPr>
        <w:pStyle w:val="NoSpacing"/>
        <w:rPr>
          <w:rFonts w:eastAsia="Arial"/>
          <w:szCs w:val="24"/>
        </w:rPr>
      </w:pPr>
    </w:p>
    <w:p w14:paraId="533ED8AE" w14:textId="77777777" w:rsidR="00F56FCA" w:rsidRPr="00F56FCA" w:rsidRDefault="00F56FCA" w:rsidP="00C05C68">
      <w:pPr>
        <w:pStyle w:val="NoSpacing"/>
        <w:rPr>
          <w:rFonts w:eastAsia="Arial"/>
          <w:szCs w:val="24"/>
        </w:rPr>
      </w:pPr>
      <w:r w:rsidRPr="00F56FCA">
        <w:rPr>
          <w:rFonts w:eastAsia="Arial"/>
          <w:szCs w:val="24"/>
        </w:rPr>
        <w:t xml:space="preserve">March 25, 2025: NJ - Lawsuit Alleges N.J. Assistant Chief Sexually Abused FFs While Others Watched. The lawsuit accuses the Silverton and Toms River fire departments, and local officials of negligence, civil rights violations and </w:t>
      </w:r>
      <w:proofErr w:type="gramStart"/>
      <w:r w:rsidRPr="00F56FCA">
        <w:rPr>
          <w:rFonts w:eastAsia="Arial"/>
          <w:szCs w:val="24"/>
        </w:rPr>
        <w:t>covering up</w:t>
      </w:r>
      <w:proofErr w:type="gramEnd"/>
      <w:r w:rsidRPr="00F56FCA">
        <w:rPr>
          <w:rFonts w:eastAsia="Arial"/>
          <w:szCs w:val="24"/>
        </w:rPr>
        <w:t xml:space="preserve"> decades of alleged abuse against young volunteers.  TOMS RIVER, N.J. — Three current and former volunteer firefighters in Toms River have filed a lawsuit alleging they were sexually abused by a senior fire official with the Silverton Volunteer Fire Company #1 — abuse they say was ignored and enabled by fire department leadership. *** The alleged victims accuse Sinnott of using his authority and close ties within the Toms River Fire District 2 to groom, assault and intimidate young men under the guise of training exercises or mentorship. *** According to the lawsuit, Sinnott subjected the men to sexual assault, harassment, and manipulation, which included forced handcuffing, groping, and simulated police demonstrations that allegedly turned violent and sexually explicit.</w:t>
      </w:r>
    </w:p>
    <w:p w14:paraId="2D0B777C" w14:textId="77777777" w:rsidR="00F56FCA" w:rsidRPr="00F56FCA" w:rsidRDefault="00F56FCA" w:rsidP="00C05C68">
      <w:pPr>
        <w:pStyle w:val="NoSpacing"/>
        <w:rPr>
          <w:rFonts w:eastAsia="Arial"/>
          <w:szCs w:val="24"/>
        </w:rPr>
      </w:pPr>
      <w:r w:rsidRPr="00F56FCA">
        <w:rPr>
          <w:rFonts w:eastAsia="Arial"/>
          <w:szCs w:val="24"/>
        </w:rPr>
        <w:t xml:space="preserve">The complaint alleges much of the abuse occurred at the firehouse and in full view of other members, pointing to a culture of complicity and institutional failure. </w:t>
      </w:r>
      <w:hyperlink r:id="rId858" w:history="1">
        <w:r w:rsidRPr="00F56FCA">
          <w:rPr>
            <w:rStyle w:val="Hyperlink"/>
            <w:rFonts w:eastAsia="Arial"/>
            <w:szCs w:val="24"/>
          </w:rPr>
          <w:t>https://www.firerescue1.com/legal/lawsuit-alleges-n-j-assistant-chief-sexually-assaulted-ffs-while-others-watched?utm_source=delivra&amp;utm_medium=email&amp;utm_campaign=FR1-Rewind-3-30-25&amp;utm_id=8705498&amp;dlv-emuid=fed355b8-46a2-4fa4-b55c-4d602dde33c4&amp;dlv-mlid=8705498</w:t>
        </w:r>
      </w:hyperlink>
      <w:r w:rsidRPr="00F56FCA">
        <w:rPr>
          <w:rFonts w:eastAsia="Arial"/>
          <w:szCs w:val="24"/>
        </w:rPr>
        <w:t xml:space="preserve"> </w:t>
      </w:r>
    </w:p>
    <w:p w14:paraId="2BF39595" w14:textId="77777777" w:rsidR="00F56FCA" w:rsidRPr="00F56FCA" w:rsidRDefault="00F56FCA" w:rsidP="00C05C68">
      <w:pPr>
        <w:pStyle w:val="NoSpacing"/>
        <w:rPr>
          <w:rFonts w:eastAsia="Arial"/>
          <w:szCs w:val="24"/>
        </w:rPr>
      </w:pPr>
    </w:p>
    <w:p w14:paraId="3ABE3E2F" w14:textId="77777777" w:rsidR="00F56FCA" w:rsidRPr="00F56FCA" w:rsidRDefault="00F56FCA" w:rsidP="00C05C68">
      <w:pPr>
        <w:pStyle w:val="NoSpacing"/>
        <w:rPr>
          <w:rFonts w:eastAsia="Arial"/>
          <w:szCs w:val="24"/>
        </w:rPr>
      </w:pPr>
    </w:p>
    <w:p w14:paraId="2F646EBC" w14:textId="77777777" w:rsidR="00F56FCA" w:rsidRPr="00F56FCA" w:rsidRDefault="00F56FCA" w:rsidP="00C05C68">
      <w:pPr>
        <w:pStyle w:val="NoSpacing"/>
        <w:rPr>
          <w:rFonts w:eastAsia="Arial"/>
          <w:szCs w:val="24"/>
        </w:rPr>
      </w:pPr>
    </w:p>
    <w:p w14:paraId="3AF8FE16" w14:textId="77777777" w:rsidR="00F56FCA" w:rsidRPr="00F56FCA" w:rsidRDefault="00F56FCA" w:rsidP="00C05C68">
      <w:pPr>
        <w:pStyle w:val="NoSpacing"/>
        <w:rPr>
          <w:rFonts w:eastAsia="Arial"/>
          <w:szCs w:val="24"/>
        </w:rPr>
      </w:pPr>
    </w:p>
    <w:p w14:paraId="7D385905" w14:textId="77777777" w:rsidR="00F56FCA" w:rsidRPr="00F56FCA" w:rsidRDefault="00F56FCA" w:rsidP="00C05C68">
      <w:pPr>
        <w:pStyle w:val="NoSpacing"/>
        <w:rPr>
          <w:rFonts w:eastAsia="Arial"/>
          <w:szCs w:val="24"/>
        </w:rPr>
      </w:pPr>
      <w:r w:rsidRPr="00F56FCA">
        <w:rPr>
          <w:rFonts w:eastAsia="Arial"/>
          <w:szCs w:val="24"/>
        </w:rPr>
        <w:t xml:space="preserve">March 8, 2025: NY - FDNY Issues Policy Barring Bosses </w:t>
      </w:r>
      <w:proofErr w:type="gramStart"/>
      <w:r w:rsidRPr="00F56FCA">
        <w:rPr>
          <w:rFonts w:eastAsia="Arial"/>
          <w:szCs w:val="24"/>
        </w:rPr>
        <w:t>From</w:t>
      </w:r>
      <w:proofErr w:type="gramEnd"/>
      <w:r w:rsidRPr="00F56FCA">
        <w:rPr>
          <w:rFonts w:eastAsia="Arial"/>
          <w:szCs w:val="24"/>
        </w:rPr>
        <w:t xml:space="preserve"> Dating Underlings After String </w:t>
      </w:r>
      <w:proofErr w:type="gramStart"/>
      <w:r w:rsidRPr="00F56FCA">
        <w:rPr>
          <w:rFonts w:eastAsia="Arial"/>
          <w:szCs w:val="24"/>
        </w:rPr>
        <w:t>Of</w:t>
      </w:r>
      <w:proofErr w:type="gramEnd"/>
      <w:r w:rsidRPr="00F56FCA">
        <w:rPr>
          <w:rFonts w:eastAsia="Arial"/>
          <w:szCs w:val="24"/>
        </w:rPr>
        <w:t xml:space="preserve"> Sexual Harassment Scandals — Including One Involving ‘Jersey Shore’ Star. FDNY bosses will be barred from dating their underlings under a new, long-overdue policy on job-related relationships, officials told The Post. “Managers and supervisors are prohibited from engaging in any romantic or intimate relationship with a subordinate they routinely supervise,” says the directive issued this week. Under the policy, such couplings must be disclosed to higher-ups, so that one of the </w:t>
      </w:r>
      <w:proofErr w:type="gramStart"/>
      <w:r w:rsidRPr="00F56FCA">
        <w:rPr>
          <w:rFonts w:eastAsia="Arial"/>
          <w:szCs w:val="24"/>
        </w:rPr>
        <w:t>persons</w:t>
      </w:r>
      <w:proofErr w:type="gramEnd"/>
      <w:r w:rsidRPr="00F56FCA">
        <w:rPr>
          <w:rFonts w:eastAsia="Arial"/>
          <w:szCs w:val="24"/>
        </w:rPr>
        <w:t xml:space="preserve"> can be transferred. If anyone “anticipates” starting a romantic relationship with a subordinate or someone likely to come under their supervision, “both parties are obligated to confidentially notify the Deputy Commissioner of Human Capital,” it states. It’s the FDNY’s first such policy, and it comes as the legion of female firefighters has steadily increased to 177, but still less than 2 percent of the 11,030 total.*** The city paid $350,000 to Angelina Pivarnick, a reality TV star and Staten Island EMT, who complained that one supervisor badgered her for sex and another groped her. *** One impetus for the ban arose when a drill instructor at the Fire Academy started dating a </w:t>
      </w:r>
      <w:proofErr w:type="spellStart"/>
      <w:r w:rsidRPr="00F56FCA">
        <w:rPr>
          <w:rFonts w:eastAsia="Arial"/>
          <w:szCs w:val="24"/>
        </w:rPr>
        <w:t>probie</w:t>
      </w:r>
      <w:proofErr w:type="spellEnd"/>
      <w:r w:rsidRPr="00F56FCA">
        <w:rPr>
          <w:rFonts w:eastAsia="Arial"/>
          <w:szCs w:val="24"/>
        </w:rPr>
        <w:t xml:space="preserve"> firefighter, and it became an open secret. “It made people uncomfortable – but there was no written rule against it,” an official said. The drill instructor was moved to work with other </w:t>
      </w:r>
      <w:proofErr w:type="spellStart"/>
      <w:r w:rsidRPr="00F56FCA">
        <w:rPr>
          <w:rFonts w:eastAsia="Arial"/>
          <w:szCs w:val="24"/>
        </w:rPr>
        <w:t>probies</w:t>
      </w:r>
      <w:proofErr w:type="spellEnd"/>
      <w:r w:rsidRPr="00F56FCA">
        <w:rPr>
          <w:rFonts w:eastAsia="Arial"/>
          <w:szCs w:val="24"/>
        </w:rPr>
        <w:t>. After Robert Tucker became fire commissioner last August, the issue came up again after The Post exposed </w:t>
      </w:r>
      <w:hyperlink r:id="rId859" w:history="1">
        <w:r w:rsidRPr="00F56FCA">
          <w:rPr>
            <w:rStyle w:val="Hyperlink"/>
            <w:rFonts w:eastAsia="Arial"/>
            <w:szCs w:val="24"/>
          </w:rPr>
          <w:t>explosive allegations</w:t>
        </w:r>
      </w:hyperlink>
      <w:r w:rsidRPr="00F56FCA">
        <w:rPr>
          <w:rFonts w:eastAsia="Arial"/>
          <w:szCs w:val="24"/>
        </w:rPr>
        <w:t> that NYPD Chief of Department Jeffrey Maddrey had demanded sex from a subordinate in exchange for</w:t>
      </w:r>
      <w:hyperlink r:id="rId860" w:history="1">
        <w:r w:rsidRPr="00F56FCA">
          <w:rPr>
            <w:rStyle w:val="Hyperlink"/>
            <w:rFonts w:eastAsia="Arial"/>
            <w:szCs w:val="24"/>
          </w:rPr>
          <w:t> massive overtime</w:t>
        </w:r>
      </w:hyperlink>
      <w:r w:rsidRPr="00F56FCA">
        <w:rPr>
          <w:rFonts w:eastAsia="Arial"/>
          <w:szCs w:val="24"/>
        </w:rPr>
        <w:t xml:space="preserve">. </w:t>
      </w:r>
      <w:hyperlink r:id="rId861" w:history="1">
        <w:r w:rsidRPr="00F56FCA">
          <w:rPr>
            <w:rStyle w:val="Hyperlink"/>
            <w:rFonts w:eastAsia="Arial"/>
            <w:szCs w:val="24"/>
          </w:rPr>
          <w:t>https://nypost.com/2025/03/08/us-news/fdny-forbids-romance-between-bosses-and-underlings/</w:t>
        </w:r>
      </w:hyperlink>
      <w:r w:rsidRPr="00F56FCA">
        <w:rPr>
          <w:rFonts w:eastAsia="Arial"/>
          <w:szCs w:val="24"/>
        </w:rPr>
        <w:t xml:space="preserve"> </w:t>
      </w:r>
    </w:p>
    <w:p w14:paraId="75BC1C82" w14:textId="77777777" w:rsidR="00F56FCA" w:rsidRPr="00F56FCA" w:rsidRDefault="00F56FCA" w:rsidP="00C05C68">
      <w:pPr>
        <w:pStyle w:val="NoSpacing"/>
        <w:rPr>
          <w:rFonts w:eastAsia="Arial"/>
          <w:szCs w:val="24"/>
        </w:rPr>
      </w:pPr>
    </w:p>
    <w:p w14:paraId="4C9EA5A1" w14:textId="77777777" w:rsidR="00F56FCA" w:rsidRPr="00F56FCA" w:rsidRDefault="00F56FCA" w:rsidP="00C05C68">
      <w:pPr>
        <w:pStyle w:val="NoSpacing"/>
        <w:rPr>
          <w:rFonts w:eastAsia="Arial"/>
          <w:szCs w:val="24"/>
        </w:rPr>
      </w:pPr>
    </w:p>
    <w:p w14:paraId="7D44FBCF" w14:textId="77777777" w:rsidR="00F56FCA" w:rsidRPr="00F56FCA" w:rsidRDefault="00F56FCA" w:rsidP="00C05C68">
      <w:pPr>
        <w:pStyle w:val="NoSpacing"/>
        <w:rPr>
          <w:rFonts w:eastAsia="Arial"/>
          <w:szCs w:val="24"/>
        </w:rPr>
      </w:pPr>
    </w:p>
    <w:p w14:paraId="5A7D2ABC" w14:textId="77777777" w:rsidR="00F56FCA" w:rsidRPr="00F56FCA" w:rsidRDefault="00F56FCA" w:rsidP="00C05C68">
      <w:pPr>
        <w:pStyle w:val="NoSpacing"/>
        <w:rPr>
          <w:rFonts w:eastAsia="Arial"/>
          <w:szCs w:val="24"/>
        </w:rPr>
      </w:pPr>
      <w:r w:rsidRPr="00F56FCA">
        <w:rPr>
          <w:rFonts w:eastAsia="Arial"/>
          <w:szCs w:val="24"/>
        </w:rPr>
        <w:t xml:space="preserve">March 5, 2025: MO - Mo. Police, Fire Chaplains Dismissed </w:t>
      </w:r>
      <w:proofErr w:type="gramStart"/>
      <w:r w:rsidRPr="00F56FCA">
        <w:rPr>
          <w:rFonts w:eastAsia="Arial"/>
          <w:szCs w:val="24"/>
        </w:rPr>
        <w:t>In</w:t>
      </w:r>
      <w:proofErr w:type="gramEnd"/>
      <w:r w:rsidRPr="00F56FCA">
        <w:rPr>
          <w:rFonts w:eastAsia="Arial"/>
          <w:szCs w:val="24"/>
        </w:rPr>
        <w:t xml:space="preserve"> Fallout </w:t>
      </w:r>
      <w:proofErr w:type="gramStart"/>
      <w:r w:rsidRPr="00F56FCA">
        <w:rPr>
          <w:rFonts w:eastAsia="Arial"/>
          <w:szCs w:val="24"/>
        </w:rPr>
        <w:t>From</w:t>
      </w:r>
      <w:proofErr w:type="gramEnd"/>
      <w:r w:rsidRPr="00F56FCA">
        <w:rPr>
          <w:rFonts w:eastAsia="Arial"/>
          <w:szCs w:val="24"/>
        </w:rPr>
        <w:t xml:space="preserve"> Church Sexual Abuse Investigation. Grandview fire and police chiefs confirmed that chaplains who worked with the International House of Prayer-Kansas City have been removed from their programs.  *** The chaplain dismissals came after the Feb. 3 release of the findings of the </w:t>
      </w:r>
      <w:hyperlink r:id="rId862" w:tgtFrame="_blank" w:history="1">
        <w:r w:rsidRPr="00F56FCA">
          <w:rPr>
            <w:rStyle w:val="Hyperlink"/>
            <w:rFonts w:eastAsia="Arial"/>
            <w:szCs w:val="24"/>
          </w:rPr>
          <w:t>third-party investigation</w:t>
        </w:r>
      </w:hyperlink>
      <w:r w:rsidRPr="00F56FCA">
        <w:rPr>
          <w:rFonts w:eastAsia="Arial"/>
          <w:szCs w:val="24"/>
        </w:rPr>
        <w:t xml:space="preserve"> into sex abuse allegations against IHOPKC founder Mike Bickle and others associated with the night-and-day prayer ministry. Conducted by Firefly Independent Sexual Abuse Investigations, it found that Bickle committed sexual abuse or misconduct against 17 women — some when they were minors — over decades, amid a thriving culture of systemic abuse and cover-up. In addition to the Bickle incidents, the report said the investigation uncovered 16 cases of sexual abuse and misconduct perpetrated by people associated with IHOPKC but not directly related to Bickle. *** According to Missouri law, ministers and others responsible for the care of children are mandatory reporters of suspected child abuse and neglect, and failure to report is a Class A misdemeanor. The statute of limitations for prosecuting such an offense is one year. </w:t>
      </w:r>
      <w:hyperlink r:id="rId863" w:history="1">
        <w:r w:rsidRPr="00F56FCA">
          <w:rPr>
            <w:rStyle w:val="Hyperlink"/>
            <w:rFonts w:eastAsia="Arial"/>
            <w:szCs w:val="24"/>
          </w:rPr>
          <w:t>https://www.firerescue1.com/legal/mo-police-fire-chaplains-dismissed-in-fallout-from-church-sexual-abuse-investigation?utm_source=delivra&amp;utm_medium=email&amp;utm_campaign=FR1-Daily-3-5-25&amp;utm_id=8597231&amp;dlv-emuid=fed355b8-46a2-4fa4-b55c-4d602dde33c4&amp;dlv-mlid=8597231</w:t>
        </w:r>
      </w:hyperlink>
      <w:r w:rsidRPr="00F56FCA">
        <w:rPr>
          <w:rFonts w:eastAsia="Arial"/>
          <w:szCs w:val="24"/>
        </w:rPr>
        <w:t xml:space="preserve"> </w:t>
      </w:r>
    </w:p>
    <w:p w14:paraId="0EDD55ED" w14:textId="77777777" w:rsidR="00F56FCA" w:rsidRPr="00F56FCA" w:rsidRDefault="00F56FCA" w:rsidP="00C05C68">
      <w:pPr>
        <w:pStyle w:val="NoSpacing"/>
        <w:rPr>
          <w:rFonts w:eastAsia="Arial"/>
          <w:szCs w:val="24"/>
        </w:rPr>
      </w:pPr>
    </w:p>
    <w:p w14:paraId="5C362097" w14:textId="77777777" w:rsidR="00F56FCA" w:rsidRPr="00F56FCA" w:rsidRDefault="00F56FCA" w:rsidP="00C05C68">
      <w:pPr>
        <w:pStyle w:val="NoSpacing"/>
        <w:rPr>
          <w:rFonts w:eastAsia="Arial"/>
          <w:szCs w:val="24"/>
        </w:rPr>
      </w:pPr>
    </w:p>
    <w:p w14:paraId="238D233D" w14:textId="77777777" w:rsidR="00F56FCA" w:rsidRPr="00F56FCA" w:rsidRDefault="00F56FCA" w:rsidP="00C05C68">
      <w:pPr>
        <w:pStyle w:val="NoSpacing"/>
        <w:rPr>
          <w:rFonts w:eastAsia="Arial"/>
          <w:szCs w:val="24"/>
        </w:rPr>
      </w:pPr>
    </w:p>
    <w:p w14:paraId="788DA197" w14:textId="77777777" w:rsidR="00F56FCA" w:rsidRPr="00F56FCA" w:rsidRDefault="00F56FCA" w:rsidP="00C05C68">
      <w:pPr>
        <w:pStyle w:val="NoSpacing"/>
        <w:rPr>
          <w:rFonts w:eastAsia="Arial"/>
          <w:szCs w:val="24"/>
        </w:rPr>
      </w:pPr>
      <w:r w:rsidRPr="00F56FCA">
        <w:rPr>
          <w:rFonts w:eastAsia="Arial"/>
          <w:szCs w:val="24"/>
        </w:rPr>
        <w:t xml:space="preserve">Feb. 28, 2025: DC - ‘It’s all been scrapped’: Women </w:t>
      </w:r>
      <w:proofErr w:type="gramStart"/>
      <w:r w:rsidRPr="00F56FCA">
        <w:rPr>
          <w:rFonts w:eastAsia="Arial"/>
          <w:szCs w:val="24"/>
        </w:rPr>
        <w:t>In</w:t>
      </w:r>
      <w:proofErr w:type="gramEnd"/>
      <w:r w:rsidRPr="00F56FCA">
        <w:rPr>
          <w:rFonts w:eastAsia="Arial"/>
          <w:szCs w:val="24"/>
        </w:rPr>
        <w:t xml:space="preserve"> Wildland </w:t>
      </w:r>
      <w:proofErr w:type="spellStart"/>
      <w:r w:rsidRPr="00F56FCA">
        <w:rPr>
          <w:rFonts w:eastAsia="Arial"/>
          <w:szCs w:val="24"/>
        </w:rPr>
        <w:t>FirefightingBbootcamps</w:t>
      </w:r>
      <w:proofErr w:type="spellEnd"/>
      <w:r w:rsidRPr="00F56FCA">
        <w:rPr>
          <w:rFonts w:eastAsia="Arial"/>
          <w:szCs w:val="24"/>
        </w:rPr>
        <w:t xml:space="preserve"> Canceled After DEI Cuts. Women already had an intimidating entry point to the male-dominated field. Trump's orders to dismantle DEI in the federal government could hurt years of progress. *** The same training that changed the trajectory of </w:t>
      </w:r>
      <w:proofErr w:type="spellStart"/>
      <w:r w:rsidRPr="00F56FCA">
        <w:rPr>
          <w:rFonts w:eastAsia="Arial"/>
          <w:szCs w:val="24"/>
        </w:rPr>
        <w:t>Balkind’s</w:t>
      </w:r>
      <w:proofErr w:type="spellEnd"/>
      <w:r w:rsidRPr="00F56FCA">
        <w:rPr>
          <w:rFonts w:eastAsia="Arial"/>
          <w:szCs w:val="24"/>
        </w:rPr>
        <w:t xml:space="preserve"> life has now been canceled as part of a government-wide effort to rid agencies of programs that focused on diversity, equity and inclusion under the Trump administration. Descriptions of the trainings on the U.S. Forest Service website have been taken down. And though announcements about the bootcamps are still up on the websites for the Bureau of Land Management and the National Park Service, they now have </w:t>
      </w:r>
      <w:hyperlink r:id="rId864" w:tgtFrame="_blank" w:history="1">
        <w:r w:rsidRPr="00F56FCA">
          <w:rPr>
            <w:rStyle w:val="Hyperlink"/>
            <w:rFonts w:eastAsia="Arial"/>
            <w:szCs w:val="24"/>
          </w:rPr>
          <w:t>this language</w:t>
        </w:r>
      </w:hyperlink>
      <w:r w:rsidRPr="00F56FCA">
        <w:rPr>
          <w:rFonts w:eastAsia="Arial"/>
          <w:szCs w:val="24"/>
        </w:rPr>
        <w:t> at the top: “Any previously issued diversity, equity, inclusion or gender-related guidance on this webpage should be considered rescinded.” And, the U.S. Forest Service Women in Wildland Fire Advisory Council, which was launched last year </w:t>
      </w:r>
      <w:hyperlink r:id="rId865" w:tgtFrame="_blank" w:history="1">
        <w:r w:rsidRPr="00F56FCA">
          <w:rPr>
            <w:rStyle w:val="Hyperlink"/>
            <w:rFonts w:eastAsia="Arial"/>
            <w:szCs w:val="24"/>
          </w:rPr>
          <w:t>to help women in the field </w:t>
        </w:r>
      </w:hyperlink>
      <w:r w:rsidRPr="00F56FCA">
        <w:rPr>
          <w:rFonts w:eastAsia="Arial"/>
          <w:szCs w:val="24"/>
        </w:rPr>
        <w:t>convene and find policy solutions for things like parental leave and child care, no longer has support from the Forest Service, said Riva Duncan, vice president of the advocacy group Grassroots Wildland Fire. </w:t>
      </w:r>
      <w:hyperlink r:id="rId866" w:history="1">
        <w:r w:rsidRPr="00F56FCA">
          <w:rPr>
            <w:rStyle w:val="Hyperlink"/>
            <w:rFonts w:eastAsia="Arial"/>
            <w:szCs w:val="24"/>
          </w:rPr>
          <w:t>https://19thnews.org/2025/02/dei-women-wildland-firefighting-bootcamps-canceled/</w:t>
        </w:r>
      </w:hyperlink>
      <w:r w:rsidRPr="00F56FCA">
        <w:rPr>
          <w:rFonts w:eastAsia="Arial"/>
          <w:szCs w:val="24"/>
        </w:rPr>
        <w:t xml:space="preserve"> </w:t>
      </w:r>
    </w:p>
    <w:p w14:paraId="6C7D142A" w14:textId="77777777" w:rsidR="00F56FCA" w:rsidRPr="00F56FCA" w:rsidRDefault="00F56FCA" w:rsidP="00C05C68">
      <w:pPr>
        <w:pStyle w:val="NoSpacing"/>
        <w:rPr>
          <w:rFonts w:eastAsia="Arial"/>
          <w:szCs w:val="24"/>
        </w:rPr>
      </w:pPr>
    </w:p>
    <w:p w14:paraId="157B8845" w14:textId="77777777" w:rsidR="00F56FCA" w:rsidRPr="00F56FCA" w:rsidRDefault="00F56FCA" w:rsidP="00C05C68">
      <w:pPr>
        <w:pStyle w:val="NoSpacing"/>
        <w:rPr>
          <w:rFonts w:eastAsia="Arial"/>
          <w:szCs w:val="24"/>
        </w:rPr>
      </w:pPr>
    </w:p>
    <w:p w14:paraId="3F278008" w14:textId="77777777" w:rsidR="00F56FCA" w:rsidRPr="00F56FCA" w:rsidRDefault="00F56FCA" w:rsidP="00C05C68">
      <w:pPr>
        <w:pStyle w:val="NoSpacing"/>
        <w:rPr>
          <w:rFonts w:eastAsia="Arial"/>
          <w:szCs w:val="24"/>
        </w:rPr>
      </w:pPr>
      <w:r w:rsidRPr="00F56FCA">
        <w:rPr>
          <w:rFonts w:eastAsia="Arial"/>
          <w:szCs w:val="24"/>
        </w:rPr>
        <w:t xml:space="preserve">Feb. 26, 2025: MD – Justice Department Abandoning Cases Alleging Discriminatory Police </w:t>
      </w:r>
      <w:proofErr w:type="gramStart"/>
      <w:r w:rsidRPr="00F56FCA">
        <w:rPr>
          <w:rFonts w:eastAsia="Arial"/>
          <w:szCs w:val="24"/>
        </w:rPr>
        <w:t>And</w:t>
      </w:r>
      <w:proofErr w:type="gramEnd"/>
      <w:r w:rsidRPr="00F56FCA">
        <w:rPr>
          <w:rFonts w:eastAsia="Arial"/>
          <w:szCs w:val="24"/>
        </w:rPr>
        <w:t xml:space="preserve"> Firefighter Hiring. *** In the Maryland case, the Biden administration announced in October that it had reached an agreement with state police to </w:t>
      </w:r>
      <w:hyperlink r:id="rId867" w:history="1">
        <w:r w:rsidRPr="00F56FCA">
          <w:rPr>
            <w:rStyle w:val="Hyperlink"/>
            <w:rFonts w:eastAsia="Arial"/>
            <w:szCs w:val="24"/>
          </w:rPr>
          <w:t>change the ways applicants are tested</w:t>
        </w:r>
      </w:hyperlink>
      <w:r w:rsidRPr="00F56FCA">
        <w:rPr>
          <w:rFonts w:eastAsia="Arial"/>
          <w:szCs w:val="24"/>
        </w:rPr>
        <w:t xml:space="preserve"> after the department alleged police used a written test that discriminated against Black candidates and a physical fitness test that discriminated against female applicants.  [Also filed, Chap. 8.] </w:t>
      </w:r>
      <w:hyperlink r:id="rId868" w:history="1">
        <w:r w:rsidRPr="00F56FCA">
          <w:rPr>
            <w:rStyle w:val="Hyperlink"/>
            <w:rFonts w:eastAsia="Arial"/>
            <w:szCs w:val="24"/>
          </w:rPr>
          <w:t>https://apnews.com/article/justice-department-police-firefighters-hiring-dei-cd39b931fdfa1fec74a25861755d8a51?mc_cid=a3610d88d3&amp;mc_eid=cbaa4ade01</w:t>
        </w:r>
      </w:hyperlink>
      <w:r w:rsidRPr="00F56FCA">
        <w:rPr>
          <w:rFonts w:eastAsia="Arial"/>
          <w:szCs w:val="24"/>
        </w:rPr>
        <w:t xml:space="preserve"> </w:t>
      </w:r>
    </w:p>
    <w:p w14:paraId="696778E3" w14:textId="77777777" w:rsidR="00F56FCA" w:rsidRPr="00F56FCA" w:rsidRDefault="00F56FCA" w:rsidP="00C05C68">
      <w:pPr>
        <w:pStyle w:val="NoSpacing"/>
        <w:rPr>
          <w:rFonts w:eastAsia="Arial"/>
          <w:szCs w:val="24"/>
        </w:rPr>
      </w:pPr>
    </w:p>
    <w:p w14:paraId="41958F55" w14:textId="77777777" w:rsidR="00F56FCA" w:rsidRPr="00F56FCA" w:rsidRDefault="00F56FCA" w:rsidP="00C05C68">
      <w:pPr>
        <w:pStyle w:val="NoSpacing"/>
        <w:rPr>
          <w:rFonts w:eastAsia="Arial"/>
          <w:szCs w:val="24"/>
        </w:rPr>
      </w:pPr>
    </w:p>
    <w:p w14:paraId="21A874D1" w14:textId="77777777" w:rsidR="00F56FCA" w:rsidRPr="00F56FCA" w:rsidRDefault="00F56FCA" w:rsidP="00C05C68">
      <w:pPr>
        <w:pStyle w:val="NoSpacing"/>
        <w:rPr>
          <w:rFonts w:eastAsia="Arial"/>
          <w:szCs w:val="24"/>
        </w:rPr>
      </w:pPr>
    </w:p>
    <w:p w14:paraId="56962D99" w14:textId="77777777" w:rsidR="00F56FCA" w:rsidRPr="00F56FCA" w:rsidRDefault="00F56FCA" w:rsidP="00C05C68">
      <w:pPr>
        <w:pStyle w:val="NoSpacing"/>
        <w:rPr>
          <w:rFonts w:eastAsia="Arial"/>
          <w:szCs w:val="24"/>
        </w:rPr>
      </w:pPr>
      <w:r w:rsidRPr="00F56FCA">
        <w:rPr>
          <w:rFonts w:eastAsia="Arial"/>
          <w:szCs w:val="24"/>
        </w:rPr>
        <w:t xml:space="preserve">Feb. 26, 2025: OH - UC President Calls 'Biological' Bathroom Signs Error </w:t>
      </w:r>
      <w:proofErr w:type="gramStart"/>
      <w:r w:rsidRPr="00F56FCA">
        <w:rPr>
          <w:rFonts w:eastAsia="Arial"/>
          <w:szCs w:val="24"/>
        </w:rPr>
        <w:t>As</w:t>
      </w:r>
      <w:proofErr w:type="gramEnd"/>
      <w:r w:rsidRPr="00F56FCA">
        <w:rPr>
          <w:rFonts w:eastAsia="Arial"/>
          <w:szCs w:val="24"/>
        </w:rPr>
        <w:t xml:space="preserve"> Students, Faculty Protest. To an impassioned group of students at the trustees meeting Tuesday, President Neville Pinto said the signs were an "error." It is unclear when or if the signs will be changed back. </w:t>
      </w:r>
      <w:hyperlink r:id="rId869" w:history="1">
        <w:r w:rsidRPr="00F56FCA">
          <w:rPr>
            <w:rStyle w:val="Hyperlink"/>
            <w:rFonts w:eastAsia="Arial"/>
            <w:szCs w:val="24"/>
          </w:rPr>
          <w:t>https://www.cincinnati.com/story/news/politics/2023/05/23/ohio-republicans-introduce-transgender-bathroom-bill/70249189007/</w:t>
        </w:r>
      </w:hyperlink>
      <w:r w:rsidRPr="00F56FCA">
        <w:rPr>
          <w:rFonts w:eastAsia="Arial"/>
          <w:szCs w:val="24"/>
        </w:rPr>
        <w:t xml:space="preserve"> </w:t>
      </w:r>
    </w:p>
    <w:p w14:paraId="5A601ED9" w14:textId="77777777" w:rsidR="00F56FCA" w:rsidRPr="00F56FCA" w:rsidRDefault="00F56FCA" w:rsidP="00C05C68">
      <w:pPr>
        <w:pStyle w:val="NoSpacing"/>
        <w:rPr>
          <w:rFonts w:eastAsia="Arial"/>
          <w:szCs w:val="24"/>
        </w:rPr>
      </w:pPr>
    </w:p>
    <w:p w14:paraId="348C43A0" w14:textId="77777777" w:rsidR="00F56FCA" w:rsidRPr="00F56FCA" w:rsidRDefault="00F56FCA" w:rsidP="00C05C68">
      <w:pPr>
        <w:pStyle w:val="NoSpacing"/>
        <w:rPr>
          <w:rFonts w:eastAsia="Arial"/>
          <w:szCs w:val="24"/>
        </w:rPr>
      </w:pPr>
      <w:r w:rsidRPr="00F56FCA">
        <w:rPr>
          <w:rFonts w:eastAsia="Arial"/>
          <w:szCs w:val="24"/>
        </w:rPr>
        <w:t xml:space="preserve">FEB. 25, 2025 – OHIO BATHROOM LAW </w:t>
      </w:r>
    </w:p>
    <w:p w14:paraId="040B0DF9" w14:textId="77777777" w:rsidR="00F56FCA" w:rsidRPr="00F56FCA" w:rsidRDefault="00F56FCA" w:rsidP="00C05C68">
      <w:pPr>
        <w:pStyle w:val="NoSpacing"/>
        <w:rPr>
          <w:rFonts w:eastAsia="Arial"/>
          <w:szCs w:val="24"/>
        </w:rPr>
      </w:pPr>
      <w:r w:rsidRPr="00F56FCA">
        <w:rPr>
          <w:rFonts w:eastAsia="Arial"/>
          <w:szCs w:val="24"/>
        </w:rPr>
        <w:t>Ohio Revised Code 3345.90 went into effect on Tuesday, February 25, requiring institutions of higher education to designate multi-occupant student restrooms, student locker rooms, student shower rooms, and student changing rooms, “for the exclusive use by students of the male biological sex only or by students of the female biological sex only.”</w:t>
      </w:r>
    </w:p>
    <w:p w14:paraId="3723A974" w14:textId="77777777" w:rsidR="00F56FCA" w:rsidRPr="00F56FCA" w:rsidRDefault="00F56FCA" w:rsidP="00C05C68">
      <w:pPr>
        <w:pStyle w:val="NoSpacing"/>
        <w:rPr>
          <w:rFonts w:eastAsia="Arial"/>
          <w:szCs w:val="24"/>
        </w:rPr>
      </w:pPr>
      <w:r w:rsidRPr="00F56FCA">
        <w:rPr>
          <w:rFonts w:eastAsia="Arial"/>
          <w:szCs w:val="24"/>
        </w:rPr>
        <w:t>ORC 3345.90 - Single-sex facilities and accommodations</w:t>
      </w:r>
    </w:p>
    <w:p w14:paraId="6E28901E" w14:textId="77777777" w:rsidR="00F56FCA" w:rsidRPr="00F56FCA" w:rsidRDefault="00F56FCA" w:rsidP="00C05C68">
      <w:pPr>
        <w:pStyle w:val="NoSpacing"/>
        <w:rPr>
          <w:rFonts w:eastAsia="Arial"/>
          <w:szCs w:val="24"/>
        </w:rPr>
      </w:pPr>
      <w:r w:rsidRPr="00F56FCA">
        <w:rPr>
          <w:rFonts w:eastAsia="Arial"/>
          <w:szCs w:val="24"/>
        </w:rPr>
        <w:t>(2) No institution of higher education shall knowingly permit a member of the female biological sex to use a student restroom, locker room, changing room, or shower room that has been designated by the school for the exclusive use of the male biological sex. No institution of higher education shall knowingly permit a member of the male biological sex to use a student restroom, locker room, changing room, or shower room that has been designated by the school for the exclusive use of the female biological sex.</w:t>
      </w:r>
    </w:p>
    <w:p w14:paraId="252DCBF5" w14:textId="77777777" w:rsidR="00F56FCA" w:rsidRPr="00F56FCA" w:rsidRDefault="00F56FCA" w:rsidP="00C05C68">
      <w:pPr>
        <w:pStyle w:val="NoSpacing"/>
        <w:rPr>
          <w:rFonts w:eastAsia="Arial"/>
          <w:szCs w:val="24"/>
        </w:rPr>
      </w:pPr>
      <w:hyperlink r:id="rId870" w:anchor=":~:text=male%20biological%20sex.-,No%20institution%20of%20higher%20education%20shall%20knowingly%20permit%20a%20member,of%20the%20female%20biological%20sex" w:history="1">
        <w:r w:rsidRPr="00F56FCA">
          <w:rPr>
            <w:rStyle w:val="Hyperlink"/>
            <w:rFonts w:eastAsia="Arial"/>
            <w:szCs w:val="24"/>
          </w:rPr>
          <w:t>https://codes.ohio.gov/ohio-revised-code/section-3345.90#:~:text=male%20biological%20sex.-,No%20institution%20of%20higher%20education%20shall%20knowingly%20permit%20a%20member,of%20the%20female%20biological%20sex</w:t>
        </w:r>
      </w:hyperlink>
      <w:r w:rsidRPr="00F56FCA">
        <w:rPr>
          <w:rFonts w:eastAsia="Arial"/>
          <w:szCs w:val="24"/>
        </w:rPr>
        <w:t xml:space="preserve">. </w:t>
      </w:r>
    </w:p>
    <w:p w14:paraId="68F62F9F" w14:textId="77777777" w:rsidR="00F56FCA" w:rsidRPr="00F56FCA" w:rsidRDefault="00F56FCA" w:rsidP="00C05C68">
      <w:pPr>
        <w:pStyle w:val="NoSpacing"/>
        <w:rPr>
          <w:rFonts w:eastAsia="Arial"/>
          <w:szCs w:val="24"/>
        </w:rPr>
      </w:pPr>
      <w:r w:rsidRPr="00F56FCA">
        <w:rPr>
          <w:rFonts w:eastAsia="Arial"/>
          <w:szCs w:val="24"/>
        </w:rPr>
        <w:t xml:space="preserve">Nov. 27, 2024: Ohio Gov. Mike DeWine signs transgender bathroom ban bill into law. </w:t>
      </w:r>
      <w:hyperlink r:id="rId871" w:history="1">
        <w:r w:rsidRPr="00F56FCA">
          <w:rPr>
            <w:rStyle w:val="Hyperlink"/>
            <w:rFonts w:eastAsia="Arial"/>
            <w:szCs w:val="24"/>
          </w:rPr>
          <w:t>https://ohiocapitaljournal.com/2024/11/27/ohio-gov-mike-dewine-signs-transgender-bathroom-ban-bill-into-law/</w:t>
        </w:r>
      </w:hyperlink>
      <w:r w:rsidRPr="00F56FCA">
        <w:rPr>
          <w:rFonts w:eastAsia="Arial"/>
          <w:szCs w:val="24"/>
        </w:rPr>
        <w:t xml:space="preserve"> </w:t>
      </w:r>
    </w:p>
    <w:p w14:paraId="478DDAC0" w14:textId="77777777" w:rsidR="00F56FCA" w:rsidRPr="00F56FCA" w:rsidRDefault="00F56FCA" w:rsidP="00C05C68">
      <w:pPr>
        <w:pStyle w:val="NoSpacing"/>
        <w:rPr>
          <w:rFonts w:eastAsia="Arial"/>
          <w:szCs w:val="24"/>
        </w:rPr>
      </w:pPr>
    </w:p>
    <w:p w14:paraId="280DD87C" w14:textId="77777777" w:rsidR="00F56FCA" w:rsidRPr="00F56FCA" w:rsidRDefault="00F56FCA" w:rsidP="00C05C68">
      <w:pPr>
        <w:pStyle w:val="NoSpacing"/>
        <w:rPr>
          <w:rFonts w:eastAsia="Arial"/>
          <w:szCs w:val="24"/>
        </w:rPr>
      </w:pPr>
    </w:p>
    <w:p w14:paraId="3636D3A1" w14:textId="77777777" w:rsidR="00F56FCA" w:rsidRPr="00F56FCA" w:rsidRDefault="00F56FCA" w:rsidP="00C05C68">
      <w:pPr>
        <w:pStyle w:val="NoSpacing"/>
        <w:rPr>
          <w:rFonts w:eastAsia="Arial"/>
          <w:szCs w:val="24"/>
        </w:rPr>
      </w:pPr>
      <w:r w:rsidRPr="00F56FCA">
        <w:rPr>
          <w:rFonts w:eastAsia="Arial"/>
          <w:szCs w:val="24"/>
        </w:rPr>
        <w:t xml:space="preserve">Feb. 14, 2025: NY - FDNY Makes History </w:t>
      </w:r>
      <w:proofErr w:type="gramStart"/>
      <w:r w:rsidRPr="00F56FCA">
        <w:rPr>
          <w:rFonts w:eastAsia="Arial"/>
          <w:szCs w:val="24"/>
        </w:rPr>
        <w:t>With</w:t>
      </w:r>
      <w:proofErr w:type="gramEnd"/>
      <w:r w:rsidRPr="00F56FCA">
        <w:rPr>
          <w:rFonts w:eastAsia="Arial"/>
          <w:szCs w:val="24"/>
        </w:rPr>
        <w:t xml:space="preserve"> First Female Deputy Chief. Battalion Chief Fitzsimmons joined the FDNY and was assigned to Engine 289 in Queens, just four months before the 9/11 terror attacks. An FDNY officer who was told by her grandfather that “women shouldn’t be firefighters” is poised to become the </w:t>
      </w:r>
      <w:hyperlink r:id="rId872" w:tgtFrame="_blank" w:history="1">
        <w:r w:rsidRPr="00F56FCA">
          <w:rPr>
            <w:rStyle w:val="Hyperlink"/>
            <w:rFonts w:eastAsia="Arial"/>
            <w:szCs w:val="24"/>
          </w:rPr>
          <w:t>highest-ranked woman uniformed firefighter</w:t>
        </w:r>
      </w:hyperlink>
      <w:r w:rsidRPr="00F56FCA">
        <w:rPr>
          <w:rFonts w:eastAsia="Arial"/>
          <w:szCs w:val="24"/>
        </w:rPr>
        <w:t xml:space="preserve"> in FDNY history, the Daily News has learned. </w:t>
      </w:r>
      <w:hyperlink r:id="rId873" w:tgtFrame="_blank" w:history="1">
        <w:r w:rsidRPr="00F56FCA">
          <w:rPr>
            <w:rStyle w:val="Hyperlink"/>
            <w:rFonts w:eastAsia="Arial"/>
            <w:szCs w:val="24"/>
          </w:rPr>
          <w:t>FDNY Battalion Chief Michele Fitzsimmons </w:t>
        </w:r>
      </w:hyperlink>
      <w:r w:rsidRPr="00F56FCA">
        <w:rPr>
          <w:rFonts w:eastAsia="Arial"/>
          <w:szCs w:val="24"/>
        </w:rPr>
        <w:t xml:space="preserve">will be promoted to deputy chief on Friday, becoming the first woman in the department to achieve the rank. Women in the city’s Emergency Medical Service have already reached this milestone.*** Fitzsimmons joined the FDNY in 2001 at 31 years old after working for a company that dealt with HIV and AIDS patients. She had always wanted to become a firefighter but hesitated when she was younger after a conversation with her grandfather Michael Fitzsimmons — an FDNY battalion chief who retired in 1968. Her great-grandfather, Charles Roth, was also an FDNY firefighter. “When I was 13, the first women were going into the FDNY. I found that so exciting,” she recalled. “I remember telling my grandfather that I wanted to be a firefighter and he told me, ‘Women shouldn’t be firefighters.’” That old-school thinking may have delayed </w:t>
      </w:r>
      <w:proofErr w:type="gramStart"/>
      <w:r w:rsidRPr="00F56FCA">
        <w:rPr>
          <w:rFonts w:eastAsia="Arial"/>
          <w:szCs w:val="24"/>
        </w:rPr>
        <w:t>her, but</w:t>
      </w:r>
      <w:proofErr w:type="gramEnd"/>
      <w:r w:rsidRPr="00F56FCA">
        <w:rPr>
          <w:rFonts w:eastAsia="Arial"/>
          <w:szCs w:val="24"/>
        </w:rPr>
        <w:t xml:space="preserve"> didn’t deter her. </w:t>
      </w:r>
      <w:hyperlink r:id="rId874" w:history="1">
        <w:r w:rsidRPr="00F56FCA">
          <w:rPr>
            <w:rStyle w:val="Hyperlink"/>
            <w:rFonts w:eastAsia="Arial"/>
            <w:szCs w:val="24"/>
          </w:rPr>
          <w:t>https://www.firerescue1.com/women-in-firefighting/fdny-makes-history-with-first-female-deputy-chief?utm_source=delivra&amp;utm_medium=email&amp;utm_campaign=FR1-Daily-2-14-25&amp;utm_id=8509017&amp;dlv-emuid=fed355b8-46a2-4fa4-b55c-4d602dde33c4&amp;dlv-mlid=8509017</w:t>
        </w:r>
      </w:hyperlink>
      <w:r w:rsidRPr="00F56FCA">
        <w:rPr>
          <w:rFonts w:eastAsia="Arial"/>
          <w:szCs w:val="24"/>
        </w:rPr>
        <w:t xml:space="preserve"> </w:t>
      </w:r>
    </w:p>
    <w:p w14:paraId="7061A55F" w14:textId="77777777" w:rsidR="00F56FCA" w:rsidRPr="00F56FCA" w:rsidRDefault="00F56FCA" w:rsidP="00C05C68">
      <w:pPr>
        <w:pStyle w:val="NoSpacing"/>
        <w:rPr>
          <w:rFonts w:eastAsia="Arial"/>
          <w:szCs w:val="24"/>
        </w:rPr>
      </w:pPr>
    </w:p>
    <w:p w14:paraId="6D121E34" w14:textId="77777777" w:rsidR="00F56FCA" w:rsidRPr="00F56FCA" w:rsidRDefault="00F56FCA" w:rsidP="00C05C68">
      <w:pPr>
        <w:pStyle w:val="NoSpacing"/>
        <w:rPr>
          <w:rFonts w:eastAsia="Arial"/>
          <w:szCs w:val="24"/>
        </w:rPr>
      </w:pPr>
      <w:r w:rsidRPr="00F56FCA">
        <w:rPr>
          <w:rFonts w:eastAsia="Arial"/>
          <w:szCs w:val="24"/>
        </w:rPr>
        <w:t xml:space="preserve">Feb. 11, 2025: NJ - Rookie N.J. Firefighter Sexually Harassed </w:t>
      </w:r>
      <w:proofErr w:type="gramStart"/>
      <w:r w:rsidRPr="00F56FCA">
        <w:rPr>
          <w:rFonts w:eastAsia="Arial"/>
          <w:szCs w:val="24"/>
        </w:rPr>
        <w:t>In</w:t>
      </w:r>
      <w:proofErr w:type="gramEnd"/>
      <w:r w:rsidRPr="00F56FCA">
        <w:rPr>
          <w:rFonts w:eastAsia="Arial"/>
          <w:szCs w:val="24"/>
        </w:rPr>
        <w:t xml:space="preserve"> First Weeks </w:t>
      </w:r>
      <w:proofErr w:type="gramStart"/>
      <w:r w:rsidRPr="00F56FCA">
        <w:rPr>
          <w:rFonts w:eastAsia="Arial"/>
          <w:szCs w:val="24"/>
        </w:rPr>
        <w:t>On</w:t>
      </w:r>
      <w:proofErr w:type="gramEnd"/>
      <w:r w:rsidRPr="00F56FCA">
        <w:rPr>
          <w:rFonts w:eastAsia="Arial"/>
          <w:szCs w:val="24"/>
        </w:rPr>
        <w:t xml:space="preserve"> </w:t>
      </w:r>
      <w:proofErr w:type="gramStart"/>
      <w:r w:rsidRPr="00F56FCA">
        <w:rPr>
          <w:rFonts w:eastAsia="Arial"/>
          <w:szCs w:val="24"/>
        </w:rPr>
        <w:t>The</w:t>
      </w:r>
      <w:proofErr w:type="gramEnd"/>
      <w:r w:rsidRPr="00F56FCA">
        <w:rPr>
          <w:rFonts w:eastAsia="Arial"/>
          <w:szCs w:val="24"/>
        </w:rPr>
        <w:t xml:space="preserve"> Job Files Lawsuit. The firefighter’s lawsuit also alleges that Hamilton Township officials mishandled her complaints and still lack door locks in bathrooms and changing areas in firehouses used by women. *** The 33-page filing says the female firefighter was the target of “severe, disgusting and ongoing sexual harassment” by Roldan, a senior firefighter on her shift. He allegedly told her she was a “</w:t>
      </w:r>
      <w:proofErr w:type="spellStart"/>
      <w:r w:rsidRPr="00F56FCA">
        <w:rPr>
          <w:rFonts w:eastAsia="Arial"/>
          <w:szCs w:val="24"/>
        </w:rPr>
        <w:t>probie</w:t>
      </w:r>
      <w:proofErr w:type="spellEnd"/>
      <w:r w:rsidRPr="00F56FCA">
        <w:rPr>
          <w:rFonts w:eastAsia="Arial"/>
          <w:szCs w:val="24"/>
        </w:rPr>
        <w:t xml:space="preserve">,” a term for a rookie firefighter, who would be fired if she complained. The female firefighter started with the department about two years ago, but Roldan was not on her first shifts at Station 15, formerly known as DeCou Fire Co. They met a week later and four days later after that he started to make comments about her “body, her rear end, and her clothing,” the suit says. Over the next few months, Roldan unleashed </w:t>
      </w:r>
      <w:proofErr w:type="gramStart"/>
      <w:r w:rsidRPr="00F56FCA">
        <w:rPr>
          <w:rFonts w:eastAsia="Arial"/>
          <w:szCs w:val="24"/>
        </w:rPr>
        <w:t>a number of</w:t>
      </w:r>
      <w:proofErr w:type="gramEnd"/>
      <w:r w:rsidRPr="00F56FCA">
        <w:rPr>
          <w:rFonts w:eastAsia="Arial"/>
          <w:szCs w:val="24"/>
        </w:rPr>
        <w:t xml:space="preserve"> sexually inappropriate comments, walked in on her in the shower, listened to her </w:t>
      </w:r>
      <w:proofErr w:type="gramStart"/>
      <w:r w:rsidRPr="00F56FCA">
        <w:rPr>
          <w:rFonts w:eastAsia="Arial"/>
          <w:szCs w:val="24"/>
        </w:rPr>
        <w:t>urinate</w:t>
      </w:r>
      <w:proofErr w:type="gramEnd"/>
      <w:r w:rsidRPr="00F56FCA">
        <w:rPr>
          <w:rFonts w:eastAsia="Arial"/>
          <w:szCs w:val="24"/>
        </w:rPr>
        <w:t xml:space="preserve"> in the bathroom and once texted her that he’d sucked her toes while she slept, the suit says. When the female firefighter texted Roldan about a regular matter, he responded, “You </w:t>
      </w:r>
      <w:proofErr w:type="spellStart"/>
      <w:r w:rsidRPr="00F56FCA">
        <w:rPr>
          <w:rFonts w:eastAsia="Arial"/>
          <w:szCs w:val="24"/>
        </w:rPr>
        <w:t>gotta</w:t>
      </w:r>
      <w:proofErr w:type="spellEnd"/>
      <w:r w:rsidRPr="00F56FCA">
        <w:rPr>
          <w:rFonts w:eastAsia="Arial"/>
          <w:szCs w:val="24"/>
        </w:rPr>
        <w:t xml:space="preserve"> send </w:t>
      </w:r>
      <w:proofErr w:type="spellStart"/>
      <w:r w:rsidRPr="00F56FCA">
        <w:rPr>
          <w:rFonts w:eastAsia="Arial"/>
          <w:szCs w:val="24"/>
        </w:rPr>
        <w:t>sexies</w:t>
      </w:r>
      <w:proofErr w:type="spellEnd"/>
      <w:r w:rsidRPr="00F56FCA">
        <w:rPr>
          <w:rFonts w:eastAsia="Arial"/>
          <w:szCs w:val="24"/>
        </w:rPr>
        <w:t xml:space="preserve"> first,” and then repeatedly asked her via text to send nude or “spicy” photos, the lawsuit says. *** Roldan eventually resigned, “with a clean record,” and was hired in Ewing , according to the lawsuit. </w:t>
      </w:r>
      <w:hyperlink r:id="rId875" w:history="1">
        <w:r w:rsidRPr="00F56FCA">
          <w:rPr>
            <w:rStyle w:val="Hyperlink"/>
            <w:rFonts w:eastAsia="Arial"/>
            <w:szCs w:val="24"/>
          </w:rPr>
          <w:t>https://www.firerescue1.com/legal/rookie-n-j-firefighter-sexually-harassed-in-first-weeks-on-the-job-files-lawsuit?utm_source=delivra&amp;utm_medium=email&amp;utm_campaign=FR1-Daily-2-11-25&amp;utm_id=8493505&amp;dlv-emuid=fed355b8-46a2-4fa4-b55c-4d602dde33c4&amp;dlv-mlid=8493505</w:t>
        </w:r>
      </w:hyperlink>
      <w:r w:rsidRPr="00F56FCA">
        <w:rPr>
          <w:rFonts w:eastAsia="Arial"/>
          <w:szCs w:val="24"/>
        </w:rPr>
        <w:t xml:space="preserve"> </w:t>
      </w:r>
    </w:p>
    <w:p w14:paraId="6B1D91EC" w14:textId="77777777" w:rsidR="00F56FCA" w:rsidRPr="00F56FCA" w:rsidRDefault="00F56FCA" w:rsidP="00C05C68">
      <w:pPr>
        <w:pStyle w:val="NoSpacing"/>
        <w:rPr>
          <w:rFonts w:eastAsia="Arial"/>
          <w:szCs w:val="24"/>
        </w:rPr>
      </w:pPr>
    </w:p>
    <w:p w14:paraId="6873ED43" w14:textId="77777777" w:rsidR="00F56FCA" w:rsidRPr="00F56FCA" w:rsidRDefault="00F56FCA" w:rsidP="00C05C68">
      <w:pPr>
        <w:pStyle w:val="NoSpacing"/>
        <w:rPr>
          <w:rFonts w:eastAsia="Arial"/>
          <w:szCs w:val="24"/>
        </w:rPr>
      </w:pPr>
      <w:r w:rsidRPr="00F56FCA">
        <w:rPr>
          <w:rFonts w:eastAsia="Arial"/>
          <w:szCs w:val="24"/>
        </w:rPr>
        <w:t xml:space="preserve">Feb. 10, 2025: DC - </w:t>
      </w:r>
      <w:hyperlink r:id="rId876" w:history="1">
        <w:r w:rsidRPr="00F56FCA">
          <w:rPr>
            <w:rStyle w:val="Hyperlink"/>
            <w:rFonts w:eastAsia="Arial"/>
            <w:szCs w:val="24"/>
          </w:rPr>
          <w:t>Judge OKs $2.7M In Atty Fees From $23M FBI Sex Bias Deal</w:t>
        </w:r>
      </w:hyperlink>
      <w:r w:rsidRPr="00F56FCA">
        <w:rPr>
          <w:rFonts w:eastAsia="Arial"/>
          <w:szCs w:val="24"/>
        </w:rPr>
        <w:t xml:space="preserve">. A D.C. federal judge on Friday approved $2.7 million in fees for attorneys representing a class of women accusing the Federal Bureau of Investigation of holding them to sexist double standards, part of a $22.6 million settlement resolving the lawsuit. Employment Law360 </w:t>
      </w:r>
      <w:hyperlink r:id="rId877" w:history="1">
        <w:r w:rsidRPr="00F56FCA">
          <w:rPr>
            <w:rStyle w:val="Hyperlink"/>
            <w:rFonts w:eastAsia="Arial"/>
            <w:szCs w:val="24"/>
          </w:rPr>
          <w:t>news-alt@law360.com</w:t>
        </w:r>
      </w:hyperlink>
      <w:r w:rsidRPr="00F56FCA">
        <w:rPr>
          <w:rFonts w:eastAsia="Arial"/>
          <w:szCs w:val="24"/>
        </w:rPr>
        <w:t xml:space="preserve"> </w:t>
      </w:r>
    </w:p>
    <w:p w14:paraId="42621E26" w14:textId="77777777" w:rsidR="00F56FCA" w:rsidRPr="00F56FCA" w:rsidRDefault="00F56FCA" w:rsidP="00C05C68">
      <w:pPr>
        <w:pStyle w:val="NoSpacing"/>
        <w:rPr>
          <w:rFonts w:eastAsia="Arial"/>
          <w:szCs w:val="24"/>
        </w:rPr>
      </w:pPr>
      <w:r w:rsidRPr="00F56FCA">
        <w:rPr>
          <w:rFonts w:eastAsia="Arial"/>
          <w:szCs w:val="24"/>
        </w:rPr>
        <w:t xml:space="preserve">See also: Sept. 30, 2024: DOJ And Former Female FBI Agent Trainees Reach $22.6M Settlement </w:t>
      </w:r>
      <w:proofErr w:type="gramStart"/>
      <w:r w:rsidRPr="00F56FCA">
        <w:rPr>
          <w:rFonts w:eastAsia="Arial"/>
          <w:szCs w:val="24"/>
        </w:rPr>
        <w:t>In</w:t>
      </w:r>
      <w:proofErr w:type="gramEnd"/>
      <w:r w:rsidRPr="00F56FCA">
        <w:rPr>
          <w:rFonts w:eastAsia="Arial"/>
          <w:szCs w:val="24"/>
        </w:rPr>
        <w:t xml:space="preserve"> Sex Discrimination Lawsuit. The U.S. Department of Justice today agreed to a $22.6 million settlement, resolving a class action sex discrimination lawsuit on behalf of 34 women who were wrongfully dismissed from the FBI’s agent training academy. In addition to monetary relief, DOJ has committed to working with identified experts to undertake review and reform of the FBI training policies and programs challenged as discriminatory in the lawsuit. Central to today’s settlement are allegations of a systemic practice of sex discrimination at the FBI training academy in Quantico, Virginia, that led to the disproportionate dismissal of female FBI agent trainees as compared to their male counterparts. The former female trainees noted instructors perceived them as being “weak and prone to failure” and consistently gave them lower performance ratings for mistakes that were ignored when made by their male counterparts. In the underlying complaint, female FBI intelligence analyst trainees also detailed their experiences with pervasive sex harassment by their instructors, field counselors, and male classmates that included sexual jokes, invasive comments about physical appearance and pressure to engage in sexual activity. The sex harassment claims were not part of the class-wide issues addressed in today’s settlement. The </w:t>
      </w:r>
      <w:hyperlink r:id="rId878" w:history="1">
        <w:r w:rsidRPr="00F56FCA">
          <w:rPr>
            <w:rStyle w:val="Hyperlink"/>
            <w:rFonts w:eastAsia="Arial"/>
            <w:szCs w:val="24"/>
          </w:rPr>
          <w:t>Time’s Up Legal Defense Fund</w:t>
        </w:r>
      </w:hyperlink>
      <w:r w:rsidRPr="00F56FCA">
        <w:rPr>
          <w:rFonts w:eastAsia="Arial"/>
          <w:szCs w:val="24"/>
        </w:rPr>
        <w:t xml:space="preserve">, housed at the National Women’s Law Center, financially supported attorney David J. Shaffer, who first filed this class action and later brought on the law firm Cohen Milstein as co-counsel. The Fund assists survivors of workplace sex harassment and retaliation. “The FBI’s perpetuation of the myth that women are less capable than men to become agents is emblematic of the sex discrimination that persists in many male-dominated professions and sends a dangerous message that sex discrimination is permissible,” said Jennifer Mondino, senior director of the Time’s Up Legal Defense Fund. “For years, qualified women training to become FBI agents were undervalued and forced out simply because of their sex. But now, because this group of brave women exposed the FBI’s toxic culture of discrimination, the FBI will finally be required to start leveling the playing field for women. We’re proud that we could support this group of women in bringing this groundbreaking class action lawsuit.” The women in the lawsuit underwent training at the FBI’s academy between 2015-2024 and were discharged just weeks before they were scheduled to graduate. Pending court approval, the settlement allows the plaintiffs to seek reinstatement into the FBI training program. Although the FBI has not admitted responsibility, the settlement requires the FBI to pay for and cooperate with outside, independent expert review of its policies, procedures, and methods for evaluating its trainees. </w:t>
      </w:r>
      <w:hyperlink r:id="rId879" w:history="1">
        <w:r w:rsidRPr="00F56FCA">
          <w:rPr>
            <w:rStyle w:val="Hyperlink"/>
            <w:rFonts w:eastAsia="Arial"/>
            <w:szCs w:val="24"/>
          </w:rPr>
          <w:t>https://nwlc.org/press-release/doj-and-former-female-fbi-agent-trainees-reach-22-6m-settlement-in-sex-discrimination-lawsuit/</w:t>
        </w:r>
      </w:hyperlink>
      <w:r w:rsidRPr="00F56FCA">
        <w:rPr>
          <w:rFonts w:eastAsia="Arial"/>
          <w:szCs w:val="24"/>
        </w:rPr>
        <w:t xml:space="preserve"> </w:t>
      </w:r>
    </w:p>
    <w:p w14:paraId="492B667B" w14:textId="77777777" w:rsidR="00F56FCA" w:rsidRPr="00F56FCA" w:rsidRDefault="00F56FCA" w:rsidP="00C05C68">
      <w:pPr>
        <w:pStyle w:val="NoSpacing"/>
        <w:rPr>
          <w:rFonts w:eastAsia="Arial"/>
          <w:szCs w:val="24"/>
        </w:rPr>
      </w:pPr>
    </w:p>
    <w:p w14:paraId="21074BE3" w14:textId="77777777" w:rsidR="00F56FCA" w:rsidRPr="00F56FCA" w:rsidRDefault="00F56FCA" w:rsidP="00C05C68">
      <w:pPr>
        <w:pStyle w:val="NoSpacing"/>
        <w:rPr>
          <w:rFonts w:eastAsia="Arial"/>
          <w:szCs w:val="24"/>
        </w:rPr>
      </w:pPr>
    </w:p>
    <w:p w14:paraId="2FF6F6B8" w14:textId="77777777" w:rsidR="00F56FCA" w:rsidRPr="00F56FCA" w:rsidRDefault="00F56FCA" w:rsidP="00C05C68">
      <w:pPr>
        <w:pStyle w:val="NoSpacing"/>
        <w:rPr>
          <w:rFonts w:eastAsia="Arial"/>
          <w:szCs w:val="24"/>
        </w:rPr>
      </w:pPr>
      <w:r w:rsidRPr="00F56FCA">
        <w:rPr>
          <w:rFonts w:eastAsia="Arial"/>
          <w:szCs w:val="24"/>
        </w:rPr>
        <w:t xml:space="preserve">Jan. 31, 2025: UT - Salt Lake City Fire Captain Charged </w:t>
      </w:r>
      <w:proofErr w:type="gramStart"/>
      <w:r w:rsidRPr="00F56FCA">
        <w:rPr>
          <w:rFonts w:eastAsia="Arial"/>
          <w:szCs w:val="24"/>
        </w:rPr>
        <w:t>With</w:t>
      </w:r>
      <w:proofErr w:type="gramEnd"/>
      <w:r w:rsidRPr="00F56FCA">
        <w:rPr>
          <w:rFonts w:eastAsia="Arial"/>
          <w:szCs w:val="24"/>
        </w:rPr>
        <w:t xml:space="preserve"> Sexually Abusing EMS Students.  [TV VIDEO.] Authorities say the fire captain used his role as an EMT instructor to inappropriately touch students under the guise of medical assessments. SALT LAKE CITY, Utah — A captain with the Salt Lake City Fire Department and paramedic instructor at a local community college has been arrested and charged with sexually abusing two of his students. Christopher David Burk is accused of using his position of authority to assault the victims under the pretense of demonstrating medical assessments, some of which were reportedly not part of the curriculum, according to charging documents obtained by </w:t>
      </w:r>
      <w:hyperlink r:id="rId880" w:tgtFrame="_blank" w:history="1">
        <w:r w:rsidRPr="00F56FCA">
          <w:rPr>
            <w:rStyle w:val="Hyperlink"/>
            <w:rFonts w:eastAsia="Arial"/>
            <w:szCs w:val="24"/>
          </w:rPr>
          <w:t>KSL.com</w:t>
        </w:r>
      </w:hyperlink>
      <w:r w:rsidRPr="00F56FCA">
        <w:rPr>
          <w:rFonts w:eastAsia="Arial"/>
          <w:szCs w:val="24"/>
        </w:rPr>
        <w:t xml:space="preserve">. Burk was taken into custody by Sandy police on Jan. 29. He faces six counts of forcible sexual abuse, a second-degree felony and one count of attempted forcible sexual abuse, a third-degree felony. Prosecutors allege that Burk exploited his roles as both a paramedic instructor and firefighter to target the victims, violating their trust during classroom training sessions. Police began investigating Burk in October after a student reported he had inappropriately touched her under her shirt during an EMT class, claiming to demonstrate medical assessments, according to the charging documents. She said she was too scared to report the incident, fearing retaliation, the documents stated. During the investigation, a second woman came forward, alleging Burk repeatedly targeted her for assessments in class, touching her inappropriately multiple times, the documents state. She also reported an assault during an August ride-along. [Also filed, Chap. 16.] </w:t>
      </w:r>
      <w:hyperlink r:id="rId881" w:history="1">
        <w:r w:rsidRPr="00F56FCA">
          <w:rPr>
            <w:rStyle w:val="Hyperlink"/>
            <w:rFonts w:eastAsia="Arial"/>
            <w:szCs w:val="24"/>
          </w:rPr>
          <w:t>https://www.firerescue1.com/legal/salt-lake-city-fire-captain-charged-with-sexually-abusing-ems-students?utm_source=delivra&amp;utm_medium=email&amp;utm_campaign=FR1-Daily-1-31-25&amp;utm_id=8440130&amp;dlv-emuid=fed355b8-46a2-4fa4-b55c-4d602dde33c4&amp;dlv-mlid=8440130</w:t>
        </w:r>
      </w:hyperlink>
      <w:r w:rsidRPr="00F56FCA">
        <w:rPr>
          <w:rFonts w:eastAsia="Arial"/>
          <w:szCs w:val="24"/>
        </w:rPr>
        <w:t xml:space="preserve"> </w:t>
      </w:r>
    </w:p>
    <w:p w14:paraId="3063AD9D" w14:textId="77777777" w:rsidR="00F56FCA" w:rsidRPr="00F56FCA" w:rsidRDefault="00F56FCA" w:rsidP="00C05C68">
      <w:pPr>
        <w:pStyle w:val="NoSpacing"/>
        <w:rPr>
          <w:rFonts w:eastAsia="Arial"/>
          <w:szCs w:val="24"/>
        </w:rPr>
      </w:pPr>
    </w:p>
    <w:p w14:paraId="167DB319" w14:textId="77777777" w:rsidR="006225F9" w:rsidRDefault="006225F9" w:rsidP="00C05C68">
      <w:pPr>
        <w:pStyle w:val="NoSpacing"/>
        <w:rPr>
          <w:rFonts w:eastAsia="Arial"/>
          <w:szCs w:val="24"/>
        </w:rPr>
      </w:pPr>
    </w:p>
    <w:p w14:paraId="6841422F" w14:textId="77777777" w:rsidR="006225F9" w:rsidRDefault="006225F9" w:rsidP="00C05C68">
      <w:pPr>
        <w:pStyle w:val="NoSpacing"/>
        <w:rPr>
          <w:rFonts w:eastAsia="Arial"/>
          <w:szCs w:val="24"/>
        </w:rPr>
      </w:pPr>
    </w:p>
    <w:p w14:paraId="7B081F6C" w14:textId="6F4C96C7" w:rsidR="00F56FCA" w:rsidRPr="00F56FCA" w:rsidRDefault="00F56FCA" w:rsidP="00C05C68">
      <w:pPr>
        <w:pStyle w:val="NoSpacing"/>
        <w:rPr>
          <w:rFonts w:eastAsia="Arial"/>
          <w:szCs w:val="24"/>
        </w:rPr>
      </w:pPr>
      <w:r w:rsidRPr="00F56FCA">
        <w:rPr>
          <w:rFonts w:eastAsia="Arial"/>
          <w:szCs w:val="24"/>
        </w:rPr>
        <w:t xml:space="preserve">Jan. 20, 2025: DC – President Trump Executive Order. DEFENDING WOMEN FROM GENDER IDEOLOGY EXTREMISM AND RESTORING BIOLOGICAL TRUTH TO THE FEDERAL GOVERNMENT.  Section 1.  Purpose.  Across the country, ideologues who deny the biological reality of sex have increasingly used legal and other socially coercive means to permit men to self-identify as women and gain access to intimate single-sex spaces and activities designed for women, from women’s domestic abuse shelters to women’s workplace showers. This is wrong.  Efforts to eradicate the biological reality of sex fundamentally attack women by depriving them of their dignity, safety, and well-being.  The erasure of sex in language and policy has a corrosive impact not just on women but on the validity of the entire American system.  Basing Federal policy on truth is critical to scientific inquiry, public safety, morale, and trust in government itself. *** The prior Administration argued that the Supreme Court’s decision in Bostock v. Clayton County (2020), which addressed Title VII of the Civil Rights Act of 1964, requires gender identity-based access to single-sex spaces under, for example, Title IX of the Educational Amendments Act.  This position is legally untenable and has harmed women.  The Attorney General shall therefore immediately issue guidance to agencies to correct the misapplication of the Supreme Court’s decision in Bostock v. Clayton County (2020) to sex-based distinctions in agency activities.  In addition, the Attorney General shall issue guidance and assist agencies in protecting sex-based distinctions, which are explicitly permitted under Constitutional and statutory precedent. </w:t>
      </w:r>
      <w:hyperlink r:id="rId882" w:history="1">
        <w:r w:rsidRPr="00F56FCA">
          <w:rPr>
            <w:rStyle w:val="Hyperlink"/>
            <w:rFonts w:eastAsia="Arial"/>
            <w:szCs w:val="24"/>
          </w:rPr>
          <w:t>https://www.whitehouse.gov/presidential-actions/2025/01/defending-women-from-gender-ideology-extremism-and-restoring-biological-truth-to-the-federal-government/?utm_medium=email&amp;utm_source=web_app&amp;utm_campaign=digest</w:t>
        </w:r>
      </w:hyperlink>
      <w:r w:rsidRPr="00F56FCA">
        <w:rPr>
          <w:rFonts w:eastAsia="Arial"/>
          <w:szCs w:val="24"/>
        </w:rPr>
        <w:t xml:space="preserve"> </w:t>
      </w:r>
    </w:p>
    <w:p w14:paraId="01AA65B4" w14:textId="77777777" w:rsidR="00F56FCA" w:rsidRPr="00F56FCA" w:rsidRDefault="00F56FCA" w:rsidP="00C05C68">
      <w:pPr>
        <w:pStyle w:val="NoSpacing"/>
        <w:rPr>
          <w:rFonts w:eastAsia="Arial"/>
          <w:szCs w:val="24"/>
        </w:rPr>
      </w:pPr>
    </w:p>
    <w:p w14:paraId="010C5A6D" w14:textId="77777777" w:rsidR="00F56FCA" w:rsidRPr="00F56FCA" w:rsidRDefault="00F56FCA" w:rsidP="00F56FCA">
      <w:pPr>
        <w:pStyle w:val="NoSpacing"/>
        <w:jc w:val="center"/>
        <w:rPr>
          <w:rFonts w:eastAsia="Arial"/>
          <w:szCs w:val="24"/>
        </w:rPr>
      </w:pPr>
      <w:r w:rsidRPr="00F56FCA">
        <w:rPr>
          <w:rFonts w:eastAsia="Arial"/>
          <w:szCs w:val="24"/>
        </w:rPr>
        <w:br w:type="page"/>
      </w:r>
    </w:p>
    <w:p w14:paraId="3A533ECC" w14:textId="15AE921A" w:rsidR="00A57A3F" w:rsidRDefault="00A57A3F">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072A7448" w14:textId="4C9311C2"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 xml:space="preserve">CHAPTER 8 – RACIAL </w:t>
      </w:r>
    </w:p>
    <w:p w14:paraId="02BBABC0" w14:textId="77777777"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DISCRIMINATION</w:t>
      </w:r>
    </w:p>
    <w:p w14:paraId="74B8A410" w14:textId="77777777" w:rsidR="00F56FCA" w:rsidRPr="00F56FCA" w:rsidRDefault="00F56FCA" w:rsidP="00F56FCA">
      <w:pPr>
        <w:pStyle w:val="NoSpacing"/>
        <w:jc w:val="center"/>
        <w:rPr>
          <w:rFonts w:eastAsia="Arial"/>
          <w:szCs w:val="24"/>
        </w:rPr>
      </w:pPr>
    </w:p>
    <w:p w14:paraId="61046DC6" w14:textId="77777777" w:rsidR="00426695" w:rsidRPr="00426695" w:rsidRDefault="00426695" w:rsidP="00D71463">
      <w:pPr>
        <w:pStyle w:val="NoSpacing"/>
        <w:rPr>
          <w:rFonts w:eastAsia="Arial"/>
          <w:bCs/>
          <w:szCs w:val="24"/>
        </w:rPr>
      </w:pPr>
    </w:p>
    <w:p w14:paraId="494E2E77" w14:textId="0A010E60" w:rsidR="0023015F" w:rsidRPr="0023015F" w:rsidRDefault="0023015F" w:rsidP="0023015F">
      <w:pPr>
        <w:rPr>
          <w:bCs/>
        </w:rPr>
      </w:pPr>
      <w:r>
        <w:rPr>
          <w:bCs/>
        </w:rPr>
        <w:t xml:space="preserve">Aug. 31, 2026: MA - </w:t>
      </w:r>
      <w:r w:rsidRPr="00DA1D93">
        <w:t xml:space="preserve">Mass. </w:t>
      </w:r>
      <w:r w:rsidRPr="00DA1D93">
        <w:t>F</w:t>
      </w:r>
      <w:r w:rsidRPr="00DA1D93">
        <w:t xml:space="preserve">ire </w:t>
      </w:r>
      <w:r w:rsidRPr="00DA1D93">
        <w:t>C</w:t>
      </w:r>
      <w:r w:rsidRPr="00DA1D93">
        <w:t xml:space="preserve">hief </w:t>
      </w:r>
      <w:r w:rsidRPr="00DA1D93">
        <w:t>S</w:t>
      </w:r>
      <w:r w:rsidRPr="00DA1D93">
        <w:t xml:space="preserve">ues </w:t>
      </w:r>
      <w:r w:rsidRPr="00DA1D93">
        <w:t>C</w:t>
      </w:r>
      <w:r w:rsidRPr="00DA1D93">
        <w:t xml:space="preserve">ity, </w:t>
      </w:r>
      <w:r w:rsidRPr="00DA1D93">
        <w:t>M</w:t>
      </w:r>
      <w:r w:rsidRPr="00DA1D93">
        <w:t xml:space="preserve">ayor </w:t>
      </w:r>
      <w:r w:rsidRPr="00DA1D93">
        <w:t>O</w:t>
      </w:r>
      <w:r w:rsidRPr="00DA1D93">
        <w:t xml:space="preserve">ver </w:t>
      </w:r>
      <w:r w:rsidRPr="00DA1D93">
        <w:t>S</w:t>
      </w:r>
      <w:r w:rsidRPr="00DA1D93">
        <w:t xml:space="preserve">uspension, </w:t>
      </w:r>
      <w:r w:rsidRPr="00DA1D93">
        <w:t>E</w:t>
      </w:r>
      <w:r w:rsidRPr="00DA1D93">
        <w:t xml:space="preserve">mergency </w:t>
      </w:r>
      <w:r w:rsidRPr="00DA1D93">
        <w:t>A</w:t>
      </w:r>
      <w:r w:rsidRPr="00DA1D93">
        <w:t xml:space="preserve">lert </w:t>
      </w:r>
      <w:r w:rsidRPr="00DA1D93">
        <w:t>D</w:t>
      </w:r>
      <w:r w:rsidRPr="00DA1D93">
        <w:t>ispute</w:t>
      </w:r>
      <w:r w:rsidRPr="00DA1D93">
        <w:t xml:space="preserve">. </w:t>
      </w:r>
      <w:r w:rsidRPr="00DA1D93">
        <w:t>Fitch</w:t>
      </w:r>
      <w:r w:rsidRPr="0023015F">
        <w:rPr>
          <w:bCs/>
        </w:rPr>
        <w:t>burg Fire Chief Dante Suarez alleges he was placed on administrative leave in retaliation for challenging the city’s elimination of its CodeRED emergency notification system</w:t>
      </w:r>
      <w:r>
        <w:rPr>
          <w:bCs/>
        </w:rPr>
        <w:t xml:space="preserve">…. </w:t>
      </w:r>
      <w:r w:rsidR="00BA0454" w:rsidRPr="00BA0454">
        <w:rPr>
          <w:bCs/>
        </w:rPr>
        <w:t xml:space="preserve">It is noted in the press release that one of the lieutenants, Rob DaCosta is, “like Suarez, a person of color.” The complaint also cites </w:t>
      </w:r>
      <w:proofErr w:type="spellStart"/>
      <w:r w:rsidR="00BA0454" w:rsidRPr="00BA0454">
        <w:rPr>
          <w:bCs/>
        </w:rPr>
        <w:t>Squailia’s</w:t>
      </w:r>
      <w:proofErr w:type="spellEnd"/>
      <w:r w:rsidR="00BA0454" w:rsidRPr="00BA0454">
        <w:rPr>
          <w:bCs/>
        </w:rPr>
        <w:t xml:space="preserve"> alleged “rejection of a hiring committee’s recommendation that Christopher Garcia, who is Hispanic, be hired as police chief [and] in addition to earning the committee’s recommendation, Garcia also achieved the highest score on an assessment center evaluation of the candidates” and that </w:t>
      </w:r>
      <w:proofErr w:type="spellStart"/>
      <w:r w:rsidR="00BA0454" w:rsidRPr="00BA0454">
        <w:rPr>
          <w:bCs/>
        </w:rPr>
        <w:t>Squailia</w:t>
      </w:r>
      <w:proofErr w:type="spellEnd"/>
      <w:r w:rsidR="00BA0454" w:rsidRPr="00BA0454">
        <w:rPr>
          <w:bCs/>
        </w:rPr>
        <w:t xml:space="preserve"> appointed “a white candidate.”</w:t>
      </w:r>
      <w:r w:rsidR="00DA1D93">
        <w:rPr>
          <w:bCs/>
        </w:rPr>
        <w:t xml:space="preserve"> </w:t>
      </w:r>
      <w:hyperlink r:id="rId883" w:history="1">
        <w:r w:rsidR="00DA1D93" w:rsidRPr="002F3FED">
          <w:rPr>
            <w:rStyle w:val="Hyperlink"/>
            <w:bCs/>
          </w:rPr>
          <w:t>https://www.firerescue1.com/legal/mass-fire-chief-sues-city-mayor-over-suspension-emergency-alert-dispute?utm_source=Sailthru&amp;utm_medium=email&amp;utm_campaign=FR1-Daily-8-31-26&amp;utm_term=FR1%20Daily</w:t>
        </w:r>
      </w:hyperlink>
      <w:r w:rsidR="00DA1D93">
        <w:rPr>
          <w:bCs/>
        </w:rPr>
        <w:t xml:space="preserve"> </w:t>
      </w:r>
    </w:p>
    <w:p w14:paraId="5C64B1E0" w14:textId="77777777" w:rsidR="00F07952" w:rsidRDefault="00F07952" w:rsidP="003F09DF">
      <w:pPr>
        <w:rPr>
          <w:bCs/>
        </w:rPr>
      </w:pPr>
    </w:p>
    <w:p w14:paraId="31B9AD72" w14:textId="316DCD2B" w:rsidR="003F09DF" w:rsidRDefault="00557CAF" w:rsidP="003F09DF">
      <w:pPr>
        <w:rPr>
          <w:bCs/>
        </w:rPr>
      </w:pPr>
      <w:r>
        <w:rPr>
          <w:bCs/>
        </w:rPr>
        <w:t xml:space="preserve">July 29, 2026: CO - </w:t>
      </w:r>
      <w:r w:rsidRPr="00F837D6">
        <w:t xml:space="preserve">Colo. </w:t>
      </w:r>
      <w:r w:rsidR="001D2589" w:rsidRPr="00F837D6">
        <w:t>F</w:t>
      </w:r>
      <w:r w:rsidRPr="00F837D6">
        <w:t xml:space="preserve">ire </w:t>
      </w:r>
      <w:r w:rsidR="001D2589" w:rsidRPr="00F837D6">
        <w:t>D</w:t>
      </w:r>
      <w:r w:rsidRPr="00F837D6">
        <w:t xml:space="preserve">epartment </w:t>
      </w:r>
      <w:r w:rsidR="001D2589" w:rsidRPr="00F837D6">
        <w:t>E</w:t>
      </w:r>
      <w:r w:rsidRPr="00F837D6">
        <w:t xml:space="preserve">mployee </w:t>
      </w:r>
      <w:r w:rsidR="001D2589" w:rsidRPr="00F837D6">
        <w:t>F</w:t>
      </w:r>
      <w:r w:rsidRPr="00F837D6">
        <w:t xml:space="preserve">ired </w:t>
      </w:r>
      <w:r w:rsidR="001D2589" w:rsidRPr="00F837D6">
        <w:t>A</w:t>
      </w:r>
      <w:r w:rsidRPr="00F837D6">
        <w:t xml:space="preserve">fter </w:t>
      </w:r>
      <w:r w:rsidR="001D2589" w:rsidRPr="00F837D6">
        <w:t>R</w:t>
      </w:r>
      <w:r w:rsidRPr="00F837D6">
        <w:t xml:space="preserve">eported </w:t>
      </w:r>
      <w:r w:rsidR="001D2589" w:rsidRPr="00F837D6">
        <w:t>R</w:t>
      </w:r>
      <w:r w:rsidRPr="00F837D6">
        <w:t xml:space="preserve">acist </w:t>
      </w:r>
      <w:r w:rsidR="001D2589" w:rsidRPr="00F837D6">
        <w:t>I</w:t>
      </w:r>
      <w:r w:rsidRPr="00F837D6">
        <w:t>ncident</w:t>
      </w:r>
      <w:r w:rsidR="001D2589" w:rsidRPr="00F837D6">
        <w:t xml:space="preserve">. [TV VIDEO.] </w:t>
      </w:r>
      <w:r w:rsidRPr="00F837D6">
        <w:t>Golden officials said a doll depicting the rapper Snoop Dogg was found hanging by its neck inside the station</w:t>
      </w:r>
      <w:r w:rsidR="001D2589" w:rsidRPr="00F837D6">
        <w:t xml:space="preserve">. </w:t>
      </w:r>
      <w:r w:rsidR="003F09DF" w:rsidRPr="00F837D6">
        <w:t>GOLDEN, Colo. — A Golden Fire Department employee is no longer employed by the city after a doll depicting rapper Snoop Dogg was found hanging by its neck inside a fire station. The city described the March 2026 incident as a racist act in a July 28 </w:t>
      </w:r>
      <w:hyperlink r:id="rId884" w:tgtFrame="_blank" w:history="1">
        <w:r w:rsidR="003F09DF" w:rsidRPr="00F837D6">
          <w:rPr>
            <w:rStyle w:val="Hyperlink"/>
          </w:rPr>
          <w:t>open letter to the community</w:t>
        </w:r>
      </w:hyperlink>
      <w:r w:rsidR="003F09DF" w:rsidRPr="00F837D6">
        <w:t>.</w:t>
      </w:r>
      <w:r w:rsidR="003F09DF" w:rsidRPr="003F09DF">
        <w:rPr>
          <w:bCs/>
        </w:rPr>
        <w:t xml:space="preserve"> Officials said the “Snoop on a Stoop” doll had previously been moved around the station during the holiday season before it was discovered hanging from a rope in a stairwell. It was removed immediately.</w:t>
      </w:r>
      <w:r w:rsidR="00F837D6">
        <w:rPr>
          <w:bCs/>
        </w:rPr>
        <w:t xml:space="preserve"> </w:t>
      </w:r>
      <w:hyperlink r:id="rId885" w:history="1">
        <w:r w:rsidR="00F837D6" w:rsidRPr="0068004A">
          <w:rPr>
            <w:rStyle w:val="Hyperlink"/>
            <w:bCs/>
          </w:rPr>
          <w:t>https://www.firerescue1.com/legal/colo-fire-department-employee-fired-after-reported-racist-incident?utm_source=Sailthru&amp;utm_medium=email&amp;utm_campaign=FR1-Daily-7-29-26&amp;utm_term=FR1%20Daily</w:t>
        </w:r>
      </w:hyperlink>
      <w:r w:rsidR="00F837D6">
        <w:rPr>
          <w:bCs/>
        </w:rPr>
        <w:t xml:space="preserve"> </w:t>
      </w:r>
    </w:p>
    <w:p w14:paraId="4D29DFDF" w14:textId="1638C566" w:rsidR="006D4A1A" w:rsidRPr="003F09DF" w:rsidRDefault="006D4A1A" w:rsidP="008C1227">
      <w:pPr>
        <w:ind w:left="720" w:firstLine="0"/>
        <w:rPr>
          <w:bCs/>
        </w:rPr>
      </w:pPr>
      <w:r>
        <w:rPr>
          <w:bCs/>
        </w:rPr>
        <w:t>Read City’s open let</w:t>
      </w:r>
      <w:r w:rsidR="00F837D6">
        <w:rPr>
          <w:bCs/>
        </w:rPr>
        <w:t xml:space="preserve">ter: </w:t>
      </w:r>
      <w:hyperlink r:id="rId886" w:history="1">
        <w:r w:rsidR="008C1227" w:rsidRPr="0068004A">
          <w:rPr>
            <w:rStyle w:val="Hyperlink"/>
            <w:bCs/>
          </w:rPr>
          <w:t>https://www.cityofgolden.gov/news_detail_T18_R190.php?utm_name=sked&amp;utm_source=facebook&amp;utm_medium=social&amp;utm_content=sked_6a694b1f0ff5351518c22fab</w:t>
        </w:r>
      </w:hyperlink>
      <w:r w:rsidR="00F837D6">
        <w:rPr>
          <w:bCs/>
        </w:rPr>
        <w:t xml:space="preserve"> </w:t>
      </w:r>
    </w:p>
    <w:p w14:paraId="4FB52859" w14:textId="3B3FC914" w:rsidR="00557CAF" w:rsidRDefault="00557CAF" w:rsidP="00557CAF">
      <w:pPr>
        <w:rPr>
          <w:bCs/>
        </w:rPr>
      </w:pPr>
    </w:p>
    <w:p w14:paraId="420F9AA2" w14:textId="28856726" w:rsidR="008C1227" w:rsidRPr="00867F10" w:rsidRDefault="008C1227" w:rsidP="008C1227">
      <w:pPr>
        <w:pStyle w:val="NoSpacing"/>
        <w:rPr>
          <w:bCs/>
        </w:rPr>
      </w:pPr>
      <w:r>
        <w:rPr>
          <w:bCs/>
        </w:rPr>
        <w:t xml:space="preserve">July 28, 2026: DE </w:t>
      </w:r>
      <w:r w:rsidRPr="008C1227">
        <w:rPr>
          <w:bCs/>
        </w:rPr>
        <w:t xml:space="preserve">- Former Del. Firefighters Sentenced </w:t>
      </w:r>
      <w:proofErr w:type="gramStart"/>
      <w:r w:rsidRPr="008C1227">
        <w:rPr>
          <w:bCs/>
        </w:rPr>
        <w:t>In</w:t>
      </w:r>
      <w:proofErr w:type="gramEnd"/>
      <w:r w:rsidRPr="008C1227">
        <w:rPr>
          <w:bCs/>
        </w:rPr>
        <w:t xml:space="preserve"> Harassment Case Tied </w:t>
      </w:r>
      <w:proofErr w:type="gramStart"/>
      <w:r w:rsidRPr="008C1227">
        <w:rPr>
          <w:bCs/>
        </w:rPr>
        <w:t>To</w:t>
      </w:r>
      <w:proofErr w:type="gramEnd"/>
      <w:r w:rsidRPr="008C1227">
        <w:rPr>
          <w:bCs/>
        </w:rPr>
        <w:t xml:space="preserve"> Noose Allegations.</w:t>
      </w:r>
      <w:r>
        <w:rPr>
          <w:b/>
          <w:bCs/>
        </w:rPr>
        <w:t xml:space="preserve"> </w:t>
      </w:r>
      <w:r w:rsidRPr="00D9756F">
        <w:rPr>
          <w:bCs/>
        </w:rPr>
        <w:t>The cases against two former Millville Volunteer Fire Company members involved allegations that they chased a Black firefighter with a noose</w:t>
      </w:r>
      <w:r>
        <w:rPr>
          <w:bCs/>
        </w:rPr>
        <w:t xml:space="preserve">. </w:t>
      </w:r>
      <w:r w:rsidRPr="009C2ECA">
        <w:rPr>
          <w:bCs/>
        </w:rPr>
        <w:t>MILLVILLE, Del. — The cases involving two former Millville Volunteer Fire Company members accused of harassing a fellow firefighter in 2024 have reached their conclusions. The incident also prompted policy changes within the department.</w:t>
      </w:r>
      <w:r>
        <w:rPr>
          <w:bCs/>
        </w:rPr>
        <w:t xml:space="preserve"> </w:t>
      </w:r>
      <w:r w:rsidRPr="009C2ECA">
        <w:rPr>
          <w:bCs/>
        </w:rPr>
        <w:t>Jay Droney was sentenced on July 27 to one year of Level 3 probation on each of two harassment convictions and ordered to perform community service, </w:t>
      </w:r>
      <w:hyperlink r:id="rId887" w:anchor="/questions/" w:tgtFrame="_blank" w:history="1">
        <w:r w:rsidRPr="009C2ECA">
          <w:rPr>
            <w:rStyle w:val="Hyperlink"/>
            <w:b/>
            <w:bCs/>
          </w:rPr>
          <w:t>WDEL</w:t>
        </w:r>
      </w:hyperlink>
      <w:r w:rsidRPr="009C2ECA">
        <w:rPr>
          <w:bCs/>
        </w:rPr>
        <w:t> reported. He is also barred from contacting the victim or the fire company.</w:t>
      </w:r>
      <w:r>
        <w:rPr>
          <w:bCs/>
        </w:rPr>
        <w:t xml:space="preserve"> </w:t>
      </w:r>
      <w:r w:rsidRPr="00867F10">
        <w:rPr>
          <w:bCs/>
        </w:rPr>
        <w:t>Jordan Hastings pleaded guilty several months ago to third-degree conspiracy and harassment in connection with the case.</w:t>
      </w:r>
      <w:r>
        <w:rPr>
          <w:bCs/>
        </w:rPr>
        <w:t xml:space="preserve"> </w:t>
      </w:r>
      <w:r w:rsidRPr="00867F10">
        <w:rPr>
          <w:bCs/>
        </w:rPr>
        <w:t>The cases stemmed from allegations that Droney and Hastings chased a Black firefighter with a rope tied into a noose in February 2024. Delaware State Police later charged both men with felony hate crimes.</w:t>
      </w:r>
      <w:r>
        <w:rPr>
          <w:bCs/>
        </w:rPr>
        <w:t xml:space="preserve"> </w:t>
      </w:r>
      <w:r w:rsidRPr="008C1227">
        <w:rPr>
          <w:bCs/>
        </w:rPr>
        <w:t>According to court documents, the allegations surfaced April 9, 2024, prompting an internal investigation. The fire company permanently revoked Droney’s and Hastings’ memberships the next day.</w:t>
      </w:r>
      <w:r>
        <w:rPr>
          <w:bCs/>
        </w:rPr>
        <w:t xml:space="preserve"> [Also filed, Chap. 16.]</w:t>
      </w:r>
      <w:r w:rsidRPr="008C1227">
        <w:t xml:space="preserve"> </w:t>
      </w:r>
      <w:hyperlink r:id="rId888" w:history="1">
        <w:r w:rsidRPr="0068004A">
          <w:rPr>
            <w:rStyle w:val="Hyperlink"/>
            <w:bCs/>
          </w:rPr>
          <w:t>https://www.firerescue1.com/legal/former-del-firefighters-sentenced-in-harassment-case-tied-to-noose-allegations?utm_source=Sailthru&amp;utm_medium=email&amp;utm_campaign=FR1-Daily-7-28-26&amp;utm_term=FR1%20Daily</w:t>
        </w:r>
      </w:hyperlink>
      <w:r>
        <w:rPr>
          <w:bCs/>
        </w:rPr>
        <w:t xml:space="preserve"> </w:t>
      </w:r>
    </w:p>
    <w:p w14:paraId="07682993" w14:textId="77777777" w:rsidR="008C1227" w:rsidRPr="00557CAF" w:rsidRDefault="008C1227" w:rsidP="00557CAF">
      <w:pPr>
        <w:rPr>
          <w:bCs/>
        </w:rPr>
      </w:pPr>
    </w:p>
    <w:p w14:paraId="760295DB" w14:textId="73D9BA7E" w:rsidR="00557CAF" w:rsidRDefault="00557CAF" w:rsidP="00B47E64">
      <w:pPr>
        <w:rPr>
          <w:bCs/>
        </w:rPr>
      </w:pPr>
    </w:p>
    <w:p w14:paraId="0352CF37" w14:textId="77777777" w:rsidR="00557CAF" w:rsidRDefault="00557CAF" w:rsidP="00B47E64">
      <w:pPr>
        <w:rPr>
          <w:bCs/>
        </w:rPr>
      </w:pPr>
    </w:p>
    <w:p w14:paraId="6F6B14FA" w14:textId="5C3BF5D5" w:rsidR="00B47E64" w:rsidRPr="00B47E64" w:rsidRDefault="00D32199" w:rsidP="00B47E64">
      <w:pPr>
        <w:rPr>
          <w:b/>
          <w:bCs/>
        </w:rPr>
      </w:pPr>
      <w:r>
        <w:rPr>
          <w:bCs/>
        </w:rPr>
        <w:t xml:space="preserve">July 7, 2026: MNB - </w:t>
      </w:r>
      <w:r w:rsidRPr="00B47E64">
        <w:t xml:space="preserve">Justice Department Announces Completion </w:t>
      </w:r>
      <w:proofErr w:type="gramStart"/>
      <w:r w:rsidRPr="00B47E64">
        <w:t>Of</w:t>
      </w:r>
      <w:proofErr w:type="gramEnd"/>
      <w:r w:rsidRPr="00B47E64">
        <w:t xml:space="preserve"> Compliance Review After Minnesota Repeals Grant Program Based </w:t>
      </w:r>
      <w:proofErr w:type="gramStart"/>
      <w:r w:rsidRPr="00B47E64">
        <w:t>On</w:t>
      </w:r>
      <w:proofErr w:type="gramEnd"/>
      <w:r w:rsidRPr="00B47E64">
        <w:t xml:space="preserve"> Unlawful DEI Criteria.  </w:t>
      </w:r>
      <w:r w:rsidR="00B47E64" w:rsidRPr="00B47E64">
        <w:t>Today, the Justice Department announced that the Minnesota Department of Health (MDH) voluntarily resolved the Department’s compliance review under Title VI of the Civil Rights Act of 1964 (Title VI). The Department opened a review of MDH’s Capacity Strengthening Initiative grant program because it used race, color, and national origin to determine which applicants received funding. Because MDH has now ended the grant program, the Department is closing its review…. The Capacity Strengthening Initiative grant program was purportedly established to help organizations serving “people of color.” The grant program limited eligible grantees to organizations that worked with “people of color,” provided “strategic consideration and g[a]</w:t>
      </w:r>
      <w:proofErr w:type="spellStart"/>
      <w:r w:rsidR="00B47E64" w:rsidRPr="00B47E64">
        <w:t>ve</w:t>
      </w:r>
      <w:proofErr w:type="spellEnd"/>
      <w:r w:rsidR="00B47E64" w:rsidRPr="00B47E64">
        <w:t xml:space="preserve"> priority” to proposals from organizations “led by populations of color,” and ensured that grant funds were prioritized and awarded to organizations that were within counties that had a higher proportion of “Black or African American” and “nonwhite Latino(a)” communities. After the Department notified MDH of the compliance review, Minnesota repealed the Capacity Strengthening Initiative grant program’s enabling statute and MDH confirmed the program had ended. Title VI prohibits race, color, or national origin discrimination by recipients of Federal financial assistance, including the Minnesota Department of Health. </w:t>
      </w:r>
      <w:hyperlink r:id="rId889" w:history="1">
        <w:r w:rsidR="00B47E64" w:rsidRPr="00B47E64">
          <w:rPr>
            <w:rStyle w:val="Hyperlink"/>
          </w:rPr>
          <w:t>https://www.justice.gov/opa/pr/justice-department-announces-completion-compliance-review-after-minnesota-repeals-grant</w:t>
        </w:r>
      </w:hyperlink>
      <w:r w:rsidR="00B47E64">
        <w:rPr>
          <w:b/>
          <w:bCs/>
        </w:rPr>
        <w:t xml:space="preserve"> </w:t>
      </w:r>
    </w:p>
    <w:p w14:paraId="39182BC4" w14:textId="77777777" w:rsidR="00A16394" w:rsidRDefault="00A16394" w:rsidP="00426695">
      <w:pPr>
        <w:rPr>
          <w:bCs/>
        </w:rPr>
      </w:pPr>
    </w:p>
    <w:p w14:paraId="6360B02A" w14:textId="11A9C5DB" w:rsidR="00426695" w:rsidRPr="002E67A4" w:rsidRDefault="00426695" w:rsidP="00426695">
      <w:pPr>
        <w:rPr>
          <w:bCs/>
        </w:rPr>
      </w:pPr>
      <w:r w:rsidRPr="00426695">
        <w:rPr>
          <w:bCs/>
        </w:rPr>
        <w:t xml:space="preserve">June 9, 2026: DC - Justice Department Concludes EEOC Disparate-Impact Guidelines Violate </w:t>
      </w:r>
      <w:proofErr w:type="gramStart"/>
      <w:r w:rsidRPr="00426695">
        <w:rPr>
          <w:bCs/>
        </w:rPr>
        <w:t>The</w:t>
      </w:r>
      <w:proofErr w:type="gramEnd"/>
      <w:r w:rsidRPr="00426695">
        <w:rPr>
          <w:bCs/>
        </w:rPr>
        <w:t xml:space="preserve"> Constitution.  </w:t>
      </w:r>
      <w:r w:rsidRPr="002E67A4">
        <w:t>Office of Legal Counsel found guidelines pressured employers to engage in racial discrimination. The Department of Justice has issued an opinion to the Equal Employment Opportunity Commission (“EEOC”) that its guidelines about disparate-impact liability under Title VII of the Civil Rights Act are unconstitutional.  The Office of Legal Counsel found that EEOC’s guidelines pressured employers to engage in racial discrimination.  Under those guidelines, employers could be held liable for unequal hiring and promotion outcomes among different groups, without regard to the employer’s likely intent. The Justice Department’s opinion for EEOC helps to implement Executive Order 14281, which rejected disparate-impact liability insofar as "it creates a near insurmountable presumption [that] unlawful discrimination exists where there are any differences in outcomes in certain circumstances among different races, sexes, or similar groups."… According to the opinion, businesses can use hiring practices that are generally related to job performance—such as aptitude tests, knowledge-based tests, criminal-background checks, and SAT scores—without fear of violating Title VII simply because such practices may result in different outcomes for different demographic groups.  To justify using such tools, employers only need to show that the practice is reasonable, useful, or helps serve a valid business purpose. The opinion also states that people bringing a disparate-impact claim must meet two requirements.  They must show that the specific hiring practice directly caused the unequal outcomes they are challenging.  And they must identify another approach that would be equally effective for employers but would result in fewer unequal outcomes.  This means plaintiffs must prove that the employer’s method specifically caused the unequal outcomes—and offer a workable, fairer alternative.</w:t>
      </w:r>
      <w:r>
        <w:t xml:space="preserve"> </w:t>
      </w:r>
      <w:hyperlink r:id="rId890" w:history="1">
        <w:r w:rsidRPr="00764C9A">
          <w:rPr>
            <w:rStyle w:val="Hyperlink"/>
          </w:rPr>
          <w:t>https://www.justice.gov/opa/pr/justice-department-concludes-eeoc-disparate-impact-guidelines-violate-constitution</w:t>
        </w:r>
      </w:hyperlink>
      <w:r>
        <w:t xml:space="preserve"> </w:t>
      </w:r>
    </w:p>
    <w:p w14:paraId="10DF541E" w14:textId="77777777" w:rsidR="00426695" w:rsidRDefault="00426695" w:rsidP="00D71463">
      <w:pPr>
        <w:pStyle w:val="NoSpacing"/>
        <w:rPr>
          <w:rFonts w:eastAsia="Arial"/>
          <w:szCs w:val="24"/>
        </w:rPr>
      </w:pPr>
    </w:p>
    <w:p w14:paraId="492674EE" w14:textId="77777777" w:rsidR="00426695" w:rsidRDefault="00426695" w:rsidP="00D71463">
      <w:pPr>
        <w:pStyle w:val="NoSpacing"/>
        <w:rPr>
          <w:rFonts w:eastAsia="Arial"/>
          <w:szCs w:val="24"/>
        </w:rPr>
      </w:pPr>
    </w:p>
    <w:p w14:paraId="2EEFBC0B" w14:textId="62AAAFC8" w:rsidR="00625CC2" w:rsidRDefault="00625CC2" w:rsidP="00D71463">
      <w:pPr>
        <w:pStyle w:val="NoSpacing"/>
        <w:rPr>
          <w:rFonts w:eastAsia="Arial"/>
          <w:szCs w:val="24"/>
        </w:rPr>
      </w:pPr>
      <w:r>
        <w:rPr>
          <w:rFonts w:eastAsia="Arial"/>
          <w:szCs w:val="24"/>
        </w:rPr>
        <w:t xml:space="preserve">April 10, 2026: DC </w:t>
      </w:r>
      <w:r w:rsidRPr="00A310A2">
        <w:rPr>
          <w:rFonts w:eastAsia="Arial"/>
          <w:szCs w:val="24"/>
        </w:rPr>
        <w:t>– U.S. Department of Justice - IBM Pays $17 Million to Resolve Allegations of Discrimination Through Illegal DEI Practices</w:t>
      </w:r>
      <w:r w:rsidR="00A310A2" w:rsidRPr="00A310A2">
        <w:rPr>
          <w:rFonts w:eastAsia="Arial"/>
          <w:szCs w:val="24"/>
        </w:rPr>
        <w:t xml:space="preserve">…. </w:t>
      </w:r>
      <w:r w:rsidRPr="00625CC2">
        <w:rPr>
          <w:rFonts w:eastAsia="Arial"/>
          <w:szCs w:val="24"/>
        </w:rPr>
        <w:t xml:space="preserve">The United States alleged that IBM took race, color, national origin, or sex into account when making employment decisions, including by using a diversity modifier that tied bonus compensation to achieving demographic targets.  The government further alleged that IBM altered interview criteria based on race or sex </w:t>
      </w:r>
      <w:proofErr w:type="gramStart"/>
      <w:r w:rsidRPr="00625CC2">
        <w:rPr>
          <w:rFonts w:eastAsia="Arial"/>
          <w:szCs w:val="24"/>
        </w:rPr>
        <w:t>through the use of</w:t>
      </w:r>
      <w:proofErr w:type="gramEnd"/>
      <w:r w:rsidRPr="00625CC2">
        <w:rPr>
          <w:rFonts w:eastAsia="Arial"/>
          <w:szCs w:val="24"/>
        </w:rPr>
        <w:t xml:space="preserve"> “diverse interview slates” and other related employment practices in connection with identifying “diverse” candidates for hiring, transfer, or promotion.  Additionally, the government alleged that IBM developed race and sex demographic goals for business units and took race and sex into account when making employment decisions to achieve progress towards those demographic goals.  Finally, the United States alleged that IBM offered certain training, partnerships, mentoring, leadership development programs and educational opportunities only to certain employees, with eligibility, participation, access or admission limited </w:t>
      </w:r>
      <w:proofErr w:type="gramStart"/>
      <w:r w:rsidRPr="00625CC2">
        <w:rPr>
          <w:rFonts w:eastAsia="Arial"/>
          <w:szCs w:val="24"/>
        </w:rPr>
        <w:t>on the basis of</w:t>
      </w:r>
      <w:proofErr w:type="gramEnd"/>
      <w:r w:rsidRPr="00625CC2">
        <w:rPr>
          <w:rFonts w:eastAsia="Arial"/>
          <w:szCs w:val="24"/>
        </w:rPr>
        <w:t xml:space="preserve"> race or sex.   </w:t>
      </w:r>
      <w:hyperlink r:id="rId891" w:history="1">
        <w:r w:rsidR="00A310A2" w:rsidRPr="00FE63B8">
          <w:rPr>
            <w:rStyle w:val="Hyperlink"/>
            <w:rFonts w:eastAsia="Arial"/>
            <w:szCs w:val="24"/>
          </w:rPr>
          <w:t>https://www.justice.gov/opa/pr/ibm-pays-17-million-resolve-allegations-discrimination-through-illegal-dei-practices</w:t>
        </w:r>
      </w:hyperlink>
      <w:r w:rsidR="00A310A2">
        <w:rPr>
          <w:rFonts w:eastAsia="Arial"/>
          <w:szCs w:val="24"/>
        </w:rPr>
        <w:t xml:space="preserve"> </w:t>
      </w:r>
    </w:p>
    <w:p w14:paraId="6614CD9C" w14:textId="77777777" w:rsidR="00EC1933" w:rsidRDefault="00EC1933" w:rsidP="00D71463">
      <w:pPr>
        <w:pStyle w:val="NoSpacing"/>
        <w:rPr>
          <w:rFonts w:eastAsia="Arial"/>
          <w:szCs w:val="24"/>
        </w:rPr>
      </w:pPr>
    </w:p>
    <w:p w14:paraId="4EC1212C" w14:textId="77777777" w:rsidR="00EC1933" w:rsidRDefault="00EC1933" w:rsidP="00D71463">
      <w:pPr>
        <w:pStyle w:val="NoSpacing"/>
        <w:rPr>
          <w:rFonts w:eastAsia="Arial"/>
          <w:szCs w:val="24"/>
        </w:rPr>
      </w:pPr>
    </w:p>
    <w:p w14:paraId="5EDCDC7E" w14:textId="77777777" w:rsidR="00EC1933" w:rsidRDefault="00EC1933" w:rsidP="00D71463">
      <w:pPr>
        <w:pStyle w:val="NoSpacing"/>
        <w:rPr>
          <w:rFonts w:eastAsia="Arial"/>
          <w:szCs w:val="24"/>
        </w:rPr>
      </w:pPr>
    </w:p>
    <w:p w14:paraId="4517EC40" w14:textId="62227484" w:rsidR="00D71463" w:rsidRPr="00D71463" w:rsidRDefault="000C2629" w:rsidP="00D71463">
      <w:pPr>
        <w:pStyle w:val="NoSpacing"/>
      </w:pPr>
      <w:r>
        <w:rPr>
          <w:rFonts w:eastAsia="Arial"/>
          <w:szCs w:val="24"/>
        </w:rPr>
        <w:t xml:space="preserve">April 8, 2026: CT - </w:t>
      </w:r>
      <w:r w:rsidRPr="004519BF">
        <w:t xml:space="preserve">Ex-CT Fire Lieutenant Files $3.5M Lawsuit Alleging He Was Fired Based </w:t>
      </w:r>
      <w:proofErr w:type="gramStart"/>
      <w:r w:rsidRPr="004519BF">
        <w:t>On</w:t>
      </w:r>
      <w:proofErr w:type="gramEnd"/>
      <w:r w:rsidRPr="004519BF">
        <w:t xml:space="preserve"> Color of Skin.  </w:t>
      </w:r>
      <w:r w:rsidR="004519BF" w:rsidRPr="004519BF">
        <w:t>A former New Haven fire lieutenant who was fired after being </w:t>
      </w:r>
      <w:hyperlink r:id="rId892" w:history="1">
        <w:r w:rsidR="004519BF" w:rsidRPr="004519BF">
          <w:rPr>
            <w:rStyle w:val="Hyperlink"/>
            <w:rFonts w:eastAsia="Arial"/>
            <w:color w:val="000000"/>
            <w:u w:val="none"/>
          </w:rPr>
          <w:t>charged with sexual assault</w:t>
        </w:r>
      </w:hyperlink>
      <w:r w:rsidR="004519BF" w:rsidRPr="004519BF">
        <w:t xml:space="preserve"> — a case that was later dismissed — has filed a </w:t>
      </w:r>
      <w:proofErr w:type="gramStart"/>
      <w:r w:rsidR="004519BF" w:rsidRPr="004519BF">
        <w:t>multimillion dollar</w:t>
      </w:r>
      <w:proofErr w:type="gramEnd"/>
      <w:r w:rsidR="004519BF" w:rsidRPr="004519BF">
        <w:t xml:space="preserve"> federal lawsuit alleging city officials violated his civil rights and terminated him based on the color of his skin.</w:t>
      </w:r>
      <w:r w:rsidR="004519BF">
        <w:t xml:space="preserve"> </w:t>
      </w:r>
      <w:r w:rsidR="004519BF" w:rsidRPr="004519BF">
        <w:t>Keith Norfleet, a 36-year-old Black man, was fired from the </w:t>
      </w:r>
      <w:hyperlink r:id="rId893" w:history="1">
        <w:r w:rsidR="004519BF" w:rsidRPr="004519BF">
          <w:rPr>
            <w:rStyle w:val="Hyperlink"/>
            <w:rFonts w:eastAsia="Arial"/>
            <w:color w:val="000000"/>
            <w:u w:val="none"/>
          </w:rPr>
          <w:t>New Haven Fire Department</w:t>
        </w:r>
      </w:hyperlink>
      <w:r w:rsidR="004519BF" w:rsidRPr="004519BF">
        <w:t> in August 2024 before a jury later acquitted him on a sexual assault charge, according to a lawsuit filed by Watertown-based attorney Eric R. Brown on Norfleet’s behalf</w:t>
      </w:r>
      <w:r w:rsidR="00D71463">
        <w:t xml:space="preserve">…. </w:t>
      </w:r>
      <w:r w:rsidR="00D71463" w:rsidRPr="00D71463">
        <w:t xml:space="preserve">The arrest was tied to a complaint filed by a woman who told police she had met Norfleet in a bar in New Haven in late 2022 and that they had consensual sex at his apartment, the arrest warrant affidavit said. She alleged that Norfleet did not allow her </w:t>
      </w:r>
      <w:proofErr w:type="gramStart"/>
      <w:r w:rsidR="00D71463" w:rsidRPr="00D71463">
        <w:t>leave</w:t>
      </w:r>
      <w:proofErr w:type="gramEnd"/>
      <w:r w:rsidR="00D71463" w:rsidRPr="00D71463">
        <w:t xml:space="preserve"> the apartment when she </w:t>
      </w:r>
      <w:hyperlink r:id="rId894" w:history="1">
        <w:r w:rsidR="00D71463" w:rsidRPr="00D71463">
          <w:rPr>
            <w:rStyle w:val="Hyperlink"/>
          </w:rPr>
          <w:t>refused to have sex with him again</w:t>
        </w:r>
      </w:hyperlink>
      <w:r w:rsidR="00D71463" w:rsidRPr="00D71463">
        <w:t>, police wrote in the warrant affidavit. She alleged that she was sexually assaulted and eventually allowed to leave.</w:t>
      </w:r>
    </w:p>
    <w:p w14:paraId="6B04050C" w14:textId="3B31AEE4" w:rsidR="000E56AE" w:rsidRPr="000E56AE" w:rsidRDefault="00D71463" w:rsidP="000E56AE">
      <w:pPr>
        <w:pStyle w:val="NoSpacing"/>
      </w:pPr>
      <w:r w:rsidRPr="00D71463">
        <w:t>Norfleet contested the accusations and took the matter to trial. A jury acquitted him in late 2024, the lawsuit states. About 2 ½ months earlier, city officials fired Norfleet after the city’s internal investigation was completed.</w:t>
      </w:r>
      <w:r>
        <w:t xml:space="preserve"> </w:t>
      </w:r>
      <w:r w:rsidRPr="00D71463">
        <w:t>The lawsuit contends that the city’s treatment of Norfleet was vastly different than its treatment of other fire officials who had been previously arrested, including one who was charged with sexual assault. The complaint cites four other fire officials who were placed on leave.</w:t>
      </w:r>
      <w:r w:rsidR="00677F37">
        <w:t xml:space="preserve"> </w:t>
      </w:r>
      <w:r w:rsidR="00D65D85">
        <w:t xml:space="preserve"> </w:t>
      </w:r>
      <w:r w:rsidR="00D65D85" w:rsidRPr="00D65D85">
        <w:t>The man who was charged with sexual assault, who is described in the complaint as a “white” male, was allowed to return to work after he was found not guilty, the lawsuit states.</w:t>
      </w:r>
      <w:r w:rsidR="00D65D85">
        <w:t xml:space="preserve"> </w:t>
      </w:r>
      <w:r w:rsidR="00D65D85" w:rsidRPr="00D65D85">
        <w:t>Another firefighter, only described as a “white male,” allegedly was arrested on two separate occasions on one felony and six misdemeanors, the lawsuit said. He was given two hearings before the Board of Fire Commissioners and was allowed to resign rather than be fired, the complaint states.</w:t>
      </w:r>
      <w:r w:rsidR="00D65D85">
        <w:t xml:space="preserve"> </w:t>
      </w:r>
      <w:r w:rsidR="00D65D85" w:rsidRPr="00D65D85">
        <w:t>Two other firefighters allegedly were arrested on domestic violence charges, including one who was accused of pulling a gun on his wife, and they were each given “last chance deals” that allowed them to continue working for the fire department, the lawsuit alleges. The complaint also contends that none of the firefighters who were arrested had their charges announced by city officials via a press release the way Norfleet’s arrest was publicized in statements from the police and fire departments</w:t>
      </w:r>
      <w:r w:rsidR="000E56AE">
        <w:t xml:space="preserve">…. </w:t>
      </w:r>
      <w:r w:rsidR="000E56AE" w:rsidRPr="000E56AE">
        <w:t>The lawsuit also alleges that part of the basis for Norfleet’s firing was a flawed internal affairs investigation that included the disclosure of his previous arrests. Those charges were ultimately dropped and were supposed to be erased from public disclosure, the lawsuit said.</w:t>
      </w:r>
      <w:r w:rsidR="000E56AE">
        <w:t xml:space="preserve"> </w:t>
      </w:r>
      <w:r w:rsidR="000E56AE" w:rsidRPr="000E56AE">
        <w:t>The arrests were made by the Hamden Police Department in 2021 and 2022 on negligent storage of a firearm, interfering with a 911 call and disorderly conduct charges, the complaint said. Despite the charges being dismissed in early 2023, the arrests were referenced in the city’s internal affairs report and used as evidence to support a “pattern of misconduct” and the decision to fire Norfleet, the lawsuit alleges.</w:t>
      </w:r>
      <w:r w:rsidR="000E56AE">
        <w:t xml:space="preserve"> [Also filed, Chap. 16.] </w:t>
      </w:r>
    </w:p>
    <w:p w14:paraId="43CDDF5B" w14:textId="3749B7ED" w:rsidR="00D71463" w:rsidRPr="00D71463" w:rsidRDefault="00D65D85" w:rsidP="00D71463">
      <w:pPr>
        <w:pStyle w:val="NoSpacing"/>
      </w:pPr>
      <w:hyperlink r:id="rId895" w:history="1">
        <w:r w:rsidRPr="00804203">
          <w:rPr>
            <w:rStyle w:val="Hyperlink"/>
          </w:rPr>
          <w:t>https://www.firefighternation.com/fire-leadership/management/ex-ct-fire-lieutenant-files-3-5m-lawsuit-alleging-he-was-fired-based-on-color-of-skin/?utm_medium=email&amp;utm_source=fe_daily_newsletter&amp;utm_campaign=2026-4-8&amp;oly_enc_id=0573H1103045H2E</w:t>
        </w:r>
      </w:hyperlink>
      <w:r w:rsidR="00677F37">
        <w:t xml:space="preserve"> </w:t>
      </w:r>
    </w:p>
    <w:p w14:paraId="7604609C" w14:textId="4BFE7CE6" w:rsidR="000C2629" w:rsidRPr="004519BF" w:rsidRDefault="000C2629" w:rsidP="004519BF">
      <w:pPr>
        <w:pStyle w:val="NoSpacing"/>
      </w:pPr>
    </w:p>
    <w:p w14:paraId="11125CF1" w14:textId="20FB48F8" w:rsidR="00F56FCA" w:rsidRPr="00F56FCA" w:rsidRDefault="00F56FCA" w:rsidP="00C05C68">
      <w:pPr>
        <w:pStyle w:val="NoSpacing"/>
        <w:rPr>
          <w:rFonts w:eastAsia="Arial"/>
          <w:szCs w:val="24"/>
        </w:rPr>
      </w:pPr>
    </w:p>
    <w:p w14:paraId="02EEC606" w14:textId="77777777" w:rsidR="007634FE" w:rsidRDefault="007634FE" w:rsidP="00F71E56">
      <w:pPr>
        <w:pStyle w:val="NoSpacing"/>
        <w:rPr>
          <w:rFonts w:eastAsia="Arial"/>
          <w:szCs w:val="24"/>
        </w:rPr>
      </w:pPr>
    </w:p>
    <w:p w14:paraId="43F843C2" w14:textId="77777777" w:rsidR="007634FE" w:rsidRDefault="007634FE" w:rsidP="00F71E56">
      <w:pPr>
        <w:pStyle w:val="NoSpacing"/>
        <w:rPr>
          <w:rFonts w:eastAsia="Arial"/>
          <w:szCs w:val="24"/>
        </w:rPr>
      </w:pPr>
    </w:p>
    <w:p w14:paraId="54B70381" w14:textId="77777777" w:rsidR="007634FE" w:rsidRDefault="007634FE" w:rsidP="00F71E56">
      <w:pPr>
        <w:pStyle w:val="NoSpacing"/>
        <w:rPr>
          <w:rFonts w:eastAsia="Arial"/>
          <w:szCs w:val="24"/>
        </w:rPr>
      </w:pPr>
    </w:p>
    <w:p w14:paraId="30CA8B71" w14:textId="264C35C1" w:rsidR="00F71E56" w:rsidRPr="00F71E56" w:rsidRDefault="00F71E56" w:rsidP="00F71E56">
      <w:pPr>
        <w:pStyle w:val="NoSpacing"/>
        <w:rPr>
          <w:rFonts w:eastAsia="Arial"/>
          <w:szCs w:val="24"/>
        </w:rPr>
      </w:pPr>
      <w:r w:rsidRPr="00F71E56">
        <w:rPr>
          <w:rFonts w:eastAsia="Arial"/>
          <w:szCs w:val="24"/>
        </w:rPr>
        <w:t xml:space="preserve">Feb. 3, 2026: Black History Month: Lessons from Frederick Douglass for Today’s Challenges. </w:t>
      </w:r>
    </w:p>
    <w:p w14:paraId="65544A36" w14:textId="77777777" w:rsidR="00F71E56" w:rsidRPr="00F71E56" w:rsidRDefault="00F71E56" w:rsidP="00F71E56">
      <w:pPr>
        <w:pStyle w:val="NoSpacing"/>
        <w:rPr>
          <w:rFonts w:eastAsia="Arial"/>
          <w:szCs w:val="24"/>
        </w:rPr>
      </w:pPr>
      <w:r w:rsidRPr="00F71E56">
        <w:rPr>
          <w:rFonts w:eastAsia="Arial"/>
          <w:szCs w:val="24"/>
        </w:rPr>
        <w:t xml:space="preserve">“The conversation also gets into the broader vision of progress that spans generations. The conversation links historic civil rights </w:t>
      </w:r>
      <w:proofErr w:type="gramStart"/>
      <w:r w:rsidRPr="00F71E56">
        <w:rPr>
          <w:rFonts w:eastAsia="Arial"/>
          <w:szCs w:val="24"/>
        </w:rPr>
        <w:t>struggles</w:t>
      </w:r>
      <w:proofErr w:type="gramEnd"/>
      <w:r w:rsidRPr="00F71E56">
        <w:rPr>
          <w:rFonts w:eastAsia="Arial"/>
          <w:szCs w:val="24"/>
        </w:rPr>
        <w:t xml:space="preserve"> to the ongoing pursuit of an equitable society, framing it as a movement that requires collaboration, endurance, and mutual benefit. They remind listeners that meaningful change isn’t a zero-sum game; instead, it arises when communities and individuals work toward shared victories that uplift all involved.</w:t>
      </w:r>
    </w:p>
    <w:p w14:paraId="6DAFE37D" w14:textId="77777777" w:rsidR="00F71E56" w:rsidRPr="00F71E56" w:rsidRDefault="00F71E56" w:rsidP="00F71E56">
      <w:pPr>
        <w:pStyle w:val="NoSpacing"/>
        <w:rPr>
          <w:rFonts w:eastAsia="Arial"/>
          <w:szCs w:val="24"/>
        </w:rPr>
      </w:pPr>
      <w:r w:rsidRPr="00F71E56">
        <w:rPr>
          <w:rFonts w:eastAsia="Arial"/>
          <w:szCs w:val="24"/>
        </w:rPr>
        <w:t xml:space="preserve">This perspective has strong relevance for fire departments where diversity, equity, and inclusion efforts remain critical. The episode encourages reflection on how today’s efforts to build a supportive culture and expand opportunities are foundational for the future. Leaders are urged to inspire not only their immediate teams but also future generations by modeling dedication and fostering systems that encourage growth and resilience.” </w:t>
      </w:r>
      <w:hyperlink r:id="rId896" w:history="1">
        <w:r w:rsidRPr="00F71E56">
          <w:rPr>
            <w:rStyle w:val="Hyperlink"/>
            <w:rFonts w:eastAsia="Arial"/>
            <w:szCs w:val="24"/>
          </w:rPr>
          <w:t>https://www.fireengineering.com/firefighting/black-history-month-lessons-from-frederick-douglass-for-todays-challenges/?utm_source=fe_daily_newsletter&amp;utm_medium=email&amp;utm_campaign=2026-2-3&amp;oly_enc_id=0573H1103045H2E</w:t>
        </w:r>
      </w:hyperlink>
      <w:r w:rsidRPr="00F71E56">
        <w:rPr>
          <w:rFonts w:eastAsia="Arial"/>
          <w:szCs w:val="24"/>
        </w:rPr>
        <w:t xml:space="preserve"> </w:t>
      </w:r>
    </w:p>
    <w:p w14:paraId="08843EAE" w14:textId="77777777" w:rsidR="00F56FCA" w:rsidRPr="00F56FCA" w:rsidRDefault="00F56FCA" w:rsidP="00C05C68">
      <w:pPr>
        <w:pStyle w:val="NoSpacing"/>
        <w:rPr>
          <w:rFonts w:eastAsia="Arial"/>
          <w:szCs w:val="24"/>
        </w:rPr>
      </w:pPr>
    </w:p>
    <w:p w14:paraId="3D25351A" w14:textId="77777777" w:rsidR="00F71E56" w:rsidRDefault="00F71E56" w:rsidP="00C05C68">
      <w:pPr>
        <w:pStyle w:val="NoSpacing"/>
        <w:rPr>
          <w:rFonts w:eastAsia="Arial"/>
          <w:szCs w:val="24"/>
        </w:rPr>
      </w:pPr>
    </w:p>
    <w:p w14:paraId="6E948815" w14:textId="77777777" w:rsidR="00F71E56" w:rsidRDefault="00F71E56" w:rsidP="00C05C68">
      <w:pPr>
        <w:pStyle w:val="NoSpacing"/>
        <w:rPr>
          <w:rFonts w:eastAsia="Arial"/>
          <w:szCs w:val="24"/>
        </w:rPr>
      </w:pPr>
    </w:p>
    <w:p w14:paraId="5465445E" w14:textId="5772EA54" w:rsidR="00F56FCA" w:rsidRPr="00F56FCA" w:rsidRDefault="00F56FCA" w:rsidP="00C05C68">
      <w:pPr>
        <w:pStyle w:val="NoSpacing"/>
        <w:rPr>
          <w:rFonts w:eastAsia="Arial"/>
          <w:szCs w:val="24"/>
        </w:rPr>
      </w:pPr>
      <w:r w:rsidRPr="00F56FCA">
        <w:rPr>
          <w:rFonts w:eastAsia="Arial"/>
          <w:szCs w:val="24"/>
        </w:rPr>
        <w:t xml:space="preserve">Dec. 9, 2025: DC - Department </w:t>
      </w:r>
      <w:proofErr w:type="gramStart"/>
      <w:r w:rsidRPr="00F56FCA">
        <w:rPr>
          <w:rFonts w:eastAsia="Arial"/>
          <w:szCs w:val="24"/>
        </w:rPr>
        <w:t>Of</w:t>
      </w:r>
      <w:proofErr w:type="gramEnd"/>
      <w:r w:rsidRPr="00F56FCA">
        <w:rPr>
          <w:rFonts w:eastAsia="Arial"/>
          <w:szCs w:val="24"/>
        </w:rPr>
        <w:t xml:space="preserve"> Justice Rule Restores Equal Protection </w:t>
      </w:r>
      <w:proofErr w:type="gramStart"/>
      <w:r w:rsidRPr="00F56FCA">
        <w:rPr>
          <w:rFonts w:eastAsia="Arial"/>
          <w:szCs w:val="24"/>
        </w:rPr>
        <w:t>For</w:t>
      </w:r>
      <w:proofErr w:type="gramEnd"/>
      <w:r w:rsidRPr="00F56FCA">
        <w:rPr>
          <w:rFonts w:eastAsia="Arial"/>
          <w:szCs w:val="24"/>
        </w:rPr>
        <w:t xml:space="preserve"> All </w:t>
      </w:r>
      <w:proofErr w:type="gramStart"/>
      <w:r w:rsidRPr="00F56FCA">
        <w:rPr>
          <w:rFonts w:eastAsia="Arial"/>
          <w:szCs w:val="24"/>
        </w:rPr>
        <w:t>In</w:t>
      </w:r>
      <w:proofErr w:type="gramEnd"/>
      <w:r w:rsidRPr="00F56FCA">
        <w:rPr>
          <w:rFonts w:eastAsia="Arial"/>
          <w:szCs w:val="24"/>
        </w:rPr>
        <w:t xml:space="preserve"> Civil Rights Enforcement.  Today, the Justice Department issued a final rule updating its regulations under Title VI of the Civil Rights of 1964. This rule ensures that our nation’s federal civil rights laws are firmly grounded in the principle of equal treatment under the law by eliminating disparate-impact liability from its Title VI regulations…. “The prior ‘disparate impact’ regulations encouraged people to file lawsuits challenging racially neutral policies, without evidence of intentional discrimination,” said Assistant Attorney General Harmeet K. Dhillon of the Justice Department’s Civil Rights Division. “Our rejection of this theory will restore true equality under the law by requiring proof of actual discrimination, rather than enforcing race- or sex-based quotas or assumptions.” “For over 50 years, the prior disparate-impact rule fostered the very thing the Civil Rights Act of 1964 prohibited — discrimination </w:t>
      </w:r>
      <w:proofErr w:type="gramStart"/>
      <w:r w:rsidRPr="00F56FCA">
        <w:rPr>
          <w:rFonts w:eastAsia="Arial"/>
          <w:szCs w:val="24"/>
        </w:rPr>
        <w:t>on the basis of</w:t>
      </w:r>
      <w:proofErr w:type="gramEnd"/>
      <w:r w:rsidRPr="00F56FCA">
        <w:rPr>
          <w:rFonts w:eastAsia="Arial"/>
          <w:szCs w:val="24"/>
        </w:rPr>
        <w:t xml:space="preserve"> race, color, or national origin. But with today’s rule,” said Chief of Staff and Supervisory Official for the Office of Legal Policy Nicholas Schilling. “The Department reaffirms Congress’ commitment to measure all Americans by merit.” [Also filed, Chap. 7.] </w:t>
      </w:r>
      <w:hyperlink r:id="rId897" w:history="1">
        <w:r w:rsidRPr="00F56FCA">
          <w:rPr>
            <w:rStyle w:val="Hyperlink"/>
            <w:rFonts w:eastAsia="Arial"/>
            <w:szCs w:val="24"/>
          </w:rPr>
          <w:t>https://www.justice.gov/opa/pr/department-justice-rule-restores-equal-protection-all-civil-rights-enforcement</w:t>
        </w:r>
      </w:hyperlink>
      <w:r w:rsidRPr="00F56FCA">
        <w:rPr>
          <w:rFonts w:eastAsia="Arial"/>
          <w:szCs w:val="24"/>
        </w:rPr>
        <w:t xml:space="preserve"> </w:t>
      </w:r>
    </w:p>
    <w:p w14:paraId="4BFCBBF7" w14:textId="77777777" w:rsidR="00F56FCA" w:rsidRPr="00F56FCA" w:rsidRDefault="00F56FCA" w:rsidP="00C05C68">
      <w:pPr>
        <w:pStyle w:val="NoSpacing"/>
        <w:rPr>
          <w:rFonts w:eastAsia="Arial"/>
          <w:szCs w:val="24"/>
        </w:rPr>
      </w:pPr>
    </w:p>
    <w:p w14:paraId="39C3C933" w14:textId="77777777" w:rsidR="00F56FCA" w:rsidRPr="00F56FCA" w:rsidRDefault="00F56FCA" w:rsidP="00C05C68">
      <w:pPr>
        <w:pStyle w:val="NoSpacing"/>
        <w:rPr>
          <w:rFonts w:eastAsia="Arial"/>
          <w:szCs w:val="24"/>
        </w:rPr>
      </w:pPr>
    </w:p>
    <w:p w14:paraId="270A7488" w14:textId="77777777" w:rsidR="00F56FCA" w:rsidRPr="00F56FCA" w:rsidRDefault="00F56FCA" w:rsidP="00C05C68">
      <w:pPr>
        <w:pStyle w:val="NoSpacing"/>
        <w:rPr>
          <w:rFonts w:eastAsia="Arial"/>
          <w:szCs w:val="24"/>
        </w:rPr>
      </w:pPr>
    </w:p>
    <w:p w14:paraId="5725586D" w14:textId="77777777" w:rsidR="00F56FCA" w:rsidRPr="00F56FCA" w:rsidRDefault="00F56FCA" w:rsidP="00C05C68">
      <w:pPr>
        <w:pStyle w:val="NoSpacing"/>
        <w:rPr>
          <w:rFonts w:eastAsia="Arial"/>
          <w:szCs w:val="24"/>
        </w:rPr>
      </w:pPr>
    </w:p>
    <w:p w14:paraId="4EBE3154" w14:textId="77777777" w:rsidR="00F56FCA" w:rsidRPr="00F56FCA" w:rsidRDefault="00F56FCA" w:rsidP="00C05C68">
      <w:pPr>
        <w:pStyle w:val="NoSpacing"/>
        <w:rPr>
          <w:rFonts w:eastAsia="Arial"/>
          <w:szCs w:val="24"/>
        </w:rPr>
      </w:pPr>
      <w:r w:rsidRPr="00F56FCA">
        <w:rPr>
          <w:rFonts w:eastAsia="Arial"/>
          <w:szCs w:val="24"/>
        </w:rPr>
        <w:t xml:space="preserve">Dec. 8, 2025: DC - A Dozen F.B.I. Agents Sue Patel After Being Fired Over Kneeling </w:t>
      </w:r>
      <w:proofErr w:type="gramStart"/>
      <w:r w:rsidRPr="00F56FCA">
        <w:rPr>
          <w:rFonts w:eastAsia="Arial"/>
          <w:szCs w:val="24"/>
        </w:rPr>
        <w:t>At</w:t>
      </w:r>
      <w:proofErr w:type="gramEnd"/>
      <w:r w:rsidRPr="00F56FCA">
        <w:rPr>
          <w:rFonts w:eastAsia="Arial"/>
          <w:szCs w:val="24"/>
        </w:rPr>
        <w:t xml:space="preserve"> Protest. A five-year-old photo of agents kneeling at a D.C. protest after George Floyd’s killing led to the firing of about 16 agents. A dozen F.B.I. agents fired this year for having knelt during a racial justice protest in 2020 sued the bureau’s director, Kash Patel, and the Trump administration on Monday, arguing that they had been unjustly punished for de-escalating a potentially dangerous situation. The suit involves one of the largest groups of former law enforcement officials to challenge the Trump administration in court over its continuing purge of personnel at the Justice Department and F.B.I. Mr. Patel and Attorney General Pam Bondi have vowed to end what they call weaponization of government, which they define as Democratic officials pursuing criminal investigations of President Trump and conservatives. So far, that has meant firing many senior career officials, as well as lower-level agents and prosecutors who worked on investigations related to Mr. Trump…. The fired agents, who filed suit anonymously, worked at the bureau’s Washington field office when they were deployed on June 4, 2020, downtown in response to growing protests after the killing of George Floyd, a Black man in Minneapolis, by a police officer. Despite their experience as investigators, the agents had never had F.B.I. training that “included law enforcement tactics for crowd control,” were not equipped with riot gear and were “vastly outnumbered by the crowds they encountered,” according to the lawsuit. At one point, the agents were standing near the National Archives building when a large crowd gathered around them, forming what the lawsuit described as “a mob.” The filing describes “members of the chaotic scene yelling, chanting, waving banners or closed fists, and throwing objects.” Complicating the situation, according to the lawsuit, was that agents were “backed up against a wall” of the archives building. Some in the crowd began shouting for the agents to “take a knee,” and those closest to the crowd did so. They knelt “to prevent a dangerous situation in which confrontational or unwitting civilians might make physical contact with agents,” the lawsuit said, adding that the moves were also meant to “demonstrate a level-headed law enforcement presence that avoided the use of unnecessary force against civilians.”</w:t>
      </w:r>
    </w:p>
    <w:p w14:paraId="71773449" w14:textId="77777777" w:rsidR="00F56FCA" w:rsidRPr="00F56FCA" w:rsidRDefault="00F56FCA" w:rsidP="00C05C68">
      <w:pPr>
        <w:pStyle w:val="NoSpacing"/>
        <w:rPr>
          <w:rFonts w:eastAsia="Arial"/>
          <w:szCs w:val="24"/>
        </w:rPr>
      </w:pPr>
      <w:r w:rsidRPr="00F56FCA">
        <w:rPr>
          <w:rFonts w:eastAsia="Arial"/>
          <w:szCs w:val="24"/>
        </w:rPr>
        <w:t xml:space="preserve">They made the decision “for apolitical tactical reasons to defuse a volatile situation, not as an expressive political act,” after which the crowd moved on, the lawsuit said. At the time, conservatives on social media criticized the agents, but F.B.I. leadership cleared them of wrongdoing. Shortly after, the F.B.I. director at the time, Christopher A. Wray, met with the group and said he understood they had “de-escalated a dangerous situation” and was glad they had come back safely, the lawsuit said. Mr. Wray’s deputy director, David Bowdich, also reviewed the agents’ actions, assuring them that they “would not be penalized” for acting to de-escalate any tension, according to the suit. </w:t>
      </w:r>
      <w:hyperlink r:id="rId898" w:history="1">
        <w:r w:rsidRPr="00F56FCA">
          <w:rPr>
            <w:rStyle w:val="Hyperlink"/>
            <w:rFonts w:eastAsia="Arial"/>
            <w:szCs w:val="24"/>
          </w:rPr>
          <w:t>https://www.nytimes.com/2025/12/08/us/politics/kash-patel-fbi-lawsuit-george-floyd-protest.html?nl=Breaking+News</w:t>
        </w:r>
      </w:hyperlink>
      <w:r w:rsidRPr="00F56FCA">
        <w:rPr>
          <w:rFonts w:eastAsia="Arial"/>
          <w:szCs w:val="24"/>
        </w:rPr>
        <w:t xml:space="preserve"> </w:t>
      </w:r>
    </w:p>
    <w:p w14:paraId="051DCD62" w14:textId="77777777" w:rsidR="00F56FCA" w:rsidRPr="00F56FCA" w:rsidRDefault="00F56FCA" w:rsidP="00C05C68">
      <w:pPr>
        <w:pStyle w:val="NoSpacing"/>
        <w:rPr>
          <w:rFonts w:eastAsia="Arial"/>
          <w:szCs w:val="24"/>
        </w:rPr>
      </w:pPr>
    </w:p>
    <w:p w14:paraId="635CDBA0" w14:textId="77777777" w:rsidR="00F56FCA" w:rsidRPr="00F56FCA" w:rsidRDefault="00F56FCA" w:rsidP="00C05C68">
      <w:pPr>
        <w:pStyle w:val="NoSpacing"/>
        <w:rPr>
          <w:rFonts w:eastAsia="Arial"/>
          <w:szCs w:val="24"/>
        </w:rPr>
      </w:pPr>
    </w:p>
    <w:p w14:paraId="7C627DB6" w14:textId="77777777" w:rsidR="00F56FCA" w:rsidRPr="00F56FCA" w:rsidRDefault="00F56FCA" w:rsidP="00C05C68">
      <w:pPr>
        <w:pStyle w:val="NoSpacing"/>
        <w:rPr>
          <w:rFonts w:eastAsia="Arial"/>
          <w:szCs w:val="24"/>
        </w:rPr>
      </w:pPr>
    </w:p>
    <w:p w14:paraId="697DA13B" w14:textId="77777777" w:rsidR="00F56FCA" w:rsidRPr="00F56FCA" w:rsidRDefault="00F56FCA" w:rsidP="00C05C68">
      <w:pPr>
        <w:pStyle w:val="NoSpacing"/>
        <w:rPr>
          <w:rFonts w:eastAsia="Arial"/>
          <w:szCs w:val="24"/>
        </w:rPr>
      </w:pPr>
      <w:r w:rsidRPr="00F56FCA">
        <w:rPr>
          <w:rFonts w:eastAsia="Arial"/>
          <w:szCs w:val="24"/>
        </w:rPr>
        <w:t xml:space="preserve">Nov. 4, 2025: NC - Charlotte (NC) Settled Ex-Battalion Chief’s Lawsuit Before Naming His Wife Police Chief.  The city of Charlotte settled a longstanding racial discrimination suit filed by a former fire department battalion chief last week — just days before announcing his wife would lead the Charlotte-Mecklenburg Police Department. Lance Patterson and co-plaintiff Sylivia Smith-Phifer, a captain with the department, alleged in a 2018 lawsuit against the city that they were denied promotions and other opportunities because of their race. They were among several Charlotte Fire Department officials who accused former chief Jon Hannan of discriminating against Black and female employees during promotion decisions. Hannan retired from the department in 2017. Patterson, then a 20-year department veteran, entered settlement talks with the city several years after filing the lawsuit. Negotiations broke down, however, and the dispute continued in the courts, according to documents filed in the Western District Court of North Carolina. An Oct. 27 settlement notice was filed in federal court less than a week before Charlotte publicly named Patterson’s wife, former Raleigh police chief Estella Patterson, to lead the police department. She previously worked for the department from 1996 to 2021. The racial discrimination lawsuit.  </w:t>
      </w:r>
      <w:hyperlink r:id="rId899" w:history="1">
        <w:r w:rsidRPr="00F56FCA">
          <w:rPr>
            <w:rStyle w:val="Hyperlink"/>
            <w:rFonts w:eastAsia="Arial"/>
            <w:szCs w:val="24"/>
          </w:rPr>
          <w:t>https://www.firefighternation.com/fire-leadership/charlotte-nc-settled-ex-battalion-chiefs-lawsuit-before-naming-his-wife-police-chief/?utm_medium=email&amp;utm_source=fe_daily_newsletter&amp;utm_campaign=2025-11-4&amp;oly_enc_id=0573H1103045H2E</w:t>
        </w:r>
      </w:hyperlink>
      <w:r w:rsidRPr="00F56FCA">
        <w:rPr>
          <w:rFonts w:eastAsia="Arial"/>
          <w:szCs w:val="24"/>
        </w:rPr>
        <w:t xml:space="preserve"> </w:t>
      </w:r>
    </w:p>
    <w:p w14:paraId="139F46DA" w14:textId="77777777" w:rsidR="00F56FCA" w:rsidRPr="00F56FCA" w:rsidRDefault="00F56FCA" w:rsidP="00C05C68">
      <w:pPr>
        <w:pStyle w:val="NoSpacing"/>
        <w:rPr>
          <w:rFonts w:eastAsia="Arial"/>
          <w:szCs w:val="24"/>
        </w:rPr>
      </w:pPr>
    </w:p>
    <w:p w14:paraId="606DDAAE" w14:textId="77777777" w:rsidR="00F56FCA" w:rsidRPr="00F56FCA" w:rsidRDefault="00F56FCA" w:rsidP="00C05C68">
      <w:pPr>
        <w:pStyle w:val="NoSpacing"/>
        <w:rPr>
          <w:rFonts w:eastAsia="Arial"/>
          <w:szCs w:val="24"/>
        </w:rPr>
      </w:pPr>
    </w:p>
    <w:p w14:paraId="716B3BF8" w14:textId="77777777" w:rsidR="00F56FCA" w:rsidRPr="00F56FCA" w:rsidRDefault="00F56FCA" w:rsidP="00C05C68">
      <w:pPr>
        <w:pStyle w:val="NoSpacing"/>
        <w:rPr>
          <w:rFonts w:eastAsia="Arial"/>
          <w:szCs w:val="24"/>
        </w:rPr>
      </w:pPr>
    </w:p>
    <w:p w14:paraId="39E8957A" w14:textId="77777777" w:rsidR="00F56FCA" w:rsidRPr="00F56FCA" w:rsidRDefault="00F56FCA" w:rsidP="00C05C68">
      <w:pPr>
        <w:pStyle w:val="NoSpacing"/>
        <w:rPr>
          <w:rFonts w:eastAsia="Arial"/>
          <w:szCs w:val="24"/>
        </w:rPr>
      </w:pPr>
    </w:p>
    <w:p w14:paraId="2ABB30E1" w14:textId="77777777" w:rsidR="00F56FCA" w:rsidRPr="00F56FCA" w:rsidRDefault="00F56FCA" w:rsidP="00C05C68">
      <w:pPr>
        <w:pStyle w:val="NoSpacing"/>
        <w:rPr>
          <w:rFonts w:eastAsia="Arial"/>
          <w:szCs w:val="24"/>
        </w:rPr>
      </w:pPr>
      <w:r w:rsidRPr="00F56FCA">
        <w:rPr>
          <w:rFonts w:eastAsia="Arial"/>
          <w:szCs w:val="24"/>
        </w:rPr>
        <w:t>Sept. 17. 2025: MD - Complaint Filed Over Beard Policy After Baltimore Paramedic Suspended. A Muslim civil rights group alleges the Baltimore Fire Department denied religious accommodation, selectively enforced its grooming policy and suspended him without offering a respirator fit test.  The Council on American-Islamic Relations (CAIR) has filed a federal discrimination complaint against the Baltimore City Fire Department on behalf of a Muslim paramedic who was suspended for keeping a beard as part of his religious practice. According to a </w:t>
      </w:r>
      <w:hyperlink r:id="rId900" w:tgtFrame="_blank" w:history="1">
        <w:r w:rsidRPr="00F56FCA">
          <w:rPr>
            <w:rStyle w:val="Hyperlink"/>
            <w:rFonts w:eastAsia="Arial"/>
            <w:szCs w:val="24"/>
          </w:rPr>
          <w:t>statement</w:t>
        </w:r>
      </w:hyperlink>
      <w:r w:rsidRPr="00F56FCA">
        <w:rPr>
          <w:rFonts w:eastAsia="Arial"/>
          <w:szCs w:val="24"/>
        </w:rPr>
        <w:t xml:space="preserve">, the suspension followed the employer’s refusal to grant </w:t>
      </w:r>
      <w:proofErr w:type="gramStart"/>
      <w:r w:rsidRPr="00F56FCA">
        <w:rPr>
          <w:rFonts w:eastAsia="Arial"/>
          <w:szCs w:val="24"/>
        </w:rPr>
        <w:t>a religious</w:t>
      </w:r>
      <w:proofErr w:type="gramEnd"/>
      <w:r w:rsidRPr="00F56FCA">
        <w:rPr>
          <w:rFonts w:eastAsia="Arial"/>
          <w:szCs w:val="24"/>
        </w:rPr>
        <w:t xml:space="preserve"> accommodation to the agency’s grooming policy. The complaint asks the EEOC to investigate, reinstate the paramedic with back pay and mandate policy changes and staff training. Othmane El Omari sought to maintain his facial hair in accordance with his religious beliefs since beginning his employment with the fire department. The complaint alleges that the department has repeatedly denied his accommodation requests, enforcing grooming policies in a discriminatory manner that has hindered </w:t>
      </w:r>
      <w:proofErr w:type="gramStart"/>
      <w:r w:rsidRPr="00F56FCA">
        <w:rPr>
          <w:rFonts w:eastAsia="Arial"/>
          <w:szCs w:val="24"/>
        </w:rPr>
        <w:t>his</w:t>
      </w:r>
      <w:proofErr w:type="gramEnd"/>
      <w:r w:rsidRPr="00F56FCA">
        <w:rPr>
          <w:rFonts w:eastAsia="Arial"/>
          <w:szCs w:val="24"/>
        </w:rPr>
        <w:t xml:space="preserve"> ability to work free from harassment and unequal treatment. The department says its grooming policy is needed to ensure a proper respirator seal. The </w:t>
      </w:r>
      <w:hyperlink r:id="rId901" w:tgtFrame="_blank" w:history="1">
        <w:r w:rsidRPr="00F56FCA">
          <w:rPr>
            <w:rStyle w:val="Hyperlink"/>
            <w:rFonts w:eastAsia="Arial"/>
            <w:szCs w:val="24"/>
          </w:rPr>
          <w:t>OSHA standard</w:t>
        </w:r>
      </w:hyperlink>
      <w:r w:rsidRPr="00F56FCA">
        <w:rPr>
          <w:rFonts w:eastAsia="Arial"/>
          <w:szCs w:val="24"/>
        </w:rPr>
        <w:t xml:space="preserve"> states “The test shall not be conducted if there is any hair growth between the skin and the facepiece sealing surface, such as stubble beard growth, beard, mustache or sideburns which cross the respirator sealing surface.” The department has not administered a fit test to Omari and has instead enforced the policy against him. The complaint states: “Mr. El Omari expressly seeks a narrow accommodation from BCFD that OSHA itself contemplates, shaving only the sealing area and submitting to fit testing. Refusing even to conduct a fit test underscores that BCFD’s obstacle is its own rigid policy, not federal law. Any alleged difficulty arises solely from BCFD’s own policies and inaction.” CAIR alleges that the department has allowed other EMS personnel and firefighters, including some supervisors, to keep facial hair without consequence and continue working safely. [Also filed, Chap. 2.] </w:t>
      </w:r>
      <w:hyperlink r:id="rId902" w:history="1">
        <w:r w:rsidRPr="00F56FCA">
          <w:rPr>
            <w:rStyle w:val="Hyperlink"/>
            <w:rFonts w:eastAsia="Arial"/>
            <w:szCs w:val="24"/>
          </w:rPr>
          <w:t>https://www.firerescue1.com/legal/complaint-filed-over-beard-policy-after-baltimore-paramedic-suspended?utm_source=delivra&amp;utm_medium=email&amp;utm_campaign=FR1-Daily-9-17-25&amp;utm_id=9510973&amp;dlv-emuid=fed355b8-46a2-4fa4-b55c-4d602dde33c4&amp;dlv-mlid=9510973</w:t>
        </w:r>
      </w:hyperlink>
      <w:r w:rsidRPr="00F56FCA">
        <w:rPr>
          <w:rFonts w:eastAsia="Arial"/>
          <w:szCs w:val="24"/>
        </w:rPr>
        <w:t xml:space="preserve"> </w:t>
      </w:r>
    </w:p>
    <w:p w14:paraId="6A4EED1F" w14:textId="77777777" w:rsidR="00F56FCA" w:rsidRPr="00F56FCA" w:rsidRDefault="00F56FCA" w:rsidP="00C05C68">
      <w:pPr>
        <w:pStyle w:val="NoSpacing"/>
        <w:rPr>
          <w:rFonts w:eastAsia="Arial"/>
          <w:szCs w:val="24"/>
        </w:rPr>
      </w:pPr>
    </w:p>
    <w:p w14:paraId="70EB9FBE" w14:textId="77777777" w:rsidR="00F56FCA" w:rsidRPr="00F56FCA" w:rsidRDefault="00F56FCA" w:rsidP="00C05C68">
      <w:pPr>
        <w:pStyle w:val="NoSpacing"/>
        <w:rPr>
          <w:rFonts w:eastAsia="Arial"/>
          <w:szCs w:val="24"/>
        </w:rPr>
      </w:pPr>
    </w:p>
    <w:p w14:paraId="1A5C21EE" w14:textId="77777777" w:rsidR="00F56FCA" w:rsidRPr="00F56FCA" w:rsidRDefault="00F56FCA" w:rsidP="00C05C68">
      <w:pPr>
        <w:pStyle w:val="NoSpacing"/>
        <w:rPr>
          <w:rFonts w:eastAsia="Arial"/>
          <w:szCs w:val="24"/>
        </w:rPr>
      </w:pPr>
    </w:p>
    <w:p w14:paraId="5B8E5C22" w14:textId="77777777" w:rsidR="00F56FCA" w:rsidRPr="00F56FCA" w:rsidRDefault="00F56FCA" w:rsidP="00C05C68">
      <w:pPr>
        <w:pStyle w:val="NoSpacing"/>
        <w:rPr>
          <w:rFonts w:eastAsia="Arial"/>
          <w:szCs w:val="24"/>
        </w:rPr>
      </w:pPr>
    </w:p>
    <w:p w14:paraId="7F7178C9" w14:textId="77777777" w:rsidR="00F56FCA" w:rsidRPr="00F56FCA" w:rsidRDefault="00F56FCA" w:rsidP="00C05C68">
      <w:pPr>
        <w:pStyle w:val="NoSpacing"/>
        <w:rPr>
          <w:rFonts w:eastAsia="Arial"/>
          <w:szCs w:val="24"/>
        </w:rPr>
      </w:pPr>
    </w:p>
    <w:p w14:paraId="3F33C190" w14:textId="77777777" w:rsidR="00F56FCA" w:rsidRPr="00F56FCA" w:rsidRDefault="00F56FCA" w:rsidP="00C05C68">
      <w:pPr>
        <w:pStyle w:val="NoSpacing"/>
        <w:rPr>
          <w:rFonts w:eastAsia="Arial"/>
          <w:szCs w:val="24"/>
        </w:rPr>
      </w:pPr>
      <w:r w:rsidRPr="00F56FCA">
        <w:rPr>
          <w:rFonts w:eastAsia="Arial"/>
          <w:szCs w:val="24"/>
        </w:rPr>
        <w:t xml:space="preserve">Aug. 13, 2025: VA - Federal Court Grants Justice Department’s Motion to Terminate 47-Year-Old Consent Decree Governing Employment by City of Norfolk’s Police and Fire Departments.  This week, the Justice Department announced that the U.S. District Court for the Eastern District of Virginia granted its motion to terminate a 1978 consent decree governing police and firefighter employment in Norfolk, Virginia. The consent decree settled the Department’s lawsuit, filed the same year, that alleged the City’s Police and Fire Departments unlawfully discriminated against blacks and females in its employment practices, in violation of Title VII of the Civil Rights Act of 1964. The </w:t>
      </w:r>
      <w:proofErr w:type="gramStart"/>
      <w:r w:rsidRPr="00F56FCA">
        <w:rPr>
          <w:rFonts w:eastAsia="Arial"/>
          <w:szCs w:val="24"/>
        </w:rPr>
        <w:t>City</w:t>
      </w:r>
      <w:proofErr w:type="gramEnd"/>
      <w:r w:rsidRPr="00F56FCA">
        <w:rPr>
          <w:rFonts w:eastAsia="Arial"/>
          <w:szCs w:val="24"/>
        </w:rPr>
        <w:t xml:space="preserve"> did not oppose the Justice Department’s motion. “Local communities must be able to choose firefighters and police officers based on skill and dedication to public safety – not to meet DEI quotas imposed by federal courts and the federal government,” said Attorney General Pamela Bondi. “Thanks to this Department of Justice, the City of Norfolk’s first responder hiring will finally be free from federal micromanagement for the first time in almost 50 years.” “Nearly half a century after it was entered, the Decree is no longer necessary or legally justifiable as a temporary measure to remedy employment discrimination that may have occurred long ago,” said Assistant Attorney General Harmeet K. Dhillon of the Justice Department’s Civil Rights Division. “The City fully complied with the decree in its hiring, recruitment, and other employment matters, and the federal government should release supervision and return control to local authorities.” [Also filed, Chap. 7.]</w:t>
      </w:r>
    </w:p>
    <w:p w14:paraId="3F95859B" w14:textId="77777777" w:rsidR="00F56FCA" w:rsidRPr="00F56FCA" w:rsidRDefault="00F56FCA" w:rsidP="00C05C68">
      <w:pPr>
        <w:pStyle w:val="NoSpacing"/>
        <w:rPr>
          <w:rFonts w:eastAsia="Arial"/>
          <w:szCs w:val="24"/>
        </w:rPr>
      </w:pPr>
      <w:hyperlink r:id="rId903" w:history="1">
        <w:r w:rsidRPr="00F56FCA">
          <w:rPr>
            <w:rStyle w:val="Hyperlink"/>
            <w:rFonts w:eastAsia="Arial"/>
            <w:szCs w:val="24"/>
          </w:rPr>
          <w:t>https://www.justice.gov/opa/pr/federal-court-grants-justice-departments-motion-terminate-47-year-old-consent-decree</w:t>
        </w:r>
      </w:hyperlink>
      <w:r w:rsidRPr="00F56FCA">
        <w:rPr>
          <w:rFonts w:eastAsia="Arial"/>
          <w:szCs w:val="24"/>
        </w:rPr>
        <w:t xml:space="preserve"> </w:t>
      </w:r>
    </w:p>
    <w:p w14:paraId="66337268" w14:textId="77777777" w:rsidR="00F56FCA" w:rsidRPr="00F56FCA" w:rsidRDefault="00F56FCA" w:rsidP="00C05C68">
      <w:pPr>
        <w:pStyle w:val="NoSpacing"/>
        <w:rPr>
          <w:rFonts w:eastAsia="Arial"/>
          <w:szCs w:val="24"/>
        </w:rPr>
      </w:pPr>
    </w:p>
    <w:p w14:paraId="5EB8FD96" w14:textId="77777777" w:rsidR="00F56FCA" w:rsidRPr="00F56FCA" w:rsidRDefault="00F56FCA" w:rsidP="00C05C68">
      <w:pPr>
        <w:pStyle w:val="NoSpacing"/>
        <w:rPr>
          <w:rFonts w:eastAsia="Arial"/>
          <w:szCs w:val="24"/>
        </w:rPr>
      </w:pPr>
    </w:p>
    <w:p w14:paraId="79E53C5B" w14:textId="77777777" w:rsidR="00F56FCA" w:rsidRPr="00F56FCA" w:rsidRDefault="00F56FCA" w:rsidP="00C05C68">
      <w:pPr>
        <w:pStyle w:val="NoSpacing"/>
        <w:rPr>
          <w:rFonts w:eastAsia="Arial"/>
          <w:szCs w:val="24"/>
        </w:rPr>
      </w:pPr>
      <w:r w:rsidRPr="00F56FCA">
        <w:rPr>
          <w:rFonts w:eastAsia="Arial"/>
          <w:szCs w:val="24"/>
        </w:rPr>
        <w:t>July 29, 2025 – Attorney General Bondi – Memo on Race Discrimination</w:t>
      </w:r>
    </w:p>
    <w:p w14:paraId="6A49593B" w14:textId="77777777" w:rsidR="00F56FCA" w:rsidRPr="00F56FCA" w:rsidRDefault="00F56FCA" w:rsidP="00C05C68">
      <w:pPr>
        <w:pStyle w:val="NoSpacing"/>
        <w:rPr>
          <w:rFonts w:eastAsia="Arial"/>
          <w:szCs w:val="24"/>
        </w:rPr>
      </w:pPr>
      <w:r w:rsidRPr="00F56FCA">
        <w:rPr>
          <w:rFonts w:eastAsia="Arial"/>
          <w:szCs w:val="24"/>
        </w:rPr>
        <w:t xml:space="preserve">IV. UNLAWFUL DISCRIMINATORY POLICIES AND PRACTICES </w:t>
      </w:r>
    </w:p>
    <w:p w14:paraId="1AF1151C" w14:textId="77777777" w:rsidR="00F56FCA" w:rsidRPr="00F56FCA" w:rsidRDefault="00F56FCA" w:rsidP="00C05C68">
      <w:pPr>
        <w:pStyle w:val="NoSpacing"/>
        <w:rPr>
          <w:rFonts w:eastAsia="Arial"/>
          <w:szCs w:val="24"/>
        </w:rPr>
      </w:pPr>
      <w:r w:rsidRPr="00F56FCA">
        <w:rPr>
          <w:rFonts w:eastAsia="Arial"/>
          <w:szCs w:val="24"/>
        </w:rPr>
        <w:t xml:space="preserve">The following is a non-exhaustive list of unlawful practices that could result in revocation of grant funding. Federal funding recipients may also be liable for discrimination </w:t>
      </w:r>
      <w:proofErr w:type="spellStart"/>
      <w:proofErr w:type="gramStart"/>
      <w:r w:rsidRPr="00F56FCA">
        <w:rPr>
          <w:rFonts w:eastAsia="Arial"/>
          <w:szCs w:val="24"/>
        </w:rPr>
        <w:t>ifthey</w:t>
      </w:r>
      <w:proofErr w:type="spellEnd"/>
      <w:proofErr w:type="gramEnd"/>
      <w:r w:rsidRPr="00F56FCA">
        <w:rPr>
          <w:rFonts w:eastAsia="Arial"/>
          <w:szCs w:val="24"/>
        </w:rPr>
        <w:t xml:space="preserve"> knowingly </w:t>
      </w:r>
      <w:proofErr w:type="gramStart"/>
      <w:r w:rsidRPr="00F56FCA">
        <w:rPr>
          <w:rFonts w:eastAsia="Arial"/>
          <w:szCs w:val="24"/>
        </w:rPr>
        <w:t>fund</w:t>
      </w:r>
      <w:proofErr w:type="gramEnd"/>
      <w:r w:rsidRPr="00F56FCA">
        <w:rPr>
          <w:rFonts w:eastAsia="Arial"/>
          <w:szCs w:val="24"/>
        </w:rPr>
        <w:t xml:space="preserve"> the unlawful practices of contractors, grantees, and other third parties. </w:t>
      </w:r>
    </w:p>
    <w:p w14:paraId="2DC3A37F" w14:textId="77777777" w:rsidR="00F56FCA" w:rsidRPr="00F56FCA" w:rsidRDefault="00F56FCA" w:rsidP="00C05C68">
      <w:pPr>
        <w:pStyle w:val="NoSpacing"/>
        <w:rPr>
          <w:rFonts w:eastAsia="Arial"/>
          <w:szCs w:val="24"/>
        </w:rPr>
      </w:pPr>
      <w:r w:rsidRPr="00F56FCA">
        <w:rPr>
          <w:rFonts w:eastAsia="Arial"/>
          <w:szCs w:val="24"/>
        </w:rPr>
        <w:t xml:space="preserve">A. Granting Preferential Treatment Based on Protected Characteristics 1. What Constitutes Unlawful Preferential Treatment? Preferential treatment occurs when a federally funded entity provides opportunities, benefits, or advantages to individuals or groups based on protected characteristics in a way that disadvantages other qualified persons, including such practices portrayed as "preferential" to certain groups. Such practices violate federal law unless they meet very </w:t>
      </w:r>
      <w:proofErr w:type="spellStart"/>
      <w:r w:rsidRPr="00F56FCA">
        <w:rPr>
          <w:rFonts w:eastAsia="Arial"/>
          <w:szCs w:val="24"/>
        </w:rPr>
        <w:t>n¿urow</w:t>
      </w:r>
      <w:proofErr w:type="spellEnd"/>
      <w:r w:rsidRPr="00F56FCA">
        <w:rPr>
          <w:rFonts w:eastAsia="Arial"/>
          <w:szCs w:val="24"/>
        </w:rPr>
        <w:t xml:space="preserve"> exceptions. 2. Examples of Unlawful Practices Race-Based Scholarships or Programs: A university's DEI program establishes a scholarship fund exclusively for students of a specific racial group (e.g., "Black Student Excellence Scholarship") and excludes otherwise qualified applicants of other races, even if they meet academic or financial need criteria. This extends to any race-exclusive opportunities, such as internships, mentorship programs, or leadership initiatives that reserve spots for specific racial groups, regardless of intent to promote diversity. Such race-exclusive programs violate federal civil rights law by discriminating against individuals based solely on their race or treating people differently based on a protected characteristic without meeting the strict legal standards required for race-conscious programs. Preferential Hiring or Promotion Practices: A federally funded entity's DEI policy prioritizes candidates from "underrepresented groups" for admission, hiring, or promotion, bypassing qualified candidates who do not belong to those groups, where the preferred '</w:t>
      </w:r>
      <w:proofErr w:type="spellStart"/>
      <w:r w:rsidRPr="00F56FCA">
        <w:rPr>
          <w:rFonts w:eastAsia="Arial"/>
          <w:szCs w:val="24"/>
        </w:rPr>
        <w:t>ounderrepresented</w:t>
      </w:r>
      <w:proofErr w:type="spellEnd"/>
      <w:r w:rsidRPr="00F56FCA">
        <w:rPr>
          <w:rFonts w:eastAsia="Arial"/>
          <w:szCs w:val="24"/>
        </w:rPr>
        <w:t xml:space="preserve"> groups" are determined </w:t>
      </w:r>
      <w:proofErr w:type="gramStart"/>
      <w:r w:rsidRPr="00F56FCA">
        <w:rPr>
          <w:rFonts w:eastAsia="Arial"/>
          <w:szCs w:val="24"/>
        </w:rPr>
        <w:t>on the basis of</w:t>
      </w:r>
      <w:proofErr w:type="gramEnd"/>
      <w:r w:rsidRPr="00F56FCA">
        <w:rPr>
          <w:rFonts w:eastAsia="Arial"/>
          <w:szCs w:val="24"/>
        </w:rPr>
        <w:t xml:space="preserve"> a protected characteristic like race. Access to </w:t>
      </w:r>
      <w:proofErr w:type="spellStart"/>
      <w:r w:rsidRPr="00F56FCA">
        <w:rPr>
          <w:rFonts w:eastAsia="Arial"/>
          <w:szCs w:val="24"/>
        </w:rPr>
        <w:t>Facitities</w:t>
      </w:r>
      <w:proofErr w:type="spellEnd"/>
      <w:r w:rsidRPr="00F56FCA">
        <w:rPr>
          <w:rFonts w:eastAsia="Arial"/>
          <w:szCs w:val="24"/>
        </w:rPr>
        <w:t xml:space="preserve"> or Resources Based on Race or Ethnicity: A university's DEI initiative designates a "safe space" or lounge exclusively for students of a specific racial or ethnic group. </w:t>
      </w:r>
      <w:hyperlink r:id="rId904" w:history="1">
        <w:r w:rsidRPr="00F56FCA">
          <w:rPr>
            <w:rStyle w:val="Hyperlink"/>
            <w:rFonts w:eastAsia="Arial"/>
            <w:szCs w:val="24"/>
          </w:rPr>
          <w:t>https://www.justice.gov/ag/media/1409486/dl</w:t>
        </w:r>
      </w:hyperlink>
      <w:r w:rsidRPr="00F56FCA">
        <w:rPr>
          <w:rFonts w:eastAsia="Arial"/>
          <w:szCs w:val="24"/>
        </w:rPr>
        <w:t xml:space="preserve"> </w:t>
      </w:r>
    </w:p>
    <w:p w14:paraId="45640E30" w14:textId="77777777" w:rsidR="00F56FCA" w:rsidRPr="00F56FCA" w:rsidRDefault="00F56FCA" w:rsidP="00C05C68">
      <w:pPr>
        <w:pStyle w:val="NoSpacing"/>
        <w:rPr>
          <w:rFonts w:eastAsia="Arial"/>
          <w:szCs w:val="24"/>
        </w:rPr>
      </w:pPr>
    </w:p>
    <w:p w14:paraId="2A81131E" w14:textId="77777777" w:rsidR="00F56FCA" w:rsidRPr="00F56FCA" w:rsidRDefault="00F56FCA" w:rsidP="00C05C68">
      <w:pPr>
        <w:pStyle w:val="NoSpacing"/>
        <w:rPr>
          <w:rFonts w:eastAsia="Arial"/>
          <w:szCs w:val="24"/>
        </w:rPr>
      </w:pPr>
    </w:p>
    <w:p w14:paraId="34C72AE9" w14:textId="77777777" w:rsidR="00F56FCA" w:rsidRPr="00F56FCA" w:rsidRDefault="00F56FCA" w:rsidP="00C05C68">
      <w:pPr>
        <w:pStyle w:val="NoSpacing"/>
        <w:rPr>
          <w:rFonts w:eastAsia="Arial"/>
          <w:szCs w:val="24"/>
        </w:rPr>
      </w:pPr>
    </w:p>
    <w:p w14:paraId="57C5EB49" w14:textId="77777777" w:rsidR="00F56FCA" w:rsidRPr="00F56FCA" w:rsidRDefault="00F56FCA" w:rsidP="00C05C68">
      <w:pPr>
        <w:pStyle w:val="NoSpacing"/>
        <w:rPr>
          <w:rFonts w:eastAsia="Arial"/>
          <w:szCs w:val="24"/>
        </w:rPr>
      </w:pPr>
      <w:r w:rsidRPr="00F56FCA">
        <w:rPr>
          <w:rFonts w:eastAsia="Arial"/>
          <w:szCs w:val="24"/>
        </w:rPr>
        <w:t xml:space="preserve">June 27, 2025: MN - St. Paul Fire Department Reaches Milestone </w:t>
      </w:r>
      <w:proofErr w:type="gramStart"/>
      <w:r w:rsidRPr="00F56FCA">
        <w:rPr>
          <w:rFonts w:eastAsia="Arial"/>
          <w:szCs w:val="24"/>
        </w:rPr>
        <w:t>With</w:t>
      </w:r>
      <w:proofErr w:type="gramEnd"/>
      <w:r w:rsidRPr="00F56FCA">
        <w:rPr>
          <w:rFonts w:eastAsia="Arial"/>
          <w:szCs w:val="24"/>
        </w:rPr>
        <w:t xml:space="preserve"> Black Firefighters.  [TV VIDEO.] Diversity within the </w:t>
      </w:r>
      <w:hyperlink r:id="rId905" w:tgtFrame="_blank" w:history="1">
        <w:r w:rsidRPr="00F56FCA">
          <w:rPr>
            <w:rStyle w:val="Hyperlink"/>
            <w:rFonts w:eastAsia="Arial"/>
            <w:szCs w:val="24"/>
          </w:rPr>
          <w:t>St. Paul Fire Department</w:t>
        </w:r>
      </w:hyperlink>
      <w:r w:rsidRPr="00F56FCA">
        <w:rPr>
          <w:rFonts w:eastAsia="Arial"/>
          <w:szCs w:val="24"/>
        </w:rPr>
        <w:t> is more prevalent than ever. The department has the </w:t>
      </w:r>
      <w:hyperlink r:id="rId906" w:tgtFrame="_blank" w:history="1">
        <w:r w:rsidRPr="00F56FCA">
          <w:rPr>
            <w:rStyle w:val="Hyperlink"/>
            <w:rFonts w:eastAsia="Arial"/>
            <w:szCs w:val="24"/>
          </w:rPr>
          <w:t>highest number of Black firefighters</w:t>
        </w:r>
      </w:hyperlink>
      <w:r w:rsidRPr="00F56FCA">
        <w:rPr>
          <w:rFonts w:eastAsia="Arial"/>
          <w:szCs w:val="24"/>
        </w:rPr>
        <w:t xml:space="preserve"> in promoted positions in department history [30%]. This is a testament to how far the department has </w:t>
      </w:r>
      <w:proofErr w:type="gramStart"/>
      <w:r w:rsidRPr="00F56FCA">
        <w:rPr>
          <w:rFonts w:eastAsia="Arial"/>
          <w:szCs w:val="24"/>
        </w:rPr>
        <w:t>come</w:t>
      </w:r>
      <w:proofErr w:type="gramEnd"/>
      <w:r w:rsidRPr="00F56FCA">
        <w:rPr>
          <w:rFonts w:eastAsia="Arial"/>
          <w:szCs w:val="24"/>
        </w:rPr>
        <w:t xml:space="preserve"> and the hard work of local organizations dedicated to equal opportunity. *** Khaliq retired from the department in the early 2000s after suing St. Paul and the fire department for racial discrimination multiple times. A few other Black firefighters were a part of this lawsuit.  Khaliq describes his time with the St. Paul Fire Department as stressful. He worked for the department for decades and shared some of his experiences with FOX9. *** Since Chief Inks leadership, at least 15 Black firefighters are sent to train [at National Fire Academy] every year and most who have, have been promoted. This includes Deputy Chief Jamie Smith. </w:t>
      </w:r>
      <w:hyperlink r:id="rId907" w:history="1">
        <w:r w:rsidRPr="00F56FCA">
          <w:rPr>
            <w:rStyle w:val="Hyperlink"/>
            <w:rFonts w:eastAsia="Arial"/>
            <w:szCs w:val="24"/>
          </w:rPr>
          <w:t>https://www.fox9.com/news/st-paul-fire-department-reaches-milestone-black-firefighters?mc_cid=cc9f32116f&amp;mc_eid=cbaa4ade01</w:t>
        </w:r>
      </w:hyperlink>
      <w:r w:rsidRPr="00F56FCA">
        <w:rPr>
          <w:rFonts w:eastAsia="Arial"/>
          <w:szCs w:val="24"/>
        </w:rPr>
        <w:t xml:space="preserve"> </w:t>
      </w:r>
    </w:p>
    <w:p w14:paraId="5EE023AA" w14:textId="77777777" w:rsidR="00F56FCA" w:rsidRPr="00F56FCA" w:rsidRDefault="00F56FCA" w:rsidP="00C05C68">
      <w:pPr>
        <w:pStyle w:val="NoSpacing"/>
        <w:rPr>
          <w:rFonts w:eastAsia="Arial"/>
          <w:szCs w:val="24"/>
        </w:rPr>
      </w:pPr>
    </w:p>
    <w:p w14:paraId="57C509EC" w14:textId="77777777" w:rsidR="00F56FCA" w:rsidRPr="00F56FCA" w:rsidRDefault="00F56FCA" w:rsidP="00C05C68">
      <w:pPr>
        <w:pStyle w:val="NoSpacing"/>
        <w:rPr>
          <w:rFonts w:eastAsia="Arial"/>
          <w:szCs w:val="24"/>
        </w:rPr>
      </w:pPr>
      <w:r w:rsidRPr="00F56FCA">
        <w:rPr>
          <w:rFonts w:eastAsia="Arial"/>
          <w:szCs w:val="24"/>
        </w:rPr>
        <w:t xml:space="preserve">June 24, 2025: OH – UC President Neville Pinto Announcement. </w:t>
      </w:r>
    </w:p>
    <w:p w14:paraId="3D1A826B" w14:textId="77777777" w:rsidR="00F56FCA" w:rsidRPr="00F56FCA" w:rsidRDefault="00F56FCA" w:rsidP="00C05C68">
      <w:pPr>
        <w:pStyle w:val="NoSpacing"/>
        <w:rPr>
          <w:rFonts w:eastAsia="Arial"/>
          <w:szCs w:val="24"/>
        </w:rPr>
      </w:pPr>
      <w:r w:rsidRPr="00F56FCA">
        <w:rPr>
          <w:rFonts w:eastAsia="Arial"/>
          <w:szCs w:val="24"/>
        </w:rPr>
        <w:t>These changes are part of UC’s strategic and necessary response to the requirements within the Enhance Ohio Higher Education Act that Governor Mike DeWine signed into law on March 28. To comply with the new state law, our Board of Trustees finalized required policy changes this morning that will close DEI-focused areas of UC effective June 25.</w:t>
      </w:r>
    </w:p>
    <w:p w14:paraId="3D0A1AFD" w14:textId="77777777" w:rsidR="00F56FCA" w:rsidRPr="00F56FCA" w:rsidRDefault="00F56FCA" w:rsidP="00C05C68">
      <w:pPr>
        <w:pStyle w:val="NoSpacing"/>
        <w:rPr>
          <w:rFonts w:eastAsia="Arial"/>
          <w:szCs w:val="24"/>
        </w:rPr>
      </w:pPr>
    </w:p>
    <w:p w14:paraId="47BA26C3" w14:textId="77777777" w:rsidR="00F56FCA" w:rsidRPr="00F56FCA" w:rsidRDefault="00F56FCA" w:rsidP="00C05C68">
      <w:pPr>
        <w:pStyle w:val="NoSpacing"/>
        <w:rPr>
          <w:rFonts w:eastAsia="Arial"/>
          <w:szCs w:val="24"/>
        </w:rPr>
      </w:pPr>
      <w:r w:rsidRPr="00F56FCA">
        <w:rPr>
          <w:rFonts w:eastAsia="Arial"/>
          <w:szCs w:val="24"/>
        </w:rPr>
        <w:t>Among the changes:</w:t>
      </w:r>
    </w:p>
    <w:p w14:paraId="4B6DF249" w14:textId="77777777" w:rsidR="00F56FCA" w:rsidRPr="00F56FCA" w:rsidRDefault="00F56FCA" w:rsidP="00C05C68">
      <w:pPr>
        <w:pStyle w:val="NoSpacing"/>
        <w:rPr>
          <w:rFonts w:eastAsia="Arial"/>
          <w:szCs w:val="24"/>
        </w:rPr>
      </w:pPr>
      <w:r w:rsidRPr="00F56FCA">
        <w:rPr>
          <w:rFonts w:ascii="Tahoma" w:eastAsia="Arial" w:hAnsi="Tahoma" w:cs="Tahoma"/>
          <w:szCs w:val="24"/>
        </w:rPr>
        <w:t>﻿</w:t>
      </w:r>
    </w:p>
    <w:p w14:paraId="53F4C67E" w14:textId="77777777" w:rsidR="00F56FCA" w:rsidRPr="00F56FCA" w:rsidRDefault="00F56FCA" w:rsidP="00C05C68">
      <w:pPr>
        <w:pStyle w:val="NoSpacing"/>
        <w:rPr>
          <w:rFonts w:eastAsia="Arial"/>
          <w:szCs w:val="24"/>
        </w:rPr>
      </w:pPr>
      <w:r w:rsidRPr="00F56FCA">
        <w:rPr>
          <w:rFonts w:eastAsia="Arial"/>
          <w:szCs w:val="24"/>
        </w:rPr>
        <w:t xml:space="preserve">UC’s central Equity &amp; Inclusion office will close. Dr. </w:t>
      </w:r>
      <w:proofErr w:type="spellStart"/>
      <w:r w:rsidRPr="00F56FCA">
        <w:rPr>
          <w:rFonts w:eastAsia="Arial"/>
          <w:szCs w:val="24"/>
        </w:rPr>
        <w:t>Bleuzette</w:t>
      </w:r>
      <w:proofErr w:type="spellEnd"/>
      <w:r w:rsidRPr="00F56FCA">
        <w:rPr>
          <w:rFonts w:eastAsia="Arial"/>
          <w:szCs w:val="24"/>
        </w:rPr>
        <w:t xml:space="preserve"> Marshall will lead a new unit focused on ethics, compliance and community impact. In addition, the Office of the University Ombuds will report to her. I want to thank Vice President Marshall and her team for their many years dedicated to building belonging at UC. I have full confidence that she will provide equally impactful leadership in her new role. </w:t>
      </w:r>
    </w:p>
    <w:p w14:paraId="706F9FCB" w14:textId="77777777" w:rsidR="00F56FCA" w:rsidRPr="00F56FCA" w:rsidRDefault="00F56FCA" w:rsidP="00C05C68">
      <w:pPr>
        <w:pStyle w:val="NoSpacing"/>
        <w:rPr>
          <w:rFonts w:eastAsia="Arial"/>
          <w:szCs w:val="24"/>
        </w:rPr>
      </w:pPr>
      <w:r w:rsidRPr="00F56FCA">
        <w:rPr>
          <w:rFonts w:eastAsia="Arial"/>
          <w:szCs w:val="24"/>
        </w:rPr>
        <w:t xml:space="preserve">All four of UC’s identity centers will close, and spaces will be repurposed to support the success of all students. I’m pleased to share that all identity center employees have been given an opportunity to transition into new roles within Student Affairs. </w:t>
      </w:r>
    </w:p>
    <w:p w14:paraId="05522EA7" w14:textId="77777777" w:rsidR="00F56FCA" w:rsidRPr="00F56FCA" w:rsidRDefault="00F56FCA" w:rsidP="00C05C68">
      <w:pPr>
        <w:pStyle w:val="NoSpacing"/>
        <w:rPr>
          <w:rFonts w:eastAsia="Arial"/>
          <w:szCs w:val="24"/>
        </w:rPr>
      </w:pPr>
      <w:r w:rsidRPr="00F56FCA">
        <w:rPr>
          <w:rFonts w:eastAsia="Arial"/>
          <w:szCs w:val="24"/>
        </w:rPr>
        <w:t xml:space="preserve">The Center for Student Involvement will relocate to the space currently occupied by Ethnic Programs &amp; Services, the LGBTQ Center and the Women’s Center. As a hub for student activities, this expanded space will allow students to connect to our vibrant campus community in new and meaningful ways that support their personal growth, experiential learning and community building. Additionally, this space will provide a collaborative environment for student organization leaders. </w:t>
      </w:r>
    </w:p>
    <w:p w14:paraId="3CD4728B" w14:textId="77777777" w:rsidR="00F56FCA" w:rsidRPr="00F56FCA" w:rsidRDefault="00F56FCA" w:rsidP="00C05C68">
      <w:pPr>
        <w:pStyle w:val="NoSpacing"/>
        <w:rPr>
          <w:rFonts w:eastAsia="Arial"/>
          <w:szCs w:val="24"/>
        </w:rPr>
      </w:pPr>
      <w:r w:rsidRPr="00F56FCA">
        <w:rPr>
          <w:rFonts w:eastAsia="Arial"/>
          <w:szCs w:val="24"/>
        </w:rPr>
        <w:t xml:space="preserve">The African American Cultural &amp; Resource Center building will be renamed “The Cultural Center” and will function as a general connection space with new programming for all students and student organizations. </w:t>
      </w:r>
    </w:p>
    <w:p w14:paraId="3D3B08FA" w14:textId="77777777" w:rsidR="00F56FCA" w:rsidRPr="00F56FCA" w:rsidRDefault="00F56FCA" w:rsidP="00C05C68">
      <w:pPr>
        <w:pStyle w:val="NoSpacing"/>
        <w:rPr>
          <w:rFonts w:eastAsia="Arial"/>
          <w:szCs w:val="24"/>
        </w:rPr>
      </w:pPr>
    </w:p>
    <w:p w14:paraId="1CD4276E" w14:textId="77777777" w:rsidR="00F56FCA" w:rsidRPr="00F56FCA" w:rsidRDefault="00F56FCA" w:rsidP="00C05C68">
      <w:pPr>
        <w:pStyle w:val="NoSpacing"/>
        <w:rPr>
          <w:rFonts w:eastAsia="Arial"/>
          <w:szCs w:val="24"/>
        </w:rPr>
      </w:pPr>
    </w:p>
    <w:p w14:paraId="11F95AD1" w14:textId="77777777" w:rsidR="00F56FCA" w:rsidRPr="00F56FCA" w:rsidRDefault="00F56FCA" w:rsidP="00C05C68">
      <w:pPr>
        <w:pStyle w:val="NoSpacing"/>
        <w:rPr>
          <w:rFonts w:eastAsia="Arial"/>
          <w:szCs w:val="24"/>
        </w:rPr>
      </w:pPr>
      <w:r w:rsidRPr="00F56FCA">
        <w:rPr>
          <w:rFonts w:eastAsia="Arial"/>
          <w:szCs w:val="24"/>
        </w:rPr>
        <w:t xml:space="preserve">June 16, 2025: DC - Justice Department Addresses Racial Discrimination </w:t>
      </w:r>
      <w:proofErr w:type="gramStart"/>
      <w:r w:rsidRPr="00F56FCA">
        <w:rPr>
          <w:rFonts w:eastAsia="Arial"/>
          <w:szCs w:val="24"/>
        </w:rPr>
        <w:t>In</w:t>
      </w:r>
      <w:proofErr w:type="gramEnd"/>
      <w:r w:rsidRPr="00F56FCA">
        <w:rPr>
          <w:rFonts w:eastAsia="Arial"/>
          <w:szCs w:val="24"/>
        </w:rPr>
        <w:t xml:space="preserve"> Lawsuit Challenging Race-Based Admissions at United States Naval Academy.  The Justice Department today announced a joint filing with the plaintiff challenging former race-based admissions practices at the U.S. Naval Academy to dismiss the lawsuit based on the federal government’s commitments to end those practices permanently. The lawsuit challenged race-based admissions at the Academy as unconstitutional under the Fifth Amendment. *** The joint filing in the U.S. Court of Appeals for the Fourth Circuit also asks that court to vacate the district court decision on appeal, which upheld race-based admissions, because the appeal has become moot. As explained in the filing, the “Naval Academy changed its admissions policy so that race and ethnicity are no longer considered in any way at any point” and those changes “are intended to be permanent.” And the policy “changes reflect the judgment of the United States—based on the military’s experience and expertise, and after reviewing the record in this case—that the consideration of race and ethnicity in admissions at the Naval Academy does not promote military cohesiveness, lethality, recruitment, retention, or legitimacy; national security; or any other governmental interest.” </w:t>
      </w:r>
      <w:hyperlink r:id="rId908" w:history="1">
        <w:r w:rsidRPr="00F56FCA">
          <w:rPr>
            <w:rStyle w:val="Hyperlink"/>
            <w:rFonts w:eastAsia="Arial"/>
            <w:szCs w:val="24"/>
          </w:rPr>
          <w:t>https://www.justice.gov/opa/pr/justice-department-addresses-racial-discrimination-lawsuit-challenging-race-based-admissions</w:t>
        </w:r>
      </w:hyperlink>
      <w:r w:rsidRPr="00F56FCA">
        <w:rPr>
          <w:rFonts w:eastAsia="Arial"/>
          <w:szCs w:val="24"/>
        </w:rPr>
        <w:t xml:space="preserve"> </w:t>
      </w:r>
    </w:p>
    <w:p w14:paraId="261DABB7" w14:textId="77777777" w:rsidR="00F56FCA" w:rsidRPr="00F56FCA" w:rsidRDefault="00F56FCA" w:rsidP="00C05C68">
      <w:pPr>
        <w:pStyle w:val="NoSpacing"/>
        <w:rPr>
          <w:rFonts w:eastAsia="Arial"/>
          <w:szCs w:val="24"/>
        </w:rPr>
      </w:pPr>
    </w:p>
    <w:p w14:paraId="5B515043" w14:textId="77777777" w:rsidR="00F56FCA" w:rsidRPr="00F56FCA" w:rsidRDefault="00F56FCA" w:rsidP="00C05C68">
      <w:pPr>
        <w:pStyle w:val="NoSpacing"/>
        <w:rPr>
          <w:rFonts w:eastAsia="Arial"/>
          <w:szCs w:val="24"/>
        </w:rPr>
      </w:pPr>
    </w:p>
    <w:p w14:paraId="598110CD" w14:textId="77777777" w:rsidR="00F56FCA" w:rsidRPr="00F56FCA" w:rsidRDefault="00F56FCA" w:rsidP="00C05C68">
      <w:pPr>
        <w:pStyle w:val="NoSpacing"/>
        <w:rPr>
          <w:rFonts w:eastAsia="Arial"/>
          <w:szCs w:val="24"/>
        </w:rPr>
      </w:pPr>
    </w:p>
    <w:p w14:paraId="476E68FB" w14:textId="77777777" w:rsidR="00F56FCA" w:rsidRPr="00F56FCA" w:rsidRDefault="00F56FCA" w:rsidP="00C05C68">
      <w:pPr>
        <w:pStyle w:val="NoSpacing"/>
        <w:rPr>
          <w:rFonts w:eastAsia="Arial"/>
          <w:szCs w:val="24"/>
        </w:rPr>
      </w:pPr>
      <w:r w:rsidRPr="00F56FCA">
        <w:rPr>
          <w:rFonts w:eastAsia="Arial"/>
          <w:szCs w:val="24"/>
        </w:rPr>
        <w:t xml:space="preserve">June 5, 2025: RI - Justice Department Launches Investigation </w:t>
      </w:r>
      <w:proofErr w:type="gramStart"/>
      <w:r w:rsidRPr="00F56FCA">
        <w:rPr>
          <w:rFonts w:eastAsia="Arial"/>
          <w:szCs w:val="24"/>
        </w:rPr>
        <w:t>Into</w:t>
      </w:r>
      <w:proofErr w:type="gramEnd"/>
      <w:r w:rsidRPr="00F56FCA">
        <w:rPr>
          <w:rFonts w:eastAsia="Arial"/>
          <w:szCs w:val="24"/>
        </w:rPr>
        <w:t xml:space="preserve"> Rhode Island </w:t>
      </w:r>
      <w:proofErr w:type="gramStart"/>
      <w:r w:rsidRPr="00F56FCA">
        <w:rPr>
          <w:rFonts w:eastAsia="Arial"/>
          <w:szCs w:val="24"/>
        </w:rPr>
        <w:t>For</w:t>
      </w:r>
      <w:proofErr w:type="gramEnd"/>
      <w:r w:rsidRPr="00F56FCA">
        <w:rPr>
          <w:rFonts w:eastAsia="Arial"/>
          <w:szCs w:val="24"/>
        </w:rPr>
        <w:t xml:space="preserve"> Race-Based Employment Preferences </w:t>
      </w:r>
      <w:proofErr w:type="gramStart"/>
      <w:r w:rsidRPr="00F56FCA">
        <w:rPr>
          <w:rFonts w:eastAsia="Arial"/>
          <w:szCs w:val="24"/>
        </w:rPr>
        <w:t>In</w:t>
      </w:r>
      <w:proofErr w:type="gramEnd"/>
      <w:r w:rsidRPr="00F56FCA">
        <w:rPr>
          <w:rFonts w:eastAsia="Arial"/>
          <w:szCs w:val="24"/>
        </w:rPr>
        <w:t xml:space="preserve"> Violation </w:t>
      </w:r>
      <w:proofErr w:type="gramStart"/>
      <w:r w:rsidRPr="00F56FCA">
        <w:rPr>
          <w:rFonts w:eastAsia="Arial"/>
          <w:szCs w:val="24"/>
        </w:rPr>
        <w:t>Of</w:t>
      </w:r>
      <w:proofErr w:type="gramEnd"/>
      <w:r w:rsidRPr="00F56FCA">
        <w:rPr>
          <w:rFonts w:eastAsia="Arial"/>
          <w:szCs w:val="24"/>
        </w:rPr>
        <w:t xml:space="preserve"> Title VII </w:t>
      </w:r>
      <w:proofErr w:type="gramStart"/>
      <w:r w:rsidRPr="00F56FCA">
        <w:rPr>
          <w:rFonts w:eastAsia="Arial"/>
          <w:szCs w:val="24"/>
        </w:rPr>
        <w:t>Of</w:t>
      </w:r>
      <w:proofErr w:type="gramEnd"/>
      <w:r w:rsidRPr="00F56FCA">
        <w:rPr>
          <w:rFonts w:eastAsia="Arial"/>
          <w:szCs w:val="24"/>
        </w:rPr>
        <w:t xml:space="preserve"> </w:t>
      </w:r>
      <w:proofErr w:type="gramStart"/>
      <w:r w:rsidRPr="00F56FCA">
        <w:rPr>
          <w:rFonts w:eastAsia="Arial"/>
          <w:szCs w:val="24"/>
        </w:rPr>
        <w:t>The</w:t>
      </w:r>
      <w:proofErr w:type="gramEnd"/>
      <w:r w:rsidRPr="00F56FCA">
        <w:rPr>
          <w:rFonts w:eastAsia="Arial"/>
          <w:szCs w:val="24"/>
        </w:rPr>
        <w:t xml:space="preserve"> Civil Rights Act. The Justice Department’s Civil Rights Division has opened an investigation into the State of Rhode Island (“Rhode Island”) concerning potential race-based discrimination in state employment practices. The state of Rhode Island mandates state agencies set hiring targets that are effectively race-based employment quotas.</w:t>
      </w:r>
      <w:hyperlink r:id="rId909" w:anchor="_ftn1" w:history="1">
        <w:r w:rsidRPr="00F56FCA">
          <w:rPr>
            <w:rStyle w:val="Hyperlink"/>
            <w:rFonts w:eastAsia="Arial"/>
            <w:szCs w:val="24"/>
          </w:rPr>
          <w:t>[1]</w:t>
        </w:r>
      </w:hyperlink>
      <w:r w:rsidRPr="00F56FCA">
        <w:rPr>
          <w:rFonts w:eastAsia="Arial"/>
          <w:szCs w:val="24"/>
        </w:rPr>
        <w:t xml:space="preserve">These statutorily mandated goals pressure state agencies to engage in discriminatory, and potentially unlawful, hiring practices. The Civil Rights Division’s Employment Litigation Section opened the investigation under Title VII of the Civil Rights Act of 1964, which prohibits employment discrimination based on race, national origin, and other protected </w:t>
      </w:r>
      <w:proofErr w:type="spellStart"/>
      <w:r w:rsidRPr="00F56FCA">
        <w:rPr>
          <w:rFonts w:eastAsia="Arial"/>
          <w:szCs w:val="24"/>
        </w:rPr>
        <w:t>characteristics.“The</w:t>
      </w:r>
      <w:proofErr w:type="spellEnd"/>
      <w:r w:rsidRPr="00F56FCA">
        <w:rPr>
          <w:rFonts w:eastAsia="Arial"/>
          <w:szCs w:val="24"/>
        </w:rPr>
        <w:t xml:space="preserve"> state of Rhode Island’s official hiring policy embraces racial discrimination, something the Supreme Court has long held to be unlawful,” said Assistant Attorney General Harmeet K. Dhillon of the Justice Department's Civil Rights Division. “Discrimination in the name of ‘diversity’ is not only fundamentally unjust, but it also violates federal law. The Civil Rights Division will investigate Rhode Island’s discriminatory policy and take appropriate action if warranted.” </w:t>
      </w:r>
      <w:hyperlink r:id="rId910" w:anchor="_ftnref1" w:history="1">
        <w:r w:rsidRPr="00F56FCA">
          <w:rPr>
            <w:rStyle w:val="Hyperlink"/>
            <w:rFonts w:eastAsia="Arial"/>
            <w:szCs w:val="24"/>
          </w:rPr>
          <w:t>[1]</w:t>
        </w:r>
      </w:hyperlink>
      <w:r w:rsidRPr="00F56FCA">
        <w:rPr>
          <w:rFonts w:eastAsia="Arial"/>
          <w:szCs w:val="24"/>
        </w:rPr>
        <w:t xml:space="preserve"> Rhode Island General Law, §28-5.1-3(b) (“Each state department or agency, excluding the legislative branch of state government, shall annually prepare an affirmative action plan.”); see also Guidelines for State of Rhode Island Government Affirmative Action Plans. </w:t>
      </w:r>
      <w:hyperlink r:id="rId911" w:history="1">
        <w:r w:rsidRPr="00F56FCA">
          <w:rPr>
            <w:rStyle w:val="Hyperlink"/>
            <w:rFonts w:eastAsia="Arial"/>
            <w:szCs w:val="24"/>
          </w:rPr>
          <w:t>https://www.justice.gov/opa/pr/justice-department-launches-investigation-rhode-island-race-based-employment-preferences</w:t>
        </w:r>
      </w:hyperlink>
      <w:r w:rsidRPr="00F56FCA">
        <w:rPr>
          <w:rFonts w:eastAsia="Arial"/>
          <w:szCs w:val="24"/>
        </w:rPr>
        <w:t xml:space="preserve"> </w:t>
      </w:r>
    </w:p>
    <w:p w14:paraId="71BE3D39" w14:textId="77777777" w:rsidR="00F56FCA" w:rsidRPr="00F56FCA" w:rsidRDefault="00F56FCA" w:rsidP="00C05C68">
      <w:pPr>
        <w:pStyle w:val="NoSpacing"/>
        <w:rPr>
          <w:rFonts w:eastAsia="Arial"/>
          <w:szCs w:val="24"/>
        </w:rPr>
      </w:pPr>
    </w:p>
    <w:p w14:paraId="2A3F9DF5" w14:textId="77777777" w:rsidR="00F56FCA" w:rsidRPr="00F56FCA" w:rsidRDefault="00F56FCA" w:rsidP="00C05C68">
      <w:pPr>
        <w:pStyle w:val="NoSpacing"/>
        <w:rPr>
          <w:rFonts w:eastAsia="Arial"/>
          <w:szCs w:val="24"/>
        </w:rPr>
      </w:pPr>
      <w:r w:rsidRPr="00F56FCA">
        <w:rPr>
          <w:rFonts w:eastAsia="Arial"/>
          <w:szCs w:val="24"/>
        </w:rPr>
        <w:t xml:space="preserve">June 3, 2025: OH - 'Our house is on fire.' Cincinnati Firefighters Give Bleak Picture </w:t>
      </w:r>
      <w:proofErr w:type="gramStart"/>
      <w:r w:rsidRPr="00F56FCA">
        <w:rPr>
          <w:rFonts w:eastAsia="Arial"/>
          <w:szCs w:val="24"/>
        </w:rPr>
        <w:t>Of</w:t>
      </w:r>
      <w:proofErr w:type="gramEnd"/>
      <w:r w:rsidRPr="00F56FCA">
        <w:rPr>
          <w:rFonts w:eastAsia="Arial"/>
          <w:szCs w:val="24"/>
        </w:rPr>
        <w:t xml:space="preserve"> Their Jobs.  Cincinnati firefighters gave a grim assessment of their department and its leaders last year when they took part in a “culture survey” that asked how they felt about their jobs. Large </w:t>
      </w:r>
      <w:proofErr w:type="gramStart"/>
      <w:r w:rsidRPr="00F56FCA">
        <w:rPr>
          <w:rFonts w:eastAsia="Arial"/>
          <w:szCs w:val="24"/>
        </w:rPr>
        <w:t>majorities</w:t>
      </w:r>
      <w:proofErr w:type="gramEnd"/>
      <w:r w:rsidRPr="00F56FCA">
        <w:rPr>
          <w:rFonts w:eastAsia="Arial"/>
          <w:szCs w:val="24"/>
        </w:rPr>
        <w:t xml:space="preserve"> of those who responded to the survey described a lack of trust between firefighters and management, poor communication from the top down and widespread suspicion about how the city imposes discipline and handles promotions. When asked to expand on their concerns in written responses, many firefighters didn’t mince words. “We are miserable,” one wrote. “It is so stressful out here and NO ONE CARES!” “Our house is on fire,” wrote another. Morale a concern for </w:t>
      </w:r>
      <w:proofErr w:type="spellStart"/>
      <w:r w:rsidRPr="00F56FCA">
        <w:rPr>
          <w:rFonts w:eastAsia="Arial"/>
          <w:szCs w:val="24"/>
        </w:rPr>
        <w:t>years.The</w:t>
      </w:r>
      <w:proofErr w:type="spellEnd"/>
      <w:r w:rsidRPr="00F56FCA">
        <w:rPr>
          <w:rFonts w:eastAsia="Arial"/>
          <w:szCs w:val="24"/>
        </w:rPr>
        <w:t xml:space="preserve"> survey, which has not been made public but was obtained by The Enquirer, indicates that concerns about work conditions and morale in the fire department have continued in the two years since </w:t>
      </w:r>
      <w:hyperlink r:id="rId912" w:history="1">
        <w:r w:rsidRPr="00F56FCA">
          <w:rPr>
            <w:rStyle w:val="Hyperlink"/>
            <w:rFonts w:eastAsia="Arial"/>
            <w:szCs w:val="24"/>
          </w:rPr>
          <w:t>city officials fired former Fire Chief Michael Washington</w:t>
        </w:r>
      </w:hyperlink>
      <w:r w:rsidRPr="00F56FCA">
        <w:rPr>
          <w:rFonts w:eastAsia="Arial"/>
          <w:szCs w:val="24"/>
        </w:rPr>
        <w:t xml:space="preserve">. At the time of Washington’s dismissal, City Manager Sheryl Long blamed him for creating a hostile work environment for female firefighters and for failing to take steps to improve the fire department’s workplace culture. The 73-page survey, which was conducted last fall by a private firm, found those concerns continue to be an issue for some firefighters, with roughly 65% saying they had witnessed discrimination and believe race and gender play a role in promotions. [Also filed, Chap. 16.] </w:t>
      </w:r>
      <w:hyperlink r:id="rId913" w:history="1">
        <w:r w:rsidRPr="00F56FCA">
          <w:rPr>
            <w:rStyle w:val="Hyperlink"/>
            <w:rFonts w:eastAsia="Arial"/>
            <w:szCs w:val="24"/>
          </w:rPr>
          <w:t>https://www.cincinnati.com/story/news/politics/2025/06/03/cincinnati-firefighters-slam-the-department-in-survey/83824412007/?utm_source=enquirer-dailybriefing-strada&amp;utm_medium=email&amp;utm_campaign=dailybriefing-headline-stack&amp;utm_term=Content%20List%20-%20Stacking%20-%20optimized&amp;utm_content=pcin-cincinnati-nletter65</w:t>
        </w:r>
      </w:hyperlink>
      <w:r w:rsidRPr="00F56FCA">
        <w:rPr>
          <w:rFonts w:eastAsia="Arial"/>
          <w:szCs w:val="24"/>
        </w:rPr>
        <w:t xml:space="preserve"> </w:t>
      </w:r>
    </w:p>
    <w:p w14:paraId="659B895B" w14:textId="77777777" w:rsidR="00F56FCA" w:rsidRPr="00F56FCA" w:rsidRDefault="00F56FCA" w:rsidP="00C05C68">
      <w:pPr>
        <w:pStyle w:val="NoSpacing"/>
        <w:rPr>
          <w:rFonts w:eastAsia="Arial"/>
          <w:szCs w:val="24"/>
        </w:rPr>
      </w:pPr>
    </w:p>
    <w:p w14:paraId="1AF16198" w14:textId="77777777" w:rsidR="00F56FCA" w:rsidRPr="00F56FCA" w:rsidRDefault="00F56FCA" w:rsidP="00C05C68">
      <w:pPr>
        <w:pStyle w:val="NoSpacing"/>
        <w:rPr>
          <w:rFonts w:eastAsia="Arial"/>
          <w:szCs w:val="24"/>
        </w:rPr>
      </w:pPr>
    </w:p>
    <w:p w14:paraId="3939CF86" w14:textId="77777777" w:rsidR="00F56FCA" w:rsidRPr="00F56FCA" w:rsidRDefault="00F56FCA" w:rsidP="00C05C68">
      <w:pPr>
        <w:pStyle w:val="NoSpacing"/>
        <w:rPr>
          <w:rFonts w:eastAsia="Arial"/>
          <w:szCs w:val="24"/>
        </w:rPr>
      </w:pPr>
      <w:r w:rsidRPr="00F56FCA">
        <w:rPr>
          <w:rFonts w:eastAsia="Arial"/>
          <w:szCs w:val="24"/>
        </w:rPr>
        <w:t>May 23, 2025: OH - Cincinnati Police Officers Sue City, Chief Alleging Bias Against White Lieutenants.  Several high-ranking Cincinnati police officers are </w:t>
      </w:r>
      <w:hyperlink r:id="rId914" w:history="1">
        <w:r w:rsidRPr="00F56FCA">
          <w:rPr>
            <w:rStyle w:val="Hyperlink"/>
            <w:rFonts w:eastAsia="Arial"/>
            <w:szCs w:val="24"/>
          </w:rPr>
          <w:t>suing</w:t>
        </w:r>
      </w:hyperlink>
      <w:r w:rsidRPr="00F56FCA">
        <w:rPr>
          <w:rFonts w:eastAsia="Arial"/>
          <w:szCs w:val="24"/>
        </w:rPr>
        <w:t xml:space="preserve"> the city and Police Chief Teresa Theetge on claims the department's leadership is discriminating against White lieutenants in making assignment decisions. The lawsuit, filed on May 19 in federal court in Cincinnati, alleges the city and Theetge discriminated against Capt. Robert Wilson and lieutenants Patrick Caton, Gerald Hodges and Andrew Mitchell by favoring women and persons of color for preferred assignments.  The officers say they were skipped over for such assignments, which are generally regarded within the department as career-enhancing and include benefits like take-home cars and additional overtime opportunities.  </w:t>
      </w:r>
    </w:p>
    <w:p w14:paraId="79DB1035" w14:textId="77777777" w:rsidR="00F56FCA" w:rsidRPr="00F56FCA" w:rsidRDefault="00F56FCA" w:rsidP="00C05C68">
      <w:pPr>
        <w:pStyle w:val="NoSpacing"/>
        <w:rPr>
          <w:rFonts w:eastAsia="Arial"/>
          <w:szCs w:val="24"/>
        </w:rPr>
      </w:pPr>
      <w:hyperlink r:id="rId915" w:history="1">
        <w:r w:rsidRPr="00F56FCA">
          <w:rPr>
            <w:rStyle w:val="Hyperlink"/>
            <w:rFonts w:eastAsia="Arial"/>
            <w:szCs w:val="24"/>
          </w:rPr>
          <w:t>https://www.cincinnati.com/story/news/2025/05/23/white-cincinnati-police-officers-sue-city-chief-alleging-racial-bias/83819538007/</w:t>
        </w:r>
      </w:hyperlink>
      <w:r w:rsidRPr="00F56FCA">
        <w:rPr>
          <w:rFonts w:eastAsia="Arial"/>
          <w:szCs w:val="24"/>
        </w:rPr>
        <w:t xml:space="preserve"> </w:t>
      </w:r>
    </w:p>
    <w:p w14:paraId="6409BADC" w14:textId="77777777" w:rsidR="00F56FCA" w:rsidRPr="00F56FCA" w:rsidRDefault="00F56FCA" w:rsidP="00C05C68">
      <w:pPr>
        <w:pStyle w:val="NoSpacing"/>
        <w:rPr>
          <w:rFonts w:eastAsia="Arial"/>
          <w:szCs w:val="24"/>
        </w:rPr>
      </w:pPr>
    </w:p>
    <w:p w14:paraId="645282A1" w14:textId="77777777" w:rsidR="00F56FCA" w:rsidRPr="00F56FCA" w:rsidRDefault="00F56FCA" w:rsidP="00C05C68">
      <w:pPr>
        <w:pStyle w:val="NoSpacing"/>
        <w:rPr>
          <w:rFonts w:eastAsia="Arial"/>
          <w:szCs w:val="24"/>
        </w:rPr>
      </w:pPr>
    </w:p>
    <w:p w14:paraId="4C6A4C3B" w14:textId="77777777" w:rsidR="00F56FCA" w:rsidRPr="00F56FCA" w:rsidRDefault="00F56FCA" w:rsidP="00C05C68">
      <w:pPr>
        <w:pStyle w:val="NoSpacing"/>
        <w:rPr>
          <w:rFonts w:eastAsia="Arial"/>
          <w:szCs w:val="24"/>
        </w:rPr>
      </w:pPr>
    </w:p>
    <w:p w14:paraId="24FB42EF" w14:textId="77777777" w:rsidR="00F56FCA" w:rsidRPr="00F56FCA" w:rsidRDefault="00F56FCA" w:rsidP="00C05C68">
      <w:pPr>
        <w:pStyle w:val="NoSpacing"/>
        <w:rPr>
          <w:rFonts w:eastAsia="Arial"/>
          <w:szCs w:val="24"/>
        </w:rPr>
      </w:pPr>
      <w:r w:rsidRPr="00F56FCA">
        <w:rPr>
          <w:rFonts w:eastAsia="Arial"/>
          <w:szCs w:val="24"/>
        </w:rPr>
        <w:t xml:space="preserve">May 21, 2025: DC – Trump Administration Pulls Back </w:t>
      </w:r>
      <w:proofErr w:type="gramStart"/>
      <w:r w:rsidRPr="00F56FCA">
        <w:rPr>
          <w:rFonts w:eastAsia="Arial"/>
          <w:szCs w:val="24"/>
        </w:rPr>
        <w:t>From</w:t>
      </w:r>
      <w:proofErr w:type="gramEnd"/>
      <w:r w:rsidRPr="00F56FCA">
        <w:rPr>
          <w:rFonts w:eastAsia="Arial"/>
          <w:szCs w:val="24"/>
        </w:rPr>
        <w:t xml:space="preserve"> Local Police Oversight Across U.S. The Justice Department said that it would abandon efforts to overhaul local policing in Minneapolis and other cities with histories of civil rights violations. The Trump administration moved on Wednesday to scrap proposed agreements for federal oversight of police departments in Minneapolis and Louisville, Ky., as part of a broader abandonment of efforts by previous administrations to overhaul local law enforcement across the United States. Justice Department officials said they planned to drop cases filed after incidents of police violence against Black people in Minneapolis and Louisville, and to close investigations into departments in Memphis; Phoenix; Oklahoma City; Trenton, N.J.; and Mount Vernon, N.Y., as well as a case against the Louisiana State Police. *** It also resulted in a withering </w:t>
      </w:r>
      <w:hyperlink r:id="rId916" w:history="1">
        <w:r w:rsidRPr="00F56FCA">
          <w:rPr>
            <w:rStyle w:val="Hyperlink"/>
            <w:rFonts w:eastAsia="Arial"/>
            <w:szCs w:val="24"/>
          </w:rPr>
          <w:t>federal report</w:t>
        </w:r>
      </w:hyperlink>
      <w:r w:rsidRPr="00F56FCA">
        <w:rPr>
          <w:rFonts w:eastAsia="Arial"/>
          <w:szCs w:val="24"/>
        </w:rPr>
        <w:t xml:space="preserve"> that found that the Minneapolis Police Department had routinely discriminated against Black and Native American people and had used deadly force without justification. After nearly two years of negotiations, the Justice Department and the city submitted an agreement to the court in January calling for federal oversight of the Police Department’s efforts to address the </w:t>
      </w:r>
      <w:proofErr w:type="spellStart"/>
      <w:r w:rsidRPr="00F56FCA">
        <w:rPr>
          <w:rFonts w:eastAsia="Arial"/>
          <w:szCs w:val="24"/>
        </w:rPr>
        <w:t>issues.That</w:t>
      </w:r>
      <w:proofErr w:type="spellEnd"/>
      <w:r w:rsidRPr="00F56FCA">
        <w:rPr>
          <w:rFonts w:eastAsia="Arial"/>
          <w:szCs w:val="24"/>
        </w:rPr>
        <w:t xml:space="preserve"> arrangement, known as a consent decree, was similar to court-approved agreements between the federal government and at least 13 other cities whose police forces have been accused of widespread civil rights abuses, including Los Angeles, Newark and Ferguson, Mo.   </w:t>
      </w:r>
      <w:hyperlink r:id="rId917" w:history="1">
        <w:r w:rsidRPr="00F56FCA">
          <w:rPr>
            <w:rStyle w:val="Hyperlink"/>
            <w:rFonts w:eastAsia="Arial"/>
            <w:szCs w:val="24"/>
          </w:rPr>
          <w:t>https://www.nytimes.com/2025/05/21/us/trump-police-consent-decrees.html</w:t>
        </w:r>
      </w:hyperlink>
      <w:r w:rsidRPr="00F56FCA">
        <w:rPr>
          <w:rFonts w:eastAsia="Arial"/>
          <w:szCs w:val="24"/>
        </w:rPr>
        <w:t xml:space="preserve"> </w:t>
      </w:r>
    </w:p>
    <w:p w14:paraId="564399F3" w14:textId="77777777" w:rsidR="00F56FCA" w:rsidRPr="00F56FCA" w:rsidRDefault="00F56FCA" w:rsidP="00C05C68">
      <w:pPr>
        <w:pStyle w:val="NoSpacing"/>
        <w:rPr>
          <w:rFonts w:eastAsia="Arial"/>
          <w:szCs w:val="24"/>
        </w:rPr>
      </w:pPr>
    </w:p>
    <w:p w14:paraId="7A75D1EC" w14:textId="77777777" w:rsidR="00F56FCA" w:rsidRPr="00F56FCA" w:rsidRDefault="00F56FCA" w:rsidP="00C05C68">
      <w:pPr>
        <w:pStyle w:val="NoSpacing"/>
        <w:rPr>
          <w:rFonts w:eastAsia="Arial"/>
          <w:szCs w:val="24"/>
        </w:rPr>
      </w:pPr>
    </w:p>
    <w:p w14:paraId="150331FD" w14:textId="77777777" w:rsidR="00F56FCA" w:rsidRPr="00F56FCA" w:rsidRDefault="00F56FCA" w:rsidP="00C05C68">
      <w:pPr>
        <w:pStyle w:val="NoSpacing"/>
        <w:rPr>
          <w:rFonts w:eastAsia="Arial"/>
          <w:szCs w:val="24"/>
        </w:rPr>
      </w:pPr>
      <w:r w:rsidRPr="00F56FCA">
        <w:rPr>
          <w:rFonts w:eastAsia="Arial"/>
          <w:szCs w:val="24"/>
        </w:rPr>
        <w:t xml:space="preserve">May 19, 2025: DC - Justice Department Establishes Civil Rights Fraud Initiative. Today, the Department of Justice announced the establishment of the Civil Rights Fraud Initiative, which will utilize the False Claims Act to investigate and, as appropriate, pursue claims against any recipient of federal funds that knowingly violates federal civil rights laws. Violations of the False Claims Act can result in treble damages and significant penalties. “Institutions that take federal money only to allow anti-Semitism and promote divisive DEI policies are putting their access to federal funds at risk,” said Attorney General Pamela Bondi. “This Department of Justice will not tolerate these violations of civil rights – inaction is not an option.” “America has watched a tidal wave of anti-Semitism sweep our universities and seen public institutions codify inherently divisive policies like DEI at an unprecedented rate,” said Deputy Attorney General Todd Blanche. “In advancing the initiative, the Department of Justice’s Civil Fraud Section and Civil Rights Division will work in concert – alongside other Department components and government agencies – to identify and root out instances in which recipients of federal funds fail to uphold their basic obligations under federal civil rights laws. The days of using federal funds to further discrimination are over.” The Department strongly encourages anyone with knowledge of discrimination by federal funding recipients to consider filing </w:t>
      </w:r>
      <w:proofErr w:type="gramStart"/>
      <w:r w:rsidRPr="00F56FCA">
        <w:rPr>
          <w:rFonts w:eastAsia="Arial"/>
          <w:szCs w:val="24"/>
        </w:rPr>
        <w:t>a qui</w:t>
      </w:r>
      <w:proofErr w:type="gramEnd"/>
      <w:r w:rsidRPr="00F56FCA">
        <w:rPr>
          <w:rFonts w:eastAsia="Arial"/>
          <w:szCs w:val="24"/>
        </w:rPr>
        <w:t xml:space="preserve"> tam action under the False Claims Act. See 31 U.S.C. § 3730. When a qui tam action is successful, the whistleblower typically receives a portion of the monetary recovery. The Department also encourages the public to report instances of such discrimination to the appropriate federal authorities. </w:t>
      </w:r>
      <w:hyperlink r:id="rId918" w:history="1">
        <w:r w:rsidRPr="00F56FCA">
          <w:rPr>
            <w:rStyle w:val="Hyperlink"/>
            <w:rFonts w:eastAsia="Arial"/>
            <w:szCs w:val="24"/>
          </w:rPr>
          <w:t>https://www.justice.gov/opa/pr/justice-department-establishes-civil-rights-fraud-initiative</w:t>
        </w:r>
      </w:hyperlink>
      <w:r w:rsidRPr="00F56FCA">
        <w:rPr>
          <w:rFonts w:eastAsia="Arial"/>
          <w:szCs w:val="24"/>
        </w:rPr>
        <w:t xml:space="preserve"> </w:t>
      </w:r>
    </w:p>
    <w:p w14:paraId="36A17613" w14:textId="77777777" w:rsidR="00F56FCA" w:rsidRPr="00F56FCA" w:rsidRDefault="00F56FCA" w:rsidP="00C05C68">
      <w:pPr>
        <w:pStyle w:val="NoSpacing"/>
        <w:rPr>
          <w:rFonts w:eastAsia="Arial"/>
          <w:szCs w:val="24"/>
        </w:rPr>
      </w:pPr>
    </w:p>
    <w:p w14:paraId="6B3B9576" w14:textId="77777777" w:rsidR="00F56FCA" w:rsidRPr="00F56FCA" w:rsidRDefault="00F56FCA" w:rsidP="00C05C68">
      <w:pPr>
        <w:pStyle w:val="NoSpacing"/>
        <w:rPr>
          <w:rFonts w:eastAsia="Arial"/>
          <w:szCs w:val="24"/>
        </w:rPr>
      </w:pPr>
    </w:p>
    <w:p w14:paraId="67E1B28C" w14:textId="77777777" w:rsidR="00F56FCA" w:rsidRPr="00F56FCA" w:rsidRDefault="00F56FCA" w:rsidP="00C05C68">
      <w:pPr>
        <w:pStyle w:val="NoSpacing"/>
        <w:rPr>
          <w:rFonts w:eastAsia="Arial"/>
          <w:szCs w:val="24"/>
        </w:rPr>
      </w:pPr>
      <w:r w:rsidRPr="00F56FCA">
        <w:rPr>
          <w:rFonts w:eastAsia="Arial"/>
          <w:szCs w:val="24"/>
        </w:rPr>
        <w:t xml:space="preserve">May 17, 2025: TX - Beaumont Residents Speak Out Against Firefighters' Union.  Some Beaumont residents seem to have their own issues with the city's firefighters' union after multiple people took the public comment period at a recent City Council meeting to express concerns regarding a vote of no confidence in Fire Chief Earl White. *** “Chief Earl White is one of the most respected men in this community,” Martin said. “He is a man of integrity and substance. We, the National Association for the Advancement of Colored People Beaumont Branch are here to speak up for the first Black fire chief who not only works in </w:t>
      </w:r>
      <w:proofErr w:type="gramStart"/>
      <w:r w:rsidRPr="00F56FCA">
        <w:rPr>
          <w:rFonts w:eastAsia="Arial"/>
          <w:szCs w:val="24"/>
        </w:rPr>
        <w:t>Beaumont, but</w:t>
      </w:r>
      <w:proofErr w:type="gramEnd"/>
      <w:r w:rsidRPr="00F56FCA">
        <w:rPr>
          <w:rFonts w:eastAsia="Arial"/>
          <w:szCs w:val="24"/>
        </w:rPr>
        <w:t xml:space="preserve"> also lives in Beaumont.” Residents also took issue with the seemingly small number of Beaumont firefighters that live in the city. “Chief Earl White is one of the most respected men in this community,” Martin said. “He is a man of integrity and substance. We, the National Association for the Advancement of Colored People Beaumont Branch are here to speak up for the first Black fire chief who not only works in </w:t>
      </w:r>
      <w:proofErr w:type="gramStart"/>
      <w:r w:rsidRPr="00F56FCA">
        <w:rPr>
          <w:rFonts w:eastAsia="Arial"/>
          <w:szCs w:val="24"/>
        </w:rPr>
        <w:t>Beaumont, but</w:t>
      </w:r>
      <w:proofErr w:type="gramEnd"/>
      <w:r w:rsidRPr="00F56FCA">
        <w:rPr>
          <w:rFonts w:eastAsia="Arial"/>
          <w:szCs w:val="24"/>
        </w:rPr>
        <w:t xml:space="preserve"> also lives in Beaumont.” Residents also took issue with the seemingly small number of Beaumont firefighters that live in the city. </w:t>
      </w:r>
      <w:hyperlink r:id="rId919" w:history="1">
        <w:r w:rsidRPr="00F56FCA">
          <w:rPr>
            <w:rStyle w:val="Hyperlink"/>
            <w:rFonts w:eastAsia="Arial"/>
            <w:szCs w:val="24"/>
          </w:rPr>
          <w:t>https://www.beaumontenterprise.com/news/article/beaumont-citizens-oppose-firefighters-union-20294259.php?mc_cid=567016b8df&amp;mc_eid=cbaa4ade01</w:t>
        </w:r>
      </w:hyperlink>
      <w:r w:rsidRPr="00F56FCA">
        <w:rPr>
          <w:rFonts w:eastAsia="Arial"/>
          <w:szCs w:val="24"/>
        </w:rPr>
        <w:t xml:space="preserve"> </w:t>
      </w:r>
    </w:p>
    <w:p w14:paraId="588B873D" w14:textId="77777777" w:rsidR="00F56FCA" w:rsidRPr="00F56FCA" w:rsidRDefault="00F56FCA" w:rsidP="00C05C68">
      <w:pPr>
        <w:pStyle w:val="NoSpacing"/>
        <w:rPr>
          <w:rFonts w:eastAsia="Arial"/>
          <w:szCs w:val="24"/>
        </w:rPr>
      </w:pPr>
    </w:p>
    <w:p w14:paraId="7BD01BF4" w14:textId="77777777" w:rsidR="00F56FCA" w:rsidRPr="00F56FCA" w:rsidRDefault="00F56FCA" w:rsidP="00C05C68">
      <w:pPr>
        <w:pStyle w:val="NoSpacing"/>
        <w:rPr>
          <w:rFonts w:eastAsia="Arial"/>
          <w:szCs w:val="24"/>
        </w:rPr>
      </w:pPr>
    </w:p>
    <w:p w14:paraId="79CD55F3" w14:textId="77777777" w:rsidR="00F56FCA" w:rsidRPr="00F56FCA" w:rsidRDefault="00F56FCA" w:rsidP="00C05C68">
      <w:pPr>
        <w:pStyle w:val="NoSpacing"/>
        <w:rPr>
          <w:rFonts w:eastAsia="Arial"/>
          <w:szCs w:val="24"/>
        </w:rPr>
      </w:pPr>
    </w:p>
    <w:p w14:paraId="55674449" w14:textId="77777777" w:rsidR="00F56FCA" w:rsidRPr="00F56FCA" w:rsidRDefault="00F56FCA" w:rsidP="00C05C68">
      <w:pPr>
        <w:pStyle w:val="NoSpacing"/>
        <w:rPr>
          <w:rFonts w:eastAsia="Arial"/>
          <w:szCs w:val="24"/>
        </w:rPr>
      </w:pPr>
    </w:p>
    <w:p w14:paraId="75B38BD8" w14:textId="77777777" w:rsidR="00F56FCA" w:rsidRPr="00F56FCA" w:rsidRDefault="00F56FCA" w:rsidP="00C05C68">
      <w:pPr>
        <w:pStyle w:val="NoSpacing"/>
        <w:rPr>
          <w:rFonts w:eastAsia="Arial"/>
          <w:szCs w:val="24"/>
        </w:rPr>
      </w:pPr>
      <w:r w:rsidRPr="00F56FCA">
        <w:rPr>
          <w:rFonts w:eastAsia="Arial"/>
          <w:szCs w:val="24"/>
        </w:rPr>
        <w:t xml:space="preserve">May 9, 2025: NM - Justice Department </w:t>
      </w:r>
      <w:proofErr w:type="gramStart"/>
      <w:r w:rsidRPr="00F56FCA">
        <w:rPr>
          <w:rFonts w:eastAsia="Arial"/>
          <w:szCs w:val="24"/>
        </w:rPr>
        <w:t>And</w:t>
      </w:r>
      <w:proofErr w:type="gramEnd"/>
      <w:r w:rsidRPr="00F56FCA">
        <w:rPr>
          <w:rFonts w:eastAsia="Arial"/>
          <w:szCs w:val="24"/>
        </w:rPr>
        <w:t xml:space="preserve"> City Of Albuquerque Seek Termination </w:t>
      </w:r>
      <w:proofErr w:type="gramStart"/>
      <w:r w:rsidRPr="00F56FCA">
        <w:rPr>
          <w:rFonts w:eastAsia="Arial"/>
          <w:szCs w:val="24"/>
        </w:rPr>
        <w:t>Of</w:t>
      </w:r>
      <w:proofErr w:type="gramEnd"/>
      <w:r w:rsidRPr="00F56FCA">
        <w:rPr>
          <w:rFonts w:eastAsia="Arial"/>
          <w:szCs w:val="24"/>
        </w:rPr>
        <w:t xml:space="preserve"> Consent Decree Covering the Albuquerque Police Department.  The Justice Department and the City of Albuquerque filed a joint motion today seeking U.S. District Court approval to terminate the federal consent decree covering the Albuquerque Police Department (APD) since 2015. The joint motion follows a long record of findings that APD has maintained full compliance with the decree. “This consent decree has run its course successfully,” said Assistant Attorney General Harmeet K. Dhillon of the Justice Department’s Civil Rights Division. “We are proud to stand by the men and women of the Albuquerque Police Department and ask the court to terminate this consent decree. Albuquerque Police </w:t>
      </w:r>
      <w:proofErr w:type="gramStart"/>
      <w:r w:rsidRPr="00F56FCA">
        <w:rPr>
          <w:rFonts w:eastAsia="Arial"/>
          <w:szCs w:val="24"/>
        </w:rPr>
        <w:t>operates</w:t>
      </w:r>
      <w:proofErr w:type="gramEnd"/>
      <w:r w:rsidRPr="00F56FCA">
        <w:rPr>
          <w:rFonts w:eastAsia="Arial"/>
          <w:szCs w:val="24"/>
        </w:rPr>
        <w:t xml:space="preserve"> constitutionally. It is now appropriate to end federal oversight and return full control of local law enforcement to the </w:t>
      </w:r>
      <w:proofErr w:type="gramStart"/>
      <w:r w:rsidRPr="00F56FCA">
        <w:rPr>
          <w:rFonts w:eastAsia="Arial"/>
          <w:szCs w:val="24"/>
        </w:rPr>
        <w:t>city.”</w:t>
      </w:r>
      <w:proofErr w:type="gramEnd"/>
      <w:r w:rsidRPr="00F56FCA">
        <w:rPr>
          <w:rFonts w:eastAsia="Arial"/>
          <w:szCs w:val="24"/>
        </w:rPr>
        <w:t xml:space="preserve"> “The Albuquerque Police Department has made meaningful progress toward constitutional policing and a culture of accountability,” said U.S. Attorney Ryan Ellison for the District of New Mexico. “This progress builds on nearly a decade of hard work and partnership with the community, laying a strong foundation for the future and opening the door to a new chapter. This chapter demands leadership that listens, a community that stays engaged, and a department committed to doing what is right, even when it is difficult, in service of a safer, more just Albuquerque for all.”  </w:t>
      </w:r>
      <w:hyperlink r:id="rId920" w:history="1">
        <w:r w:rsidRPr="00F56FCA">
          <w:rPr>
            <w:rStyle w:val="Hyperlink"/>
            <w:rFonts w:eastAsia="Arial"/>
            <w:szCs w:val="24"/>
          </w:rPr>
          <w:t>https://www.justice.gov/opa/pr/justice-department-and-city-albuquerque-seek-termination-consent-decree-covering-albuquerque</w:t>
        </w:r>
      </w:hyperlink>
      <w:r w:rsidRPr="00F56FCA">
        <w:rPr>
          <w:rFonts w:eastAsia="Arial"/>
          <w:szCs w:val="24"/>
        </w:rPr>
        <w:t xml:space="preserve"> </w:t>
      </w:r>
    </w:p>
    <w:p w14:paraId="0408C9D2" w14:textId="77777777" w:rsidR="00F56FCA" w:rsidRPr="00F56FCA" w:rsidRDefault="00F56FCA" w:rsidP="00C05C68">
      <w:pPr>
        <w:pStyle w:val="NoSpacing"/>
        <w:rPr>
          <w:rFonts w:eastAsia="Arial"/>
          <w:szCs w:val="24"/>
        </w:rPr>
      </w:pPr>
    </w:p>
    <w:p w14:paraId="60332393" w14:textId="77777777" w:rsidR="00F56FCA" w:rsidRPr="00F56FCA" w:rsidRDefault="00F56FCA" w:rsidP="00C05C68">
      <w:pPr>
        <w:pStyle w:val="NoSpacing"/>
        <w:rPr>
          <w:rFonts w:eastAsia="Arial"/>
          <w:szCs w:val="24"/>
        </w:rPr>
      </w:pPr>
      <w:r w:rsidRPr="00F56FCA">
        <w:rPr>
          <w:rFonts w:eastAsia="Arial"/>
          <w:szCs w:val="24"/>
        </w:rPr>
        <w:t>Note: Cincinnati FD – 1974 Consent Decree</w:t>
      </w:r>
    </w:p>
    <w:p w14:paraId="24E8B7A3" w14:textId="77777777" w:rsidR="00F56FCA" w:rsidRPr="00F56FCA" w:rsidRDefault="00F56FCA" w:rsidP="00C05C68">
      <w:pPr>
        <w:pStyle w:val="NoSpacing"/>
        <w:rPr>
          <w:rFonts w:eastAsia="Arial"/>
          <w:szCs w:val="24"/>
        </w:rPr>
      </w:pPr>
    </w:p>
    <w:p w14:paraId="0ED9BE03" w14:textId="77777777" w:rsidR="00F56FCA" w:rsidRPr="00F56FCA" w:rsidRDefault="00F56FCA" w:rsidP="00C05C68">
      <w:pPr>
        <w:pStyle w:val="NoSpacing"/>
        <w:rPr>
          <w:rFonts w:eastAsia="Arial"/>
          <w:szCs w:val="24"/>
        </w:rPr>
      </w:pPr>
      <w:r w:rsidRPr="00F56FCA">
        <w:rPr>
          <w:rFonts w:eastAsia="Arial"/>
          <w:szCs w:val="24"/>
        </w:rPr>
        <w:t xml:space="preserve">See Nov. 6, </w:t>
      </w:r>
      <w:proofErr w:type="gramStart"/>
      <w:r w:rsidRPr="00F56FCA">
        <w:rPr>
          <w:rFonts w:eastAsia="Arial"/>
          <w:szCs w:val="24"/>
        </w:rPr>
        <w:t>2019</w:t>
      </w:r>
      <w:proofErr w:type="gramEnd"/>
      <w:r w:rsidRPr="00F56FCA">
        <w:rPr>
          <w:rFonts w:eastAsia="Arial"/>
          <w:szCs w:val="24"/>
        </w:rPr>
        <w:t xml:space="preserve"> article. “Cincinnati’s Black firefighters Integration of Cincinnati Fire Department required lengthy process.”  The Cincinnati Fire Department (CFD) was established in 1853. However, unfortunately the first African American was not employed by the CFD until 1955.  The first Black firefighter on the CFD is known as a trailblazer and a source of great pride with-in the Black firefighter ranks.  Twenty-two-year-old Herbert Bane, of Avondale, entered the CFD in 1955.  He was later joined by two other Black firefighters, who entered the force in 1956 (Charles Fowler) and 1962 (Oliver McGee) respectively…. As a result of the City’s efforts, three Blacks were hired in the CFD in September of 1968.  These firefighters were Bennie Shepard, Richard Childs and Bernard Blakey.  The city and the fire department would only hire another three Black firefighters from 1969 and 1972…. Tilford Youngblood, of Avondale,  and Ralph Nichols, of Fairmount, two former Black recruit applicants, file a suit, with the Legal Aid Society of Cincinnati as their advocate, in the United States District Court.  More importantly, the Ohio Civil Rights Commission partnered with Youngblood, Nichols and Legal Aid in the lawsuit…. Although the Tilford Youngblood lawsuit never went to </w:t>
      </w:r>
      <w:proofErr w:type="gramStart"/>
      <w:r w:rsidRPr="00F56FCA">
        <w:rPr>
          <w:rFonts w:eastAsia="Arial"/>
          <w:szCs w:val="24"/>
        </w:rPr>
        <w:t>trail</w:t>
      </w:r>
      <w:proofErr w:type="gramEnd"/>
      <w:r w:rsidRPr="00F56FCA">
        <w:rPr>
          <w:rFonts w:eastAsia="Arial"/>
          <w:szCs w:val="24"/>
        </w:rPr>
        <w:t xml:space="preserve">, it was the basis for which the City of Cincinnati </w:t>
      </w:r>
      <w:proofErr w:type="gramStart"/>
      <w:r w:rsidRPr="00F56FCA">
        <w:rPr>
          <w:rFonts w:eastAsia="Arial"/>
          <w:szCs w:val="24"/>
        </w:rPr>
        <w:t>entered into</w:t>
      </w:r>
      <w:proofErr w:type="gramEnd"/>
      <w:r w:rsidRPr="00F56FCA">
        <w:rPr>
          <w:rFonts w:eastAsia="Arial"/>
          <w:szCs w:val="24"/>
        </w:rPr>
        <w:t xml:space="preserve"> a Consent Decree.  The Consent Decree was signed on May 7, 1974.  At that time, there were 14 African Americans on the CFD.  The Consent Decree required that each recruit class be made up of 40% African Americans until the number of Black firefighters in the department was at least 18%.  The fire department was well on its way to racially integrating the Department.    </w:t>
      </w:r>
    </w:p>
    <w:p w14:paraId="525B2BBE" w14:textId="77777777" w:rsidR="00F56FCA" w:rsidRPr="00F56FCA" w:rsidRDefault="00F56FCA" w:rsidP="00C05C68">
      <w:pPr>
        <w:pStyle w:val="NoSpacing"/>
        <w:rPr>
          <w:rFonts w:eastAsia="Arial"/>
          <w:szCs w:val="24"/>
        </w:rPr>
      </w:pPr>
      <w:hyperlink r:id="rId921" w:history="1">
        <w:r w:rsidRPr="00F56FCA">
          <w:rPr>
            <w:rStyle w:val="Hyperlink"/>
            <w:rFonts w:eastAsia="Arial"/>
            <w:szCs w:val="24"/>
          </w:rPr>
          <w:t>https://thecincinnatiherald.com/2019/11/06/cincinnatis-black-firefighters-integration-of-cincinnati-fire-department-required-lengthy-process/</w:t>
        </w:r>
      </w:hyperlink>
      <w:r w:rsidRPr="00F56FCA">
        <w:rPr>
          <w:rFonts w:eastAsia="Arial"/>
          <w:szCs w:val="24"/>
        </w:rPr>
        <w:t xml:space="preserve"> </w:t>
      </w:r>
    </w:p>
    <w:p w14:paraId="0EA9E9C6" w14:textId="77777777" w:rsidR="00F56FCA" w:rsidRPr="00F56FCA" w:rsidRDefault="00F56FCA" w:rsidP="00C05C68">
      <w:pPr>
        <w:pStyle w:val="NoSpacing"/>
        <w:rPr>
          <w:rFonts w:eastAsia="Arial"/>
          <w:szCs w:val="24"/>
        </w:rPr>
      </w:pPr>
      <w:r w:rsidRPr="00F56FCA">
        <w:rPr>
          <w:rFonts w:eastAsia="Arial"/>
          <w:szCs w:val="24"/>
        </w:rPr>
        <w:t>     </w:t>
      </w:r>
    </w:p>
    <w:p w14:paraId="277A0AED" w14:textId="77777777" w:rsidR="00F56FCA" w:rsidRPr="00F56FCA" w:rsidRDefault="00F56FCA" w:rsidP="00C05C68">
      <w:pPr>
        <w:pStyle w:val="NoSpacing"/>
        <w:rPr>
          <w:rFonts w:eastAsia="Arial"/>
          <w:szCs w:val="24"/>
        </w:rPr>
      </w:pPr>
    </w:p>
    <w:p w14:paraId="1001F034" w14:textId="77777777" w:rsidR="00F56FCA" w:rsidRPr="00F56FCA" w:rsidRDefault="00F56FCA" w:rsidP="00C05C68">
      <w:pPr>
        <w:pStyle w:val="NoSpacing"/>
        <w:rPr>
          <w:rFonts w:eastAsia="Arial"/>
          <w:szCs w:val="24"/>
        </w:rPr>
      </w:pPr>
      <w:r w:rsidRPr="00F56FCA">
        <w:rPr>
          <w:rFonts w:eastAsia="Arial"/>
          <w:szCs w:val="24"/>
        </w:rPr>
        <w:t xml:space="preserve">March 18, 1991 – Consent Decree 18% has been met, U.S. District Court Judge Carl Rubin orders three white applicants to Cincinnati FD be added to list of successful candidates; Fire Chief still has discretion on hiring them under “Rule of Threes” (can select any from top three).  758 F. Supp. 451 (1991), Timothy JANSEN, et al., Plaintiffs, v. CITY OF CINCINNATI, Defendants. Civ. Nos. C-1-89-079, C-1-89-479 and C-1-90-151. United States District Court, S.D. Ohio, W.D. </w:t>
      </w:r>
    </w:p>
    <w:p w14:paraId="3568C705" w14:textId="77777777" w:rsidR="00F56FCA" w:rsidRPr="00F56FCA" w:rsidRDefault="00F56FCA" w:rsidP="00C05C68">
      <w:pPr>
        <w:pStyle w:val="NoSpacing"/>
        <w:rPr>
          <w:rFonts w:eastAsia="Arial"/>
          <w:szCs w:val="24"/>
        </w:rPr>
      </w:pPr>
      <w:hyperlink r:id="rId922" w:history="1">
        <w:r w:rsidRPr="00F56FCA">
          <w:rPr>
            <w:rStyle w:val="Hyperlink"/>
            <w:rFonts w:eastAsia="Arial"/>
            <w:szCs w:val="24"/>
          </w:rPr>
          <w:t>https://law.justia.com/cases/federal/district-courts/FSupp/758/451/1809462/</w:t>
        </w:r>
      </w:hyperlink>
      <w:r w:rsidRPr="00F56FCA">
        <w:rPr>
          <w:rFonts w:eastAsia="Arial"/>
          <w:szCs w:val="24"/>
        </w:rPr>
        <w:t xml:space="preserve"> </w:t>
      </w:r>
    </w:p>
    <w:p w14:paraId="0FA7D346" w14:textId="77777777" w:rsidR="00F56FCA" w:rsidRPr="00F56FCA" w:rsidRDefault="00F56FCA" w:rsidP="00C05C68">
      <w:pPr>
        <w:pStyle w:val="NoSpacing"/>
        <w:rPr>
          <w:rFonts w:eastAsia="Arial"/>
          <w:szCs w:val="24"/>
        </w:rPr>
      </w:pPr>
    </w:p>
    <w:p w14:paraId="3460F0B5" w14:textId="77777777" w:rsidR="00F56FCA" w:rsidRPr="00F56FCA" w:rsidRDefault="00F56FCA" w:rsidP="00C05C68">
      <w:pPr>
        <w:pStyle w:val="NoSpacing"/>
        <w:rPr>
          <w:rFonts w:eastAsia="Arial"/>
          <w:szCs w:val="24"/>
        </w:rPr>
      </w:pPr>
    </w:p>
    <w:p w14:paraId="05FF2626" w14:textId="77777777" w:rsidR="00F56FCA" w:rsidRPr="00F56FCA" w:rsidRDefault="00F56FCA" w:rsidP="00C05C68">
      <w:pPr>
        <w:pStyle w:val="NoSpacing"/>
        <w:rPr>
          <w:rFonts w:eastAsia="Arial"/>
          <w:szCs w:val="24"/>
        </w:rPr>
      </w:pPr>
    </w:p>
    <w:p w14:paraId="286743D7" w14:textId="77777777" w:rsidR="00F56FCA" w:rsidRPr="00F56FCA" w:rsidRDefault="00F56FCA" w:rsidP="00C05C68">
      <w:pPr>
        <w:pStyle w:val="NoSpacing"/>
        <w:rPr>
          <w:rFonts w:eastAsia="Arial"/>
          <w:szCs w:val="24"/>
        </w:rPr>
      </w:pPr>
    </w:p>
    <w:p w14:paraId="1CA26640" w14:textId="77777777" w:rsidR="00F56FCA" w:rsidRPr="00F56FCA" w:rsidRDefault="00F56FCA" w:rsidP="00C05C68">
      <w:pPr>
        <w:pStyle w:val="NoSpacing"/>
        <w:rPr>
          <w:rFonts w:eastAsia="Arial"/>
          <w:szCs w:val="24"/>
        </w:rPr>
      </w:pPr>
      <w:r w:rsidRPr="00F56FCA">
        <w:rPr>
          <w:rFonts w:eastAsia="Arial"/>
          <w:szCs w:val="24"/>
        </w:rPr>
        <w:t xml:space="preserve">May 9, 2025: DC – Trump Seeks </w:t>
      </w:r>
      <w:proofErr w:type="gramStart"/>
      <w:r w:rsidRPr="00F56FCA">
        <w:rPr>
          <w:rFonts w:eastAsia="Arial"/>
          <w:szCs w:val="24"/>
        </w:rPr>
        <w:t>To</w:t>
      </w:r>
      <w:proofErr w:type="gramEnd"/>
      <w:r w:rsidRPr="00F56FCA">
        <w:rPr>
          <w:rFonts w:eastAsia="Arial"/>
          <w:szCs w:val="24"/>
        </w:rPr>
        <w:t xml:space="preserve"> Strip Away Legal Tool Key </w:t>
      </w:r>
      <w:proofErr w:type="gramStart"/>
      <w:r w:rsidRPr="00F56FCA">
        <w:rPr>
          <w:rFonts w:eastAsia="Arial"/>
          <w:szCs w:val="24"/>
        </w:rPr>
        <w:t>To</w:t>
      </w:r>
      <w:proofErr w:type="gramEnd"/>
      <w:r w:rsidRPr="00F56FCA">
        <w:rPr>
          <w:rFonts w:eastAsia="Arial"/>
          <w:szCs w:val="24"/>
        </w:rPr>
        <w:t xml:space="preserve"> Civil Rights Enforcement.</w:t>
      </w:r>
    </w:p>
    <w:p w14:paraId="1D39623E" w14:textId="77777777" w:rsidR="00F56FCA" w:rsidRPr="00F56FCA" w:rsidRDefault="00F56FCA" w:rsidP="00C05C68">
      <w:pPr>
        <w:pStyle w:val="NoSpacing"/>
        <w:rPr>
          <w:rFonts w:eastAsia="Arial"/>
          <w:szCs w:val="24"/>
        </w:rPr>
      </w:pPr>
      <w:r w:rsidRPr="00F56FCA">
        <w:rPr>
          <w:rFonts w:eastAsia="Arial"/>
          <w:szCs w:val="24"/>
        </w:rPr>
        <w:t xml:space="preserve">President Trump has ordered federal agencies to halt their use of “disparate-impact liability,” which has been used to assess whether policies discriminate against different groups. *** </w:t>
      </w:r>
    </w:p>
    <w:p w14:paraId="3D7AB8D1" w14:textId="77777777" w:rsidR="00F56FCA" w:rsidRPr="00F56FCA" w:rsidRDefault="00F56FCA" w:rsidP="00C05C68">
      <w:pPr>
        <w:pStyle w:val="NoSpacing"/>
        <w:rPr>
          <w:rFonts w:eastAsia="Arial"/>
          <w:szCs w:val="24"/>
        </w:rPr>
      </w:pPr>
      <w:r w:rsidRPr="00F56FCA">
        <w:rPr>
          <w:rFonts w:eastAsia="Arial"/>
          <w:szCs w:val="24"/>
        </w:rPr>
        <w:t>One of the largest settlements involved Walmart, which in 2020 agreed to a $20 million settlement </w:t>
      </w:r>
      <w:hyperlink r:id="rId923" w:tgtFrame="_blank" w:history="1">
        <w:r w:rsidRPr="00F56FCA">
          <w:rPr>
            <w:rStyle w:val="Hyperlink"/>
            <w:rFonts w:eastAsia="Arial"/>
            <w:szCs w:val="24"/>
          </w:rPr>
          <w:t>in a case brought by the Equal Employment Opportunity Commission</w:t>
        </w:r>
      </w:hyperlink>
      <w:r w:rsidRPr="00F56FCA">
        <w:rPr>
          <w:rFonts w:eastAsia="Arial"/>
          <w:szCs w:val="24"/>
        </w:rPr>
        <w:t xml:space="preserve"> that claimed the company’s practice of giving physical ability tests to applicants for certain grocery warehouse jobs made it more difficult for women to get the positions.  [Also filed, Chap. 14.] </w:t>
      </w:r>
      <w:hyperlink r:id="rId924" w:history="1">
        <w:r w:rsidRPr="00F56FCA">
          <w:rPr>
            <w:rStyle w:val="Hyperlink"/>
            <w:rFonts w:eastAsia="Arial"/>
            <w:szCs w:val="24"/>
          </w:rPr>
          <w:t>https://www.nytimes.com/2025/05/09/us/politics/trump-civil-rights.html</w:t>
        </w:r>
      </w:hyperlink>
      <w:r w:rsidRPr="00F56FCA">
        <w:rPr>
          <w:rFonts w:eastAsia="Arial"/>
          <w:szCs w:val="24"/>
        </w:rPr>
        <w:t xml:space="preserve"> </w:t>
      </w:r>
    </w:p>
    <w:p w14:paraId="28111107" w14:textId="77777777" w:rsidR="00F56FCA" w:rsidRPr="00F56FCA" w:rsidRDefault="00F56FCA" w:rsidP="00C05C68">
      <w:pPr>
        <w:pStyle w:val="NoSpacing"/>
        <w:rPr>
          <w:rFonts w:eastAsia="Arial"/>
          <w:szCs w:val="24"/>
        </w:rPr>
      </w:pPr>
    </w:p>
    <w:p w14:paraId="31C710FC" w14:textId="77777777" w:rsidR="00F56FCA" w:rsidRPr="00F56FCA" w:rsidRDefault="00F56FCA" w:rsidP="00C05C68">
      <w:pPr>
        <w:pStyle w:val="NoSpacing"/>
        <w:rPr>
          <w:rFonts w:eastAsia="Arial"/>
          <w:szCs w:val="24"/>
        </w:rPr>
      </w:pPr>
      <w:r w:rsidRPr="00F56FCA">
        <w:rPr>
          <w:rFonts w:eastAsia="Arial"/>
          <w:szCs w:val="24"/>
        </w:rPr>
        <w:t>Case: EEOC v. Walmart</w:t>
      </w:r>
    </w:p>
    <w:p w14:paraId="3CE36C6A" w14:textId="77777777" w:rsidR="00F56FCA" w:rsidRPr="00F56FCA" w:rsidRDefault="00F56FCA" w:rsidP="00C05C68">
      <w:pPr>
        <w:pStyle w:val="NoSpacing"/>
        <w:rPr>
          <w:rFonts w:eastAsia="Arial"/>
          <w:szCs w:val="24"/>
        </w:rPr>
      </w:pPr>
      <w:r w:rsidRPr="00F56FCA">
        <w:rPr>
          <w:rFonts w:eastAsia="Arial"/>
          <w:szCs w:val="24"/>
        </w:rPr>
        <w:t>6:20-cv-00163 | U.S. District Court for the Eastern District of Kentucky</w:t>
      </w:r>
    </w:p>
    <w:p w14:paraId="7BC2E251" w14:textId="77777777" w:rsidR="00F56FCA" w:rsidRPr="00F56FCA" w:rsidRDefault="00F56FCA" w:rsidP="00C05C68">
      <w:pPr>
        <w:pStyle w:val="NoSpacing"/>
        <w:rPr>
          <w:rFonts w:eastAsia="Arial"/>
          <w:szCs w:val="24"/>
        </w:rPr>
      </w:pPr>
      <w:r w:rsidRPr="00F56FCA">
        <w:rPr>
          <w:rFonts w:eastAsia="Arial"/>
          <w:szCs w:val="24"/>
        </w:rPr>
        <w:t>Filed Date: Aug. 3, 2020</w:t>
      </w:r>
    </w:p>
    <w:p w14:paraId="7E712606" w14:textId="77777777" w:rsidR="00F56FCA" w:rsidRPr="00F56FCA" w:rsidRDefault="00F56FCA" w:rsidP="00C05C68">
      <w:pPr>
        <w:pStyle w:val="NoSpacing"/>
        <w:rPr>
          <w:rFonts w:eastAsia="Arial"/>
          <w:szCs w:val="24"/>
        </w:rPr>
      </w:pPr>
      <w:r w:rsidRPr="00F56FCA">
        <w:rPr>
          <w:rFonts w:eastAsia="Arial"/>
          <w:szCs w:val="24"/>
        </w:rPr>
        <w:t>Case Ongoing</w:t>
      </w:r>
    </w:p>
    <w:p w14:paraId="55CCA3E6" w14:textId="77777777" w:rsidR="00F56FCA" w:rsidRPr="00F56FCA" w:rsidRDefault="00F56FCA" w:rsidP="00C05C68">
      <w:pPr>
        <w:pStyle w:val="NoSpacing"/>
        <w:rPr>
          <w:rFonts w:eastAsia="Arial"/>
          <w:szCs w:val="24"/>
        </w:rPr>
      </w:pPr>
      <w:r w:rsidRPr="00F56FCA">
        <w:rPr>
          <w:rFonts w:eastAsia="Arial"/>
          <w:szCs w:val="24"/>
        </w:rPr>
        <w:t>Clearinghouse coding complete</w:t>
      </w:r>
    </w:p>
    <w:p w14:paraId="26B881CD" w14:textId="77777777" w:rsidR="00F56FCA" w:rsidRPr="00F56FCA" w:rsidRDefault="00F56FCA" w:rsidP="00C05C68">
      <w:pPr>
        <w:pStyle w:val="NoSpacing"/>
        <w:rPr>
          <w:rFonts w:eastAsia="Arial"/>
          <w:szCs w:val="24"/>
        </w:rPr>
      </w:pPr>
      <w:hyperlink r:id="rId925" w:history="1">
        <w:r w:rsidRPr="00F56FCA">
          <w:rPr>
            <w:rStyle w:val="Hyperlink"/>
            <w:rFonts w:eastAsia="Arial"/>
            <w:szCs w:val="24"/>
          </w:rPr>
          <w:t>https://clearinghouse.net/case/17761/</w:t>
        </w:r>
      </w:hyperlink>
      <w:r w:rsidRPr="00F56FCA">
        <w:rPr>
          <w:rFonts w:eastAsia="Arial"/>
          <w:szCs w:val="24"/>
        </w:rPr>
        <w:t xml:space="preserve"> </w:t>
      </w:r>
    </w:p>
    <w:p w14:paraId="0F5867BF" w14:textId="77777777" w:rsidR="00F56FCA" w:rsidRPr="00F56FCA" w:rsidRDefault="00F56FCA" w:rsidP="00C05C68">
      <w:pPr>
        <w:pStyle w:val="NoSpacing"/>
        <w:rPr>
          <w:rFonts w:eastAsia="Arial"/>
          <w:szCs w:val="24"/>
        </w:rPr>
      </w:pPr>
    </w:p>
    <w:p w14:paraId="4D90CECC" w14:textId="77777777" w:rsidR="00F56FCA" w:rsidRPr="00F56FCA" w:rsidRDefault="00F56FCA" w:rsidP="00C05C68">
      <w:pPr>
        <w:pStyle w:val="NoSpacing"/>
        <w:rPr>
          <w:rFonts w:eastAsia="Arial"/>
          <w:szCs w:val="24"/>
        </w:rPr>
      </w:pPr>
      <w:r w:rsidRPr="00F56FCA">
        <w:rPr>
          <w:rFonts w:eastAsia="Arial"/>
          <w:szCs w:val="24"/>
        </w:rPr>
        <w:t>Case Summary</w:t>
      </w:r>
    </w:p>
    <w:p w14:paraId="475A3BBB" w14:textId="77777777" w:rsidR="00F56FCA" w:rsidRPr="00F56FCA" w:rsidRDefault="00F56FCA" w:rsidP="00C05C68">
      <w:pPr>
        <w:pStyle w:val="NoSpacing"/>
        <w:rPr>
          <w:rFonts w:eastAsia="Arial"/>
          <w:szCs w:val="24"/>
        </w:rPr>
      </w:pPr>
      <w:r w:rsidRPr="00F56FCA">
        <w:rPr>
          <w:rFonts w:eastAsia="Arial"/>
          <w:szCs w:val="24"/>
        </w:rPr>
        <w:t xml:space="preserve">On August 3, 2020, the EEOC brought a class action lawsuit in the U.S. District Court for the Eastern District of Kentucky against Walmart alleging sex discrimination. Specifically, the complaint alleges that Walmart subjected two named plaintiffs and a class of female grocery workers to a physical ability test that disproportionately impacted female applications by denying them employment opportunities </w:t>
      </w:r>
      <w:proofErr w:type="gramStart"/>
      <w:r w:rsidRPr="00F56FCA">
        <w:rPr>
          <w:rFonts w:eastAsia="Arial"/>
          <w:szCs w:val="24"/>
        </w:rPr>
        <w:t>on the basis of</w:t>
      </w:r>
      <w:proofErr w:type="gramEnd"/>
      <w:r w:rsidRPr="00F56FCA">
        <w:rPr>
          <w:rFonts w:eastAsia="Arial"/>
          <w:szCs w:val="24"/>
        </w:rPr>
        <w:t xml:space="preserve"> their sex in violation of Title VII of the Civil Rights Act of 1964. The lawsuit, though brought against Walmart, Inc., specifically references the conduct of the Walmart store located in London, Kentucky. </w:t>
      </w:r>
    </w:p>
    <w:p w14:paraId="6BB243AE" w14:textId="77777777" w:rsidR="00F56FCA" w:rsidRPr="00F56FCA" w:rsidRDefault="00F56FCA" w:rsidP="00C05C68">
      <w:pPr>
        <w:pStyle w:val="NoSpacing"/>
        <w:rPr>
          <w:rFonts w:eastAsia="Arial"/>
          <w:szCs w:val="24"/>
        </w:rPr>
      </w:pPr>
      <w:r w:rsidRPr="00F56FCA">
        <w:rPr>
          <w:rFonts w:eastAsia="Arial"/>
          <w:szCs w:val="24"/>
        </w:rPr>
        <w:t xml:space="preserve">Prior to the filing of this lawsuit, the plaintiffs filed their charges of discrimination </w:t>
      </w:r>
      <w:proofErr w:type="gramStart"/>
      <w:r w:rsidRPr="00F56FCA">
        <w:rPr>
          <w:rFonts w:eastAsia="Arial"/>
          <w:szCs w:val="24"/>
        </w:rPr>
        <w:t>with</w:t>
      </w:r>
      <w:proofErr w:type="gramEnd"/>
      <w:r w:rsidRPr="00F56FCA">
        <w:rPr>
          <w:rFonts w:eastAsia="Arial"/>
          <w:szCs w:val="24"/>
        </w:rPr>
        <w:t xml:space="preserve"> the EEOC. The EEOC found reasonable cause to determine that Walmart’s actions subjected a class of women to sex-based discrimination based on Walmart’s use of a physical ability test. The EEOC then issued Letters of Determination to Walmart with this finding and invited Walmart to join the EEOC in informal methods of resolution to remedy the discriminatory practices and provide appropriate relief to the plaintiffs. However, Walmart did not provide a resolution that the EEOC found acceptable, and the EEOC issued a Notice of Failure of Conciliation advising Walmart of the failed resolution. The EEOC then filed suit against Walmart.</w:t>
      </w:r>
    </w:p>
    <w:p w14:paraId="30DB66BE" w14:textId="77777777" w:rsidR="00F56FCA" w:rsidRPr="00F56FCA" w:rsidRDefault="00F56FCA" w:rsidP="00C05C68">
      <w:pPr>
        <w:pStyle w:val="NoSpacing"/>
        <w:rPr>
          <w:rFonts w:eastAsia="Arial"/>
          <w:szCs w:val="24"/>
        </w:rPr>
      </w:pPr>
      <w:r w:rsidRPr="00F56FCA">
        <w:rPr>
          <w:rFonts w:eastAsia="Arial"/>
          <w:szCs w:val="24"/>
        </w:rPr>
        <w:t xml:space="preserve">The complaint alleged that since 2010, Walmart used a selection procedure in grocery distribution centers nationwide that required grocery </w:t>
      </w:r>
      <w:proofErr w:type="spellStart"/>
      <w:r w:rsidRPr="00F56FCA">
        <w:rPr>
          <w:rFonts w:eastAsia="Arial"/>
          <w:szCs w:val="24"/>
        </w:rPr>
        <w:t>orderfiller</w:t>
      </w:r>
      <w:proofErr w:type="spellEnd"/>
      <w:r w:rsidRPr="00F56FCA">
        <w:rPr>
          <w:rFonts w:eastAsia="Arial"/>
          <w:szCs w:val="24"/>
        </w:rPr>
        <w:t xml:space="preserve"> applicants to achieve a competitive score on a physical abilities test. The physical abilities test was not necessary </w:t>
      </w:r>
      <w:proofErr w:type="gramStart"/>
      <w:r w:rsidRPr="00F56FCA">
        <w:rPr>
          <w:rFonts w:eastAsia="Arial"/>
          <w:szCs w:val="24"/>
        </w:rPr>
        <w:t>to</w:t>
      </w:r>
      <w:proofErr w:type="gramEnd"/>
      <w:r w:rsidRPr="00F56FCA">
        <w:rPr>
          <w:rFonts w:eastAsia="Arial"/>
          <w:szCs w:val="24"/>
        </w:rPr>
        <w:t xml:space="preserve"> the performance of the grocery </w:t>
      </w:r>
      <w:proofErr w:type="spellStart"/>
      <w:r w:rsidRPr="00F56FCA">
        <w:rPr>
          <w:rFonts w:eastAsia="Arial"/>
          <w:szCs w:val="24"/>
        </w:rPr>
        <w:t>orderfiller</w:t>
      </w:r>
      <w:proofErr w:type="spellEnd"/>
      <w:r w:rsidRPr="00F56FCA">
        <w:rPr>
          <w:rFonts w:eastAsia="Arial"/>
          <w:szCs w:val="24"/>
        </w:rPr>
        <w:t xml:space="preserve"> job function. Because women tended to receive lower scores on the physical abilities test, Walmart’s use of </w:t>
      </w:r>
      <w:proofErr w:type="gramStart"/>
      <w:r w:rsidRPr="00F56FCA">
        <w:rPr>
          <w:rFonts w:eastAsia="Arial"/>
          <w:szCs w:val="24"/>
        </w:rPr>
        <w:t>this physical abilities</w:t>
      </w:r>
      <w:proofErr w:type="gramEnd"/>
      <w:r w:rsidRPr="00F56FCA">
        <w:rPr>
          <w:rFonts w:eastAsia="Arial"/>
          <w:szCs w:val="24"/>
        </w:rPr>
        <w:t xml:space="preserve"> test disparately and negatively affected women in the hiring process for grocery </w:t>
      </w:r>
      <w:proofErr w:type="spellStart"/>
      <w:r w:rsidRPr="00F56FCA">
        <w:rPr>
          <w:rFonts w:eastAsia="Arial"/>
          <w:szCs w:val="24"/>
        </w:rPr>
        <w:t>orderfillers</w:t>
      </w:r>
      <w:proofErr w:type="spellEnd"/>
      <w:r w:rsidRPr="00F56FCA">
        <w:rPr>
          <w:rFonts w:eastAsia="Arial"/>
          <w:szCs w:val="24"/>
        </w:rPr>
        <w:t>.</w:t>
      </w:r>
    </w:p>
    <w:p w14:paraId="6C015CAA" w14:textId="77777777" w:rsidR="00F56FCA" w:rsidRPr="00F56FCA" w:rsidRDefault="00F56FCA" w:rsidP="00C05C68">
      <w:pPr>
        <w:pStyle w:val="NoSpacing"/>
        <w:rPr>
          <w:rFonts w:eastAsia="Arial"/>
          <w:szCs w:val="24"/>
        </w:rPr>
      </w:pPr>
    </w:p>
    <w:p w14:paraId="0B4CD734" w14:textId="77777777" w:rsidR="00F56FCA" w:rsidRPr="00F56FCA" w:rsidRDefault="00F56FCA" w:rsidP="00C05C68">
      <w:pPr>
        <w:pStyle w:val="NoSpacing"/>
        <w:rPr>
          <w:rFonts w:eastAsia="Arial"/>
          <w:szCs w:val="24"/>
        </w:rPr>
      </w:pPr>
    </w:p>
    <w:p w14:paraId="1DE899AB" w14:textId="77777777" w:rsidR="00F56FCA" w:rsidRPr="00F56FCA" w:rsidRDefault="00F56FCA" w:rsidP="00C05C68">
      <w:pPr>
        <w:pStyle w:val="NoSpacing"/>
        <w:rPr>
          <w:rFonts w:eastAsia="Arial"/>
          <w:szCs w:val="24"/>
        </w:rPr>
      </w:pPr>
    </w:p>
    <w:p w14:paraId="7F5BFC4D" w14:textId="77777777" w:rsidR="00F56FCA" w:rsidRPr="00F56FCA" w:rsidRDefault="00F56FCA" w:rsidP="00C05C68">
      <w:pPr>
        <w:pStyle w:val="NoSpacing"/>
        <w:rPr>
          <w:rFonts w:eastAsia="Arial"/>
          <w:szCs w:val="24"/>
        </w:rPr>
      </w:pPr>
    </w:p>
    <w:p w14:paraId="06EB053F" w14:textId="77777777" w:rsidR="00F56FCA" w:rsidRPr="00F56FCA" w:rsidRDefault="00F56FCA" w:rsidP="00C05C68">
      <w:pPr>
        <w:pStyle w:val="NoSpacing"/>
        <w:rPr>
          <w:rFonts w:eastAsia="Arial"/>
          <w:szCs w:val="24"/>
        </w:rPr>
      </w:pPr>
      <w:r w:rsidRPr="00F56FCA">
        <w:rPr>
          <w:rFonts w:eastAsia="Arial"/>
          <w:szCs w:val="24"/>
        </w:rPr>
        <w:t xml:space="preserve">May 8, 2025: NY - DOJ Ends Bias Case Against NYFD.  DOJ Ends Bias Case Against NYFD. *** The case, originally launched in 2007, alleged that FDNY’s firefighter entrance exams disproportionately excluded Black and Hispanic applicants. The Vulcan Society, representing Black firefighters, later intervened, also asserting claims of intentional discrimination. A federal judge found evidence of disparate impact and implemented a remedial order, monitored by the court, to reform the hiring process. In 2013 and 2014, the </w:t>
      </w:r>
      <w:proofErr w:type="gramStart"/>
      <w:r w:rsidRPr="00F56FCA">
        <w:rPr>
          <w:rFonts w:eastAsia="Arial"/>
          <w:szCs w:val="24"/>
        </w:rPr>
        <w:t>City</w:t>
      </w:r>
      <w:proofErr w:type="gramEnd"/>
      <w:r w:rsidRPr="00F56FCA">
        <w:rPr>
          <w:rFonts w:eastAsia="Arial"/>
          <w:szCs w:val="24"/>
        </w:rPr>
        <w:t xml:space="preserve"> agreed to a settlement that included a $98 million payout and the establishment of a Chief Diversity and Inclusion Officer within the FDNY. Recruitment reforms also pledged to improve outreach to minority candidates, particularly African American applicants. Despite the DOJ’s withdrawal, remedial efforts continue. The Vulcan Society, which initially triggered the DOJ’s involvement, will maintain its role in ensuring ongoing compliance with court-ordered reforms. Attorney Dana Lossia, representing the Society and individual firefighter plaintiffs, emphasized that the DOJ’s move does not impact their continuing claims or the oversight currently in place. “The improvements made are substantial, but this work is far from over,” said </w:t>
      </w:r>
      <w:proofErr w:type="spellStart"/>
      <w:r w:rsidRPr="00F56FCA">
        <w:rPr>
          <w:rFonts w:eastAsia="Arial"/>
          <w:szCs w:val="24"/>
        </w:rPr>
        <w:t>Lossia</w:t>
      </w:r>
      <w:proofErr w:type="spellEnd"/>
      <w:r w:rsidRPr="00F56FCA">
        <w:rPr>
          <w:rFonts w:eastAsia="Arial"/>
          <w:szCs w:val="24"/>
        </w:rPr>
        <w:t xml:space="preserve">. “Our focus remains on making sure the </w:t>
      </w:r>
      <w:proofErr w:type="gramStart"/>
      <w:r w:rsidRPr="00F56FCA">
        <w:rPr>
          <w:rFonts w:eastAsia="Arial"/>
          <w:szCs w:val="24"/>
        </w:rPr>
        <w:t>City</w:t>
      </w:r>
      <w:proofErr w:type="gramEnd"/>
      <w:r w:rsidRPr="00F56FCA">
        <w:rPr>
          <w:rFonts w:eastAsia="Arial"/>
          <w:szCs w:val="24"/>
        </w:rPr>
        <w:t xml:space="preserve"> continues to comply with the remedial order and builds an equitable hiring process.” City officials confirmed that all provisions under the settlement, including diversity recruitment efforts and oversight, will proceed as planned. A recent status report detailed efforts such as targeted outreach to Black and Hispanic exam-takers and increased transparency in test preparation resources. The DOJ’s </w:t>
      </w:r>
      <w:hyperlink r:id="rId926" w:history="1">
        <w:r w:rsidRPr="00F56FCA">
          <w:rPr>
            <w:rStyle w:val="Hyperlink"/>
            <w:rFonts w:eastAsia="Arial"/>
            <w:szCs w:val="24"/>
          </w:rPr>
          <w:t>decision</w:t>
        </w:r>
      </w:hyperlink>
      <w:r w:rsidRPr="00F56FCA">
        <w:rPr>
          <w:rFonts w:eastAsia="Arial"/>
          <w:szCs w:val="24"/>
        </w:rPr>
        <w:t xml:space="preserve"> aligns with the administration’s April 23 executive order, “Restoring Equality of Opportunity and Meritocracy,” which instructs federal agencies to deprioritize disparate impact cases and review existing </w:t>
      </w:r>
      <w:proofErr w:type="spellStart"/>
      <w:r w:rsidRPr="00F56FCA">
        <w:rPr>
          <w:rFonts w:eastAsia="Arial"/>
          <w:szCs w:val="24"/>
        </w:rPr>
        <w:t>investigations.The</w:t>
      </w:r>
      <w:proofErr w:type="spellEnd"/>
      <w:r w:rsidRPr="00F56FCA">
        <w:rPr>
          <w:rFonts w:eastAsia="Arial"/>
          <w:szCs w:val="24"/>
        </w:rPr>
        <w:t xml:space="preserve"> case, U.S. v. City of New York, case number 1:07-cv-02067, remains active with ongoing monitoring, though federal involvement has officially concluded. </w:t>
      </w:r>
      <w:hyperlink r:id="rId927" w:history="1">
        <w:r w:rsidRPr="00F56FCA">
          <w:rPr>
            <w:rStyle w:val="Hyperlink"/>
            <w:rFonts w:eastAsia="Arial"/>
            <w:szCs w:val="24"/>
          </w:rPr>
          <w:t>https://usaherald.com/doj-ends-bias-case-against-nyfd/</w:t>
        </w:r>
      </w:hyperlink>
      <w:r w:rsidRPr="00F56FCA">
        <w:rPr>
          <w:rFonts w:eastAsia="Arial"/>
          <w:szCs w:val="24"/>
        </w:rPr>
        <w:t xml:space="preserve"> </w:t>
      </w:r>
    </w:p>
    <w:p w14:paraId="0134EB54" w14:textId="77777777" w:rsidR="00F56FCA" w:rsidRPr="00F56FCA" w:rsidRDefault="00F56FCA" w:rsidP="00C05C68">
      <w:pPr>
        <w:pStyle w:val="NoSpacing"/>
        <w:rPr>
          <w:rFonts w:eastAsia="Arial"/>
          <w:szCs w:val="24"/>
        </w:rPr>
      </w:pPr>
    </w:p>
    <w:p w14:paraId="663493C9" w14:textId="77777777" w:rsidR="00F56FCA" w:rsidRPr="00F56FCA" w:rsidRDefault="00F56FCA" w:rsidP="00C05C68">
      <w:pPr>
        <w:pStyle w:val="NoSpacing"/>
        <w:rPr>
          <w:rFonts w:eastAsia="Arial"/>
          <w:szCs w:val="24"/>
        </w:rPr>
      </w:pPr>
    </w:p>
    <w:p w14:paraId="0A166E8D" w14:textId="77777777" w:rsidR="00F56FCA" w:rsidRPr="00F56FCA" w:rsidRDefault="00F56FCA" w:rsidP="00C05C68">
      <w:pPr>
        <w:pStyle w:val="NoSpacing"/>
        <w:rPr>
          <w:rFonts w:eastAsia="Arial"/>
          <w:szCs w:val="24"/>
        </w:rPr>
      </w:pPr>
    </w:p>
    <w:p w14:paraId="199BBEB6" w14:textId="77777777" w:rsidR="00F56FCA" w:rsidRPr="00F56FCA" w:rsidRDefault="00F56FCA" w:rsidP="00C05C68">
      <w:pPr>
        <w:pStyle w:val="NoSpacing"/>
        <w:rPr>
          <w:rFonts w:eastAsia="Arial"/>
          <w:szCs w:val="24"/>
        </w:rPr>
      </w:pPr>
    </w:p>
    <w:p w14:paraId="06F01B65" w14:textId="77777777" w:rsidR="00F56FCA" w:rsidRPr="00F56FCA" w:rsidRDefault="00F56FCA" w:rsidP="00C05C68">
      <w:pPr>
        <w:pStyle w:val="NoSpacing"/>
        <w:rPr>
          <w:rFonts w:eastAsia="Arial"/>
          <w:szCs w:val="24"/>
        </w:rPr>
      </w:pPr>
    </w:p>
    <w:p w14:paraId="4457ABE9" w14:textId="77777777" w:rsidR="00F56FCA" w:rsidRPr="00F56FCA" w:rsidRDefault="00F56FCA" w:rsidP="00C05C68">
      <w:pPr>
        <w:pStyle w:val="NoSpacing"/>
        <w:rPr>
          <w:rFonts w:eastAsia="Arial"/>
          <w:szCs w:val="24"/>
        </w:rPr>
      </w:pPr>
      <w:r w:rsidRPr="00F56FCA">
        <w:rPr>
          <w:rFonts w:eastAsia="Arial"/>
          <w:szCs w:val="24"/>
        </w:rPr>
        <w:t xml:space="preserve">March 28, 2025: OH - Governor DeWine Signs Bill </w:t>
      </w:r>
      <w:proofErr w:type="gramStart"/>
      <w:r w:rsidRPr="00F56FCA">
        <w:rPr>
          <w:rFonts w:eastAsia="Arial"/>
          <w:szCs w:val="24"/>
        </w:rPr>
        <w:t>Into</w:t>
      </w:r>
      <w:proofErr w:type="gramEnd"/>
      <w:r w:rsidRPr="00F56FCA">
        <w:rPr>
          <w:rFonts w:eastAsia="Arial"/>
          <w:szCs w:val="24"/>
        </w:rPr>
        <w:t xml:space="preserve"> Law [also filed, Chap. 18]. </w:t>
      </w:r>
      <w:hyperlink r:id="rId928" w:anchor=":~:text=(COLUMBUS%2C%20Ohio)%E2%80%94Ohio,state%20institutions%20of%20higher%20education" w:history="1">
        <w:r w:rsidRPr="00F56FCA">
          <w:rPr>
            <w:rStyle w:val="Hyperlink"/>
            <w:rFonts w:eastAsia="Arial"/>
            <w:szCs w:val="24"/>
          </w:rPr>
          <w:t>https://governor.ohio.gov/media/news-and-media/governor-dewine-signs-bill-into-law-3-28-2025#:~:text=(COLUMBUS%2C%20Ohio)%E2%80%94Ohio,state%20institutions%20of%20higher%20education</w:t>
        </w:r>
      </w:hyperlink>
      <w:r w:rsidRPr="00F56FCA">
        <w:rPr>
          <w:rFonts w:eastAsia="Arial"/>
          <w:szCs w:val="24"/>
        </w:rPr>
        <w:t xml:space="preserve">. </w:t>
      </w:r>
    </w:p>
    <w:p w14:paraId="726AE8A7" w14:textId="77777777" w:rsidR="00F56FCA" w:rsidRPr="00F56FCA" w:rsidRDefault="00F56FCA" w:rsidP="00C05C68">
      <w:pPr>
        <w:pStyle w:val="NoSpacing"/>
        <w:rPr>
          <w:rFonts w:eastAsia="Arial"/>
          <w:szCs w:val="24"/>
        </w:rPr>
      </w:pPr>
      <w:r w:rsidRPr="00F56FCA">
        <w:rPr>
          <w:rFonts w:eastAsia="Arial"/>
          <w:szCs w:val="24"/>
        </w:rPr>
        <w:t>(1)(a) Prohibit all of the following: (</w:t>
      </w:r>
      <w:proofErr w:type="spellStart"/>
      <w:r w:rsidRPr="00F56FCA">
        <w:rPr>
          <w:rFonts w:eastAsia="Arial"/>
          <w:szCs w:val="24"/>
        </w:rPr>
        <w:t>i</w:t>
      </w:r>
      <w:proofErr w:type="spellEnd"/>
      <w:r w:rsidRPr="00F56FCA">
        <w:rPr>
          <w:rFonts w:eastAsia="Arial"/>
          <w:szCs w:val="24"/>
        </w:rPr>
        <w:t>) Any orientation or training course regarding diversity, equity, and inclusion, unless the institution submits a written request for an exception to the chancellor of higher education because the institution determines the orientation or training course is exempt from that prohibition because all aspects of the orientation or course are required to do any of the following: (I) Comply with state and federal laws or regulations; (II) Comply with state or federal professional licensure requirements; (III) Obtain or retain accreditation. The exception request shall include an explanation of the circumstances and the effort made by the institution to comply with division (B)(1)(a)(</w:t>
      </w:r>
      <w:proofErr w:type="spellStart"/>
      <w:r w:rsidRPr="00F56FCA">
        <w:rPr>
          <w:rFonts w:eastAsia="Arial"/>
          <w:szCs w:val="24"/>
        </w:rPr>
        <w:t>i</w:t>
      </w:r>
      <w:proofErr w:type="spellEnd"/>
      <w:r w:rsidRPr="00F56FCA">
        <w:rPr>
          <w:rFonts w:eastAsia="Arial"/>
          <w:szCs w:val="24"/>
        </w:rPr>
        <w:t xml:space="preserve">) of this section. </w:t>
      </w:r>
      <w:hyperlink r:id="rId929" w:history="1">
        <w:r w:rsidRPr="00F56FCA">
          <w:rPr>
            <w:rStyle w:val="Hyperlink"/>
            <w:rFonts w:eastAsia="Arial"/>
            <w:szCs w:val="24"/>
          </w:rPr>
          <w:t>https://search-prod.lis.state.oh.us/api/v2/general_assembly_136/legislation/sb1/05_EN/pdf/</w:t>
        </w:r>
      </w:hyperlink>
      <w:r w:rsidRPr="00F56FCA">
        <w:rPr>
          <w:rFonts w:eastAsia="Arial"/>
          <w:szCs w:val="24"/>
        </w:rPr>
        <w:t xml:space="preserve"> </w:t>
      </w:r>
    </w:p>
    <w:p w14:paraId="0A6C34CD" w14:textId="77777777" w:rsidR="00F56FCA" w:rsidRPr="00F56FCA" w:rsidRDefault="00F56FCA" w:rsidP="00C05C68">
      <w:pPr>
        <w:pStyle w:val="NoSpacing"/>
        <w:rPr>
          <w:rFonts w:eastAsia="Arial"/>
          <w:szCs w:val="24"/>
        </w:rPr>
      </w:pPr>
    </w:p>
    <w:p w14:paraId="74323FC3" w14:textId="77777777" w:rsidR="00F56FCA" w:rsidRPr="00F56FCA" w:rsidRDefault="00F56FCA" w:rsidP="00C05C68">
      <w:pPr>
        <w:pStyle w:val="NoSpacing"/>
        <w:rPr>
          <w:rFonts w:eastAsia="Arial"/>
          <w:szCs w:val="24"/>
        </w:rPr>
      </w:pPr>
      <w:r w:rsidRPr="00F56FCA">
        <w:rPr>
          <w:rFonts w:eastAsia="Arial"/>
          <w:szCs w:val="24"/>
        </w:rPr>
        <w:t xml:space="preserve">See March 31, </w:t>
      </w:r>
      <w:proofErr w:type="gramStart"/>
      <w:r w:rsidRPr="00F56FCA">
        <w:rPr>
          <w:rFonts w:eastAsia="Arial"/>
          <w:szCs w:val="24"/>
        </w:rPr>
        <w:t>2025</w:t>
      </w:r>
      <w:proofErr w:type="gramEnd"/>
      <w:r w:rsidRPr="00F56FCA">
        <w:rPr>
          <w:rFonts w:eastAsia="Arial"/>
          <w:szCs w:val="24"/>
        </w:rPr>
        <w:t xml:space="preserve"> interview: 'Great day for higher education': Ohio Republican praises state for banning DEI practices at public colleges. Ohio State Sen. Jerry Cirino weighs in on Democratic opposition on the Buckeye State banning DEI practices at public colleges. </w:t>
      </w:r>
      <w:hyperlink r:id="rId930" w:history="1">
        <w:r w:rsidRPr="00F56FCA">
          <w:rPr>
            <w:rStyle w:val="Hyperlink"/>
            <w:rFonts w:eastAsia="Arial"/>
            <w:szCs w:val="24"/>
          </w:rPr>
          <w:t>https://www.foxnews.com/video/6370820699112</w:t>
        </w:r>
      </w:hyperlink>
      <w:r w:rsidRPr="00F56FCA">
        <w:rPr>
          <w:rFonts w:eastAsia="Arial"/>
          <w:szCs w:val="24"/>
        </w:rPr>
        <w:t xml:space="preserve"> </w:t>
      </w:r>
    </w:p>
    <w:p w14:paraId="46C50AE2" w14:textId="77777777" w:rsidR="00F56FCA" w:rsidRPr="00F56FCA" w:rsidRDefault="00F56FCA" w:rsidP="00C05C68">
      <w:pPr>
        <w:pStyle w:val="NoSpacing"/>
        <w:rPr>
          <w:rFonts w:eastAsia="Arial"/>
          <w:szCs w:val="24"/>
        </w:rPr>
      </w:pPr>
    </w:p>
    <w:p w14:paraId="103F6170" w14:textId="77777777" w:rsidR="00F56FCA" w:rsidRPr="00F56FCA" w:rsidRDefault="00F56FCA" w:rsidP="00C05C68">
      <w:pPr>
        <w:pStyle w:val="NoSpacing"/>
        <w:rPr>
          <w:rFonts w:eastAsia="Arial"/>
          <w:szCs w:val="24"/>
        </w:rPr>
      </w:pPr>
      <w:r w:rsidRPr="00F56FCA">
        <w:rPr>
          <w:rFonts w:eastAsia="Arial"/>
          <w:szCs w:val="24"/>
        </w:rPr>
        <w:t xml:space="preserve">March 19, 2025: DC - EEOC And Justice Department Warn Against Unlawful DEI-Related Discrimination. Employers’ DEI Policies, Programs, and Practices Can Violate Title VII </w:t>
      </w:r>
      <w:proofErr w:type="gramStart"/>
      <w:r w:rsidRPr="00F56FCA">
        <w:rPr>
          <w:rFonts w:eastAsia="Arial"/>
          <w:szCs w:val="24"/>
        </w:rPr>
        <w:t>Of</w:t>
      </w:r>
      <w:proofErr w:type="gramEnd"/>
      <w:r w:rsidRPr="00F56FCA">
        <w:rPr>
          <w:rFonts w:eastAsia="Arial"/>
          <w:szCs w:val="24"/>
        </w:rPr>
        <w:t xml:space="preserve"> </w:t>
      </w:r>
      <w:proofErr w:type="gramStart"/>
      <w:r w:rsidRPr="00F56FCA">
        <w:rPr>
          <w:rFonts w:eastAsia="Arial"/>
          <w:szCs w:val="24"/>
        </w:rPr>
        <w:t>The</w:t>
      </w:r>
      <w:proofErr w:type="gramEnd"/>
      <w:r w:rsidRPr="00F56FCA">
        <w:rPr>
          <w:rFonts w:eastAsia="Arial"/>
          <w:szCs w:val="24"/>
        </w:rPr>
        <w:t xml:space="preserve"> Civil Rights Act Of 1964. Today, the U.S. Equal Employment Opportunity Commission (EEOC) and the U.S. Department of Justice (DOJ) released two technical assistance documents focused on educating the public about unlawful discrimination related to “diversity, equity, and inclusion” (DEI) in the workplace. DEI is a broad term that is not defined in </w:t>
      </w:r>
      <w:hyperlink r:id="rId931" w:tgtFrame="_blank" w:history="1">
        <w:r w:rsidRPr="00F56FCA">
          <w:rPr>
            <w:rStyle w:val="Hyperlink"/>
            <w:rFonts w:eastAsia="Arial"/>
            <w:szCs w:val="24"/>
          </w:rPr>
          <w:t>Title VII of the Civil Rights Act of 1964</w:t>
        </w:r>
      </w:hyperlink>
      <w:r w:rsidRPr="00F56FCA">
        <w:rPr>
          <w:rFonts w:eastAsia="Arial"/>
          <w:szCs w:val="24"/>
        </w:rPr>
        <w:t xml:space="preserve">. Title VII prohibits employment discrimination based on protected characteristics such as race and sex. Under Title VII, DEI initiatives, policies, programs, or practices may be unlawful if they involve an employer or other covered entity taking an employment action motivated—in whole or in part—by an employee’s or applicant’s race, sex, or another protected characteristic. In the past five years, DEI policies, programs, and practices have become increasingly prevalent in many of our nation’s largest and most prominent businesses, universities, and cultural institutions. The widespread adoption of DEI, however, does not change longstanding legal prohibitions against the use of race, sex, and other protected characteristics in employment. </w:t>
      </w:r>
      <w:hyperlink r:id="rId932" w:history="1">
        <w:r w:rsidRPr="00F56FCA">
          <w:rPr>
            <w:rStyle w:val="Hyperlink"/>
            <w:rFonts w:eastAsia="Arial"/>
            <w:szCs w:val="24"/>
          </w:rPr>
          <w:t>https://www.justice.gov/opa/pr/eeoc-and-justice-department-warn-against-unlawful-dei-related-discrimination</w:t>
        </w:r>
      </w:hyperlink>
      <w:r w:rsidRPr="00F56FCA">
        <w:rPr>
          <w:rFonts w:eastAsia="Arial"/>
          <w:szCs w:val="24"/>
        </w:rPr>
        <w:t xml:space="preserve"> </w:t>
      </w:r>
    </w:p>
    <w:p w14:paraId="6A89B74A" w14:textId="77777777" w:rsidR="00F56FCA" w:rsidRPr="00F56FCA" w:rsidRDefault="00F56FCA" w:rsidP="00C05C68">
      <w:pPr>
        <w:pStyle w:val="NoSpacing"/>
        <w:rPr>
          <w:rFonts w:eastAsia="Arial"/>
          <w:szCs w:val="24"/>
        </w:rPr>
      </w:pPr>
      <w:r w:rsidRPr="00F56FCA">
        <w:rPr>
          <w:rFonts w:eastAsia="Arial"/>
          <w:szCs w:val="24"/>
        </w:rPr>
        <w:t xml:space="preserve">See also: What </w:t>
      </w:r>
      <w:proofErr w:type="gramStart"/>
      <w:r w:rsidRPr="00F56FCA">
        <w:rPr>
          <w:rFonts w:eastAsia="Arial"/>
          <w:szCs w:val="24"/>
        </w:rPr>
        <w:t>To</w:t>
      </w:r>
      <w:proofErr w:type="gramEnd"/>
      <w:r w:rsidRPr="00F56FCA">
        <w:rPr>
          <w:rFonts w:eastAsia="Arial"/>
          <w:szCs w:val="24"/>
        </w:rPr>
        <w:t xml:space="preserve"> Do If You Experience Discrimination Related to DEI at Work. </w:t>
      </w:r>
    </w:p>
    <w:p w14:paraId="4049752A" w14:textId="77777777" w:rsidR="00F56FCA" w:rsidRPr="00F56FCA" w:rsidRDefault="00F56FCA" w:rsidP="00C05C68">
      <w:pPr>
        <w:pStyle w:val="NoSpacing"/>
        <w:rPr>
          <w:rFonts w:eastAsia="Arial"/>
          <w:szCs w:val="24"/>
        </w:rPr>
      </w:pPr>
      <w:r w:rsidRPr="00F56FCA">
        <w:rPr>
          <w:rFonts w:eastAsia="Arial"/>
          <w:szCs w:val="24"/>
        </w:rPr>
        <w:t>What can DEI-related discrimination look like? Diversity, Equity and Inclusion (DEI) is a broad term that is not defined in the statute. Under Title VII, DEI policies, programs, or practices may be unlawful if they involve an employer or other covered entity taking an employment action motivated—in whole or in part—by an employee’s race, sex, or another protected characteristic. </w:t>
      </w:r>
      <w:hyperlink r:id="rId933" w:history="1">
        <w:r w:rsidRPr="00F56FCA">
          <w:rPr>
            <w:rStyle w:val="Hyperlink"/>
            <w:rFonts w:eastAsia="Arial"/>
            <w:szCs w:val="24"/>
          </w:rPr>
          <w:t>https://www.eeoc.gov/what-do-if-you-experience-discrimination-related-dei-work?utm_medium=email&amp;utm_source=govdelivery</w:t>
        </w:r>
      </w:hyperlink>
      <w:r w:rsidRPr="00F56FCA">
        <w:rPr>
          <w:rFonts w:eastAsia="Arial"/>
          <w:szCs w:val="24"/>
        </w:rPr>
        <w:t xml:space="preserve"> </w:t>
      </w:r>
    </w:p>
    <w:p w14:paraId="5D209995" w14:textId="77777777" w:rsidR="00F56FCA" w:rsidRPr="00F56FCA" w:rsidRDefault="00F56FCA" w:rsidP="00C05C68">
      <w:pPr>
        <w:pStyle w:val="NoSpacing"/>
        <w:rPr>
          <w:rFonts w:eastAsia="Arial"/>
          <w:szCs w:val="24"/>
        </w:rPr>
      </w:pPr>
    </w:p>
    <w:p w14:paraId="46B0D45A" w14:textId="77777777" w:rsidR="00F56FCA" w:rsidRPr="00F56FCA" w:rsidRDefault="00F56FCA" w:rsidP="00C05C68">
      <w:pPr>
        <w:pStyle w:val="NoSpacing"/>
        <w:rPr>
          <w:rFonts w:eastAsia="Arial"/>
          <w:szCs w:val="24"/>
        </w:rPr>
      </w:pPr>
      <w:r w:rsidRPr="00F56FCA">
        <w:rPr>
          <w:rFonts w:eastAsia="Arial"/>
          <w:szCs w:val="24"/>
        </w:rPr>
        <w:t xml:space="preserve">What You Should Know About DEI-Related Discrimination at Work. </w:t>
      </w:r>
    </w:p>
    <w:p w14:paraId="08CF57C4" w14:textId="77777777" w:rsidR="00F56FCA" w:rsidRPr="00F56FCA" w:rsidRDefault="00F56FCA" w:rsidP="00C05C68">
      <w:pPr>
        <w:pStyle w:val="NoSpacing"/>
        <w:rPr>
          <w:rFonts w:eastAsia="Arial"/>
          <w:szCs w:val="24"/>
        </w:rPr>
      </w:pPr>
    </w:p>
    <w:p w14:paraId="1566B03B" w14:textId="77777777" w:rsidR="00F56FCA" w:rsidRPr="00F56FCA" w:rsidRDefault="00F56FCA" w:rsidP="00C05C68">
      <w:pPr>
        <w:pStyle w:val="NoSpacing"/>
        <w:rPr>
          <w:rFonts w:eastAsia="Arial"/>
          <w:szCs w:val="24"/>
        </w:rPr>
      </w:pPr>
      <w:r w:rsidRPr="00F56FCA">
        <w:rPr>
          <w:rFonts w:eastAsia="Arial"/>
          <w:szCs w:val="24"/>
        </w:rPr>
        <w:t xml:space="preserve">Can an employer’s DEI training create a hostile work environment? Depending on the facts, an employee may be able to plausibly allege or prove that a diversity or other DEI-related training created a hostile work environment by pleading or showing that the training was discriminatory in content, application, or context. In cases alleging that diversity trainings created hostile work environments, courts have ruled in favor of plaintiffs who present evidence of how the training was discriminatory (for example, in the training’s design, content, or execution) or, at the motion-to-dismiss stage, who make plausible allegations that explain how the training was discriminatory. </w:t>
      </w:r>
      <w:hyperlink r:id="rId934" w:history="1">
        <w:r w:rsidRPr="00F56FCA">
          <w:rPr>
            <w:rStyle w:val="Hyperlink"/>
            <w:rFonts w:eastAsia="Arial"/>
            <w:szCs w:val="24"/>
          </w:rPr>
          <w:t>https://www.eeoc.gov/wysk/what-you-should-know-about-dei-related-discrimination-work?utm_medium=email&amp;utm_source=govdelivery</w:t>
        </w:r>
      </w:hyperlink>
      <w:r w:rsidRPr="00F56FCA">
        <w:rPr>
          <w:rFonts w:eastAsia="Arial"/>
          <w:szCs w:val="24"/>
        </w:rPr>
        <w:t xml:space="preserve"> </w:t>
      </w:r>
    </w:p>
    <w:p w14:paraId="1F83797D" w14:textId="77777777" w:rsidR="00F56FCA" w:rsidRPr="00F56FCA" w:rsidRDefault="00F56FCA" w:rsidP="00C05C68">
      <w:pPr>
        <w:pStyle w:val="NoSpacing"/>
        <w:rPr>
          <w:rFonts w:eastAsia="Arial"/>
          <w:szCs w:val="24"/>
        </w:rPr>
      </w:pPr>
    </w:p>
    <w:p w14:paraId="11D870C7" w14:textId="77777777" w:rsidR="00F56FCA" w:rsidRPr="00F56FCA" w:rsidRDefault="00F56FCA" w:rsidP="00C05C68">
      <w:pPr>
        <w:pStyle w:val="NoSpacing"/>
        <w:rPr>
          <w:rFonts w:eastAsia="Arial"/>
          <w:szCs w:val="24"/>
        </w:rPr>
      </w:pPr>
    </w:p>
    <w:p w14:paraId="376B36E5" w14:textId="77777777" w:rsidR="00F56FCA" w:rsidRPr="00F56FCA" w:rsidRDefault="00F56FCA" w:rsidP="00C05C68">
      <w:pPr>
        <w:pStyle w:val="NoSpacing"/>
        <w:rPr>
          <w:rFonts w:eastAsia="Arial"/>
          <w:szCs w:val="24"/>
        </w:rPr>
      </w:pPr>
    </w:p>
    <w:p w14:paraId="2725B64D" w14:textId="77777777" w:rsidR="00F56FCA" w:rsidRPr="00F56FCA" w:rsidRDefault="00F56FCA" w:rsidP="00C05C68">
      <w:pPr>
        <w:pStyle w:val="NoSpacing"/>
        <w:rPr>
          <w:rFonts w:eastAsia="Arial"/>
          <w:szCs w:val="24"/>
        </w:rPr>
      </w:pPr>
      <w:r w:rsidRPr="00F56FCA">
        <w:rPr>
          <w:rFonts w:eastAsia="Arial"/>
          <w:szCs w:val="24"/>
        </w:rPr>
        <w:t xml:space="preserve">March 6, 2025: MA - Holyoke (MA) Fire Department Exits 1970s Diversity Hiring Consent Decree.   After 53 years, Holyoke’s fire and police departments no longer </w:t>
      </w:r>
      <w:proofErr w:type="gramStart"/>
      <w:r w:rsidRPr="00F56FCA">
        <w:rPr>
          <w:rFonts w:eastAsia="Arial"/>
          <w:szCs w:val="24"/>
        </w:rPr>
        <w:t>have to</w:t>
      </w:r>
      <w:proofErr w:type="gramEnd"/>
      <w:r w:rsidRPr="00F56FCA">
        <w:rPr>
          <w:rFonts w:eastAsia="Arial"/>
          <w:szCs w:val="24"/>
        </w:rPr>
        <w:t xml:space="preserve"> follow a federal rule that aimed to boost the ranks of officers of color. The court order said that the fire and police departments that were still under federal control could stop using the policy by Dec. 31, 2024. Both departments were among the last five of more than 100 communities, including </w:t>
      </w:r>
      <w:hyperlink r:id="rId935" w:tgtFrame="_blank" w:history="1">
        <w:r w:rsidRPr="00F56FCA">
          <w:rPr>
            <w:rStyle w:val="Hyperlink"/>
            <w:rFonts w:eastAsia="Arial"/>
            <w:szCs w:val="24"/>
          </w:rPr>
          <w:t>Springfield</w:t>
        </w:r>
      </w:hyperlink>
      <w:r w:rsidRPr="00F56FCA">
        <w:rPr>
          <w:rFonts w:eastAsia="Arial"/>
          <w:szCs w:val="24"/>
        </w:rPr>
        <w:t xml:space="preserve"> until 2022, in the state that were ordered to follow hiring ratios to prioritize Black and Hispanic candidates under the 1972 federal decree. *** The decree required departments to follow a one-to-one hiring policy. For each white person hired, the department also had to hire a minority until the number of whites and minorities hired was equal, </w:t>
      </w:r>
      <w:proofErr w:type="spellStart"/>
      <w:r w:rsidRPr="00F56FCA">
        <w:rPr>
          <w:rFonts w:eastAsia="Arial"/>
          <w:szCs w:val="24"/>
        </w:rPr>
        <w:t>Mettui</w:t>
      </w:r>
      <w:proofErr w:type="spellEnd"/>
      <w:r w:rsidRPr="00F56FCA">
        <w:rPr>
          <w:rFonts w:eastAsia="Arial"/>
          <w:szCs w:val="24"/>
        </w:rPr>
        <w:t xml:space="preserve"> said. Although the court order said that fire and police departments still under federal control could stop using the policy by Dec. 31, 2024, </w:t>
      </w:r>
      <w:proofErr w:type="spellStart"/>
      <w:r w:rsidRPr="00F56FCA">
        <w:rPr>
          <w:rFonts w:eastAsia="Arial"/>
          <w:szCs w:val="24"/>
        </w:rPr>
        <w:t>Mettui</w:t>
      </w:r>
      <w:proofErr w:type="spellEnd"/>
      <w:r w:rsidRPr="00F56FCA">
        <w:rPr>
          <w:rFonts w:eastAsia="Arial"/>
          <w:szCs w:val="24"/>
        </w:rPr>
        <w:t xml:space="preserve"> said the Holyoke Fire Department reached its goal much earlier. </w:t>
      </w:r>
      <w:hyperlink r:id="rId936" w:history="1">
        <w:r w:rsidRPr="00F56FCA">
          <w:rPr>
            <w:rStyle w:val="Hyperlink"/>
            <w:rFonts w:eastAsia="Arial"/>
            <w:szCs w:val="24"/>
          </w:rPr>
          <w:t>https://www.fireengineering.com/firefighting/fire-leadership/holyoke-ma-fire-department-exits-1970s-diversity-hiring-consent-decree/?utm_medium=email&amp;utm_source=fe_daily_newsletter&amp;utm_campaign=2025-3-6&amp;oly_enc_id=0573H1103045H2E</w:t>
        </w:r>
      </w:hyperlink>
      <w:r w:rsidRPr="00F56FCA">
        <w:rPr>
          <w:rFonts w:eastAsia="Arial"/>
          <w:szCs w:val="24"/>
        </w:rPr>
        <w:t xml:space="preserve"> </w:t>
      </w:r>
    </w:p>
    <w:p w14:paraId="6CCF69E8" w14:textId="77777777" w:rsidR="00F56FCA" w:rsidRPr="00F56FCA" w:rsidRDefault="00F56FCA" w:rsidP="00C05C68">
      <w:pPr>
        <w:pStyle w:val="NoSpacing"/>
        <w:rPr>
          <w:rFonts w:eastAsia="Arial"/>
          <w:szCs w:val="24"/>
        </w:rPr>
      </w:pPr>
    </w:p>
    <w:p w14:paraId="6C1EE37D" w14:textId="77777777" w:rsidR="00F56FCA" w:rsidRPr="00F56FCA" w:rsidRDefault="00F56FCA" w:rsidP="00C05C68">
      <w:pPr>
        <w:pStyle w:val="NoSpacing"/>
        <w:rPr>
          <w:rFonts w:eastAsia="Arial"/>
          <w:szCs w:val="24"/>
        </w:rPr>
      </w:pPr>
    </w:p>
    <w:p w14:paraId="780A1623" w14:textId="77777777" w:rsidR="00F56FCA" w:rsidRPr="00F56FCA" w:rsidRDefault="00F56FCA" w:rsidP="00C05C68">
      <w:pPr>
        <w:pStyle w:val="NoSpacing"/>
        <w:rPr>
          <w:rFonts w:eastAsia="Arial"/>
          <w:szCs w:val="24"/>
        </w:rPr>
      </w:pPr>
      <w:r w:rsidRPr="00F56FCA">
        <w:rPr>
          <w:rFonts w:eastAsia="Arial"/>
          <w:szCs w:val="24"/>
        </w:rPr>
        <w:t>March 3, 2025: NC - N.C. FD Applicants Lose Nearly $1M Settlement After DOJ Reverses On Lawsuit. Durham will no longer pay a settlement for a firefighter hiring test deemed unfair to Black applicants after the Department of Justice dropped its civil rights case against the city.  The city of Durham will no longer pay a nearly $1 million settlement it agreed to last fall to compensate firefighter applicants for an </w:t>
      </w:r>
      <w:hyperlink r:id="rId937" w:history="1">
        <w:r w:rsidRPr="00F56FCA">
          <w:rPr>
            <w:rStyle w:val="Hyperlink"/>
            <w:rFonts w:eastAsia="Arial"/>
            <w:szCs w:val="24"/>
          </w:rPr>
          <w:t>unintentionally racist test</w:t>
        </w:r>
      </w:hyperlink>
      <w:r w:rsidRPr="00F56FCA">
        <w:rPr>
          <w:rFonts w:eastAsia="Arial"/>
          <w:szCs w:val="24"/>
        </w:rPr>
        <w:t>, the city attorney said Friday. The reversal comes after the </w:t>
      </w:r>
      <w:hyperlink r:id="rId938" w:history="1">
        <w:r w:rsidRPr="00F56FCA">
          <w:rPr>
            <w:rStyle w:val="Hyperlink"/>
            <w:rFonts w:eastAsia="Arial"/>
            <w:szCs w:val="24"/>
          </w:rPr>
          <w:t>U.S. Department of Justice dismissed its action</w:t>
        </w:r>
      </w:hyperlink>
      <w:r w:rsidRPr="00F56FCA">
        <w:rPr>
          <w:rFonts w:eastAsia="Arial"/>
          <w:szCs w:val="24"/>
        </w:rPr>
        <w:t xml:space="preserve"> against the Durham Fire Department that had alleged the hiring test unfairly disqualified 16 Black applicants from becoming firefighters. The city settled with the Department of Justice in the civil rights lawsuit in October, agreeing to pay $980,000 in compensation and to offer the applicants other hiring opportunities subject to approval by a federal judge. But with the dismissal of the suit under the Trump administration, the city no longer </w:t>
      </w:r>
      <w:proofErr w:type="gramStart"/>
      <w:r w:rsidRPr="00F56FCA">
        <w:rPr>
          <w:rFonts w:eastAsia="Arial"/>
          <w:szCs w:val="24"/>
        </w:rPr>
        <w:t>has to</w:t>
      </w:r>
      <w:proofErr w:type="gramEnd"/>
      <w:r w:rsidRPr="00F56FCA">
        <w:rPr>
          <w:rFonts w:eastAsia="Arial"/>
          <w:szCs w:val="24"/>
        </w:rPr>
        <w:t xml:space="preserve"> pay the money or offer any hiring relief to the affected job candidates. </w:t>
      </w:r>
      <w:hyperlink r:id="rId939" w:history="1">
        <w:r w:rsidRPr="00F56FCA">
          <w:rPr>
            <w:rStyle w:val="Hyperlink"/>
            <w:rFonts w:eastAsia="Arial"/>
            <w:szCs w:val="24"/>
          </w:rPr>
          <w:t>https://www.firerescue1.com/legal/n-c-fd-applicants-lose-nearly-1m-settlement-after-doj-reverses-on-lawsuit?utm_source=delivra&amp;utm_medium=email&amp;utm_campaign=FR1-Daily-3-3-25&amp;utm_id=8584456&amp;dlv-emuid=fed355b8-46a2-4fa4-b55c-4d602dde33c4&amp;dlv-mlid=8584456</w:t>
        </w:r>
      </w:hyperlink>
      <w:r w:rsidRPr="00F56FCA">
        <w:rPr>
          <w:rFonts w:eastAsia="Arial"/>
          <w:szCs w:val="24"/>
        </w:rPr>
        <w:t xml:space="preserve"> </w:t>
      </w:r>
    </w:p>
    <w:p w14:paraId="360033ED" w14:textId="77777777" w:rsidR="00F56FCA" w:rsidRPr="00F56FCA" w:rsidRDefault="00F56FCA" w:rsidP="00C05C68">
      <w:pPr>
        <w:pStyle w:val="NoSpacing"/>
        <w:rPr>
          <w:rFonts w:eastAsia="Arial"/>
          <w:szCs w:val="24"/>
        </w:rPr>
      </w:pPr>
    </w:p>
    <w:p w14:paraId="40D4E4A3" w14:textId="77777777" w:rsidR="00F56FCA" w:rsidRPr="00F56FCA" w:rsidRDefault="00F56FCA" w:rsidP="00C05C68">
      <w:pPr>
        <w:pStyle w:val="NoSpacing"/>
        <w:rPr>
          <w:rFonts w:eastAsia="Arial"/>
          <w:szCs w:val="24"/>
        </w:rPr>
      </w:pPr>
      <w:r w:rsidRPr="00F56FCA">
        <w:rPr>
          <w:rFonts w:eastAsia="Arial"/>
          <w:szCs w:val="24"/>
        </w:rPr>
        <w:t>Feb. 28, 2025: DC - Justice Department Abandoning Cases Alleging Discriminatory Firefighter Hiring.  The Justice Department is abandoning cases that sought to force police and fire departments to end what the Biden administration alleged were discriminatory hiring processes, Attorney General Pam Bondi said Wednesday in the </w:t>
      </w:r>
      <w:hyperlink r:id="rId940" w:history="1">
        <w:r w:rsidRPr="00F56FCA">
          <w:rPr>
            <w:rStyle w:val="Hyperlink"/>
            <w:rFonts w:eastAsia="Arial"/>
            <w:szCs w:val="24"/>
          </w:rPr>
          <w:t>latest move</w:t>
        </w:r>
      </w:hyperlink>
      <w:r w:rsidRPr="00F56FCA">
        <w:rPr>
          <w:rFonts w:eastAsia="Arial"/>
          <w:szCs w:val="24"/>
        </w:rPr>
        <w:t> by the Trump administration to end government support for efforts to increase diversity. A Justice Department official said the administration is walking away from four cases, including one that led to a settlement agreement resolving an </w:t>
      </w:r>
      <w:hyperlink r:id="rId941" w:history="1">
        <w:r w:rsidRPr="00F56FCA">
          <w:rPr>
            <w:rStyle w:val="Hyperlink"/>
            <w:rFonts w:eastAsia="Arial"/>
            <w:szCs w:val="24"/>
          </w:rPr>
          <w:t>investigation</w:t>
        </w:r>
      </w:hyperlink>
      <w:r w:rsidRPr="00F56FCA">
        <w:rPr>
          <w:rFonts w:eastAsia="Arial"/>
          <w:szCs w:val="24"/>
        </w:rPr>
        <w:t> into discriminatory hiring practices affecting Black and female applicants to the Maryland State Police. It’s part of a broader effort by President Donald Trump’s administration to roll back initiatives and programs promoting </w:t>
      </w:r>
      <w:hyperlink r:id="rId942" w:history="1">
        <w:r w:rsidRPr="00F56FCA">
          <w:rPr>
            <w:rStyle w:val="Hyperlink"/>
            <w:rFonts w:eastAsia="Arial"/>
            <w:szCs w:val="24"/>
          </w:rPr>
          <w:t>diversity, equity and inclusion</w:t>
        </w:r>
      </w:hyperlink>
      <w:r w:rsidRPr="00F56FCA">
        <w:rPr>
          <w:rFonts w:eastAsia="Arial"/>
          <w:szCs w:val="24"/>
        </w:rPr>
        <w:t>, which Republicans contend threaten </w:t>
      </w:r>
      <w:hyperlink r:id="rId943" w:history="1">
        <w:r w:rsidRPr="00F56FCA">
          <w:rPr>
            <w:rStyle w:val="Hyperlink"/>
            <w:rFonts w:eastAsia="Arial"/>
            <w:szCs w:val="24"/>
          </w:rPr>
          <w:t>merit-based hiring</w:t>
        </w:r>
      </w:hyperlink>
      <w:r w:rsidRPr="00F56FCA">
        <w:rPr>
          <w:rFonts w:eastAsia="Arial"/>
          <w:szCs w:val="24"/>
        </w:rPr>
        <w:t>. “American communities deserve firefighters and police officers to be chosen for their skill and dedication to public safety – not to meet DEI quotas,” the attorney general said in an emailed statement. In the Maryland case, the Biden administration announced in October that it had reached an agreement with state police to </w:t>
      </w:r>
      <w:hyperlink r:id="rId944" w:history="1">
        <w:r w:rsidRPr="00F56FCA">
          <w:rPr>
            <w:rStyle w:val="Hyperlink"/>
            <w:rFonts w:eastAsia="Arial"/>
            <w:szCs w:val="24"/>
          </w:rPr>
          <w:t>change the ways applicants are tested</w:t>
        </w:r>
      </w:hyperlink>
      <w:r w:rsidRPr="00F56FCA">
        <w:rPr>
          <w:rFonts w:eastAsia="Arial"/>
          <w:szCs w:val="24"/>
        </w:rPr>
        <w:t xml:space="preserve"> after the department alleged police used a written test that discriminated against Black candidates and a physical fitness test that discriminated against female applicants. The Biden administration found the tests disqualified Black and female applicants from the hiring process at significantly disproportionate rates, concluding that the tests violated a federal statute that prohibits employment discrimination based on race, sex, color, national origin, and religion. Bondi’s chief of staff, Chad Mizelle, said in a social media post that the Biden administration had sought to punish police and fire departments “for using race-neutral hiring tools,” even though he said there is “no evidence that the departments engaged in intentional discrimination.” Maryland State Police did not immediately respond to a request for </w:t>
      </w:r>
      <w:proofErr w:type="gramStart"/>
      <w:r w:rsidRPr="00F56FCA">
        <w:rPr>
          <w:rFonts w:eastAsia="Arial"/>
          <w:szCs w:val="24"/>
        </w:rPr>
        <w:t>comment</w:t>
      </w:r>
      <w:proofErr w:type="gramEnd"/>
      <w:r w:rsidRPr="00F56FCA">
        <w:rPr>
          <w:rFonts w:eastAsia="Arial"/>
          <w:szCs w:val="24"/>
        </w:rPr>
        <w:t xml:space="preserve"> Wednesday evening. Other cases were related to fire or police departments in North Carolina, Georgia, and Indiana, Mizelle said. Trump </w:t>
      </w:r>
      <w:hyperlink r:id="rId945" w:history="1">
        <w:r w:rsidRPr="00F56FCA">
          <w:rPr>
            <w:rStyle w:val="Hyperlink"/>
            <w:rFonts w:eastAsia="Arial"/>
            <w:szCs w:val="24"/>
          </w:rPr>
          <w:t>signed an order</w:t>
        </w:r>
      </w:hyperlink>
      <w:r w:rsidRPr="00F56FCA">
        <w:rPr>
          <w:rFonts w:eastAsia="Arial"/>
          <w:szCs w:val="24"/>
        </w:rPr>
        <w:t xml:space="preserve"> on his first day in office directing federal agencies to terminate all “equity-related” grants or contracts. He signed a follow-up order requiring federal contractors to certify that they don’t promote DEI. </w:t>
      </w:r>
      <w:hyperlink r:id="rId946" w:history="1">
        <w:r w:rsidRPr="00F56FCA">
          <w:rPr>
            <w:rStyle w:val="Hyperlink"/>
            <w:rFonts w:eastAsia="Arial"/>
            <w:szCs w:val="24"/>
          </w:rPr>
          <w:t>https://www.fireengineering.com/news/justice-department-abandoning-cases-alleging-discriminatory-firefighter-hiring/?utm_medium=email&amp;utm_source=fe_daily_newsletter&amp;utm_campaign=2025-3-3&amp;oly_enc_id=0573H1103045H2E</w:t>
        </w:r>
      </w:hyperlink>
      <w:r w:rsidRPr="00F56FCA">
        <w:rPr>
          <w:rFonts w:eastAsia="Arial"/>
          <w:szCs w:val="24"/>
        </w:rPr>
        <w:t xml:space="preserve"> </w:t>
      </w:r>
    </w:p>
    <w:p w14:paraId="42541D60" w14:textId="77777777" w:rsidR="00F56FCA" w:rsidRPr="00F56FCA" w:rsidRDefault="00F56FCA" w:rsidP="00C05C68">
      <w:pPr>
        <w:pStyle w:val="NoSpacing"/>
        <w:rPr>
          <w:rFonts w:eastAsia="Arial"/>
          <w:szCs w:val="24"/>
        </w:rPr>
      </w:pPr>
    </w:p>
    <w:p w14:paraId="2FF7D5C0" w14:textId="77777777" w:rsidR="00F56FCA" w:rsidRPr="00F56FCA" w:rsidRDefault="00F56FCA" w:rsidP="00C05C68">
      <w:pPr>
        <w:pStyle w:val="NoSpacing"/>
        <w:rPr>
          <w:rFonts w:eastAsia="Arial"/>
          <w:szCs w:val="24"/>
        </w:rPr>
      </w:pPr>
    </w:p>
    <w:p w14:paraId="51CFF37A" w14:textId="77777777" w:rsidR="00F56FCA" w:rsidRPr="00F56FCA" w:rsidRDefault="00F56FCA" w:rsidP="00C05C68">
      <w:pPr>
        <w:pStyle w:val="NoSpacing"/>
        <w:rPr>
          <w:rFonts w:eastAsia="Arial"/>
          <w:szCs w:val="24"/>
        </w:rPr>
      </w:pPr>
      <w:r w:rsidRPr="00F56FCA">
        <w:rPr>
          <w:rFonts w:eastAsia="Arial"/>
          <w:szCs w:val="24"/>
        </w:rPr>
        <w:t xml:space="preserve">Feb. 26, 2025: MD – Justice Department Abandoning Cases Alleging Discriminatory Police </w:t>
      </w:r>
      <w:proofErr w:type="gramStart"/>
      <w:r w:rsidRPr="00F56FCA">
        <w:rPr>
          <w:rFonts w:eastAsia="Arial"/>
          <w:szCs w:val="24"/>
        </w:rPr>
        <w:t>And</w:t>
      </w:r>
      <w:proofErr w:type="gramEnd"/>
      <w:r w:rsidRPr="00F56FCA">
        <w:rPr>
          <w:rFonts w:eastAsia="Arial"/>
          <w:szCs w:val="24"/>
        </w:rPr>
        <w:t xml:space="preserve"> Firefighter Hiring. *** In the Maryland case, the Biden administration announced in October that it had reached an agreement with state police to </w:t>
      </w:r>
      <w:hyperlink r:id="rId947" w:history="1">
        <w:r w:rsidRPr="00F56FCA">
          <w:rPr>
            <w:rStyle w:val="Hyperlink"/>
            <w:rFonts w:eastAsia="Arial"/>
            <w:szCs w:val="24"/>
          </w:rPr>
          <w:t>change the ways applicants are tested</w:t>
        </w:r>
      </w:hyperlink>
      <w:r w:rsidRPr="00F56FCA">
        <w:rPr>
          <w:rFonts w:eastAsia="Arial"/>
          <w:szCs w:val="24"/>
        </w:rPr>
        <w:t xml:space="preserve"> after the department alleged police used a written test that discriminated against Black candidates and a physical fitness test that discriminated against female applicants.  [Also filed, Chap. 7.] </w:t>
      </w:r>
      <w:hyperlink r:id="rId948" w:history="1">
        <w:r w:rsidRPr="00F56FCA">
          <w:rPr>
            <w:rStyle w:val="Hyperlink"/>
            <w:rFonts w:eastAsia="Arial"/>
            <w:szCs w:val="24"/>
          </w:rPr>
          <w:t>https://apnews.com/article/justice-department-police-firefighters-hiring-dei-cd39b931fdfa1fec74a25861755d8a51?mc_cid=a3610d88d3&amp;mc_eid=cbaa4ade01</w:t>
        </w:r>
      </w:hyperlink>
      <w:r w:rsidRPr="00F56FCA">
        <w:rPr>
          <w:rFonts w:eastAsia="Arial"/>
          <w:szCs w:val="24"/>
        </w:rPr>
        <w:t xml:space="preserve"> </w:t>
      </w:r>
    </w:p>
    <w:p w14:paraId="31BC6929" w14:textId="77777777" w:rsidR="00F56FCA" w:rsidRPr="00F56FCA" w:rsidRDefault="00F56FCA" w:rsidP="00C05C68">
      <w:pPr>
        <w:pStyle w:val="NoSpacing"/>
        <w:rPr>
          <w:rFonts w:eastAsia="Arial"/>
          <w:szCs w:val="24"/>
        </w:rPr>
      </w:pPr>
    </w:p>
    <w:p w14:paraId="241B1B92" w14:textId="77777777" w:rsidR="00F56FCA" w:rsidRPr="00F56FCA" w:rsidRDefault="00F56FCA" w:rsidP="00C05C68">
      <w:pPr>
        <w:pStyle w:val="NoSpacing"/>
        <w:rPr>
          <w:rFonts w:eastAsia="Arial"/>
          <w:szCs w:val="24"/>
        </w:rPr>
      </w:pPr>
    </w:p>
    <w:p w14:paraId="3EFD6311" w14:textId="77777777" w:rsidR="00F56FCA" w:rsidRPr="00F56FCA" w:rsidRDefault="00F56FCA" w:rsidP="00C05C68">
      <w:pPr>
        <w:pStyle w:val="NoSpacing"/>
        <w:rPr>
          <w:rFonts w:eastAsia="Arial"/>
          <w:szCs w:val="24"/>
        </w:rPr>
      </w:pPr>
    </w:p>
    <w:p w14:paraId="19CE5167" w14:textId="77777777" w:rsidR="00F56FCA" w:rsidRPr="00F56FCA" w:rsidRDefault="00F56FCA" w:rsidP="00C05C68">
      <w:pPr>
        <w:pStyle w:val="NoSpacing"/>
        <w:rPr>
          <w:rFonts w:eastAsia="Arial"/>
          <w:szCs w:val="24"/>
        </w:rPr>
      </w:pPr>
    </w:p>
    <w:p w14:paraId="1B15A82C" w14:textId="77777777" w:rsidR="00F56FCA" w:rsidRPr="00F56FCA" w:rsidRDefault="00F56FCA" w:rsidP="00C05C68">
      <w:pPr>
        <w:pStyle w:val="NoSpacing"/>
        <w:rPr>
          <w:rFonts w:eastAsia="Arial"/>
          <w:szCs w:val="24"/>
        </w:rPr>
      </w:pPr>
      <w:r w:rsidRPr="00F56FCA">
        <w:rPr>
          <w:rFonts w:eastAsia="Arial"/>
          <w:szCs w:val="24"/>
        </w:rPr>
        <w:t xml:space="preserve">Feb. 14, 2025: DC – “Dear Colleague” Letter -  Craig Trainor Acting Assistant Secretary for Civil Rights United States Department of Education. Dear Colleague: Discrimination </w:t>
      </w:r>
      <w:proofErr w:type="gramStart"/>
      <w:r w:rsidRPr="00F56FCA">
        <w:rPr>
          <w:rFonts w:eastAsia="Arial"/>
          <w:szCs w:val="24"/>
        </w:rPr>
        <w:t>on the basis of</w:t>
      </w:r>
      <w:proofErr w:type="gramEnd"/>
      <w:r w:rsidRPr="00F56FCA">
        <w:rPr>
          <w:rFonts w:eastAsia="Arial"/>
          <w:szCs w:val="24"/>
        </w:rPr>
        <w:t xml:space="preserve"> race, color, or national origin is illegal and morally reprehensible. Accordingly, I write to clarify and reaffirm the nondiscrimination obligations of schools and other entities that receive federal financial assistance from the United States Department of Education (Department). *** Educational institutions have toxically indoctrinated students with the false premise that the United States is built upon “systemic and structural racism” and advanced discriminatory policies and practices. Proponents of these discriminatory practices have attempted to further justify them—particularly during the last four years—under the banner of “diversity, equity, and inclusion” (“DEI”), smuggling racial stereotypes and explicit race-consciousness into everyday training, programming, and discipline. But under any banner, discrimination </w:t>
      </w:r>
      <w:proofErr w:type="gramStart"/>
      <w:r w:rsidRPr="00F56FCA">
        <w:rPr>
          <w:rFonts w:eastAsia="Arial"/>
          <w:szCs w:val="24"/>
        </w:rPr>
        <w:t>on the basis of</w:t>
      </w:r>
      <w:proofErr w:type="gramEnd"/>
      <w:r w:rsidRPr="00F56FCA">
        <w:rPr>
          <w:rFonts w:eastAsia="Arial"/>
          <w:szCs w:val="24"/>
        </w:rPr>
        <w:t xml:space="preserve"> race, color, or national origin is, has been, and will continue to be illegal…. And race-based decision-making, no matter the form, remains impermissible. For example, a school may not use students’ personal essays, writing samples, participation in extracurriculars, or other cues as a means of determining or predicting a student’s race and favoring or disfavoring such students…. Institutions that fail to comply with federal civil rights law may, consistent with applicable law, face potential loss of federal funding. Anyone who believes that a covered entity has unlawfully </w:t>
      </w:r>
      <w:proofErr w:type="gramStart"/>
      <w:r w:rsidRPr="00F56FCA">
        <w:rPr>
          <w:rFonts w:eastAsia="Arial"/>
          <w:szCs w:val="24"/>
        </w:rPr>
        <w:t>discriminated</w:t>
      </w:r>
      <w:proofErr w:type="gramEnd"/>
      <w:r w:rsidRPr="00F56FCA">
        <w:rPr>
          <w:rFonts w:eastAsia="Arial"/>
          <w:szCs w:val="24"/>
        </w:rPr>
        <w:t xml:space="preserve"> may file a complaint with OCR. Information about filing a complaint with OCR, including a link to the online complaint form, is available here. Thank you in advance for your commitment to providing our Nation’s students with an educational environment that is free of race, color, or national origin discrimination. </w:t>
      </w:r>
      <w:hyperlink r:id="rId949" w:history="1">
        <w:r w:rsidRPr="00F56FCA">
          <w:rPr>
            <w:rStyle w:val="Hyperlink"/>
            <w:rFonts w:eastAsia="Arial"/>
            <w:szCs w:val="24"/>
          </w:rPr>
          <w:t>https://www.ed.gov/media/document/dear-colleague-letter-sffa-v-harvard-109506.pdf</w:t>
        </w:r>
      </w:hyperlink>
      <w:r w:rsidRPr="00F56FCA">
        <w:rPr>
          <w:rFonts w:eastAsia="Arial"/>
          <w:szCs w:val="24"/>
        </w:rPr>
        <w:t xml:space="preserve"> </w:t>
      </w:r>
    </w:p>
    <w:p w14:paraId="28E16BF7" w14:textId="77777777" w:rsidR="00F56FCA" w:rsidRPr="00F56FCA" w:rsidRDefault="00F56FCA" w:rsidP="00C05C68">
      <w:pPr>
        <w:pStyle w:val="NoSpacing"/>
        <w:rPr>
          <w:rFonts w:eastAsia="Arial"/>
          <w:szCs w:val="24"/>
        </w:rPr>
      </w:pPr>
    </w:p>
    <w:p w14:paraId="6AF79D3F" w14:textId="77777777" w:rsidR="00F56FCA" w:rsidRPr="00F56FCA" w:rsidRDefault="00F56FCA" w:rsidP="00C05C68">
      <w:pPr>
        <w:pStyle w:val="NoSpacing"/>
        <w:rPr>
          <w:rFonts w:eastAsia="Arial"/>
          <w:szCs w:val="24"/>
        </w:rPr>
      </w:pPr>
    </w:p>
    <w:p w14:paraId="385874C5" w14:textId="77777777" w:rsidR="00F56FCA" w:rsidRPr="00F56FCA" w:rsidRDefault="00F56FCA" w:rsidP="00C05C68">
      <w:pPr>
        <w:pStyle w:val="NoSpacing"/>
        <w:rPr>
          <w:rFonts w:eastAsia="Arial"/>
          <w:szCs w:val="24"/>
        </w:rPr>
      </w:pPr>
      <w:r w:rsidRPr="00F56FCA">
        <w:rPr>
          <w:rFonts w:eastAsia="Arial"/>
          <w:szCs w:val="24"/>
        </w:rPr>
        <w:t xml:space="preserve">Feb. 10, 2025: TN - Metro </w:t>
      </w:r>
      <w:proofErr w:type="gramStart"/>
      <w:r w:rsidRPr="00F56FCA">
        <w:rPr>
          <w:rFonts w:eastAsia="Arial"/>
          <w:szCs w:val="24"/>
        </w:rPr>
        <w:t>To</w:t>
      </w:r>
      <w:proofErr w:type="gramEnd"/>
      <w:r w:rsidRPr="00F56FCA">
        <w:rPr>
          <w:rFonts w:eastAsia="Arial"/>
          <w:szCs w:val="24"/>
        </w:rPr>
        <w:t xml:space="preserve"> Pay $1.8M To White Firefighter Who Was Demoted </w:t>
      </w:r>
      <w:proofErr w:type="gramStart"/>
      <w:r w:rsidRPr="00F56FCA">
        <w:rPr>
          <w:rFonts w:eastAsia="Arial"/>
          <w:szCs w:val="24"/>
        </w:rPr>
        <w:t>For</w:t>
      </w:r>
      <w:proofErr w:type="gramEnd"/>
      <w:r w:rsidRPr="00F56FCA">
        <w:rPr>
          <w:rFonts w:eastAsia="Arial"/>
          <w:szCs w:val="24"/>
        </w:rPr>
        <w:t xml:space="preserve"> Controversial Facebook Posts.  Metro Council's decision to reject a proposed settlement with a fire department employee, who was demoted for criticizing Black Lives Matter protesters, tremendously backfired. By the numbers: The Metro Legal Department wanted to settle the case for </w:t>
      </w:r>
      <w:proofErr w:type="gramStart"/>
      <w:r w:rsidRPr="00F56FCA">
        <w:rPr>
          <w:rFonts w:eastAsia="Arial"/>
          <w:szCs w:val="24"/>
        </w:rPr>
        <w:t>$105,000, but</w:t>
      </w:r>
      <w:proofErr w:type="gramEnd"/>
      <w:r w:rsidRPr="00F56FCA">
        <w:rPr>
          <w:rFonts w:eastAsia="Arial"/>
          <w:szCs w:val="24"/>
        </w:rPr>
        <w:t xml:space="preserve"> needed Metro Council approval. In March 2024, council unanimously rejected the legal department's </w:t>
      </w:r>
      <w:proofErr w:type="gramStart"/>
      <w:r w:rsidRPr="00F56FCA">
        <w:rPr>
          <w:rFonts w:eastAsia="Arial"/>
          <w:szCs w:val="24"/>
        </w:rPr>
        <w:t>advice, and</w:t>
      </w:r>
      <w:proofErr w:type="gramEnd"/>
      <w:r w:rsidRPr="00F56FCA">
        <w:rPr>
          <w:rFonts w:eastAsia="Arial"/>
          <w:szCs w:val="24"/>
        </w:rPr>
        <w:t xml:space="preserve"> sent the case to trial. A federal jury voted on Friday to award demoted captain Tracy Turner just under $1.8 million. Catch up quick: The controversy in 2020 began when Turner bashed BLM protestors on his Facebook page, </w:t>
      </w:r>
      <w:hyperlink r:id="rId950" w:tgtFrame="_blank" w:history="1">
        <w:r w:rsidRPr="00F56FCA">
          <w:rPr>
            <w:rStyle w:val="Hyperlink"/>
            <w:rFonts w:eastAsia="Arial"/>
            <w:szCs w:val="24"/>
          </w:rPr>
          <w:t>according to Fox 17</w:t>
        </w:r>
      </w:hyperlink>
      <w:r w:rsidRPr="00F56FCA">
        <w:rPr>
          <w:rFonts w:eastAsia="Arial"/>
          <w:szCs w:val="24"/>
        </w:rPr>
        <w:t>.</w:t>
      </w:r>
    </w:p>
    <w:p w14:paraId="34847F36" w14:textId="77777777" w:rsidR="00F56FCA" w:rsidRPr="00F56FCA" w:rsidRDefault="00F56FCA" w:rsidP="00C05C68">
      <w:pPr>
        <w:pStyle w:val="NoSpacing"/>
        <w:rPr>
          <w:rFonts w:eastAsia="Arial"/>
          <w:szCs w:val="24"/>
        </w:rPr>
      </w:pPr>
      <w:r w:rsidRPr="00F56FCA">
        <w:rPr>
          <w:rFonts w:eastAsia="Arial"/>
          <w:szCs w:val="24"/>
        </w:rPr>
        <w:t>In one post, Turner wrote "These protesters are the stupidest people on the planet, other than the arsonist and looters that hang out with them." He used terms like "thugs" and "animals" to describe the protesters.</w:t>
      </w:r>
    </w:p>
    <w:p w14:paraId="5A1105B2" w14:textId="77777777" w:rsidR="00F56FCA" w:rsidRPr="00F56FCA" w:rsidRDefault="00F56FCA" w:rsidP="00C05C68">
      <w:pPr>
        <w:pStyle w:val="NoSpacing"/>
        <w:rPr>
          <w:rFonts w:eastAsia="Arial"/>
          <w:szCs w:val="24"/>
        </w:rPr>
      </w:pPr>
      <w:r w:rsidRPr="00F56FCA">
        <w:rPr>
          <w:rFonts w:eastAsia="Arial"/>
          <w:szCs w:val="24"/>
        </w:rPr>
        <w:t xml:space="preserve">"I am not or ever have been a Slave Owner or a Bad Cop. Me or anyone else I know have never even spoke to the White Privilege office. (If you have their </w:t>
      </w:r>
      <w:proofErr w:type="gramStart"/>
      <w:r w:rsidRPr="00F56FCA">
        <w:rPr>
          <w:rFonts w:eastAsia="Arial"/>
          <w:szCs w:val="24"/>
        </w:rPr>
        <w:t>number</w:t>
      </w:r>
      <w:proofErr w:type="gramEnd"/>
      <w:r w:rsidRPr="00F56FCA">
        <w:rPr>
          <w:rFonts w:eastAsia="Arial"/>
          <w:szCs w:val="24"/>
        </w:rPr>
        <w:t xml:space="preserve"> please share) So quit looting and trying to burn down my city. If I offend you or you offend me, get over it," Turner wrote in another post.</w:t>
      </w:r>
    </w:p>
    <w:p w14:paraId="5A1457A7" w14:textId="77777777" w:rsidR="00F56FCA" w:rsidRPr="00F56FCA" w:rsidRDefault="00F56FCA" w:rsidP="00C05C68">
      <w:pPr>
        <w:pStyle w:val="NoSpacing"/>
        <w:rPr>
          <w:rFonts w:eastAsia="Arial"/>
          <w:szCs w:val="24"/>
        </w:rPr>
      </w:pPr>
      <w:r w:rsidRPr="00F56FCA">
        <w:rPr>
          <w:rFonts w:eastAsia="Arial"/>
          <w:szCs w:val="24"/>
        </w:rPr>
        <w:t xml:space="preserve">In response to his Facebook posts, Turner was placed on leave and later demoted. He also received rebukes from public officials such as state Rep. Vincent Dixie and Metro Councilmember Emily Benedict. He later apologized for the posts. </w:t>
      </w:r>
    </w:p>
    <w:p w14:paraId="59738146" w14:textId="77777777" w:rsidR="00F56FCA" w:rsidRPr="00F56FCA" w:rsidRDefault="00F56FCA" w:rsidP="00C05C68">
      <w:pPr>
        <w:pStyle w:val="NoSpacing"/>
        <w:rPr>
          <w:rFonts w:eastAsia="Arial"/>
          <w:szCs w:val="24"/>
        </w:rPr>
      </w:pPr>
      <w:r w:rsidRPr="00F56FCA">
        <w:rPr>
          <w:rFonts w:eastAsia="Arial"/>
          <w:szCs w:val="24"/>
        </w:rPr>
        <w:t xml:space="preserve">[Also filed, Chap. 16.] </w:t>
      </w:r>
      <w:hyperlink r:id="rId951" w:history="1">
        <w:r w:rsidRPr="00F56FCA">
          <w:rPr>
            <w:rStyle w:val="Hyperlink"/>
            <w:rFonts w:eastAsia="Arial"/>
            <w:szCs w:val="24"/>
          </w:rPr>
          <w:t>https://www.axios.com/local/nashville/2025/02/10/metro-payout-firefighter-lawsuit-facebook-posts</w:t>
        </w:r>
      </w:hyperlink>
      <w:r w:rsidRPr="00F56FCA">
        <w:rPr>
          <w:rFonts w:eastAsia="Arial"/>
          <w:szCs w:val="24"/>
        </w:rPr>
        <w:t xml:space="preserve"> </w:t>
      </w:r>
    </w:p>
    <w:p w14:paraId="3F3351F1" w14:textId="77777777" w:rsidR="00F56FCA" w:rsidRPr="00F56FCA" w:rsidRDefault="00F56FCA" w:rsidP="00C05C68">
      <w:pPr>
        <w:pStyle w:val="NoSpacing"/>
        <w:rPr>
          <w:rFonts w:eastAsia="Arial"/>
          <w:szCs w:val="24"/>
        </w:rPr>
      </w:pPr>
    </w:p>
    <w:p w14:paraId="2EDB5987" w14:textId="77777777" w:rsidR="00F56FCA" w:rsidRPr="00F56FCA" w:rsidRDefault="00F56FCA" w:rsidP="00C05C68">
      <w:pPr>
        <w:pStyle w:val="NoSpacing"/>
        <w:rPr>
          <w:rFonts w:eastAsia="Arial"/>
          <w:szCs w:val="24"/>
        </w:rPr>
      </w:pPr>
    </w:p>
    <w:p w14:paraId="300654C1" w14:textId="77777777" w:rsidR="00F56FCA" w:rsidRPr="00F56FCA" w:rsidRDefault="00F56FCA" w:rsidP="00C05C68">
      <w:pPr>
        <w:pStyle w:val="NoSpacing"/>
        <w:rPr>
          <w:rFonts w:eastAsia="Arial"/>
          <w:szCs w:val="24"/>
        </w:rPr>
      </w:pPr>
    </w:p>
    <w:p w14:paraId="7DEE393D" w14:textId="77777777" w:rsidR="00F56FCA" w:rsidRPr="00F56FCA" w:rsidRDefault="00F56FCA" w:rsidP="00C05C68">
      <w:pPr>
        <w:pStyle w:val="NoSpacing"/>
        <w:rPr>
          <w:rFonts w:eastAsia="Arial"/>
          <w:szCs w:val="24"/>
        </w:rPr>
      </w:pPr>
    </w:p>
    <w:p w14:paraId="3716E427" w14:textId="77777777" w:rsidR="00F56FCA" w:rsidRPr="00F56FCA" w:rsidRDefault="00F56FCA" w:rsidP="00C05C68">
      <w:pPr>
        <w:pStyle w:val="NoSpacing"/>
        <w:rPr>
          <w:rFonts w:eastAsia="Arial"/>
          <w:szCs w:val="24"/>
        </w:rPr>
      </w:pPr>
      <w:r w:rsidRPr="00F56FCA">
        <w:rPr>
          <w:rFonts w:eastAsia="Arial"/>
          <w:szCs w:val="24"/>
        </w:rPr>
        <w:t>Jan. 24, 2025: MO - DOJ Ends Kansas City (MO) Fire Department Discrimination Investigation.  The U.S Department of Justice has ended its investigation into discriminatory employment practices at the Kansas City Fire Department three and a half years after it began in response to a </w:t>
      </w:r>
      <w:hyperlink r:id="rId952" w:history="1">
        <w:r w:rsidRPr="00F56FCA">
          <w:rPr>
            <w:rStyle w:val="Hyperlink"/>
            <w:rFonts w:eastAsia="Arial"/>
            <w:szCs w:val="24"/>
          </w:rPr>
          <w:t>Kansas City Star series </w:t>
        </w:r>
      </w:hyperlink>
      <w:r w:rsidRPr="00F56FCA">
        <w:rPr>
          <w:rFonts w:eastAsia="Arial"/>
          <w:szCs w:val="24"/>
        </w:rPr>
        <w:t>outlining longstanding discrimination within department ranks. The city legal department was notified of the decision in a letter dated Jan. 21, a day after President Donald Trump was sworn in to his second non-consecutive term. It’s unclear whether the timing was coincidental. The letter ave no indication what </w:t>
      </w:r>
      <w:hyperlink r:id="rId953" w:history="1">
        <w:r w:rsidRPr="00F56FCA">
          <w:rPr>
            <w:rStyle w:val="Hyperlink"/>
            <w:rFonts w:eastAsia="Arial"/>
            <w:szCs w:val="24"/>
          </w:rPr>
          <w:t>the investigation</w:t>
        </w:r>
      </w:hyperlink>
      <w:r w:rsidRPr="00F56FCA">
        <w:rPr>
          <w:rFonts w:eastAsia="Arial"/>
          <w:szCs w:val="24"/>
        </w:rPr>
        <w:t xml:space="preserve"> found or why it was dropped, but that is typical department practice. “The Department of Justice has concluded its investigation and decided to close the matter without further action,” read the letter, which was signed by Karen D. Woodard, chief of the employment litigation with the justice department’s civil rights division. She was promoted to that job during the Biden administration and was acting chief when the city was notified on July 2, </w:t>
      </w:r>
      <w:proofErr w:type="gramStart"/>
      <w:r w:rsidRPr="00F56FCA">
        <w:rPr>
          <w:rFonts w:eastAsia="Arial"/>
          <w:szCs w:val="24"/>
        </w:rPr>
        <w:t>2021</w:t>
      </w:r>
      <w:proofErr w:type="gramEnd"/>
      <w:r w:rsidRPr="00F56FCA">
        <w:rPr>
          <w:rFonts w:eastAsia="Arial"/>
          <w:szCs w:val="24"/>
        </w:rPr>
        <w:t> that an investigation had begun.</w:t>
      </w:r>
    </w:p>
    <w:p w14:paraId="043B83EA" w14:textId="77777777" w:rsidR="00F56FCA" w:rsidRPr="00F56FCA" w:rsidRDefault="00F56FCA" w:rsidP="00C05C68">
      <w:pPr>
        <w:pStyle w:val="NoSpacing"/>
        <w:rPr>
          <w:rFonts w:eastAsia="Arial"/>
          <w:szCs w:val="24"/>
        </w:rPr>
      </w:pPr>
      <w:r w:rsidRPr="00F56FCA">
        <w:rPr>
          <w:rFonts w:eastAsia="Arial"/>
          <w:szCs w:val="24"/>
        </w:rPr>
        <w:t xml:space="preserve">New leadership at the Justice Department put a freeze on civil rights litigation this week and suggested that it might reconsider existing agreements with police departments negotiated by the Biden administration, the Associated Press reported. *** The Justice Department said at the </w:t>
      </w:r>
      <w:proofErr w:type="spellStart"/>
      <w:r w:rsidRPr="00F56FCA">
        <w:rPr>
          <w:rFonts w:eastAsia="Arial"/>
          <w:szCs w:val="24"/>
        </w:rPr>
        <w:t>the</w:t>
      </w:r>
      <w:proofErr w:type="spellEnd"/>
      <w:r w:rsidRPr="00F56FCA">
        <w:rPr>
          <w:rFonts w:eastAsia="Arial"/>
          <w:szCs w:val="24"/>
        </w:rPr>
        <w:t xml:space="preserve"> outset of its fire department investigation that it was focused on “publicly available information that suggests the KCFD may be engaged in hiring practices that discriminate against Black applicants for the position of entry-level firefighter, in promotional and assignment practices that discriminate against Black firefighters throughout the ranks and in maintaining a hostile work environment for Black firefighters throughout the ranks.” Those were among the findings of The Star’s investigation and were the partial focus of</w:t>
      </w:r>
      <w:hyperlink r:id="rId954" w:history="1">
        <w:r w:rsidRPr="00F56FCA">
          <w:rPr>
            <w:rStyle w:val="Hyperlink"/>
            <w:rFonts w:eastAsia="Arial"/>
            <w:szCs w:val="24"/>
          </w:rPr>
          <w:t> a cultural assessment report</w:t>
        </w:r>
      </w:hyperlink>
      <w:r w:rsidRPr="00F56FCA">
        <w:rPr>
          <w:rFonts w:eastAsia="Arial"/>
          <w:szCs w:val="24"/>
        </w:rPr>
        <w:t xml:space="preserve"> funded by the City of Kansas City. City and fire department officials have said they have taken </w:t>
      </w:r>
      <w:proofErr w:type="gramStart"/>
      <w:r w:rsidRPr="00F56FCA">
        <w:rPr>
          <w:rFonts w:eastAsia="Arial"/>
          <w:szCs w:val="24"/>
        </w:rPr>
        <w:t>a number of</w:t>
      </w:r>
      <w:proofErr w:type="gramEnd"/>
      <w:r w:rsidRPr="00F56FCA">
        <w:rPr>
          <w:rFonts w:eastAsia="Arial"/>
          <w:szCs w:val="24"/>
        </w:rPr>
        <w:t xml:space="preserve"> steps in recent years to address hiring and promotion practices within the department since The Star’s series was first published in December 2020. </w:t>
      </w:r>
    </w:p>
    <w:p w14:paraId="7A405004" w14:textId="77777777" w:rsidR="00F56FCA" w:rsidRPr="00F56FCA" w:rsidRDefault="00F56FCA" w:rsidP="00C05C68">
      <w:pPr>
        <w:pStyle w:val="NoSpacing"/>
        <w:rPr>
          <w:rFonts w:eastAsia="Arial"/>
          <w:szCs w:val="24"/>
        </w:rPr>
      </w:pPr>
      <w:r w:rsidRPr="00F56FCA">
        <w:rPr>
          <w:rFonts w:eastAsia="Arial"/>
          <w:szCs w:val="24"/>
        </w:rPr>
        <w:t xml:space="preserve"> </w:t>
      </w:r>
      <w:hyperlink r:id="rId955" w:history="1">
        <w:r w:rsidRPr="00F56FCA">
          <w:rPr>
            <w:rStyle w:val="Hyperlink"/>
            <w:rFonts w:eastAsia="Arial"/>
            <w:szCs w:val="24"/>
          </w:rPr>
          <w:t>https://www.firefighternation.com/fire-leadership/doj-ends-kansas-city-mo-fire-department-discrimination-investigation/?oly_enc_id=0573H1103045H2E</w:t>
        </w:r>
      </w:hyperlink>
      <w:r w:rsidRPr="00F56FCA">
        <w:rPr>
          <w:rFonts w:eastAsia="Arial"/>
          <w:szCs w:val="24"/>
        </w:rPr>
        <w:t xml:space="preserve"> </w:t>
      </w:r>
    </w:p>
    <w:p w14:paraId="104AA982" w14:textId="77777777" w:rsidR="00F56FCA" w:rsidRPr="00F56FCA" w:rsidRDefault="00F56FCA" w:rsidP="00C05C68">
      <w:pPr>
        <w:pStyle w:val="NoSpacing"/>
        <w:rPr>
          <w:rFonts w:eastAsia="Arial"/>
          <w:szCs w:val="24"/>
        </w:rPr>
      </w:pPr>
    </w:p>
    <w:p w14:paraId="1B55A40A" w14:textId="77777777" w:rsidR="00F56FCA" w:rsidRPr="00F56FCA" w:rsidRDefault="00F56FCA" w:rsidP="00C05C68">
      <w:pPr>
        <w:pStyle w:val="NoSpacing"/>
        <w:rPr>
          <w:rFonts w:eastAsia="Arial"/>
          <w:szCs w:val="24"/>
        </w:rPr>
      </w:pPr>
      <w:r w:rsidRPr="00F56FCA">
        <w:rPr>
          <w:rFonts w:eastAsia="Arial"/>
          <w:szCs w:val="24"/>
        </w:rPr>
        <w:br w:type="page"/>
      </w:r>
    </w:p>
    <w:p w14:paraId="3F82D5DF" w14:textId="77777777" w:rsidR="00F56FCA" w:rsidRPr="00F56FCA" w:rsidRDefault="00F56FCA" w:rsidP="00C05C68">
      <w:pPr>
        <w:pStyle w:val="NoSpacing"/>
        <w:rPr>
          <w:rFonts w:eastAsia="Arial"/>
          <w:szCs w:val="24"/>
        </w:rPr>
      </w:pPr>
    </w:p>
    <w:p w14:paraId="1953955F" w14:textId="77777777" w:rsidR="00F56FCA" w:rsidRPr="00F56FCA" w:rsidRDefault="00F56FCA" w:rsidP="00F56FCA">
      <w:pPr>
        <w:pStyle w:val="NoSpacing"/>
        <w:jc w:val="center"/>
        <w:rPr>
          <w:rFonts w:eastAsia="Arial"/>
          <w:szCs w:val="24"/>
        </w:rPr>
      </w:pPr>
    </w:p>
    <w:p w14:paraId="36960A52" w14:textId="77777777" w:rsidR="00F56FCA" w:rsidRPr="00F56FCA" w:rsidRDefault="00F56FCA" w:rsidP="00F56FCA">
      <w:pPr>
        <w:pStyle w:val="NoSpacing"/>
        <w:jc w:val="center"/>
        <w:rPr>
          <w:rFonts w:eastAsia="Arial"/>
          <w:szCs w:val="24"/>
        </w:rPr>
      </w:pPr>
    </w:p>
    <w:p w14:paraId="3516B718" w14:textId="77777777" w:rsidR="00F56FCA" w:rsidRPr="00F56FCA" w:rsidRDefault="00F56FCA" w:rsidP="00F56FCA">
      <w:pPr>
        <w:pStyle w:val="NoSpacing"/>
        <w:jc w:val="center"/>
        <w:rPr>
          <w:rFonts w:eastAsia="Arial"/>
          <w:szCs w:val="24"/>
        </w:rPr>
      </w:pPr>
    </w:p>
    <w:p w14:paraId="437ADC40" w14:textId="77777777" w:rsidR="00F56FCA" w:rsidRPr="00F56FCA" w:rsidRDefault="00F56FCA" w:rsidP="00F56FCA">
      <w:pPr>
        <w:pStyle w:val="NoSpacing"/>
        <w:jc w:val="center"/>
        <w:rPr>
          <w:rFonts w:eastAsia="Arial"/>
          <w:szCs w:val="24"/>
        </w:rPr>
      </w:pPr>
    </w:p>
    <w:p w14:paraId="5B60567E" w14:textId="77777777" w:rsidR="00F56FCA" w:rsidRPr="00F56FCA" w:rsidRDefault="00F56FCA" w:rsidP="00F56FCA">
      <w:pPr>
        <w:pStyle w:val="NoSpacing"/>
        <w:jc w:val="center"/>
        <w:rPr>
          <w:rFonts w:eastAsia="Arial"/>
          <w:szCs w:val="24"/>
        </w:rPr>
      </w:pPr>
    </w:p>
    <w:p w14:paraId="19E31869" w14:textId="77777777" w:rsidR="00F56FCA" w:rsidRPr="00F56FCA" w:rsidRDefault="00F56FCA" w:rsidP="00F56FCA">
      <w:pPr>
        <w:pStyle w:val="NoSpacing"/>
        <w:jc w:val="center"/>
        <w:rPr>
          <w:rFonts w:eastAsia="Arial"/>
          <w:szCs w:val="24"/>
        </w:rPr>
      </w:pPr>
    </w:p>
    <w:p w14:paraId="382C388E" w14:textId="77777777" w:rsidR="00F56FCA" w:rsidRPr="00F56FCA" w:rsidRDefault="00F56FCA" w:rsidP="00F56FCA">
      <w:pPr>
        <w:pStyle w:val="NoSpacing"/>
        <w:jc w:val="center"/>
        <w:rPr>
          <w:rFonts w:eastAsia="Arial"/>
          <w:szCs w:val="24"/>
        </w:rPr>
      </w:pPr>
    </w:p>
    <w:p w14:paraId="13827335" w14:textId="77777777" w:rsidR="00F56FCA" w:rsidRPr="00F56FCA" w:rsidRDefault="00F56FCA" w:rsidP="00F56FCA">
      <w:pPr>
        <w:pStyle w:val="NoSpacing"/>
        <w:jc w:val="center"/>
        <w:rPr>
          <w:rFonts w:eastAsia="Arial"/>
          <w:szCs w:val="24"/>
        </w:rPr>
      </w:pPr>
    </w:p>
    <w:p w14:paraId="0E8A8702" w14:textId="77777777" w:rsidR="00F56FCA" w:rsidRPr="00F56FCA" w:rsidRDefault="00F56FCA" w:rsidP="00F56FCA">
      <w:pPr>
        <w:pStyle w:val="NoSpacing"/>
        <w:jc w:val="center"/>
        <w:rPr>
          <w:rFonts w:eastAsia="Arial"/>
          <w:szCs w:val="24"/>
        </w:rPr>
      </w:pPr>
    </w:p>
    <w:p w14:paraId="736A0787" w14:textId="77777777" w:rsidR="00F56FCA" w:rsidRPr="00F56FCA" w:rsidRDefault="00F56FCA" w:rsidP="00F56FCA">
      <w:pPr>
        <w:pStyle w:val="NoSpacing"/>
        <w:jc w:val="center"/>
        <w:rPr>
          <w:rFonts w:eastAsia="Arial"/>
          <w:szCs w:val="24"/>
        </w:rPr>
      </w:pPr>
    </w:p>
    <w:p w14:paraId="45AFC1E6" w14:textId="77777777" w:rsidR="00F56FCA" w:rsidRPr="00F56FCA" w:rsidRDefault="00F56FCA" w:rsidP="00F56FCA">
      <w:pPr>
        <w:pStyle w:val="NoSpacing"/>
        <w:jc w:val="center"/>
        <w:rPr>
          <w:rFonts w:eastAsia="Arial"/>
          <w:szCs w:val="24"/>
        </w:rPr>
      </w:pPr>
    </w:p>
    <w:p w14:paraId="02AE7823" w14:textId="77777777" w:rsidR="00F56FCA" w:rsidRPr="00F56FCA" w:rsidRDefault="00F56FCA" w:rsidP="00F56FCA">
      <w:pPr>
        <w:pStyle w:val="NoSpacing"/>
        <w:jc w:val="center"/>
        <w:rPr>
          <w:rFonts w:eastAsia="Arial"/>
          <w:szCs w:val="24"/>
        </w:rPr>
      </w:pPr>
    </w:p>
    <w:p w14:paraId="7A43998C" w14:textId="77777777" w:rsidR="00F56FCA" w:rsidRPr="00F56FCA" w:rsidRDefault="00F56FCA" w:rsidP="00F56FCA">
      <w:pPr>
        <w:pStyle w:val="NoSpacing"/>
        <w:jc w:val="center"/>
        <w:rPr>
          <w:rFonts w:eastAsia="Arial"/>
          <w:szCs w:val="24"/>
        </w:rPr>
      </w:pPr>
    </w:p>
    <w:p w14:paraId="0E6690F7" w14:textId="77777777" w:rsidR="00F56FCA" w:rsidRPr="00F56FCA" w:rsidRDefault="00F56FCA" w:rsidP="00F56FCA">
      <w:pPr>
        <w:pStyle w:val="NoSpacing"/>
        <w:jc w:val="center"/>
        <w:rPr>
          <w:rFonts w:eastAsia="Arial"/>
          <w:szCs w:val="24"/>
        </w:rPr>
      </w:pPr>
    </w:p>
    <w:p w14:paraId="0FD41CF0" w14:textId="77777777" w:rsidR="00F56FCA" w:rsidRPr="00F56FCA" w:rsidRDefault="00F56FCA" w:rsidP="00F56FCA">
      <w:pPr>
        <w:pStyle w:val="NoSpacing"/>
        <w:jc w:val="center"/>
        <w:rPr>
          <w:rFonts w:eastAsia="Arial"/>
          <w:szCs w:val="24"/>
        </w:rPr>
      </w:pPr>
    </w:p>
    <w:p w14:paraId="5766E86C" w14:textId="77777777" w:rsidR="00F56FCA" w:rsidRPr="00F56FCA" w:rsidRDefault="00F56FCA" w:rsidP="00F56FCA">
      <w:pPr>
        <w:pStyle w:val="NoSpacing"/>
        <w:jc w:val="center"/>
        <w:rPr>
          <w:rFonts w:eastAsia="Arial"/>
          <w:szCs w:val="24"/>
        </w:rPr>
      </w:pPr>
    </w:p>
    <w:p w14:paraId="21EF4AC8" w14:textId="77777777" w:rsidR="00F56FCA" w:rsidRPr="00F56FCA" w:rsidRDefault="00F56FCA" w:rsidP="00F56FCA">
      <w:pPr>
        <w:pStyle w:val="NoSpacing"/>
        <w:jc w:val="center"/>
        <w:rPr>
          <w:rFonts w:eastAsia="Arial"/>
          <w:szCs w:val="24"/>
        </w:rPr>
      </w:pPr>
    </w:p>
    <w:p w14:paraId="7414A26F" w14:textId="77777777" w:rsidR="00F56FCA" w:rsidRPr="00F56FCA" w:rsidRDefault="00F56FCA" w:rsidP="00F56FCA">
      <w:pPr>
        <w:pStyle w:val="NoSpacing"/>
        <w:jc w:val="center"/>
        <w:rPr>
          <w:rFonts w:eastAsia="Arial"/>
          <w:szCs w:val="24"/>
        </w:rPr>
      </w:pPr>
    </w:p>
    <w:p w14:paraId="56A87CFA" w14:textId="77777777" w:rsidR="00F56FCA" w:rsidRPr="00F56FCA" w:rsidRDefault="00F56FCA" w:rsidP="00F56FCA">
      <w:pPr>
        <w:pStyle w:val="NoSpacing"/>
        <w:jc w:val="center"/>
        <w:rPr>
          <w:rFonts w:eastAsia="Arial"/>
          <w:szCs w:val="24"/>
        </w:rPr>
      </w:pPr>
    </w:p>
    <w:p w14:paraId="18CF5804" w14:textId="77777777" w:rsidR="00F56FCA" w:rsidRPr="00F56FCA" w:rsidRDefault="00F56FCA" w:rsidP="00F56FCA">
      <w:pPr>
        <w:pStyle w:val="NoSpacing"/>
        <w:jc w:val="center"/>
        <w:rPr>
          <w:rFonts w:eastAsia="Arial"/>
          <w:szCs w:val="24"/>
        </w:rPr>
      </w:pPr>
    </w:p>
    <w:p w14:paraId="65705915" w14:textId="77777777" w:rsidR="00F56FCA" w:rsidRPr="00F56FCA" w:rsidRDefault="00F56FCA" w:rsidP="00F56FCA">
      <w:pPr>
        <w:pStyle w:val="NoSpacing"/>
        <w:jc w:val="center"/>
        <w:rPr>
          <w:rFonts w:eastAsia="Arial"/>
          <w:szCs w:val="24"/>
        </w:rPr>
      </w:pPr>
    </w:p>
    <w:p w14:paraId="22166D59" w14:textId="77777777" w:rsidR="00F56FCA" w:rsidRPr="00F56FCA" w:rsidRDefault="00F56FCA" w:rsidP="00F56FCA">
      <w:pPr>
        <w:pStyle w:val="NoSpacing"/>
        <w:jc w:val="center"/>
        <w:rPr>
          <w:rFonts w:eastAsia="Arial"/>
          <w:szCs w:val="24"/>
        </w:rPr>
      </w:pPr>
    </w:p>
    <w:p w14:paraId="516DA654" w14:textId="77777777" w:rsidR="00F56FCA" w:rsidRPr="00F56FCA" w:rsidRDefault="00F56FCA" w:rsidP="00F56FCA">
      <w:pPr>
        <w:pStyle w:val="NoSpacing"/>
        <w:jc w:val="center"/>
        <w:rPr>
          <w:rFonts w:eastAsia="Arial"/>
          <w:szCs w:val="24"/>
        </w:rPr>
      </w:pPr>
    </w:p>
    <w:p w14:paraId="7692CACA" w14:textId="77777777" w:rsidR="00F56FCA" w:rsidRPr="00F56FCA" w:rsidRDefault="00F56FCA" w:rsidP="00F56FCA">
      <w:pPr>
        <w:pStyle w:val="NoSpacing"/>
        <w:jc w:val="center"/>
        <w:rPr>
          <w:rFonts w:eastAsia="Arial"/>
          <w:szCs w:val="24"/>
        </w:rPr>
      </w:pPr>
    </w:p>
    <w:p w14:paraId="787AA542" w14:textId="77777777" w:rsidR="00F56FCA" w:rsidRPr="00F56FCA" w:rsidRDefault="00F56FCA" w:rsidP="00F56FCA">
      <w:pPr>
        <w:pStyle w:val="NoSpacing"/>
        <w:jc w:val="center"/>
        <w:rPr>
          <w:rFonts w:eastAsia="Arial"/>
          <w:szCs w:val="24"/>
        </w:rPr>
      </w:pPr>
    </w:p>
    <w:p w14:paraId="1422DB2D" w14:textId="77777777" w:rsidR="00F56FCA" w:rsidRPr="00F56FCA" w:rsidRDefault="00F56FCA" w:rsidP="00F56FCA">
      <w:pPr>
        <w:pStyle w:val="NoSpacing"/>
        <w:jc w:val="center"/>
        <w:rPr>
          <w:rFonts w:eastAsia="Arial"/>
          <w:szCs w:val="24"/>
        </w:rPr>
      </w:pPr>
    </w:p>
    <w:p w14:paraId="183F0D1D" w14:textId="77777777" w:rsidR="00F56FCA" w:rsidRPr="00F56FCA" w:rsidRDefault="00F56FCA" w:rsidP="00F56FCA">
      <w:pPr>
        <w:pStyle w:val="NoSpacing"/>
        <w:jc w:val="center"/>
        <w:rPr>
          <w:rFonts w:eastAsia="Arial"/>
          <w:szCs w:val="24"/>
        </w:rPr>
      </w:pPr>
    </w:p>
    <w:p w14:paraId="45E6DB1D" w14:textId="77777777" w:rsidR="00F56FCA" w:rsidRPr="00F56FCA" w:rsidRDefault="00F56FCA" w:rsidP="00F56FCA">
      <w:pPr>
        <w:pStyle w:val="NoSpacing"/>
        <w:jc w:val="center"/>
        <w:rPr>
          <w:rFonts w:eastAsia="Arial"/>
          <w:szCs w:val="24"/>
        </w:rPr>
      </w:pPr>
    </w:p>
    <w:p w14:paraId="4470CF9C" w14:textId="77777777" w:rsidR="00F56FCA" w:rsidRPr="00F56FCA" w:rsidRDefault="00F56FCA" w:rsidP="00F56FCA">
      <w:pPr>
        <w:pStyle w:val="NoSpacing"/>
        <w:jc w:val="center"/>
        <w:rPr>
          <w:rFonts w:eastAsia="Arial"/>
          <w:szCs w:val="24"/>
        </w:rPr>
      </w:pPr>
    </w:p>
    <w:p w14:paraId="36D978FA" w14:textId="77777777" w:rsidR="00F56FCA" w:rsidRPr="00F56FCA" w:rsidRDefault="00F56FCA" w:rsidP="00F56FCA">
      <w:pPr>
        <w:pStyle w:val="NoSpacing"/>
        <w:jc w:val="center"/>
        <w:rPr>
          <w:rFonts w:eastAsia="Arial"/>
          <w:szCs w:val="24"/>
        </w:rPr>
      </w:pPr>
    </w:p>
    <w:p w14:paraId="5002D879" w14:textId="77777777" w:rsidR="00F56FCA" w:rsidRPr="00F56FCA" w:rsidRDefault="00F56FCA" w:rsidP="00F56FCA">
      <w:pPr>
        <w:pStyle w:val="NoSpacing"/>
        <w:jc w:val="center"/>
        <w:rPr>
          <w:rFonts w:eastAsia="Arial"/>
          <w:szCs w:val="24"/>
        </w:rPr>
      </w:pPr>
    </w:p>
    <w:p w14:paraId="18378901" w14:textId="77777777" w:rsidR="00F56FCA" w:rsidRPr="00F56FCA" w:rsidRDefault="00F56FCA" w:rsidP="00F56FCA">
      <w:pPr>
        <w:pStyle w:val="NoSpacing"/>
        <w:jc w:val="center"/>
        <w:rPr>
          <w:rFonts w:eastAsia="Arial"/>
          <w:szCs w:val="24"/>
        </w:rPr>
      </w:pPr>
    </w:p>
    <w:p w14:paraId="258FA62F" w14:textId="77777777" w:rsidR="00F56FCA" w:rsidRPr="00F56FCA" w:rsidRDefault="00F56FCA" w:rsidP="00F56FCA">
      <w:pPr>
        <w:pStyle w:val="NoSpacing"/>
        <w:jc w:val="center"/>
        <w:rPr>
          <w:rFonts w:eastAsia="Arial"/>
          <w:szCs w:val="24"/>
        </w:rPr>
      </w:pPr>
    </w:p>
    <w:p w14:paraId="12E7231B" w14:textId="77777777" w:rsidR="00F56FCA" w:rsidRPr="00F56FCA" w:rsidRDefault="00F56FCA" w:rsidP="00F56FCA">
      <w:pPr>
        <w:pStyle w:val="NoSpacing"/>
        <w:jc w:val="center"/>
        <w:rPr>
          <w:rFonts w:eastAsia="Arial"/>
          <w:szCs w:val="24"/>
        </w:rPr>
      </w:pPr>
    </w:p>
    <w:p w14:paraId="483A87F8" w14:textId="77777777" w:rsidR="00F56FCA" w:rsidRPr="00F56FCA" w:rsidRDefault="00F56FCA" w:rsidP="00F56FCA">
      <w:pPr>
        <w:pStyle w:val="NoSpacing"/>
        <w:jc w:val="center"/>
        <w:rPr>
          <w:rFonts w:eastAsia="Arial"/>
          <w:szCs w:val="24"/>
        </w:rPr>
      </w:pPr>
    </w:p>
    <w:p w14:paraId="087F01AD" w14:textId="77777777" w:rsidR="00F56FCA" w:rsidRPr="00F56FCA" w:rsidRDefault="00F56FCA" w:rsidP="00F56FCA">
      <w:pPr>
        <w:pStyle w:val="NoSpacing"/>
        <w:jc w:val="center"/>
        <w:rPr>
          <w:rFonts w:eastAsia="Arial"/>
          <w:szCs w:val="24"/>
        </w:rPr>
      </w:pPr>
    </w:p>
    <w:p w14:paraId="0B6FEF64" w14:textId="77777777" w:rsidR="00F56FCA" w:rsidRPr="00F56FCA" w:rsidRDefault="00F56FCA" w:rsidP="00F56FCA">
      <w:pPr>
        <w:pStyle w:val="NoSpacing"/>
        <w:jc w:val="center"/>
        <w:rPr>
          <w:rFonts w:eastAsia="Arial"/>
          <w:szCs w:val="24"/>
        </w:rPr>
      </w:pPr>
    </w:p>
    <w:p w14:paraId="603F82E1" w14:textId="77777777" w:rsidR="00F56FCA" w:rsidRPr="00F56FCA" w:rsidRDefault="00F56FCA" w:rsidP="00F56FCA">
      <w:pPr>
        <w:pStyle w:val="NoSpacing"/>
        <w:jc w:val="center"/>
        <w:rPr>
          <w:rFonts w:eastAsia="Arial"/>
          <w:szCs w:val="24"/>
        </w:rPr>
      </w:pPr>
    </w:p>
    <w:p w14:paraId="7F8CCA60" w14:textId="77777777" w:rsidR="00F56FCA" w:rsidRPr="00F56FCA" w:rsidRDefault="00F56FCA" w:rsidP="00F56FCA">
      <w:pPr>
        <w:pStyle w:val="NoSpacing"/>
        <w:jc w:val="center"/>
        <w:rPr>
          <w:rFonts w:eastAsia="Arial"/>
          <w:szCs w:val="24"/>
        </w:rPr>
      </w:pPr>
    </w:p>
    <w:p w14:paraId="573CC081" w14:textId="77777777" w:rsidR="00F56FCA" w:rsidRPr="00F56FCA" w:rsidRDefault="00F56FCA" w:rsidP="00F56FCA">
      <w:pPr>
        <w:pStyle w:val="NoSpacing"/>
        <w:jc w:val="center"/>
        <w:rPr>
          <w:rFonts w:eastAsia="Arial"/>
          <w:szCs w:val="24"/>
        </w:rPr>
      </w:pPr>
    </w:p>
    <w:p w14:paraId="50B209FA" w14:textId="77777777" w:rsidR="00F56FCA" w:rsidRPr="00F56FCA" w:rsidRDefault="00F56FCA" w:rsidP="00F56FCA">
      <w:pPr>
        <w:pStyle w:val="NoSpacing"/>
        <w:jc w:val="center"/>
        <w:rPr>
          <w:rFonts w:eastAsia="Arial"/>
          <w:szCs w:val="24"/>
        </w:rPr>
      </w:pPr>
    </w:p>
    <w:p w14:paraId="593591FD" w14:textId="77777777" w:rsidR="00F56FCA" w:rsidRPr="00F56FCA" w:rsidRDefault="00F56FCA" w:rsidP="00F56FCA">
      <w:pPr>
        <w:pStyle w:val="NoSpacing"/>
        <w:jc w:val="center"/>
        <w:rPr>
          <w:rFonts w:eastAsia="Arial"/>
          <w:szCs w:val="24"/>
        </w:rPr>
      </w:pPr>
    </w:p>
    <w:p w14:paraId="772E6C66" w14:textId="77777777" w:rsidR="00F56FCA" w:rsidRPr="00F56FCA" w:rsidRDefault="00F56FCA" w:rsidP="00F56FCA">
      <w:pPr>
        <w:pStyle w:val="NoSpacing"/>
        <w:jc w:val="center"/>
        <w:rPr>
          <w:rFonts w:eastAsia="Arial"/>
          <w:szCs w:val="24"/>
        </w:rPr>
      </w:pPr>
    </w:p>
    <w:p w14:paraId="4B018EEC" w14:textId="77777777" w:rsidR="00F56FCA" w:rsidRPr="00F56FCA" w:rsidRDefault="00F56FCA" w:rsidP="00F56FCA">
      <w:pPr>
        <w:pStyle w:val="NoSpacing"/>
        <w:jc w:val="center"/>
        <w:rPr>
          <w:rFonts w:eastAsia="Arial"/>
          <w:szCs w:val="24"/>
        </w:rPr>
      </w:pPr>
    </w:p>
    <w:p w14:paraId="15D4D5F8" w14:textId="77777777" w:rsidR="00F56FCA" w:rsidRPr="00F56FCA" w:rsidRDefault="00F56FCA" w:rsidP="00F56FCA">
      <w:pPr>
        <w:pStyle w:val="NoSpacing"/>
        <w:jc w:val="center"/>
        <w:rPr>
          <w:rFonts w:eastAsia="Arial"/>
          <w:szCs w:val="24"/>
        </w:rPr>
      </w:pPr>
    </w:p>
    <w:p w14:paraId="21214398" w14:textId="77777777"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9 – AMERICANS WITH DISABILITIES ACT</w:t>
      </w:r>
    </w:p>
    <w:p w14:paraId="497C2E2E" w14:textId="2B1581E6" w:rsidR="00F56FCA" w:rsidRPr="00F56FCA" w:rsidRDefault="00F56FCA" w:rsidP="00F56FCA">
      <w:pPr>
        <w:pStyle w:val="NoSpacing"/>
        <w:jc w:val="center"/>
        <w:rPr>
          <w:rFonts w:eastAsia="Arial"/>
          <w:szCs w:val="24"/>
        </w:rPr>
      </w:pPr>
    </w:p>
    <w:p w14:paraId="3C04820A" w14:textId="77777777" w:rsidR="00F56FCA" w:rsidRPr="00F56FCA" w:rsidRDefault="00F56FCA" w:rsidP="00F56FCA">
      <w:pPr>
        <w:pStyle w:val="NoSpacing"/>
        <w:jc w:val="center"/>
        <w:rPr>
          <w:rFonts w:eastAsia="Arial"/>
          <w:szCs w:val="24"/>
        </w:rPr>
      </w:pPr>
    </w:p>
    <w:p w14:paraId="0E60738E" w14:textId="77777777" w:rsidR="00B579D6" w:rsidRDefault="00B579D6" w:rsidP="006A4B58">
      <w:pPr>
        <w:pStyle w:val="NoSpacing"/>
        <w:rPr>
          <w:rFonts w:eastAsia="Arial"/>
          <w:szCs w:val="24"/>
        </w:rPr>
      </w:pPr>
    </w:p>
    <w:p w14:paraId="7E740750" w14:textId="402E952D" w:rsidR="0062466F" w:rsidRPr="00434C30" w:rsidRDefault="00A45906" w:rsidP="00434C30">
      <w:pPr>
        <w:pStyle w:val="NoSpacing"/>
      </w:pPr>
      <w:r>
        <w:rPr>
          <w:rFonts w:eastAsia="Arial"/>
          <w:szCs w:val="24"/>
        </w:rPr>
        <w:t xml:space="preserve">April 2, 2026: </w:t>
      </w:r>
      <w:r w:rsidR="00252D23">
        <w:rPr>
          <w:rFonts w:eastAsia="Arial"/>
          <w:szCs w:val="24"/>
        </w:rPr>
        <w:t xml:space="preserve">LA </w:t>
      </w:r>
      <w:r>
        <w:rPr>
          <w:rFonts w:eastAsia="Arial"/>
          <w:szCs w:val="24"/>
        </w:rPr>
        <w:t xml:space="preserve">- </w:t>
      </w:r>
      <w:r w:rsidRPr="00434C30">
        <w:t xml:space="preserve">Des Allemands Firefighter Overcomes Disability, Inspires. </w:t>
      </w:r>
      <w:r w:rsidR="0062466F" w:rsidRPr="00434C30">
        <w:t>“I wanted to be on them, I wanted to drive them,” Tregle said.  </w:t>
      </w:r>
    </w:p>
    <w:p w14:paraId="44497A7A" w14:textId="77777777" w:rsidR="0062466F" w:rsidRPr="00434C30" w:rsidRDefault="0062466F" w:rsidP="00434C30">
      <w:pPr>
        <w:pStyle w:val="NoSpacing"/>
      </w:pPr>
      <w:r w:rsidRPr="00434C30">
        <w:t>It’s partially why, at the age of 17 – as soon as his parents would allow – he began volunteering with the Des Allemands Volunteer Fire Department.  </w:t>
      </w:r>
    </w:p>
    <w:p w14:paraId="74DCAC69" w14:textId="27AFFD3B" w:rsidR="0062466F" w:rsidRPr="00434C30" w:rsidRDefault="0062466F" w:rsidP="00434C30">
      <w:pPr>
        <w:pStyle w:val="NoSpacing"/>
      </w:pPr>
      <w:r w:rsidRPr="00434C30">
        <w:t>He also wanted to show that he could – for those who might not have thought he could, and for those who he might inspire in the future.  Tregle has cerebral palsy. He also refuses to let that hold him back. </w:t>
      </w:r>
      <w:r w:rsidR="00434C30">
        <w:t xml:space="preserve"> </w:t>
      </w:r>
      <w:r w:rsidRPr="00434C30">
        <w:t>“I like helping people out,” Tregle said. “And I don’t want to be tied down just because of a disability.” </w:t>
      </w:r>
      <w:r w:rsidR="00434C30">
        <w:t xml:space="preserve"> </w:t>
      </w:r>
      <w:r w:rsidRPr="00434C30">
        <w:t>Tregle and his wife Annabelle both volunteer with the department. Following their wedding, he stepped away from firefighting as life got busier. But he couldn’t stay away forever – that sabbatical lasted for about two years before he joined back on.  </w:t>
      </w:r>
      <w:r w:rsidR="00434C30">
        <w:t xml:space="preserve"> </w:t>
      </w:r>
      <w:r w:rsidRPr="00434C30">
        <w:t>“I just enjoy the camaraderie and being around people who have kind of got the same mindset,” Tregle said. “Everybody’s just there to help. It’s satisfying to know that you make a difference.” </w:t>
      </w:r>
      <w:hyperlink r:id="rId956" w:history="1">
        <w:r w:rsidR="009314D3" w:rsidRPr="00DD18A7">
          <w:rPr>
            <w:rStyle w:val="Hyperlink"/>
          </w:rPr>
          <w:t>https://www.heraldguide.com/news/des-allemands-firefighter-overcomes-disability-inspires/</w:t>
        </w:r>
      </w:hyperlink>
      <w:r w:rsidR="009314D3">
        <w:t xml:space="preserve"> </w:t>
      </w:r>
    </w:p>
    <w:p w14:paraId="22A107CD" w14:textId="50CF2743" w:rsidR="00A45906" w:rsidRPr="00A45906" w:rsidRDefault="00A45906" w:rsidP="00A45906">
      <w:pPr>
        <w:pStyle w:val="NoSpacing"/>
        <w:rPr>
          <w:b/>
          <w:bCs/>
          <w:szCs w:val="24"/>
        </w:rPr>
      </w:pPr>
    </w:p>
    <w:p w14:paraId="4BB563B8" w14:textId="16B4F587" w:rsidR="00B579D6" w:rsidRDefault="00B579D6" w:rsidP="006A4B58">
      <w:pPr>
        <w:pStyle w:val="NoSpacing"/>
        <w:rPr>
          <w:rFonts w:eastAsia="Arial"/>
          <w:szCs w:val="24"/>
        </w:rPr>
      </w:pPr>
    </w:p>
    <w:p w14:paraId="32265953" w14:textId="77777777" w:rsidR="00B579D6" w:rsidRDefault="00B579D6" w:rsidP="006A4B58">
      <w:pPr>
        <w:pStyle w:val="NoSpacing"/>
        <w:rPr>
          <w:rFonts w:eastAsia="Arial"/>
          <w:szCs w:val="24"/>
        </w:rPr>
      </w:pPr>
    </w:p>
    <w:p w14:paraId="48998402" w14:textId="77777777" w:rsidR="00B579D6" w:rsidRDefault="00B579D6" w:rsidP="006A4B58">
      <w:pPr>
        <w:pStyle w:val="NoSpacing"/>
        <w:rPr>
          <w:rFonts w:eastAsia="Arial"/>
          <w:szCs w:val="24"/>
        </w:rPr>
      </w:pPr>
    </w:p>
    <w:p w14:paraId="4D9F6D20" w14:textId="043D8EBC" w:rsidR="006A4B58" w:rsidRDefault="00520A83" w:rsidP="006A4B58">
      <w:pPr>
        <w:pStyle w:val="NoSpacing"/>
        <w:rPr>
          <w:rFonts w:eastAsia="Arial"/>
          <w:szCs w:val="24"/>
        </w:rPr>
      </w:pPr>
      <w:r w:rsidRPr="001558BB">
        <w:rPr>
          <w:rFonts w:eastAsia="Arial"/>
          <w:szCs w:val="24"/>
        </w:rPr>
        <w:t xml:space="preserve">Feb. 23, 2026: CA - </w:t>
      </w:r>
      <w:r w:rsidRPr="001558BB">
        <w:rPr>
          <w:szCs w:val="24"/>
        </w:rPr>
        <w:t xml:space="preserve">Calif. Firefighter Chooses Greater Leg Amputation </w:t>
      </w:r>
      <w:proofErr w:type="gramStart"/>
      <w:r w:rsidRPr="001558BB">
        <w:rPr>
          <w:szCs w:val="24"/>
        </w:rPr>
        <w:t>To</w:t>
      </w:r>
      <w:proofErr w:type="gramEnd"/>
      <w:r w:rsidRPr="001558BB">
        <w:rPr>
          <w:szCs w:val="24"/>
        </w:rPr>
        <w:t xml:space="preserve"> Return </w:t>
      </w:r>
      <w:proofErr w:type="gramStart"/>
      <w:r w:rsidRPr="001558BB">
        <w:rPr>
          <w:szCs w:val="24"/>
        </w:rPr>
        <w:t>To</w:t>
      </w:r>
      <w:proofErr w:type="gramEnd"/>
      <w:r w:rsidRPr="001558BB">
        <w:rPr>
          <w:szCs w:val="24"/>
        </w:rPr>
        <w:t xml:space="preserve"> Duty After Crash. </w:t>
      </w:r>
      <w:r w:rsidR="00C723A7" w:rsidRPr="001558BB">
        <w:rPr>
          <w:szCs w:val="24"/>
        </w:rPr>
        <w:t>[TV VIDEO.]</w:t>
      </w:r>
      <w:r w:rsidR="00C723A7">
        <w:rPr>
          <w:b/>
          <w:bCs/>
          <w:szCs w:val="24"/>
        </w:rPr>
        <w:t xml:space="preserve"> </w:t>
      </w:r>
      <w:r w:rsidRPr="00520A83">
        <w:rPr>
          <w:rFonts w:eastAsia="Arial"/>
          <w:szCs w:val="24"/>
        </w:rPr>
        <w:t>After a 2025 motorcycle crash led to the amputation of his left leg, Merced Firefighter Rhett Avant chose a below-the-knee amputation to improve his prosthetic options</w:t>
      </w:r>
      <w:r>
        <w:rPr>
          <w:rFonts w:eastAsia="Arial"/>
          <w:szCs w:val="24"/>
        </w:rPr>
        <w:t xml:space="preserve">. </w:t>
      </w:r>
      <w:r w:rsidR="00C723A7" w:rsidRPr="00C723A7">
        <w:rPr>
          <w:rFonts w:eastAsia="Arial"/>
        </w:rPr>
        <w:t>MERCED, Calif. — A Merced firefighter is sharing his story after losing his left leg in a motorcycle crash nearly a year ago, describing the experience as a life-changing journey.</w:t>
      </w:r>
      <w:r w:rsidR="00C723A7">
        <w:rPr>
          <w:rFonts w:eastAsia="Arial"/>
        </w:rPr>
        <w:t xml:space="preserve"> </w:t>
      </w:r>
      <w:r w:rsidR="00C723A7" w:rsidRPr="00C723A7">
        <w:rPr>
          <w:rFonts w:eastAsia="Arial"/>
          <w:szCs w:val="24"/>
        </w:rPr>
        <w:t>“No matter what you go through, whatever cards you are dealt in your life, if you want it bad enough, you can get back to whatever it is that you want to do,” Merced Firefighter Rhett Avant told </w:t>
      </w:r>
      <w:hyperlink r:id="rId957" w:tgtFrame="_blank" w:history="1">
        <w:r w:rsidR="00C723A7" w:rsidRPr="009C03A0">
          <w:rPr>
            <w:rStyle w:val="Hyperlink"/>
            <w:rFonts w:eastAsia="Arial"/>
            <w:color w:val="000000" w:themeColor="text1"/>
            <w:szCs w:val="24"/>
            <w:u w:val="none"/>
          </w:rPr>
          <w:t>KFSN</w:t>
        </w:r>
      </w:hyperlink>
      <w:r w:rsidR="00C723A7" w:rsidRPr="009C03A0">
        <w:rPr>
          <w:rFonts w:eastAsia="Arial"/>
          <w:color w:val="000000" w:themeColor="text1"/>
          <w:szCs w:val="24"/>
        </w:rPr>
        <w:t>.</w:t>
      </w:r>
      <w:r w:rsidR="006A4B58">
        <w:rPr>
          <w:rFonts w:eastAsia="Arial"/>
          <w:szCs w:val="24"/>
        </w:rPr>
        <w:t xml:space="preserve">  </w:t>
      </w:r>
      <w:r w:rsidR="006A4B58" w:rsidRPr="006A4B58">
        <w:rPr>
          <w:rFonts w:eastAsia="Arial"/>
        </w:rPr>
        <w:t xml:space="preserve">Firefighter Rhett Avant leaned on a determined mindset to overcome an unexpected life-changing injury. In April 2025, he was involved in a motorcycle crash on the way to work and doctors </w:t>
      </w:r>
      <w:proofErr w:type="gramStart"/>
      <w:r w:rsidR="006A4B58" w:rsidRPr="006A4B58">
        <w:rPr>
          <w:rFonts w:eastAsia="Arial"/>
        </w:rPr>
        <w:t>amputated</w:t>
      </w:r>
      <w:proofErr w:type="gramEnd"/>
      <w:r w:rsidR="006A4B58" w:rsidRPr="006A4B58">
        <w:rPr>
          <w:rFonts w:eastAsia="Arial"/>
        </w:rPr>
        <w:t xml:space="preserve"> his left foot. Avant then requested a higher amputation, believing it would give him better prosthetic options and a greater chance to return to firefighting.</w:t>
      </w:r>
      <w:r w:rsidR="006A4B58">
        <w:rPr>
          <w:rFonts w:eastAsia="Arial"/>
        </w:rPr>
        <w:t xml:space="preserve"> </w:t>
      </w:r>
      <w:r w:rsidR="006A4B58" w:rsidRPr="006A4B58">
        <w:rPr>
          <w:rFonts w:eastAsia="Arial"/>
          <w:szCs w:val="24"/>
        </w:rPr>
        <w:t>“Once hearing and talking to the professionals, and finding out that yeah, I can do it with just the ankle, but to take it up below the knee, it opens up opportunities and is kind of a no-brainer,” Avant said.</w:t>
      </w:r>
      <w:r w:rsidR="001558BB">
        <w:rPr>
          <w:rFonts w:eastAsia="Arial"/>
          <w:szCs w:val="24"/>
        </w:rPr>
        <w:t xml:space="preserve"> </w:t>
      </w:r>
      <w:hyperlink r:id="rId958" w:history="1">
        <w:r w:rsidR="001558BB" w:rsidRPr="00B300C6">
          <w:rPr>
            <w:rStyle w:val="Hyperlink"/>
            <w:rFonts w:eastAsia="Arial"/>
            <w:szCs w:val="24"/>
          </w:rPr>
          <w:t>https://www.firerescue1.com/health-wellness/calif-firefighter-chooses-greater-leg-amputation-to-return-to-duty-after-crash?utm_source=Sailthru&amp;utm_medium=email&amp;utm_campaign=FR1-Daily-2-24-26&amp;utm_term=FR1%20Daily</w:t>
        </w:r>
      </w:hyperlink>
      <w:r w:rsidR="001558BB">
        <w:rPr>
          <w:rFonts w:eastAsia="Arial"/>
          <w:szCs w:val="24"/>
        </w:rPr>
        <w:t xml:space="preserve"> </w:t>
      </w:r>
    </w:p>
    <w:p w14:paraId="4B7FE3C3" w14:textId="77777777" w:rsidR="00E35960" w:rsidRDefault="00E35960" w:rsidP="006A4B58">
      <w:pPr>
        <w:pStyle w:val="NoSpacing"/>
        <w:rPr>
          <w:rFonts w:eastAsia="Arial"/>
          <w:szCs w:val="24"/>
        </w:rPr>
      </w:pPr>
    </w:p>
    <w:p w14:paraId="4A68C3DC" w14:textId="77777777" w:rsidR="00E35960" w:rsidRDefault="00E35960" w:rsidP="006A4B58">
      <w:pPr>
        <w:pStyle w:val="NoSpacing"/>
        <w:rPr>
          <w:rFonts w:eastAsia="Arial"/>
          <w:szCs w:val="24"/>
        </w:rPr>
      </w:pPr>
    </w:p>
    <w:p w14:paraId="0B62F79E" w14:textId="77777777" w:rsidR="00E35960" w:rsidRDefault="00E35960" w:rsidP="006A4B58">
      <w:pPr>
        <w:pStyle w:val="NoSpacing"/>
        <w:rPr>
          <w:rFonts w:eastAsia="Arial"/>
          <w:szCs w:val="24"/>
        </w:rPr>
      </w:pPr>
    </w:p>
    <w:p w14:paraId="60E187A5" w14:textId="77777777" w:rsidR="00E35960" w:rsidRPr="00FF4FC3" w:rsidRDefault="00E35960" w:rsidP="00E35960">
      <w:pPr>
        <w:pStyle w:val="NoSpacing"/>
      </w:pPr>
      <w:r>
        <w:rPr>
          <w:rFonts w:eastAsia="Arial"/>
        </w:rPr>
        <w:t xml:space="preserve">Feb. 19, 2026: </w:t>
      </w:r>
      <w:r w:rsidRPr="00FF4FC3">
        <w:rPr>
          <w:rFonts w:eastAsia="Arial"/>
        </w:rPr>
        <w:t xml:space="preserve">Merced </w:t>
      </w:r>
      <w:r>
        <w:rPr>
          <w:rFonts w:eastAsia="Arial"/>
        </w:rPr>
        <w:t>F</w:t>
      </w:r>
      <w:r w:rsidRPr="00FF4FC3">
        <w:rPr>
          <w:rFonts w:eastAsia="Arial"/>
        </w:rPr>
        <w:t xml:space="preserve">irefighter </w:t>
      </w:r>
      <w:r>
        <w:rPr>
          <w:rFonts w:eastAsia="Arial"/>
        </w:rPr>
        <w:t>B</w:t>
      </w:r>
      <w:r w:rsidRPr="00FF4FC3">
        <w:rPr>
          <w:rFonts w:eastAsia="Arial"/>
        </w:rPr>
        <w:t xml:space="preserve">ack </w:t>
      </w:r>
      <w:proofErr w:type="gramStart"/>
      <w:r>
        <w:rPr>
          <w:rFonts w:eastAsia="Arial"/>
        </w:rPr>
        <w:t>O</w:t>
      </w:r>
      <w:r w:rsidRPr="00FF4FC3">
        <w:rPr>
          <w:rFonts w:eastAsia="Arial"/>
        </w:rPr>
        <w:t>n</w:t>
      </w:r>
      <w:proofErr w:type="gramEnd"/>
      <w:r w:rsidRPr="00FF4FC3">
        <w:rPr>
          <w:rFonts w:eastAsia="Arial"/>
        </w:rPr>
        <w:t xml:space="preserve"> </w:t>
      </w:r>
      <w:proofErr w:type="gramStart"/>
      <w:r>
        <w:rPr>
          <w:rFonts w:eastAsia="Arial"/>
        </w:rPr>
        <w:t>T</w:t>
      </w:r>
      <w:r w:rsidRPr="00FF4FC3">
        <w:rPr>
          <w:rFonts w:eastAsia="Arial"/>
        </w:rPr>
        <w:t>he</w:t>
      </w:r>
      <w:proofErr w:type="gramEnd"/>
      <w:r w:rsidRPr="00FF4FC3">
        <w:rPr>
          <w:rFonts w:eastAsia="Arial"/>
        </w:rPr>
        <w:t xml:space="preserve"> </w:t>
      </w:r>
      <w:r>
        <w:rPr>
          <w:rFonts w:eastAsia="Arial"/>
        </w:rPr>
        <w:t>J</w:t>
      </w:r>
      <w:r w:rsidRPr="00FF4FC3">
        <w:rPr>
          <w:rFonts w:eastAsia="Arial"/>
        </w:rPr>
        <w:t xml:space="preserve">ob </w:t>
      </w:r>
      <w:r>
        <w:rPr>
          <w:rFonts w:eastAsia="Arial"/>
        </w:rPr>
        <w:t>A</w:t>
      </w:r>
      <w:r w:rsidRPr="00FF4FC3">
        <w:rPr>
          <w:rFonts w:eastAsia="Arial"/>
        </w:rPr>
        <w:t xml:space="preserve">fter </w:t>
      </w:r>
      <w:r>
        <w:rPr>
          <w:rFonts w:eastAsia="Arial"/>
        </w:rPr>
        <w:t>L</w:t>
      </w:r>
      <w:r w:rsidRPr="00FF4FC3">
        <w:rPr>
          <w:rFonts w:eastAsia="Arial"/>
        </w:rPr>
        <w:t xml:space="preserve">osing </w:t>
      </w:r>
      <w:r>
        <w:rPr>
          <w:rFonts w:eastAsia="Arial"/>
        </w:rPr>
        <w:t>L</w:t>
      </w:r>
      <w:r w:rsidRPr="00FF4FC3">
        <w:rPr>
          <w:rFonts w:eastAsia="Arial"/>
        </w:rPr>
        <w:t xml:space="preserve">ower </w:t>
      </w:r>
      <w:r>
        <w:rPr>
          <w:rFonts w:eastAsia="Arial"/>
        </w:rPr>
        <w:t>L</w:t>
      </w:r>
      <w:r w:rsidRPr="00FF4FC3">
        <w:rPr>
          <w:rFonts w:eastAsia="Arial"/>
        </w:rPr>
        <w:t xml:space="preserve">eg </w:t>
      </w:r>
      <w:proofErr w:type="gramStart"/>
      <w:r>
        <w:rPr>
          <w:rFonts w:eastAsia="Arial"/>
        </w:rPr>
        <w:t>I</w:t>
      </w:r>
      <w:r w:rsidRPr="00FF4FC3">
        <w:rPr>
          <w:rFonts w:eastAsia="Arial"/>
        </w:rPr>
        <w:t>n</w:t>
      </w:r>
      <w:proofErr w:type="gramEnd"/>
      <w:r w:rsidRPr="00FF4FC3">
        <w:rPr>
          <w:rFonts w:eastAsia="Arial"/>
        </w:rPr>
        <w:t xml:space="preserve"> </w:t>
      </w:r>
      <w:r>
        <w:rPr>
          <w:rFonts w:eastAsia="Arial"/>
        </w:rPr>
        <w:t>M</w:t>
      </w:r>
      <w:r w:rsidRPr="00FF4FC3">
        <w:rPr>
          <w:rFonts w:eastAsia="Arial"/>
        </w:rPr>
        <w:t xml:space="preserve">otorcycle </w:t>
      </w:r>
      <w:r>
        <w:rPr>
          <w:rFonts w:eastAsia="Arial"/>
        </w:rPr>
        <w:t>C</w:t>
      </w:r>
      <w:r w:rsidRPr="00FF4FC3">
        <w:rPr>
          <w:rFonts w:eastAsia="Arial"/>
        </w:rPr>
        <w:t>rash</w:t>
      </w:r>
      <w:r>
        <w:rPr>
          <w:rFonts w:eastAsia="Arial"/>
        </w:rPr>
        <w:t xml:space="preserve">. [TV VIDEO.] </w:t>
      </w:r>
      <w:r w:rsidRPr="00FF4FC3">
        <w:t>MERCED, Calif. (KFSN) -- A Merced firefighter has been through an incredible, life-changing journey after his left leg was amputated following a motorcycle accident nearly a year ago.</w:t>
      </w:r>
      <w:r>
        <w:t xml:space="preserve"> </w:t>
      </w:r>
      <w:r w:rsidRPr="00FF4FC3">
        <w:t xml:space="preserve">"No matter what you go through, whatever cards you are </w:t>
      </w:r>
      <w:proofErr w:type="gramStart"/>
      <w:r w:rsidRPr="00FF4FC3">
        <w:t>dealt</w:t>
      </w:r>
      <w:proofErr w:type="gramEnd"/>
      <w:r w:rsidRPr="00FF4FC3">
        <w:t xml:space="preserve"> in your life, if you want it bad enough, you can get back to whatever it is that you want to do," said Merced Firefighter, Rhett Avant.</w:t>
      </w:r>
      <w:r>
        <w:t xml:space="preserve"> </w:t>
      </w:r>
      <w:r w:rsidRPr="00FF4FC3">
        <w:t>This is the mindset of firefighter Rhett Avant; it helped him push through an unexpected challenge in life.</w:t>
      </w:r>
      <w:r>
        <w:t xml:space="preserve"> </w:t>
      </w:r>
      <w:r w:rsidRPr="00FF4FC3">
        <w:t>In April of 2025, he was riding his motorcycle to work when he crashed.</w:t>
      </w:r>
      <w:r>
        <w:t xml:space="preserve"> </w:t>
      </w:r>
      <w:r w:rsidRPr="00FF4FC3">
        <w:t>At the hospital, his left foot was amputated, but Avant asked for more of his leg to be removed because the prosthetic options would give him a better opportunity to get back to work as a firefighter.</w:t>
      </w:r>
      <w:r>
        <w:t xml:space="preserve"> </w:t>
      </w:r>
      <w:hyperlink r:id="rId959" w:history="1">
        <w:r w:rsidRPr="00724F02">
          <w:rPr>
            <w:rStyle w:val="Hyperlink"/>
          </w:rPr>
          <w:t>https://abc30.com/post/merced-firefighter-back-job-losing-lower-leg-motorcycle-crash/18618180/</w:t>
        </w:r>
      </w:hyperlink>
      <w:r>
        <w:t xml:space="preserve"> </w:t>
      </w:r>
    </w:p>
    <w:p w14:paraId="25A90996" w14:textId="77777777" w:rsidR="00E35960" w:rsidRPr="006A4B58" w:rsidRDefault="00E35960" w:rsidP="006A4B58">
      <w:pPr>
        <w:pStyle w:val="NoSpacing"/>
        <w:rPr>
          <w:rFonts w:eastAsia="Arial"/>
          <w:szCs w:val="24"/>
        </w:rPr>
      </w:pPr>
    </w:p>
    <w:p w14:paraId="49441CBF" w14:textId="782A41E8" w:rsidR="00C723A7" w:rsidRPr="00C723A7" w:rsidRDefault="00C723A7" w:rsidP="00C723A7">
      <w:pPr>
        <w:pStyle w:val="NoSpacing"/>
        <w:rPr>
          <w:rFonts w:eastAsia="Arial"/>
          <w:szCs w:val="24"/>
        </w:rPr>
      </w:pPr>
    </w:p>
    <w:p w14:paraId="737D1D83" w14:textId="550FB1E3" w:rsidR="00520A83" w:rsidRPr="00520A83" w:rsidRDefault="00520A83" w:rsidP="00520A83">
      <w:pPr>
        <w:pStyle w:val="NoSpacing"/>
        <w:rPr>
          <w:rFonts w:eastAsia="Arial"/>
          <w:szCs w:val="24"/>
        </w:rPr>
      </w:pPr>
    </w:p>
    <w:p w14:paraId="5930D4EE" w14:textId="21E21584" w:rsidR="00520A83" w:rsidRDefault="00520A83" w:rsidP="00C05C68">
      <w:pPr>
        <w:pStyle w:val="NoSpacing"/>
        <w:rPr>
          <w:rFonts w:eastAsia="Arial"/>
          <w:szCs w:val="24"/>
        </w:rPr>
      </w:pPr>
    </w:p>
    <w:p w14:paraId="7238B778" w14:textId="77777777" w:rsidR="00520A83" w:rsidRDefault="00520A83" w:rsidP="00C05C68">
      <w:pPr>
        <w:pStyle w:val="NoSpacing"/>
        <w:rPr>
          <w:rFonts w:eastAsia="Arial"/>
          <w:szCs w:val="24"/>
        </w:rPr>
      </w:pPr>
    </w:p>
    <w:p w14:paraId="13FD7F9E" w14:textId="41659CAF" w:rsidR="00F56FCA" w:rsidRPr="00F56FCA" w:rsidRDefault="00F56FCA" w:rsidP="00C05C68">
      <w:pPr>
        <w:pStyle w:val="NoSpacing"/>
        <w:rPr>
          <w:rFonts w:eastAsia="Arial"/>
          <w:szCs w:val="24"/>
        </w:rPr>
      </w:pPr>
      <w:r w:rsidRPr="00F56FCA">
        <w:rPr>
          <w:rFonts w:eastAsia="Arial"/>
          <w:szCs w:val="24"/>
        </w:rPr>
        <w:t xml:space="preserve">Dec. 8, 2025: DC - Supreme Court Declines </w:t>
      </w:r>
      <w:proofErr w:type="gramStart"/>
      <w:r w:rsidRPr="00F56FCA">
        <w:rPr>
          <w:rFonts w:eastAsia="Arial"/>
          <w:szCs w:val="24"/>
        </w:rPr>
        <w:t>To</w:t>
      </w:r>
      <w:proofErr w:type="gramEnd"/>
      <w:r w:rsidRPr="00F56FCA">
        <w:rPr>
          <w:rFonts w:eastAsia="Arial"/>
          <w:szCs w:val="24"/>
        </w:rPr>
        <w:t xml:space="preserve"> Revive Denver Firefighter’s ADA Suit.  In a move that landed with the finality of a closed firehouse door, the U.S. Supreme Court on Monday refused to reopen the case of a former Denver firefighter who claimed the city forced him into retirement by assigning work that </w:t>
      </w:r>
      <w:hyperlink r:id="rId960" w:history="1">
        <w:r w:rsidRPr="00F56FCA">
          <w:rPr>
            <w:rStyle w:val="Hyperlink"/>
            <w:rFonts w:eastAsia="Arial"/>
            <w:szCs w:val="24"/>
          </w:rPr>
          <w:t>worsened</w:t>
        </w:r>
      </w:hyperlink>
      <w:r w:rsidRPr="00F56FCA">
        <w:rPr>
          <w:rFonts w:eastAsia="Arial"/>
          <w:szCs w:val="24"/>
        </w:rPr>
        <w:t xml:space="preserve"> a serious hand injury. The justices’ decision leaves untouched a Tenth Circuit ruling that extinguished his lawsuit before it ever reached trial…. In its latest order list, the Supreme Court rejected a certiorari petition from David Perez, who brought claims under Title VII and the Americans with Disabilities Act. Without offering commentary—typical of such </w:t>
      </w:r>
      <w:proofErr w:type="gramStart"/>
      <w:r w:rsidRPr="00F56FCA">
        <w:rPr>
          <w:rFonts w:eastAsia="Arial"/>
          <w:szCs w:val="24"/>
        </w:rPr>
        <w:t>denials—</w:t>
      </w:r>
      <w:proofErr w:type="gramEnd"/>
      <w:r w:rsidRPr="00F56FCA">
        <w:rPr>
          <w:rFonts w:eastAsia="Arial"/>
          <w:szCs w:val="24"/>
        </w:rPr>
        <w:t xml:space="preserve">the justices allowed a February Tenth Circuit opinion to stand. That ruling held Perez had blown past the deadline for filing his bias charge with the U.S. Equal Employment Opportunity Commission. According to the appellate court, Perez resigned on Feb. 27, 2020, placing his departure outside the 300-day filing window required to keep his claims alive. Perez had insisted the clock didn’t start ticking until March 2, 2020, arguing that the real end of his employment fell within the permissible period. </w:t>
      </w:r>
      <w:hyperlink r:id="rId961" w:history="1">
        <w:r w:rsidRPr="00F56FCA">
          <w:rPr>
            <w:rStyle w:val="Hyperlink"/>
            <w:rFonts w:eastAsia="Arial"/>
            <w:szCs w:val="24"/>
          </w:rPr>
          <w:t>https://usaherald.com/supreme-court-declines-to-revive-denver-firefighters-ada-suit/</w:t>
        </w:r>
      </w:hyperlink>
      <w:r w:rsidRPr="00F56FCA">
        <w:rPr>
          <w:rFonts w:eastAsia="Arial"/>
          <w:szCs w:val="24"/>
        </w:rPr>
        <w:t xml:space="preserve"> </w:t>
      </w:r>
    </w:p>
    <w:p w14:paraId="73917473" w14:textId="77777777" w:rsidR="002225A0" w:rsidRDefault="002225A0" w:rsidP="00C05C68">
      <w:pPr>
        <w:pStyle w:val="NoSpacing"/>
        <w:rPr>
          <w:rFonts w:eastAsia="Arial"/>
          <w:szCs w:val="24"/>
        </w:rPr>
      </w:pPr>
    </w:p>
    <w:p w14:paraId="7F159CE6" w14:textId="4CDBD421" w:rsidR="00F56FCA" w:rsidRPr="00F56FCA" w:rsidRDefault="00F56FCA" w:rsidP="00E81486">
      <w:pPr>
        <w:pStyle w:val="NoSpacing"/>
        <w:ind w:left="720" w:firstLine="0"/>
        <w:rPr>
          <w:rFonts w:eastAsia="Arial"/>
          <w:szCs w:val="24"/>
        </w:rPr>
      </w:pPr>
      <w:r w:rsidRPr="00F56FCA">
        <w:rPr>
          <w:rFonts w:eastAsia="Arial"/>
          <w:szCs w:val="24"/>
        </w:rPr>
        <w:t xml:space="preserve">See Feb. 7, </w:t>
      </w:r>
      <w:proofErr w:type="gramStart"/>
      <w:r w:rsidRPr="00F56FCA">
        <w:rPr>
          <w:rFonts w:eastAsia="Arial"/>
          <w:szCs w:val="24"/>
        </w:rPr>
        <w:t>2025</w:t>
      </w:r>
      <w:proofErr w:type="gramEnd"/>
      <w:r w:rsidRPr="00F56FCA">
        <w:rPr>
          <w:rFonts w:eastAsia="Arial"/>
          <w:szCs w:val="24"/>
        </w:rPr>
        <w:t xml:space="preserve"> decision of 10th Circuit: </w:t>
      </w:r>
      <w:hyperlink r:id="rId962" w:history="1">
        <w:r w:rsidR="00E81486" w:rsidRPr="006A1A3D">
          <w:rPr>
            <w:rStyle w:val="Hyperlink"/>
            <w:rFonts w:eastAsia="Arial"/>
            <w:szCs w:val="24"/>
          </w:rPr>
          <w:t>https://cases.justia.com/federal/appellate-courts/ca10/24-1243/24-1243-2025-02-07.pdf?ts=1738945892</w:t>
        </w:r>
      </w:hyperlink>
      <w:r w:rsidRPr="00F56FCA">
        <w:rPr>
          <w:rFonts w:eastAsia="Arial"/>
          <w:szCs w:val="24"/>
        </w:rPr>
        <w:t xml:space="preserve"> </w:t>
      </w:r>
    </w:p>
    <w:p w14:paraId="7B310ED9" w14:textId="77777777" w:rsidR="00F56FCA" w:rsidRPr="00F56FCA" w:rsidRDefault="00F56FCA" w:rsidP="00E81486">
      <w:pPr>
        <w:pStyle w:val="NoSpacing"/>
        <w:ind w:firstLine="444"/>
        <w:rPr>
          <w:rFonts w:eastAsia="Arial"/>
          <w:szCs w:val="24"/>
        </w:rPr>
      </w:pPr>
      <w:r w:rsidRPr="00F56FCA">
        <w:rPr>
          <w:rFonts w:eastAsia="Arial"/>
          <w:szCs w:val="24"/>
        </w:rPr>
        <w:t>“Mr. Perez was injured in the line of duty in March 2019. He alleged that</w:t>
      </w:r>
    </w:p>
    <w:p w14:paraId="24139F3B" w14:textId="77777777" w:rsidR="00F56FCA" w:rsidRPr="00F56FCA" w:rsidRDefault="00F56FCA" w:rsidP="00E81486">
      <w:pPr>
        <w:pStyle w:val="NoSpacing"/>
        <w:ind w:firstLine="444"/>
        <w:rPr>
          <w:rFonts w:eastAsia="Arial"/>
          <w:szCs w:val="24"/>
        </w:rPr>
      </w:pPr>
      <w:r w:rsidRPr="00F56FCA">
        <w:rPr>
          <w:rFonts w:eastAsia="Arial"/>
          <w:szCs w:val="24"/>
        </w:rPr>
        <w:t xml:space="preserve">between March 2019 and December 2019, the </w:t>
      </w:r>
      <w:proofErr w:type="gramStart"/>
      <w:r w:rsidRPr="00F56FCA">
        <w:rPr>
          <w:rFonts w:eastAsia="Arial"/>
          <w:szCs w:val="24"/>
        </w:rPr>
        <w:t>City</w:t>
      </w:r>
      <w:proofErr w:type="gramEnd"/>
      <w:r w:rsidRPr="00F56FCA">
        <w:rPr>
          <w:rFonts w:eastAsia="Arial"/>
          <w:szCs w:val="24"/>
        </w:rPr>
        <w:t xml:space="preserve"> failed to accommodate his injury</w:t>
      </w:r>
    </w:p>
    <w:p w14:paraId="1FD072C7" w14:textId="77777777" w:rsidR="00F56FCA" w:rsidRPr="00F56FCA" w:rsidRDefault="00F56FCA" w:rsidP="00E81486">
      <w:pPr>
        <w:pStyle w:val="NoSpacing"/>
        <w:ind w:firstLine="444"/>
        <w:rPr>
          <w:rFonts w:eastAsia="Arial"/>
          <w:szCs w:val="24"/>
        </w:rPr>
      </w:pPr>
      <w:r w:rsidRPr="00F56FCA">
        <w:rPr>
          <w:rFonts w:eastAsia="Arial"/>
          <w:szCs w:val="24"/>
        </w:rPr>
        <w:t>and passed him over for other more appropriate positions for which he was qualified.</w:t>
      </w:r>
    </w:p>
    <w:p w14:paraId="1ACFF5B1" w14:textId="77777777" w:rsidR="00F56FCA" w:rsidRPr="00F56FCA" w:rsidRDefault="00F56FCA" w:rsidP="00E81486">
      <w:pPr>
        <w:pStyle w:val="NoSpacing"/>
        <w:ind w:firstLine="444"/>
        <w:rPr>
          <w:rFonts w:eastAsia="Arial"/>
          <w:szCs w:val="24"/>
        </w:rPr>
      </w:pPr>
      <w:r w:rsidRPr="00F56FCA">
        <w:rPr>
          <w:rFonts w:eastAsia="Arial"/>
          <w:szCs w:val="24"/>
        </w:rPr>
        <w:t xml:space="preserve">Based on his belief that the </w:t>
      </w:r>
      <w:proofErr w:type="gramStart"/>
      <w:r w:rsidRPr="00F56FCA">
        <w:rPr>
          <w:rFonts w:eastAsia="Arial"/>
          <w:szCs w:val="24"/>
        </w:rPr>
        <w:t>City</w:t>
      </w:r>
      <w:proofErr w:type="gramEnd"/>
      <w:r w:rsidRPr="00F56FCA">
        <w:rPr>
          <w:rFonts w:eastAsia="Arial"/>
          <w:szCs w:val="24"/>
        </w:rPr>
        <w:t xml:space="preserve"> had failed to accommodate his injury and forced him</w:t>
      </w:r>
    </w:p>
    <w:p w14:paraId="37114006" w14:textId="77777777" w:rsidR="00F56FCA" w:rsidRPr="00F56FCA" w:rsidRDefault="00F56FCA" w:rsidP="00E81486">
      <w:pPr>
        <w:pStyle w:val="NoSpacing"/>
        <w:ind w:firstLine="444"/>
        <w:rPr>
          <w:rFonts w:eastAsia="Arial"/>
          <w:szCs w:val="24"/>
        </w:rPr>
      </w:pPr>
      <w:proofErr w:type="gramStart"/>
      <w:r w:rsidRPr="00F56FCA">
        <w:rPr>
          <w:rFonts w:eastAsia="Arial"/>
          <w:szCs w:val="24"/>
        </w:rPr>
        <w:t>to</w:t>
      </w:r>
      <w:proofErr w:type="gramEnd"/>
      <w:r w:rsidRPr="00F56FCA">
        <w:rPr>
          <w:rFonts w:eastAsia="Arial"/>
          <w:szCs w:val="24"/>
        </w:rPr>
        <w:t xml:space="preserve"> quit, Mr. Perez resigned by emailing his chain of command on February 27, 2020.</w:t>
      </w:r>
    </w:p>
    <w:p w14:paraId="2BD1ECEA" w14:textId="77777777" w:rsidR="00F56FCA" w:rsidRPr="00F56FCA" w:rsidRDefault="00F56FCA" w:rsidP="00E81486">
      <w:pPr>
        <w:pStyle w:val="NoSpacing"/>
        <w:ind w:left="720" w:firstLine="0"/>
        <w:rPr>
          <w:rFonts w:eastAsia="Arial"/>
          <w:szCs w:val="24"/>
        </w:rPr>
      </w:pPr>
      <w:r w:rsidRPr="00F56FCA">
        <w:rPr>
          <w:rFonts w:eastAsia="Arial"/>
          <w:szCs w:val="24"/>
        </w:rPr>
        <w:t>The email advised that he intended to take disability retirement as of March 2, 2020…. The district court held that Mr. Perez’s resignation email triggered the 300-day deadline</w:t>
      </w:r>
    </w:p>
    <w:p w14:paraId="2F7A9278" w14:textId="77777777" w:rsidR="00F56FCA" w:rsidRPr="00F56FCA" w:rsidRDefault="00F56FCA" w:rsidP="00E81486">
      <w:pPr>
        <w:pStyle w:val="NoSpacing"/>
        <w:ind w:firstLine="444"/>
        <w:rPr>
          <w:rFonts w:eastAsia="Arial"/>
          <w:szCs w:val="24"/>
        </w:rPr>
      </w:pPr>
      <w:r w:rsidRPr="00F56FCA">
        <w:rPr>
          <w:rFonts w:eastAsia="Arial"/>
          <w:szCs w:val="24"/>
        </w:rPr>
        <w:t>for filing an EEOC charge, and that he missed the deadline by several days. This</w:t>
      </w:r>
    </w:p>
    <w:p w14:paraId="0C51C7AF" w14:textId="77777777" w:rsidR="00F56FCA" w:rsidRPr="00F56FCA" w:rsidRDefault="00F56FCA" w:rsidP="00E81486">
      <w:pPr>
        <w:pStyle w:val="NoSpacing"/>
        <w:ind w:firstLine="444"/>
        <w:rPr>
          <w:rFonts w:eastAsia="Arial"/>
          <w:szCs w:val="24"/>
        </w:rPr>
      </w:pPr>
      <w:r w:rsidRPr="00F56FCA">
        <w:rPr>
          <w:rFonts w:eastAsia="Arial"/>
          <w:szCs w:val="24"/>
        </w:rPr>
        <w:t xml:space="preserve">court affirmed on appeal. See Perez v. City &amp; </w:t>
      </w:r>
      <w:proofErr w:type="spellStart"/>
      <w:r w:rsidRPr="00F56FCA">
        <w:rPr>
          <w:rFonts w:eastAsia="Arial"/>
          <w:szCs w:val="24"/>
        </w:rPr>
        <w:t>Cnty</w:t>
      </w:r>
      <w:proofErr w:type="spellEnd"/>
      <w:r w:rsidRPr="00F56FCA">
        <w:rPr>
          <w:rFonts w:eastAsia="Arial"/>
          <w:szCs w:val="24"/>
        </w:rPr>
        <w:t>. of Denver, No. 23-1057, 2023</w:t>
      </w:r>
    </w:p>
    <w:p w14:paraId="38663FFE" w14:textId="77777777" w:rsidR="00F56FCA" w:rsidRPr="00F56FCA" w:rsidRDefault="00F56FCA" w:rsidP="00E81486">
      <w:pPr>
        <w:pStyle w:val="NoSpacing"/>
        <w:ind w:left="720" w:firstLine="0"/>
        <w:rPr>
          <w:rFonts w:eastAsia="Arial"/>
          <w:szCs w:val="24"/>
        </w:rPr>
      </w:pPr>
      <w:r w:rsidRPr="00F56FCA">
        <w:rPr>
          <w:rFonts w:eastAsia="Arial"/>
          <w:szCs w:val="24"/>
        </w:rPr>
        <w:t>WL 7486461 (10th Cir. Nov. 13, 2023)…. The question of Mr. Perez’s last day of work, however, is unrelated to the question of when he gave notice of his resignation for purposes of the 300-day deadline. See Green v. Brennan, 578 U.S. 547, 564 (2016) (“[A] constructive discharge claim accrues—and the limitations period begins to run—when the employee gives notice of his resignation, not on the effective date of that</w:t>
      </w:r>
    </w:p>
    <w:p w14:paraId="45B1CEB0" w14:textId="77777777" w:rsidR="00F56FCA" w:rsidRPr="00F56FCA" w:rsidRDefault="00F56FCA" w:rsidP="00E81486">
      <w:pPr>
        <w:pStyle w:val="NoSpacing"/>
        <w:ind w:firstLine="444"/>
        <w:rPr>
          <w:rFonts w:eastAsia="Arial"/>
          <w:szCs w:val="24"/>
        </w:rPr>
      </w:pPr>
      <w:r w:rsidRPr="00F56FCA">
        <w:rPr>
          <w:rFonts w:eastAsia="Arial"/>
          <w:szCs w:val="24"/>
        </w:rPr>
        <w:t>resignation.”). The district court acted within its discretion in holding the FPPA</w:t>
      </w:r>
    </w:p>
    <w:p w14:paraId="5153007E" w14:textId="77777777" w:rsidR="00F56FCA" w:rsidRPr="00F56FCA" w:rsidRDefault="00F56FCA" w:rsidP="00E81486">
      <w:pPr>
        <w:pStyle w:val="NoSpacing"/>
        <w:ind w:firstLine="444"/>
        <w:rPr>
          <w:rFonts w:eastAsia="Arial"/>
          <w:szCs w:val="24"/>
        </w:rPr>
      </w:pPr>
      <w:r w:rsidRPr="00F56FCA">
        <w:rPr>
          <w:rFonts w:eastAsia="Arial"/>
          <w:szCs w:val="24"/>
        </w:rPr>
        <w:t>email is immaterial to the district court’s finding of futility based on Mr. Perez’s</w:t>
      </w:r>
    </w:p>
    <w:p w14:paraId="7846B158" w14:textId="77777777" w:rsidR="00F56FCA" w:rsidRPr="00F56FCA" w:rsidRDefault="00F56FCA" w:rsidP="00E81486">
      <w:pPr>
        <w:pStyle w:val="NoSpacing"/>
        <w:ind w:firstLine="444"/>
        <w:rPr>
          <w:rFonts w:eastAsia="Arial"/>
          <w:szCs w:val="24"/>
        </w:rPr>
      </w:pPr>
      <w:r w:rsidRPr="00F56FCA">
        <w:rPr>
          <w:rFonts w:eastAsia="Arial"/>
          <w:szCs w:val="24"/>
        </w:rPr>
        <w:t>February 27, 2020, notice of resignation.”</w:t>
      </w:r>
    </w:p>
    <w:p w14:paraId="4B0E796D" w14:textId="77777777" w:rsidR="00F56FCA" w:rsidRPr="00F56FCA" w:rsidRDefault="00F56FCA" w:rsidP="00C05C68">
      <w:pPr>
        <w:pStyle w:val="NoSpacing"/>
        <w:rPr>
          <w:rFonts w:eastAsia="Arial"/>
          <w:szCs w:val="24"/>
        </w:rPr>
      </w:pPr>
    </w:p>
    <w:p w14:paraId="05551934" w14:textId="77777777" w:rsidR="00F56FCA" w:rsidRPr="00F56FCA" w:rsidRDefault="00F56FCA" w:rsidP="00C05C68">
      <w:pPr>
        <w:pStyle w:val="NoSpacing"/>
        <w:rPr>
          <w:rFonts w:eastAsia="Arial"/>
          <w:szCs w:val="24"/>
        </w:rPr>
      </w:pPr>
    </w:p>
    <w:p w14:paraId="03DCC431" w14:textId="4963395F" w:rsidR="00735E4A" w:rsidRPr="005A2D2D" w:rsidRDefault="00735E4A" w:rsidP="005A2D2D">
      <w:pPr>
        <w:pStyle w:val="NoSpacing"/>
      </w:pPr>
      <w:r>
        <w:rPr>
          <w:rFonts w:eastAsia="Arial"/>
        </w:rPr>
        <w:t xml:space="preserve">July 2, 2025: DC - </w:t>
      </w:r>
      <w:r w:rsidRPr="005A2D2D">
        <w:t>U.S. Supreme Court Throws Wet Blanket Over Firefighter’s Claims</w:t>
      </w:r>
      <w:r w:rsidR="005A2D2D" w:rsidRPr="005A2D2D">
        <w:t>.</w:t>
      </w:r>
    </w:p>
    <w:p w14:paraId="43E6A5B0" w14:textId="47B17F8E" w:rsidR="005A2D2D" w:rsidRPr="005A2D2D" w:rsidRDefault="005A2D2D" w:rsidP="005A2D2D">
      <w:pPr>
        <w:pStyle w:val="NoSpacing"/>
      </w:pPr>
      <w:r w:rsidRPr="005A2D2D">
        <w:t>he United States Supreme Court (SCOTUS) decision in Stanley v. City of Sanford, Florida, issued June 20, 2025, reminded us about some of the fundamentals of the Americans with Disabilities Act (ADA), and what it takes to qualify for its protections. </w:t>
      </w:r>
      <w:r>
        <w:t xml:space="preserve"> </w:t>
      </w:r>
      <w:r w:rsidRPr="005A2D2D">
        <w:t xml:space="preserve">In 1999 Ms. Stanley started working as a firefighter for the City of Sanford, Florida (the “City”). A deciding factor for her in going to work </w:t>
      </w:r>
      <w:proofErr w:type="gramStart"/>
      <w:r w:rsidRPr="005A2D2D">
        <w:t>at</w:t>
      </w:r>
      <w:proofErr w:type="gramEnd"/>
      <w:r w:rsidRPr="005A2D2D">
        <w:t xml:space="preserve"> the City was that it had good health insurance. In fact, at the time she started, the city offered retiree health insurance, until age 65, for two categories of retirees: those who retired with 25 years of service, and those who retired earlier because of a disability.  In 2003 the City changed its policy. While the City said they would pay retiree health insurance for retirees with 25 years of service to age 65, it would not pay more than 24 months of health insurance for employees who  had less than 25 years of service and who retired due to disability.  Unfortunately for Ms. Stanley, she was forced to retire before reaching 25 years of service due to a disability – which meant she was entitled to no more than 24 months of health insurance. </w:t>
      </w:r>
    </w:p>
    <w:p w14:paraId="026F1FD7" w14:textId="77777777" w:rsidR="005A2D2D" w:rsidRPr="005A2D2D" w:rsidRDefault="005A2D2D" w:rsidP="005A2D2D">
      <w:pPr>
        <w:pStyle w:val="NoSpacing"/>
      </w:pPr>
      <w:r w:rsidRPr="005A2D2D">
        <w:t xml:space="preserve">Ms. Stanley filed suit against the City alleging disability discrimination  regarding the </w:t>
      </w:r>
      <w:proofErr w:type="gramStart"/>
      <w:r w:rsidRPr="005A2D2D">
        <w:t>amount</w:t>
      </w:r>
      <w:proofErr w:type="gramEnd"/>
      <w:r w:rsidRPr="005A2D2D">
        <w:t xml:space="preserve"> of benefits she received under the City’s policy due to her disability. Her first legal hurdle to overcome in the case was to prove that she was in fact a “qualified individual” under the ADA. </w:t>
      </w:r>
    </w:p>
    <w:p w14:paraId="7C2538D8" w14:textId="77777777" w:rsidR="005A2D2D" w:rsidRPr="005A2D2D" w:rsidRDefault="005A2D2D" w:rsidP="005A2D2D">
      <w:pPr>
        <w:pStyle w:val="NoSpacing"/>
      </w:pPr>
      <w:r w:rsidRPr="005A2D2D">
        <w:t>The ADA  defines a “qualified individual” as “an individual who, with or without reasonable accommodation, can perform the essential functions of the employment position that such individual holds or desires.” In the Stanley decision, SCOTUS narrowed the issue down to whether a retired employee, who does not currently hold or is otherwise seeking a job,  can be a “qualified individual.” </w:t>
      </w:r>
    </w:p>
    <w:p w14:paraId="3B02AA16" w14:textId="77777777" w:rsidR="005A2D2D" w:rsidRPr="005A2D2D" w:rsidRDefault="005A2D2D" w:rsidP="005A2D2D">
      <w:pPr>
        <w:pStyle w:val="NoSpacing"/>
      </w:pPr>
      <w:r w:rsidRPr="005A2D2D">
        <w:t>When the Stanley case was heard, there was a split between the circuit courts of appeal  regarding whether a retiree could be a covered “qualified individual” under the ADA.  SCOTUS took up the Stanley case to resolve the circuit courts’ disagreement. Put simply, SCOTUS analyzed whether an individual who is not trying to get or keep a job is nonetheless still entitled to ADA protections, and if they are protected, does  the ADA’s “reasonable accommodation” process include mandating receipt of health insurance benefits? </w:t>
      </w:r>
    </w:p>
    <w:p w14:paraId="7043E2E2" w14:textId="77777777" w:rsidR="005A2D2D" w:rsidRPr="005A2D2D" w:rsidRDefault="005A2D2D" w:rsidP="005A2D2D">
      <w:pPr>
        <w:pStyle w:val="NoSpacing"/>
      </w:pPr>
      <w:r w:rsidRPr="005A2D2D">
        <w:t xml:space="preserve">In reaching its decision, SCOTUS observed that </w:t>
      </w:r>
      <w:proofErr w:type="gramStart"/>
      <w:r w:rsidRPr="005A2D2D">
        <w:t>in order for</w:t>
      </w:r>
      <w:proofErr w:type="gramEnd"/>
      <w:r w:rsidRPr="005A2D2D">
        <w:t xml:space="preserve"> an employee to be a “qualified individual” under the ADA, the employee must be ready, willing, and able to work. If </w:t>
      </w:r>
      <w:proofErr w:type="gramStart"/>
      <w:r w:rsidRPr="005A2D2D">
        <w:t>thee</w:t>
      </w:r>
      <w:proofErr w:type="gramEnd"/>
      <w:r w:rsidRPr="005A2D2D">
        <w:t xml:space="preserve"> employee does  not fall into that category, then they are not covered by the ADA. SCOTUS ruled that Stanley was not willing and able to work, thus she was not covered by the ADA. </w:t>
      </w:r>
    </w:p>
    <w:p w14:paraId="7763F095" w14:textId="77777777" w:rsidR="005A2D2D" w:rsidRPr="005A2D2D" w:rsidRDefault="005A2D2D" w:rsidP="005A2D2D">
      <w:pPr>
        <w:pStyle w:val="NoSpacing"/>
      </w:pPr>
      <w:r w:rsidRPr="005A2D2D">
        <w:t>The Stanley decision also touches on the question of whether discrimination against disabled persons applies to the receipt of fringe benefits like health insurance benefits. Guidance from  the Equal Employment Opportunity Commission has stated for many years that: </w:t>
      </w:r>
    </w:p>
    <w:p w14:paraId="50118754" w14:textId="77777777" w:rsidR="005A2D2D" w:rsidRPr="005A2D2D" w:rsidRDefault="005A2D2D" w:rsidP="005A2D2D">
      <w:pPr>
        <w:pStyle w:val="NoSpacing"/>
      </w:pPr>
      <w:r w:rsidRPr="005A2D2D">
        <w:t>The ADA prohibits discrimination in all employment practices, including  … compensation, training, and other terms, conditions, and privileges of employment. It applies to … fringe benefits, and all other employment-related activities.  </w:t>
      </w:r>
    </w:p>
    <w:p w14:paraId="4B817D74" w14:textId="6E8CCF27" w:rsidR="005A2D2D" w:rsidRPr="005A2D2D" w:rsidRDefault="005A2D2D" w:rsidP="005A2D2D">
      <w:pPr>
        <w:pStyle w:val="NoSpacing"/>
      </w:pPr>
      <w:r w:rsidRPr="005A2D2D">
        <w:t>In Stanley, SCOTUS  confirmed that health benefits for disabled employees is a protected benefit, but not for retired employees.  Rather, health insurance is a benefit which a qualified employee would be entitled to receive in conjunction with their ADA rights. </w:t>
      </w:r>
      <w:hyperlink r:id="rId963" w:history="1">
        <w:r w:rsidR="00EF11C4" w:rsidRPr="00DD18A7">
          <w:rPr>
            <w:rStyle w:val="Hyperlink"/>
          </w:rPr>
          <w:t>https://www.crowedunlevy.com/news/u-s-supreme-court-throws-wet-blanket-over-firefighters-claims/</w:t>
        </w:r>
      </w:hyperlink>
      <w:r w:rsidR="00EF11C4">
        <w:t xml:space="preserve"> </w:t>
      </w:r>
    </w:p>
    <w:p w14:paraId="5E40C3BD" w14:textId="77777777" w:rsidR="005A2D2D" w:rsidRPr="00735E4A" w:rsidRDefault="005A2D2D" w:rsidP="00735E4A">
      <w:pPr>
        <w:pStyle w:val="NoSpacing"/>
        <w:rPr>
          <w:b/>
          <w:bCs/>
          <w:szCs w:val="24"/>
        </w:rPr>
      </w:pPr>
    </w:p>
    <w:p w14:paraId="2CB481C2" w14:textId="475F2B45" w:rsidR="00F56FCA" w:rsidRDefault="00F56FCA" w:rsidP="00C05C68">
      <w:pPr>
        <w:pStyle w:val="NoSpacing"/>
        <w:rPr>
          <w:rFonts w:eastAsia="Arial"/>
          <w:szCs w:val="24"/>
        </w:rPr>
      </w:pPr>
    </w:p>
    <w:p w14:paraId="3A83B534" w14:textId="77777777" w:rsidR="00735E4A" w:rsidRPr="00F56FCA" w:rsidRDefault="00735E4A" w:rsidP="00C05C68">
      <w:pPr>
        <w:pStyle w:val="NoSpacing"/>
        <w:rPr>
          <w:rFonts w:eastAsia="Arial"/>
          <w:szCs w:val="24"/>
        </w:rPr>
      </w:pPr>
    </w:p>
    <w:p w14:paraId="23E2CD37" w14:textId="77777777" w:rsidR="00F56FCA" w:rsidRPr="00F56FCA" w:rsidRDefault="00F56FCA" w:rsidP="00C05C68">
      <w:pPr>
        <w:pStyle w:val="NoSpacing"/>
        <w:rPr>
          <w:rFonts w:eastAsia="Arial"/>
          <w:szCs w:val="24"/>
        </w:rPr>
      </w:pPr>
      <w:r w:rsidRPr="00F56FCA">
        <w:rPr>
          <w:rFonts w:eastAsia="Arial"/>
          <w:szCs w:val="24"/>
        </w:rPr>
        <w:t xml:space="preserve">Jan. 7, 2025: DC - Supreme Court </w:t>
      </w:r>
      <w:proofErr w:type="gramStart"/>
      <w:r w:rsidRPr="00F56FCA">
        <w:rPr>
          <w:rFonts w:eastAsia="Arial"/>
          <w:szCs w:val="24"/>
        </w:rPr>
        <w:t>To</w:t>
      </w:r>
      <w:proofErr w:type="gramEnd"/>
      <w:r w:rsidRPr="00F56FCA">
        <w:rPr>
          <w:rFonts w:eastAsia="Arial"/>
          <w:szCs w:val="24"/>
        </w:rPr>
        <w:t xml:space="preserve"> Hear Retired Firefighter’s Bid </w:t>
      </w:r>
      <w:proofErr w:type="gramStart"/>
      <w:r w:rsidRPr="00F56FCA">
        <w:rPr>
          <w:rFonts w:eastAsia="Arial"/>
          <w:szCs w:val="24"/>
        </w:rPr>
        <w:t>To</w:t>
      </w:r>
      <w:proofErr w:type="gramEnd"/>
      <w:r w:rsidRPr="00F56FCA">
        <w:rPr>
          <w:rFonts w:eastAsia="Arial"/>
          <w:szCs w:val="24"/>
        </w:rPr>
        <w:t xml:space="preserve"> Sue Ex-Employer Over Benefits. In 2003, the city changed its policy on insurance subsidies. Under the new policy, firefighters who retire after 25 years of service continue to receive the subsidy until they reach the age of 65. But firefighters who retire </w:t>
      </w:r>
      <w:proofErr w:type="gramStart"/>
      <w:r w:rsidRPr="00F56FCA">
        <w:rPr>
          <w:rFonts w:eastAsia="Arial"/>
          <w:szCs w:val="24"/>
        </w:rPr>
        <w:t>as a result of</w:t>
      </w:r>
      <w:proofErr w:type="gramEnd"/>
      <w:r w:rsidRPr="00F56FCA">
        <w:rPr>
          <w:rFonts w:eastAsia="Arial"/>
          <w:szCs w:val="24"/>
        </w:rPr>
        <w:t xml:space="preserve"> a disability receive the subsidy for 24 months or until they become eligible for Medicare, whichever comes first. Stanley was diagnosed with Parkinson’s disease in 2016. She took disability retirement two years later, at the age of 47. The change in the city’s subsidy policy meant that in 2020 Stanley became responsible for the entire cost of her health insurance for the next 15 years, until she reaches the age of 65. </w:t>
      </w:r>
      <w:hyperlink r:id="rId964" w:history="1">
        <w:r w:rsidRPr="00F56FCA">
          <w:rPr>
            <w:rStyle w:val="Hyperlink"/>
            <w:rFonts w:eastAsia="Arial"/>
            <w:szCs w:val="24"/>
          </w:rPr>
          <w:t>https://www.scotusblog.com/2025/01/supreme-court-to-hear-retired-firefighters-bid-to-sue-ex-employer-over-benefits/?mc_cid=1c24639661&amp;mc_eid=cbaa4ade01</w:t>
        </w:r>
      </w:hyperlink>
      <w:r w:rsidRPr="00F56FCA">
        <w:rPr>
          <w:rFonts w:eastAsia="Arial"/>
          <w:szCs w:val="24"/>
        </w:rPr>
        <w:t xml:space="preserve"> </w:t>
      </w:r>
    </w:p>
    <w:p w14:paraId="4EE7735F" w14:textId="77777777" w:rsidR="00F56FCA" w:rsidRPr="00F56FCA" w:rsidRDefault="00F56FCA" w:rsidP="00F56FCA">
      <w:pPr>
        <w:pStyle w:val="NoSpacing"/>
        <w:jc w:val="center"/>
        <w:rPr>
          <w:rFonts w:eastAsia="Arial"/>
          <w:szCs w:val="24"/>
        </w:rPr>
      </w:pPr>
      <w:r w:rsidRPr="00F56FCA">
        <w:rPr>
          <w:rFonts w:eastAsia="Arial"/>
          <w:szCs w:val="24"/>
        </w:rPr>
        <w:br w:type="page"/>
      </w:r>
    </w:p>
    <w:p w14:paraId="13EF9287" w14:textId="1762193A" w:rsidR="00A57A3F" w:rsidRDefault="00A57A3F">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329EF10F" w14:textId="4299049C"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10 – FAMILY MEDICAL LEAVE ACT</w:t>
      </w:r>
    </w:p>
    <w:p w14:paraId="5580C173" w14:textId="77777777" w:rsidR="00C05C68" w:rsidRDefault="00C05C68" w:rsidP="00F56FCA">
      <w:pPr>
        <w:pStyle w:val="NoSpacing"/>
        <w:jc w:val="center"/>
        <w:rPr>
          <w:rFonts w:eastAsia="Arial"/>
          <w:szCs w:val="24"/>
        </w:rPr>
      </w:pPr>
    </w:p>
    <w:p w14:paraId="35034F06" w14:textId="77777777" w:rsidR="00730255" w:rsidRDefault="00730255" w:rsidP="00CC492F">
      <w:pPr>
        <w:spacing w:after="160" w:line="259" w:lineRule="auto"/>
        <w:rPr>
          <w:bCs/>
        </w:rPr>
      </w:pPr>
    </w:p>
    <w:p w14:paraId="663C3BEA" w14:textId="7F95F79B" w:rsidR="0035680B" w:rsidRDefault="0050576C" w:rsidP="00CC492F">
      <w:pPr>
        <w:spacing w:after="160" w:line="259" w:lineRule="auto"/>
        <w:rPr>
          <w:bCs/>
        </w:rPr>
      </w:pPr>
      <w:r>
        <w:rPr>
          <w:bCs/>
        </w:rPr>
        <w:t xml:space="preserve">July 30, 2026: U.S. Department of Labor: </w:t>
      </w:r>
      <w:r w:rsidR="00903A1C">
        <w:rPr>
          <w:bCs/>
        </w:rPr>
        <w:t xml:space="preserve"> The Employer’s Guide </w:t>
      </w:r>
      <w:proofErr w:type="gramStart"/>
      <w:r w:rsidR="00903A1C">
        <w:rPr>
          <w:bCs/>
        </w:rPr>
        <w:t>To</w:t>
      </w:r>
      <w:proofErr w:type="gramEnd"/>
      <w:r w:rsidR="00903A1C">
        <w:rPr>
          <w:bCs/>
        </w:rPr>
        <w:t xml:space="preserve"> Family Medical Leave Act. </w:t>
      </w:r>
      <w:hyperlink r:id="rId965" w:history="1">
        <w:r w:rsidR="00903A1C" w:rsidRPr="0068004A">
          <w:rPr>
            <w:rStyle w:val="Hyperlink"/>
            <w:bCs/>
          </w:rPr>
          <w:t>https://www.dol.gov/sites/dolgov/files/WHD/legacy/files/employerguide.pdf</w:t>
        </w:r>
      </w:hyperlink>
      <w:r>
        <w:rPr>
          <w:bCs/>
        </w:rPr>
        <w:t xml:space="preserve"> </w:t>
      </w:r>
    </w:p>
    <w:p w14:paraId="5F075381" w14:textId="77777777" w:rsidR="0035680B" w:rsidRDefault="0035680B" w:rsidP="00CC492F">
      <w:pPr>
        <w:spacing w:after="160" w:line="259" w:lineRule="auto"/>
        <w:rPr>
          <w:bCs/>
        </w:rPr>
      </w:pPr>
    </w:p>
    <w:p w14:paraId="5CC4EE24" w14:textId="2FD37A4B" w:rsidR="00CC492F" w:rsidRPr="00D02F59" w:rsidRDefault="00CC492F" w:rsidP="00CC492F">
      <w:pPr>
        <w:spacing w:after="160" w:line="259" w:lineRule="auto"/>
        <w:rPr>
          <w:bCs/>
        </w:rPr>
      </w:pPr>
      <w:r w:rsidRPr="00D02F59">
        <w:rPr>
          <w:bCs/>
        </w:rPr>
        <w:t>April 12, 2026</w:t>
      </w:r>
      <w:r>
        <w:rPr>
          <w:bCs/>
        </w:rPr>
        <w:t xml:space="preserve">: KS - </w:t>
      </w:r>
      <w:r w:rsidRPr="00CC492F">
        <w:t xml:space="preserve">Wichita Firefighters’ Battle </w:t>
      </w:r>
      <w:proofErr w:type="gramStart"/>
      <w:r w:rsidRPr="00CC492F">
        <w:t>For</w:t>
      </w:r>
      <w:proofErr w:type="gramEnd"/>
      <w:r w:rsidRPr="00CC492F">
        <w:t xml:space="preserve"> Paid Parental Leave [TV VIDEO]</w:t>
      </w:r>
      <w:r>
        <w:t>.</w:t>
      </w:r>
      <w:r w:rsidRPr="00D02F59">
        <w:t xml:space="preserve">WICHITA, Kan. </w:t>
      </w:r>
      <w:r>
        <w:rPr>
          <w:bCs/>
        </w:rPr>
        <w:t xml:space="preserve">- </w:t>
      </w:r>
      <w:r w:rsidRPr="00D02F59">
        <w:t xml:space="preserve">The issue of paid parental leave has boiled </w:t>
      </w:r>
      <w:proofErr w:type="gramStart"/>
      <w:r w:rsidRPr="00D02F59">
        <w:t>to</w:t>
      </w:r>
      <w:proofErr w:type="gramEnd"/>
      <w:r w:rsidRPr="00D02F59">
        <w:t xml:space="preserve"> the forefront of public discussion around the Wichita Fire Department’s contract negotiations.</w:t>
      </w:r>
      <w:r>
        <w:rPr>
          <w:bCs/>
        </w:rPr>
        <w:t xml:space="preserve"> </w:t>
      </w:r>
      <w:r w:rsidRPr="00D02F59">
        <w:t xml:space="preserve">Despite Sedgwick County Fire and the Wichita Police Department both receiving paid parental leave </w:t>
      </w:r>
      <w:r>
        <w:rPr>
          <w:bCs/>
        </w:rPr>
        <w:t xml:space="preserve">[8 weeks] </w:t>
      </w:r>
      <w:r w:rsidRPr="00D02F59">
        <w:t xml:space="preserve">within the last two years, WFD </w:t>
      </w:r>
      <w:proofErr w:type="gramStart"/>
      <w:r w:rsidRPr="00D02F59">
        <w:t>has to</w:t>
      </w:r>
      <w:proofErr w:type="gramEnd"/>
      <w:r w:rsidRPr="00D02F59">
        <w:t xml:space="preserve"> rely on accrued </w:t>
      </w:r>
      <w:proofErr w:type="gramStart"/>
      <w:r w:rsidRPr="00D02F59">
        <w:t>sick</w:t>
      </w:r>
      <w:proofErr w:type="gramEnd"/>
      <w:r w:rsidRPr="00D02F59">
        <w:t xml:space="preserve"> and vacation days. Longtime firefighter for WFD Marci Pearson’s post on Facebook Sunday brought the issue to the top of discussion.</w:t>
      </w:r>
      <w:r>
        <w:rPr>
          <w:bCs/>
        </w:rPr>
        <w:t xml:space="preserve"> </w:t>
      </w:r>
      <w:r w:rsidRPr="00D02F59">
        <w:rPr>
          <w:bCs/>
        </w:rPr>
        <w:t>“It is a ‘brotherhood,’ but I feel like I belong, so that part has never been an issue,” Pearson said.</w:t>
      </w:r>
      <w:r>
        <w:t xml:space="preserve"> </w:t>
      </w:r>
      <w:r w:rsidRPr="00D02F59">
        <w:t>According to WFD leadership, just 10 of their 488 firefighters are women, or roughly two percent. That number, Pearson argues, is partially due to her department’s lack of paid parental leave.</w:t>
      </w:r>
      <w:r>
        <w:t xml:space="preserve"> </w:t>
      </w:r>
      <w:r w:rsidRPr="00D02F59">
        <w:t>She says that for any mother, recovering after giving birth is a physically challenging process. But for firefighters like her, going back to work means hopping back on a rig.</w:t>
      </w:r>
      <w:r>
        <w:t xml:space="preserve"> </w:t>
      </w:r>
      <w:hyperlink r:id="rId966" w:history="1">
        <w:r w:rsidRPr="00084FED">
          <w:rPr>
            <w:rStyle w:val="Hyperlink"/>
          </w:rPr>
          <w:t>https://www.msn.com/en-us/news/us/wichita-firefighters-battle-for-paid-parental-leave/ar-AA1MjeXf?apiversion=v2&amp;domshim=1&amp;noservercache=1&amp;noservertelemetry=1&amp;batchservertelemetry=1&amp;renderwebcomponents=1&amp;wcseo=1</w:t>
        </w:r>
      </w:hyperlink>
      <w:r>
        <w:rPr>
          <w:bCs/>
        </w:rPr>
        <w:t xml:space="preserve"> </w:t>
      </w:r>
    </w:p>
    <w:p w14:paraId="748DB233" w14:textId="3E90065D" w:rsidR="00CC492F" w:rsidRDefault="00CC492F" w:rsidP="00CC492F">
      <w:pPr>
        <w:ind w:left="720" w:firstLine="2"/>
      </w:pPr>
      <w:r>
        <w:t>See City of Cincinnati (Jan. 1, 2023 – Parental Leave Policy):Eligible employees of the City of Cincinnati experiencing a New Parental Event (live birth, adoption, foster placement, or legal guardianship) shall receive up to twelve (12) consecutive weeks (480 hours) of Paid Parental Leave (PLP) at 100% of base pay immediately following eligible Parental Events. The twelve weeks may be divided between up to two (2) New Parental Events in a rolling twelve-month period, as defined under the FMLA, but may not exceed 12 weeks in total.</w:t>
      </w:r>
      <w:r w:rsidRPr="004F418F">
        <w:t xml:space="preserve"> </w:t>
      </w:r>
      <w:hyperlink r:id="rId967" w:history="1">
        <w:r w:rsidRPr="00084FED">
          <w:rPr>
            <w:rStyle w:val="Hyperlink"/>
          </w:rPr>
          <w:t>https://www.cincinnati-oh.gov/sites/hr/assets/File/HR/HRP&amp;P4.7.pdf</w:t>
        </w:r>
      </w:hyperlink>
      <w:r>
        <w:t xml:space="preserve"> </w:t>
      </w:r>
    </w:p>
    <w:p w14:paraId="7AFA5638" w14:textId="77777777" w:rsidR="00CC492F" w:rsidRDefault="00CC492F" w:rsidP="00CC492F"/>
    <w:p w14:paraId="6295CAAD" w14:textId="77777777" w:rsidR="00CC492F" w:rsidRDefault="00CC492F" w:rsidP="00C05C68">
      <w:pPr>
        <w:pStyle w:val="NoSpacing"/>
        <w:rPr>
          <w:rFonts w:eastAsia="Arial"/>
          <w:szCs w:val="24"/>
        </w:rPr>
      </w:pPr>
    </w:p>
    <w:p w14:paraId="6FCB9DAC" w14:textId="77777777" w:rsidR="00CC492F" w:rsidRDefault="00CC492F" w:rsidP="00C05C68">
      <w:pPr>
        <w:pStyle w:val="NoSpacing"/>
        <w:rPr>
          <w:rFonts w:eastAsia="Arial"/>
          <w:szCs w:val="24"/>
        </w:rPr>
      </w:pPr>
    </w:p>
    <w:p w14:paraId="752C32E8" w14:textId="77777777" w:rsidR="00CC492F" w:rsidRDefault="00CC492F" w:rsidP="00C05C68">
      <w:pPr>
        <w:pStyle w:val="NoSpacing"/>
        <w:rPr>
          <w:rFonts w:eastAsia="Arial"/>
          <w:szCs w:val="24"/>
        </w:rPr>
      </w:pPr>
    </w:p>
    <w:p w14:paraId="169290A3" w14:textId="716CC771" w:rsidR="00F56FCA" w:rsidRPr="00F56FCA" w:rsidRDefault="00F56FCA" w:rsidP="00C05C68">
      <w:pPr>
        <w:pStyle w:val="NoSpacing"/>
        <w:rPr>
          <w:rFonts w:eastAsia="Arial"/>
          <w:szCs w:val="24"/>
        </w:rPr>
      </w:pPr>
      <w:r w:rsidRPr="00F56FCA">
        <w:rPr>
          <w:rFonts w:eastAsia="Arial"/>
          <w:szCs w:val="24"/>
        </w:rPr>
        <w:t>January 5, 2026: U.S. Department of Labor – Opinion Letter – TEACHER ON LEAVE / SCHOOL CLOSES BAD WEATHER.  FMLA2026-1.  Therefore, when an employee is approved to take FMLA leave for less than a full work</w:t>
      </w:r>
      <w:r w:rsidR="009F5307">
        <w:rPr>
          <w:rFonts w:eastAsia="Arial"/>
          <w:szCs w:val="24"/>
        </w:rPr>
        <w:t xml:space="preserve"> </w:t>
      </w:r>
      <w:r w:rsidRPr="00F56FCA">
        <w:rPr>
          <w:rFonts w:eastAsia="Arial"/>
          <w:szCs w:val="24"/>
        </w:rPr>
        <w:t xml:space="preserve">week, and the school closes for less than a week such that the employee would no longer be expected to report to work during that time, such time during the school closure should not be deducted from the employee’s FMLA leave entitlement.  </w:t>
      </w:r>
      <w:hyperlink r:id="rId968" w:history="1">
        <w:r w:rsidRPr="00F56FCA">
          <w:rPr>
            <w:rStyle w:val="Hyperlink"/>
            <w:rFonts w:eastAsia="Arial"/>
            <w:szCs w:val="24"/>
          </w:rPr>
          <w:t>https://www.dol.gov/sites/dolgov/files/WHD/opinion-letters/FMLA/FMLA2026-1.pdf</w:t>
        </w:r>
      </w:hyperlink>
      <w:r w:rsidRPr="00F56FCA">
        <w:rPr>
          <w:rFonts w:eastAsia="Arial"/>
          <w:szCs w:val="24"/>
        </w:rPr>
        <w:t xml:space="preserve"> </w:t>
      </w:r>
    </w:p>
    <w:p w14:paraId="0FC37BEF" w14:textId="77777777" w:rsidR="00F56FCA" w:rsidRPr="00F56FCA" w:rsidRDefault="00F56FCA" w:rsidP="00C05C68">
      <w:pPr>
        <w:pStyle w:val="NoSpacing"/>
        <w:rPr>
          <w:rFonts w:eastAsia="Arial"/>
          <w:szCs w:val="24"/>
        </w:rPr>
      </w:pPr>
    </w:p>
    <w:p w14:paraId="71A2B578" w14:textId="26B8C68C" w:rsidR="00F56FCA" w:rsidRPr="00F56FCA" w:rsidRDefault="00F56FCA" w:rsidP="00C05C68">
      <w:pPr>
        <w:pStyle w:val="NoSpacing"/>
        <w:rPr>
          <w:rFonts w:eastAsia="Arial"/>
          <w:szCs w:val="24"/>
        </w:rPr>
      </w:pPr>
    </w:p>
    <w:p w14:paraId="0A18B78E" w14:textId="77777777" w:rsidR="00F56FCA" w:rsidRPr="00F56FCA" w:rsidRDefault="00F56FCA" w:rsidP="00C05C68">
      <w:pPr>
        <w:pStyle w:val="NoSpacing"/>
        <w:rPr>
          <w:rFonts w:eastAsia="Arial"/>
          <w:szCs w:val="24"/>
        </w:rPr>
      </w:pPr>
    </w:p>
    <w:p w14:paraId="714678E8" w14:textId="77777777" w:rsidR="00F56FCA" w:rsidRPr="00F56FCA" w:rsidRDefault="00F56FCA" w:rsidP="00C05C68">
      <w:pPr>
        <w:pStyle w:val="NoSpacing"/>
        <w:rPr>
          <w:rFonts w:eastAsia="Arial"/>
          <w:szCs w:val="24"/>
        </w:rPr>
      </w:pPr>
      <w:r w:rsidRPr="00F56FCA">
        <w:rPr>
          <w:rFonts w:eastAsia="Arial"/>
          <w:szCs w:val="24"/>
        </w:rPr>
        <w:t>September 30, 2025: DC – U.S. Department of Labor – Opinion Letter FMLA2025-02-A. Calculating number of FMLA leave available.</w:t>
      </w:r>
    </w:p>
    <w:p w14:paraId="37995092" w14:textId="77777777" w:rsidR="00F56FCA" w:rsidRPr="00F56FCA" w:rsidRDefault="00F56FCA" w:rsidP="00C05C68">
      <w:pPr>
        <w:pStyle w:val="NoSpacing"/>
        <w:rPr>
          <w:rFonts w:eastAsia="Arial"/>
          <w:szCs w:val="24"/>
        </w:rPr>
      </w:pPr>
      <w:hyperlink r:id="rId969" w:history="1">
        <w:r w:rsidRPr="00F56FCA">
          <w:rPr>
            <w:rStyle w:val="Hyperlink"/>
            <w:rFonts w:eastAsia="Arial"/>
            <w:szCs w:val="24"/>
          </w:rPr>
          <w:t>https://www.dol.gov/sites/dolgov/files/WHD/opinion-letters/FMLA/FMLA-2025-02-A.pdf</w:t>
        </w:r>
      </w:hyperlink>
      <w:r w:rsidRPr="00F56FCA">
        <w:rPr>
          <w:rFonts w:eastAsia="Arial"/>
          <w:szCs w:val="24"/>
        </w:rPr>
        <w:t xml:space="preserve"> </w:t>
      </w:r>
    </w:p>
    <w:p w14:paraId="0FB4C749" w14:textId="77777777" w:rsidR="00F56FCA" w:rsidRPr="00F56FCA" w:rsidRDefault="00F56FCA" w:rsidP="00C05C68">
      <w:pPr>
        <w:pStyle w:val="NoSpacing"/>
        <w:rPr>
          <w:rFonts w:eastAsia="Arial"/>
          <w:szCs w:val="24"/>
        </w:rPr>
      </w:pPr>
      <w:r w:rsidRPr="00F56FCA">
        <w:rPr>
          <w:rFonts w:eastAsia="Arial"/>
          <w:szCs w:val="24"/>
        </w:rPr>
        <w:t>This letter responds to your request for an opinion concerning how to calculate the number of hours of Family and Medical Leave Act (FMLA) leave available to correctional law enforcement employees who work a fixed “Pitman Schedule” requiring 12-hour shifts over a 2-week cycle that includes mandatory overtime. Your letter also states that employees may volunteer for additional hours that are not part of the fixed schedule. It is our opinion that, under the circumstances presented, an employer seeking to calculate the hourly equivalent of FMLA leave available to an employee should do so based on the employee’s actual, normally scheduled workweek. Accordingly, you should include in the entitlement calculation any work time comprising the employee’s normal, actual workweek—including mandatory hours. In contrast, additional voluntary hours that the employee may work should not be counted in his or her FMLA entitlement calculation. Similarly, employers cannot require employees to use their FMLA leave when employees do not work these voluntary hours. This opinion is based exclusively on the facts as presented below that you provided to the Department and may not apply to different facts in this or other situations.</w:t>
      </w:r>
    </w:p>
    <w:p w14:paraId="254DF19F" w14:textId="77777777" w:rsidR="00F56FCA" w:rsidRPr="00F56FCA" w:rsidRDefault="00F56FCA" w:rsidP="00C05C68">
      <w:pPr>
        <w:pStyle w:val="NoSpacing"/>
        <w:rPr>
          <w:rFonts w:eastAsia="Arial"/>
          <w:szCs w:val="24"/>
        </w:rPr>
      </w:pPr>
    </w:p>
    <w:p w14:paraId="3A3B19C8" w14:textId="77777777" w:rsidR="00F56FCA" w:rsidRPr="00F56FCA" w:rsidRDefault="00F56FCA" w:rsidP="00C05C68">
      <w:pPr>
        <w:pStyle w:val="NoSpacing"/>
        <w:rPr>
          <w:rFonts w:eastAsia="Arial"/>
          <w:szCs w:val="24"/>
        </w:rPr>
      </w:pPr>
      <w:r w:rsidRPr="00F56FCA">
        <w:rPr>
          <w:rFonts w:eastAsia="Arial"/>
          <w:szCs w:val="24"/>
        </w:rPr>
        <w:t>***</w:t>
      </w:r>
    </w:p>
    <w:p w14:paraId="0858F044" w14:textId="77777777" w:rsidR="00F56FCA" w:rsidRPr="00F56FCA" w:rsidRDefault="00F56FCA" w:rsidP="00C05C68">
      <w:pPr>
        <w:pStyle w:val="NoSpacing"/>
        <w:rPr>
          <w:rFonts w:eastAsia="Arial"/>
          <w:szCs w:val="24"/>
        </w:rPr>
      </w:pPr>
      <w:r w:rsidRPr="00F56FCA">
        <w:rPr>
          <w:rFonts w:eastAsia="Arial"/>
          <w:szCs w:val="24"/>
        </w:rPr>
        <w:t>You indicate the employer calculates the 12-workweek FMLA leave entitlement as equivalent to 504 hours. This calculation is based on the number of hours employees are required to work under the employer’s published schedule which mandates 84 hours of work every two weeks. You ask whether such an approach is correct, including whether it is appropriate to exclude from the FMLA leave entitlement calculation additional hours that an employee may volunteer to work, but that are not part of the published schedule.</w:t>
      </w:r>
    </w:p>
    <w:p w14:paraId="570615AD" w14:textId="77777777" w:rsidR="00F56FCA" w:rsidRPr="00F56FCA" w:rsidRDefault="00F56FCA" w:rsidP="00C05C68">
      <w:pPr>
        <w:pStyle w:val="NoSpacing"/>
        <w:rPr>
          <w:rFonts w:eastAsia="Arial"/>
          <w:szCs w:val="24"/>
        </w:rPr>
      </w:pPr>
    </w:p>
    <w:p w14:paraId="1F7A77CC" w14:textId="77777777" w:rsidR="00F56FCA" w:rsidRPr="00F56FCA" w:rsidRDefault="00F56FCA" w:rsidP="00C05C68">
      <w:pPr>
        <w:pStyle w:val="NoSpacing"/>
        <w:rPr>
          <w:rFonts w:eastAsia="Arial"/>
          <w:szCs w:val="24"/>
        </w:rPr>
      </w:pPr>
      <w:r w:rsidRPr="00F56FCA">
        <w:rPr>
          <w:rFonts w:eastAsia="Arial"/>
          <w:szCs w:val="24"/>
        </w:rPr>
        <w:t>***</w:t>
      </w:r>
    </w:p>
    <w:p w14:paraId="3852A0CE" w14:textId="77777777" w:rsidR="00F56FCA" w:rsidRPr="00F56FCA" w:rsidRDefault="00F56FCA" w:rsidP="00C05C68">
      <w:pPr>
        <w:pStyle w:val="NoSpacing"/>
        <w:rPr>
          <w:rFonts w:eastAsia="Arial"/>
          <w:szCs w:val="24"/>
        </w:rPr>
      </w:pPr>
      <w:r w:rsidRPr="00F56FCA">
        <w:rPr>
          <w:rFonts w:eastAsia="Arial"/>
          <w:szCs w:val="24"/>
        </w:rPr>
        <w:t>We further confirm that additional voluntary overtime hours should not be added to the calculation of an employee’s FMLA leave entitlement, and likewise any voluntary hours an employee is not required to work and does not work due to an FMLA-qualifying reason should not be counted against the employee’s FMLA leave entitlement.</w:t>
      </w:r>
    </w:p>
    <w:p w14:paraId="54EFD48E" w14:textId="77777777" w:rsidR="00F56FCA" w:rsidRPr="00F56FCA" w:rsidRDefault="00F56FCA" w:rsidP="00C05C68">
      <w:pPr>
        <w:pStyle w:val="NoSpacing"/>
        <w:rPr>
          <w:rFonts w:eastAsia="Arial"/>
          <w:szCs w:val="24"/>
        </w:rPr>
      </w:pPr>
    </w:p>
    <w:p w14:paraId="0FBA1DA3" w14:textId="77777777" w:rsidR="00F56FCA" w:rsidRPr="00F56FCA" w:rsidRDefault="00F56FCA" w:rsidP="00C05C68">
      <w:pPr>
        <w:pStyle w:val="NoSpacing"/>
        <w:rPr>
          <w:rFonts w:eastAsia="Arial"/>
          <w:szCs w:val="24"/>
        </w:rPr>
      </w:pPr>
    </w:p>
    <w:p w14:paraId="720FA5B7" w14:textId="77777777" w:rsidR="00F56FCA" w:rsidRPr="00F56FCA" w:rsidRDefault="00F56FCA" w:rsidP="00C05C68">
      <w:pPr>
        <w:pStyle w:val="NoSpacing"/>
        <w:rPr>
          <w:rFonts w:eastAsia="Arial"/>
          <w:szCs w:val="24"/>
        </w:rPr>
      </w:pPr>
      <w:r w:rsidRPr="00F56FCA">
        <w:rPr>
          <w:rFonts w:eastAsia="Arial"/>
          <w:szCs w:val="24"/>
        </w:rPr>
        <w:t xml:space="preserve">March 7, 2025: DC - DHS Ends Collective Bargaining </w:t>
      </w:r>
      <w:proofErr w:type="gramStart"/>
      <w:r w:rsidRPr="00F56FCA">
        <w:rPr>
          <w:rFonts w:eastAsia="Arial"/>
          <w:szCs w:val="24"/>
        </w:rPr>
        <w:t>For</w:t>
      </w:r>
      <w:proofErr w:type="gramEnd"/>
      <w:r w:rsidRPr="00F56FCA">
        <w:rPr>
          <w:rFonts w:eastAsia="Arial"/>
          <w:szCs w:val="24"/>
        </w:rPr>
        <w:t xml:space="preserve"> TSA’s Transportation Security Officers, Enhancing Safety, Efficiency, And Organizational Agility. *** Gaps in benefit programs, including non-verifiable Family and Medical Leave, are being exploited by a select few poor performers, placing greater burden on TSOs at the expense of American travelers and taxpayers.  </w:t>
      </w:r>
      <w:hyperlink r:id="rId970" w:history="1">
        <w:r w:rsidRPr="00F56FCA">
          <w:rPr>
            <w:rStyle w:val="Hyperlink"/>
            <w:rFonts w:eastAsia="Arial"/>
            <w:szCs w:val="24"/>
          </w:rPr>
          <w:t>https://www.dhs.gov/news/2025/03/07/dhs-ends-collective-bargaining-tsas-transportation-security-officers-enhancing</w:t>
        </w:r>
      </w:hyperlink>
      <w:r w:rsidRPr="00F56FCA">
        <w:rPr>
          <w:rFonts w:eastAsia="Arial"/>
          <w:szCs w:val="24"/>
        </w:rPr>
        <w:t xml:space="preserve"> </w:t>
      </w:r>
    </w:p>
    <w:p w14:paraId="5D5563D3" w14:textId="77777777" w:rsidR="00F56FCA" w:rsidRPr="00F56FCA" w:rsidRDefault="00F56FCA" w:rsidP="00C05C68">
      <w:pPr>
        <w:pStyle w:val="NoSpacing"/>
        <w:rPr>
          <w:rFonts w:eastAsia="Arial"/>
          <w:szCs w:val="24"/>
        </w:rPr>
      </w:pPr>
    </w:p>
    <w:p w14:paraId="2FE389B8" w14:textId="77777777" w:rsidR="00F56FCA" w:rsidRPr="00F56FCA" w:rsidRDefault="00F56FCA" w:rsidP="00F56FCA">
      <w:pPr>
        <w:pStyle w:val="NoSpacing"/>
        <w:jc w:val="center"/>
        <w:rPr>
          <w:rFonts w:eastAsia="Arial"/>
          <w:szCs w:val="24"/>
        </w:rPr>
      </w:pPr>
      <w:r w:rsidRPr="00F56FCA">
        <w:rPr>
          <w:rFonts w:eastAsia="Arial"/>
          <w:szCs w:val="24"/>
        </w:rPr>
        <w:br w:type="page"/>
      </w:r>
    </w:p>
    <w:p w14:paraId="5376DB92" w14:textId="77777777" w:rsidR="00753B47" w:rsidRDefault="00753B47" w:rsidP="00F56FCA">
      <w:pPr>
        <w:pStyle w:val="NoSpacing"/>
        <w:jc w:val="center"/>
        <w:rPr>
          <w:rFonts w:ascii="Arial Black" w:eastAsia="Arial" w:hAnsi="Arial Black"/>
          <w:sz w:val="40"/>
          <w:szCs w:val="40"/>
        </w:rPr>
      </w:pPr>
    </w:p>
    <w:p w14:paraId="4CF5BC90" w14:textId="77777777" w:rsidR="00753B47" w:rsidRDefault="00753B47" w:rsidP="00F56FCA">
      <w:pPr>
        <w:pStyle w:val="NoSpacing"/>
        <w:jc w:val="center"/>
        <w:rPr>
          <w:rFonts w:ascii="Arial Black" w:eastAsia="Arial" w:hAnsi="Arial Black"/>
          <w:sz w:val="40"/>
          <w:szCs w:val="40"/>
        </w:rPr>
      </w:pPr>
    </w:p>
    <w:p w14:paraId="3096B0FA" w14:textId="77777777" w:rsidR="00753B47" w:rsidRDefault="00753B47" w:rsidP="00F56FCA">
      <w:pPr>
        <w:pStyle w:val="NoSpacing"/>
        <w:jc w:val="center"/>
        <w:rPr>
          <w:rFonts w:ascii="Arial Black" w:eastAsia="Arial" w:hAnsi="Arial Black"/>
          <w:sz w:val="40"/>
          <w:szCs w:val="40"/>
        </w:rPr>
      </w:pPr>
    </w:p>
    <w:p w14:paraId="2A59A765" w14:textId="77777777" w:rsidR="00753B47" w:rsidRDefault="00753B47" w:rsidP="00F56FCA">
      <w:pPr>
        <w:pStyle w:val="NoSpacing"/>
        <w:jc w:val="center"/>
        <w:rPr>
          <w:rFonts w:ascii="Arial Black" w:eastAsia="Arial" w:hAnsi="Arial Black"/>
          <w:sz w:val="40"/>
          <w:szCs w:val="40"/>
        </w:rPr>
      </w:pPr>
    </w:p>
    <w:p w14:paraId="24EFE341" w14:textId="77777777" w:rsidR="00753B47" w:rsidRDefault="00753B47" w:rsidP="00F56FCA">
      <w:pPr>
        <w:pStyle w:val="NoSpacing"/>
        <w:jc w:val="center"/>
        <w:rPr>
          <w:rFonts w:ascii="Arial Black" w:eastAsia="Arial" w:hAnsi="Arial Black"/>
          <w:sz w:val="40"/>
          <w:szCs w:val="40"/>
        </w:rPr>
      </w:pPr>
    </w:p>
    <w:p w14:paraId="40913925" w14:textId="77777777" w:rsidR="00753B47" w:rsidRDefault="00753B47" w:rsidP="00F56FCA">
      <w:pPr>
        <w:pStyle w:val="NoSpacing"/>
        <w:jc w:val="center"/>
        <w:rPr>
          <w:rFonts w:ascii="Arial Black" w:eastAsia="Arial" w:hAnsi="Arial Black"/>
          <w:sz w:val="40"/>
          <w:szCs w:val="40"/>
        </w:rPr>
      </w:pPr>
    </w:p>
    <w:p w14:paraId="1D9F79A8" w14:textId="77777777" w:rsidR="00753B47" w:rsidRDefault="00753B47" w:rsidP="00F56FCA">
      <w:pPr>
        <w:pStyle w:val="NoSpacing"/>
        <w:jc w:val="center"/>
        <w:rPr>
          <w:rFonts w:ascii="Arial Black" w:eastAsia="Arial" w:hAnsi="Arial Black"/>
          <w:sz w:val="40"/>
          <w:szCs w:val="40"/>
        </w:rPr>
      </w:pPr>
    </w:p>
    <w:p w14:paraId="5E00DEA3" w14:textId="77777777" w:rsidR="00753B47" w:rsidRDefault="00753B47" w:rsidP="00F56FCA">
      <w:pPr>
        <w:pStyle w:val="NoSpacing"/>
        <w:jc w:val="center"/>
        <w:rPr>
          <w:rFonts w:ascii="Arial Black" w:eastAsia="Arial" w:hAnsi="Arial Black"/>
          <w:sz w:val="40"/>
          <w:szCs w:val="40"/>
        </w:rPr>
      </w:pPr>
    </w:p>
    <w:p w14:paraId="1683EF12" w14:textId="77777777" w:rsidR="00753B47" w:rsidRDefault="00753B47" w:rsidP="00F56FCA">
      <w:pPr>
        <w:pStyle w:val="NoSpacing"/>
        <w:jc w:val="center"/>
        <w:rPr>
          <w:rFonts w:ascii="Arial Black" w:eastAsia="Arial" w:hAnsi="Arial Black"/>
          <w:sz w:val="40"/>
          <w:szCs w:val="40"/>
        </w:rPr>
      </w:pPr>
    </w:p>
    <w:p w14:paraId="1DADED52" w14:textId="77777777" w:rsidR="00753B47" w:rsidRDefault="00753B47" w:rsidP="00F56FCA">
      <w:pPr>
        <w:pStyle w:val="NoSpacing"/>
        <w:jc w:val="center"/>
        <w:rPr>
          <w:rFonts w:ascii="Arial Black" w:eastAsia="Arial" w:hAnsi="Arial Black"/>
          <w:sz w:val="40"/>
          <w:szCs w:val="40"/>
        </w:rPr>
      </w:pPr>
    </w:p>
    <w:p w14:paraId="30F083FF" w14:textId="77777777" w:rsidR="00753B47" w:rsidRDefault="00753B47" w:rsidP="00F56FCA">
      <w:pPr>
        <w:pStyle w:val="NoSpacing"/>
        <w:jc w:val="center"/>
        <w:rPr>
          <w:rFonts w:ascii="Arial Black" w:eastAsia="Arial" w:hAnsi="Arial Black"/>
          <w:sz w:val="40"/>
          <w:szCs w:val="40"/>
        </w:rPr>
      </w:pPr>
    </w:p>
    <w:p w14:paraId="4B940540" w14:textId="77777777" w:rsidR="00753B47" w:rsidRDefault="00753B47" w:rsidP="00F56FCA">
      <w:pPr>
        <w:pStyle w:val="NoSpacing"/>
        <w:jc w:val="center"/>
        <w:rPr>
          <w:rFonts w:ascii="Arial Black" w:eastAsia="Arial" w:hAnsi="Arial Black"/>
          <w:sz w:val="40"/>
          <w:szCs w:val="40"/>
        </w:rPr>
      </w:pPr>
    </w:p>
    <w:p w14:paraId="22113094" w14:textId="77777777" w:rsidR="00753B47" w:rsidRDefault="00753B47" w:rsidP="00F56FCA">
      <w:pPr>
        <w:pStyle w:val="NoSpacing"/>
        <w:jc w:val="center"/>
        <w:rPr>
          <w:rFonts w:ascii="Arial Black" w:eastAsia="Arial" w:hAnsi="Arial Black"/>
          <w:sz w:val="40"/>
          <w:szCs w:val="40"/>
        </w:rPr>
      </w:pPr>
    </w:p>
    <w:p w14:paraId="68C81323" w14:textId="77777777" w:rsidR="00753B47" w:rsidRDefault="00753B47" w:rsidP="00F56FCA">
      <w:pPr>
        <w:pStyle w:val="NoSpacing"/>
        <w:jc w:val="center"/>
        <w:rPr>
          <w:rFonts w:ascii="Arial Black" w:eastAsia="Arial" w:hAnsi="Arial Black"/>
          <w:sz w:val="40"/>
          <w:szCs w:val="40"/>
        </w:rPr>
      </w:pPr>
    </w:p>
    <w:p w14:paraId="48E13691" w14:textId="77777777" w:rsidR="00753B47" w:rsidRDefault="00753B47" w:rsidP="00F56FCA">
      <w:pPr>
        <w:pStyle w:val="NoSpacing"/>
        <w:jc w:val="center"/>
        <w:rPr>
          <w:rFonts w:ascii="Arial Black" w:eastAsia="Arial" w:hAnsi="Arial Black"/>
          <w:sz w:val="40"/>
          <w:szCs w:val="40"/>
        </w:rPr>
      </w:pPr>
    </w:p>
    <w:p w14:paraId="61DAF24B" w14:textId="77777777" w:rsidR="00753B47" w:rsidRDefault="00753B47" w:rsidP="00F56FCA">
      <w:pPr>
        <w:pStyle w:val="NoSpacing"/>
        <w:jc w:val="center"/>
        <w:rPr>
          <w:rFonts w:ascii="Arial Black" w:eastAsia="Arial" w:hAnsi="Arial Black"/>
          <w:sz w:val="40"/>
          <w:szCs w:val="40"/>
        </w:rPr>
      </w:pPr>
    </w:p>
    <w:p w14:paraId="11366A5B" w14:textId="77777777" w:rsidR="00753B47" w:rsidRDefault="00753B47" w:rsidP="00F56FCA">
      <w:pPr>
        <w:pStyle w:val="NoSpacing"/>
        <w:jc w:val="center"/>
        <w:rPr>
          <w:rFonts w:ascii="Arial Black" w:eastAsia="Arial" w:hAnsi="Arial Black"/>
          <w:sz w:val="40"/>
          <w:szCs w:val="40"/>
        </w:rPr>
      </w:pPr>
    </w:p>
    <w:p w14:paraId="22FEAB1B" w14:textId="77777777" w:rsidR="00753B47" w:rsidRDefault="00753B47" w:rsidP="00F56FCA">
      <w:pPr>
        <w:pStyle w:val="NoSpacing"/>
        <w:jc w:val="center"/>
        <w:rPr>
          <w:rFonts w:ascii="Arial Black" w:eastAsia="Arial" w:hAnsi="Arial Black"/>
          <w:sz w:val="40"/>
          <w:szCs w:val="40"/>
        </w:rPr>
      </w:pPr>
    </w:p>
    <w:p w14:paraId="03E7B816" w14:textId="77777777" w:rsidR="00753B47" w:rsidRDefault="00753B47" w:rsidP="00F56FCA">
      <w:pPr>
        <w:pStyle w:val="NoSpacing"/>
        <w:jc w:val="center"/>
        <w:rPr>
          <w:rFonts w:ascii="Arial Black" w:eastAsia="Arial" w:hAnsi="Arial Black"/>
          <w:sz w:val="40"/>
          <w:szCs w:val="40"/>
        </w:rPr>
      </w:pPr>
    </w:p>
    <w:p w14:paraId="3BB82675" w14:textId="77777777" w:rsidR="00753B47" w:rsidRDefault="00753B47" w:rsidP="00F56FCA">
      <w:pPr>
        <w:pStyle w:val="NoSpacing"/>
        <w:jc w:val="center"/>
        <w:rPr>
          <w:rFonts w:ascii="Arial Black" w:eastAsia="Arial" w:hAnsi="Arial Black"/>
          <w:sz w:val="40"/>
          <w:szCs w:val="40"/>
        </w:rPr>
      </w:pPr>
    </w:p>
    <w:p w14:paraId="265C93C9" w14:textId="77777777" w:rsidR="00753B47" w:rsidRDefault="00753B47" w:rsidP="00F56FCA">
      <w:pPr>
        <w:pStyle w:val="NoSpacing"/>
        <w:jc w:val="center"/>
        <w:rPr>
          <w:rFonts w:ascii="Arial Black" w:eastAsia="Arial" w:hAnsi="Arial Black"/>
          <w:sz w:val="40"/>
          <w:szCs w:val="40"/>
        </w:rPr>
      </w:pPr>
    </w:p>
    <w:p w14:paraId="7B1037C9" w14:textId="77777777" w:rsidR="00753B47" w:rsidRDefault="00753B47" w:rsidP="00F56FCA">
      <w:pPr>
        <w:pStyle w:val="NoSpacing"/>
        <w:jc w:val="center"/>
        <w:rPr>
          <w:rFonts w:ascii="Arial Black" w:eastAsia="Arial" w:hAnsi="Arial Black"/>
          <w:sz w:val="40"/>
          <w:szCs w:val="40"/>
        </w:rPr>
      </w:pPr>
    </w:p>
    <w:p w14:paraId="50DD5556" w14:textId="489E46D5"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11 – FAIR LABOR STANDARDS ACT and MILITARY LEAVE</w:t>
      </w:r>
    </w:p>
    <w:p w14:paraId="638C5ECD" w14:textId="77777777" w:rsidR="00C05C68" w:rsidRDefault="00C05C68" w:rsidP="00F56FCA">
      <w:pPr>
        <w:pStyle w:val="NoSpacing"/>
        <w:jc w:val="center"/>
        <w:rPr>
          <w:rFonts w:eastAsia="Arial"/>
          <w:szCs w:val="24"/>
        </w:rPr>
      </w:pPr>
    </w:p>
    <w:p w14:paraId="0B2934FB" w14:textId="77777777" w:rsidR="00903A1C" w:rsidRDefault="00903A1C" w:rsidP="00903A1C">
      <w:pPr>
        <w:spacing w:after="160" w:line="259" w:lineRule="auto"/>
        <w:rPr>
          <w:bCs/>
        </w:rPr>
      </w:pPr>
      <w:r>
        <w:rPr>
          <w:bCs/>
        </w:rPr>
        <w:t>July 22, 2026: U.S. Dept. of Labor – FLSA Opinion Letter: F</w:t>
      </w:r>
      <w:r w:rsidRPr="00507E0A">
        <w:rPr>
          <w:bCs/>
        </w:rPr>
        <w:t>LSA2026-9 This letter responds to your request for an opinion addressing whether mid-day travel between an employee’s home and work office is worktime for which the employer must pay the employee under the Fair Labor Standards Act (FLSA or Act), where the employee performs work at both locations and the mid-day travel is offered as a voluntary alternative to unpaid commuter travel that would otherwise occur before or after the employee’s workday. As explained below, it is our opinion that such mid-day travel would qualify as “normal” or “ordinary” commuter travel, which is not hours worked under the FLSA. Accordingly, an employer would not need to record such travel time as work, and generally it would not be subject to wage and hour requirements.</w:t>
      </w:r>
      <w:r>
        <w:rPr>
          <w:bCs/>
        </w:rPr>
        <w:t xml:space="preserve"> </w:t>
      </w:r>
      <w:hyperlink r:id="rId971" w:history="1">
        <w:r w:rsidRPr="0068004A">
          <w:rPr>
            <w:rStyle w:val="Hyperlink"/>
            <w:bCs/>
          </w:rPr>
          <w:t>https://www.dol.gov/sites/dolgov/files/WHD/opinion-letters/FLSA/FLSA2026-9.pdf</w:t>
        </w:r>
      </w:hyperlink>
      <w:r>
        <w:rPr>
          <w:bCs/>
        </w:rPr>
        <w:t xml:space="preserve"> </w:t>
      </w:r>
    </w:p>
    <w:p w14:paraId="46E247D7" w14:textId="77777777" w:rsidR="00903A1C" w:rsidRDefault="00903A1C" w:rsidP="00903A1C">
      <w:pPr>
        <w:spacing w:after="160" w:line="259" w:lineRule="auto"/>
        <w:rPr>
          <w:bCs/>
        </w:rPr>
      </w:pPr>
    </w:p>
    <w:p w14:paraId="71EAE7F5" w14:textId="77777777" w:rsidR="00903A1C" w:rsidRDefault="00903A1C" w:rsidP="00903A1C">
      <w:pPr>
        <w:spacing w:after="160" w:line="259" w:lineRule="auto"/>
        <w:rPr>
          <w:bCs/>
        </w:rPr>
      </w:pPr>
      <w:r>
        <w:rPr>
          <w:bCs/>
        </w:rPr>
        <w:t xml:space="preserve">July 22, 2026 – U.S. Dept. of Labor – FLSA Opinion Letter: </w:t>
      </w:r>
      <w:r w:rsidRPr="00506254">
        <w:rPr>
          <w:bCs/>
        </w:rPr>
        <w:t>FLSA2026-10</w:t>
      </w:r>
      <w:r>
        <w:rPr>
          <w:bCs/>
        </w:rPr>
        <w:t xml:space="preserve">. </w:t>
      </w:r>
      <w:r w:rsidRPr="00506254">
        <w:rPr>
          <w:bCs/>
        </w:rPr>
        <w:t>This letter responds to your request to the Wage and Hour Division (WHD or Division) for an opinion regarding whether the Fair Labor Standards Act (FLSA or Act) requires payment for the time that you, a field service engineer, spend receiving pages, calling clients and other engineers to schedule appointments, and driving from home to the first client appointment—either while performing these tasks or after completing them. Based on the information presented, time spent receiving pages is not compensable hours worked as it is incidental to your use of an employer-provided vehicle for commuting. In contrast, time spent calling clients to schedule appointments and scheduling other field service engineers is compensable hours worked as it is not incidental to your commute, but rather integral and indispensable to your principal work activities of installing and servicing equipment at client sites. Furthermore, under certain circumstances outlined below, where you are required to be engaged in calling clients for an hour before or during your commute, we would not consider such travel to be either an “ordinary” commute or otherwise not compensable under the Portal-to-Portal Act. Accordingly, such travel would be compensable hours worked.</w:t>
      </w:r>
      <w:r>
        <w:rPr>
          <w:bCs/>
        </w:rPr>
        <w:t xml:space="preserve"> </w:t>
      </w:r>
      <w:hyperlink r:id="rId972" w:history="1">
        <w:r w:rsidRPr="0068004A">
          <w:rPr>
            <w:rStyle w:val="Hyperlink"/>
            <w:bCs/>
          </w:rPr>
          <w:t>https://www.dol.gov/sites/dolgov/files/WHD/opinion-letters/FLSA/FLSA2026-10.pdf</w:t>
        </w:r>
      </w:hyperlink>
      <w:r>
        <w:rPr>
          <w:bCs/>
        </w:rPr>
        <w:t xml:space="preserve"> </w:t>
      </w:r>
    </w:p>
    <w:p w14:paraId="5BD18E93" w14:textId="77777777" w:rsidR="00903A1C" w:rsidRDefault="00903A1C" w:rsidP="00903A1C">
      <w:pPr>
        <w:spacing w:after="160" w:line="259" w:lineRule="auto"/>
        <w:rPr>
          <w:bCs/>
        </w:rPr>
      </w:pPr>
    </w:p>
    <w:p w14:paraId="6FEB499A" w14:textId="77777777" w:rsidR="00903A1C" w:rsidRDefault="00903A1C" w:rsidP="00940E26">
      <w:pPr>
        <w:pStyle w:val="NoSpacing"/>
      </w:pPr>
    </w:p>
    <w:p w14:paraId="5B5FF43A" w14:textId="77777777" w:rsidR="00903A1C" w:rsidRDefault="00903A1C" w:rsidP="00940E26">
      <w:pPr>
        <w:pStyle w:val="NoSpacing"/>
      </w:pPr>
    </w:p>
    <w:p w14:paraId="5B4C5469" w14:textId="3073891D" w:rsidR="00BA258D" w:rsidRDefault="00BA258D" w:rsidP="00940E26">
      <w:pPr>
        <w:pStyle w:val="NoSpacing"/>
      </w:pPr>
      <w:r>
        <w:t>July 6, 2026: Article</w:t>
      </w:r>
    </w:p>
    <w:p w14:paraId="06290A76" w14:textId="77777777" w:rsidR="00BA258D" w:rsidRPr="00903A1C" w:rsidRDefault="00BA258D" w:rsidP="00BA258D">
      <w:pPr>
        <w:pStyle w:val="NoSpacing"/>
      </w:pPr>
      <w:r w:rsidRPr="00903A1C">
        <w:t>Fire Investigators, Unpaid Lunch Break, and the FLSA</w:t>
      </w:r>
    </w:p>
    <w:p w14:paraId="6F82F667" w14:textId="63C50649" w:rsidR="00BA258D" w:rsidRPr="00903A1C" w:rsidRDefault="00BA258D" w:rsidP="00BA258D">
      <w:pPr>
        <w:pStyle w:val="NoSpacing"/>
      </w:pPr>
      <w:r w:rsidRPr="00903A1C">
        <w:t>Posted by: </w:t>
      </w:r>
      <w:hyperlink r:id="rId973" w:history="1">
        <w:r w:rsidRPr="00903A1C">
          <w:rPr>
            <w:rStyle w:val="Hyperlink"/>
          </w:rPr>
          <w:t>Bill Maccarone</w:t>
        </w:r>
      </w:hyperlink>
    </w:p>
    <w:p w14:paraId="0E33CDB3" w14:textId="77777777" w:rsidR="00BA258D" w:rsidRPr="00BA258D" w:rsidRDefault="00BA258D" w:rsidP="00BA258D">
      <w:pPr>
        <w:pStyle w:val="NoSpacing"/>
      </w:pPr>
      <w:r w:rsidRPr="00903A1C">
        <w:t>Today’s FLSA Question:</w:t>
      </w:r>
      <w:r w:rsidRPr="00BA258D">
        <w:rPr>
          <w:i/>
          <w:iCs/>
        </w:rPr>
        <w:t xml:space="preserve"> I am a Fire Investigator for a mid-sized suburban fire department. My work hours are Monday through Friday from 8:00 a.m. to 5:00 p.m. I am required to take a one-hour unpaid lunch. I am free to basically do whatever I want during that lunch period. However, in the event of a fire, I may be required to respond. I am not required to monitor a radio or perform any work during my lunch break, but if there is a fire during that time, dispatch will call my cell </w:t>
      </w:r>
      <w:proofErr w:type="gramStart"/>
      <w:r w:rsidRPr="00BA258D">
        <w:rPr>
          <w:i/>
          <w:iCs/>
        </w:rPr>
        <w:t>phone</w:t>
      </w:r>
      <w:proofErr w:type="gramEnd"/>
      <w:r w:rsidRPr="00BA258D">
        <w:rPr>
          <w:i/>
          <w:iCs/>
        </w:rPr>
        <w:t xml:space="preserve"> and I am expected to respond and begin my investigation. Does the Fair Labor Standards Act (FLSA) allow my employer to deduct this unpaid lunch break while still expecting me to respond to calls?</w:t>
      </w:r>
    </w:p>
    <w:p w14:paraId="7466FE4D" w14:textId="77777777" w:rsidR="00BA258D" w:rsidRPr="00BA258D" w:rsidRDefault="00BA258D" w:rsidP="00BA258D">
      <w:pPr>
        <w:pStyle w:val="NoSpacing"/>
      </w:pPr>
      <w:r w:rsidRPr="00BA258D">
        <w:rPr>
          <w:b/>
          <w:bCs/>
        </w:rPr>
        <w:t>Answer: </w:t>
      </w:r>
      <w:r w:rsidRPr="00BA258D">
        <w:t>Based on the facts presented</w:t>
      </w:r>
      <w:proofErr w:type="gramStart"/>
      <w:r w:rsidRPr="00BA258D">
        <w:t>, probably</w:t>
      </w:r>
      <w:proofErr w:type="gramEnd"/>
      <w:r w:rsidRPr="00BA258D">
        <w:t xml:space="preserve"> yes. The Fair Labor Standards Act (FLSA) does not require employers to provide meal breaks. Instead, it establishes when a meal period may be </w:t>
      </w:r>
      <w:r w:rsidRPr="00BA258D">
        <w:rPr>
          <w:b/>
          <w:bCs/>
          <w:i/>
          <w:iCs/>
        </w:rPr>
        <w:t>excluded</w:t>
      </w:r>
      <w:r w:rsidRPr="00BA258D">
        <w:t> from compensable hours worked. Under the U.S. Department of Labor’s (DOL) regulations, a bona fide meal period is not considered hours worked if the employee is </w:t>
      </w:r>
      <w:r w:rsidRPr="00BA258D">
        <w:rPr>
          <w:b/>
          <w:bCs/>
          <w:i/>
          <w:iCs/>
        </w:rPr>
        <w:t>completely relieved</w:t>
      </w:r>
      <w:r w:rsidRPr="00BA258D">
        <w:t> from duty for the purpose of eating a regular meal.</w:t>
      </w:r>
    </w:p>
    <w:p w14:paraId="2E36CB9B" w14:textId="77777777" w:rsidR="00BA258D" w:rsidRPr="00BA258D" w:rsidRDefault="00BA258D" w:rsidP="00BA258D">
      <w:pPr>
        <w:pStyle w:val="NoSpacing"/>
      </w:pPr>
      <w:r w:rsidRPr="00BA258D">
        <w:t>29 C.F.R. § 785.19, provides that:</w:t>
      </w:r>
    </w:p>
    <w:p w14:paraId="072DC810" w14:textId="77777777" w:rsidR="00BA258D" w:rsidRPr="00BA258D" w:rsidRDefault="00BA258D">
      <w:pPr>
        <w:pStyle w:val="NoSpacing"/>
        <w:numPr>
          <w:ilvl w:val="0"/>
          <w:numId w:val="16"/>
        </w:numPr>
      </w:pPr>
      <w:r w:rsidRPr="00BA258D">
        <w:t>Bona fide meal periods are not work time.</w:t>
      </w:r>
    </w:p>
    <w:p w14:paraId="0260BD9F" w14:textId="77777777" w:rsidR="00BA258D" w:rsidRPr="00BA258D" w:rsidRDefault="00BA258D">
      <w:pPr>
        <w:pStyle w:val="NoSpacing"/>
        <w:numPr>
          <w:ilvl w:val="0"/>
          <w:numId w:val="16"/>
        </w:numPr>
      </w:pPr>
      <w:proofErr w:type="gramStart"/>
      <w:r w:rsidRPr="00BA258D">
        <w:t>A meal</w:t>
      </w:r>
      <w:proofErr w:type="gramEnd"/>
      <w:r w:rsidRPr="00BA258D">
        <w:t xml:space="preserve"> period is ordinarily at least 30 minutes.</w:t>
      </w:r>
    </w:p>
    <w:p w14:paraId="54572BE4" w14:textId="77777777" w:rsidR="00BA258D" w:rsidRPr="00BA258D" w:rsidRDefault="00BA258D">
      <w:pPr>
        <w:pStyle w:val="NoSpacing"/>
        <w:numPr>
          <w:ilvl w:val="0"/>
          <w:numId w:val="16"/>
        </w:numPr>
      </w:pPr>
      <w:r w:rsidRPr="00BA258D">
        <w:t>The employee must be completely relieved from duty.</w:t>
      </w:r>
    </w:p>
    <w:p w14:paraId="2F3BAD56" w14:textId="77777777" w:rsidR="00BA258D" w:rsidRPr="00BA258D" w:rsidRDefault="00BA258D" w:rsidP="00BA258D">
      <w:pPr>
        <w:pStyle w:val="NoSpacing"/>
      </w:pPr>
      <w:proofErr w:type="gramStart"/>
      <w:r w:rsidRPr="00BA258D">
        <w:t>As a general rule</w:t>
      </w:r>
      <w:proofErr w:type="gramEnd"/>
      <w:r w:rsidRPr="00BA258D">
        <w:t xml:space="preserve">, an employee is not relieved from duty if required to perform work, whether active or inactive, during the meal period. Importantly, being “completely relieved from duty” does not necessarily mean the employee must be allowed to leave the premises. The critical question is whether the employee is </w:t>
      </w:r>
      <w:proofErr w:type="gramStart"/>
      <w:r w:rsidRPr="00BA258D">
        <w:t>actually required</w:t>
      </w:r>
      <w:proofErr w:type="gramEnd"/>
      <w:r w:rsidRPr="00BA258D">
        <w:t xml:space="preserve"> to perform job duties during the meal period.</w:t>
      </w:r>
    </w:p>
    <w:p w14:paraId="1F758F1D" w14:textId="77777777" w:rsidR="00BA258D" w:rsidRPr="00BA258D" w:rsidRDefault="00BA258D" w:rsidP="00BA258D">
      <w:pPr>
        <w:pStyle w:val="NoSpacing"/>
      </w:pPr>
      <w:r w:rsidRPr="00BA258D">
        <w:t>In the situation that you described, you:</w:t>
      </w:r>
    </w:p>
    <w:p w14:paraId="7C002153" w14:textId="77777777" w:rsidR="00BA258D" w:rsidRPr="00BA258D" w:rsidRDefault="00BA258D">
      <w:pPr>
        <w:pStyle w:val="NoSpacing"/>
        <w:numPr>
          <w:ilvl w:val="0"/>
          <w:numId w:val="17"/>
        </w:numPr>
      </w:pPr>
      <w:r w:rsidRPr="00BA258D">
        <w:t>are not required to monitor a portable or mobile radio;</w:t>
      </w:r>
    </w:p>
    <w:p w14:paraId="2C0B6C88" w14:textId="77777777" w:rsidR="00BA258D" w:rsidRPr="00BA258D" w:rsidRDefault="00BA258D">
      <w:pPr>
        <w:pStyle w:val="NoSpacing"/>
        <w:numPr>
          <w:ilvl w:val="0"/>
          <w:numId w:val="17"/>
        </w:numPr>
      </w:pPr>
      <w:r w:rsidRPr="00BA258D">
        <w:t>are not required to answer calls or perform paperwork;</w:t>
      </w:r>
    </w:p>
    <w:p w14:paraId="4D4F6F27" w14:textId="77777777" w:rsidR="00BA258D" w:rsidRPr="00BA258D" w:rsidRDefault="00BA258D">
      <w:pPr>
        <w:pStyle w:val="NoSpacing"/>
        <w:numPr>
          <w:ilvl w:val="0"/>
          <w:numId w:val="17"/>
        </w:numPr>
      </w:pPr>
      <w:r w:rsidRPr="00BA258D">
        <w:t>are free to use the lunch period for personal purposes; and,</w:t>
      </w:r>
    </w:p>
    <w:p w14:paraId="7B680B86" w14:textId="77777777" w:rsidR="00BA258D" w:rsidRPr="00BA258D" w:rsidRDefault="00BA258D">
      <w:pPr>
        <w:pStyle w:val="NoSpacing"/>
        <w:numPr>
          <w:ilvl w:val="0"/>
          <w:numId w:val="17"/>
        </w:numPr>
      </w:pPr>
      <w:proofErr w:type="gramStart"/>
      <w:r w:rsidRPr="00BA258D">
        <w:t>only</w:t>
      </w:r>
      <w:proofErr w:type="gramEnd"/>
      <w:r w:rsidRPr="00BA258D">
        <w:t xml:space="preserve"> return to work if an actual fire that requires an investigation occurs.</w:t>
      </w:r>
    </w:p>
    <w:p w14:paraId="3CF58965" w14:textId="77777777" w:rsidR="00B876F2" w:rsidRDefault="00B876F2" w:rsidP="00BA258D">
      <w:pPr>
        <w:pStyle w:val="NoSpacing"/>
      </w:pPr>
    </w:p>
    <w:p w14:paraId="618F0425" w14:textId="1D901EAD" w:rsidR="00BA258D" w:rsidRPr="00BA258D" w:rsidRDefault="00BA258D" w:rsidP="00BA258D">
      <w:pPr>
        <w:pStyle w:val="NoSpacing"/>
      </w:pPr>
      <w:r w:rsidRPr="00BA258D">
        <w:t>That distinction is significant. The mere possibility that an emergency may occur does not automatically convert the entire meal period into compensable work time. If the employee is otherwise free from duties and only occasionally has the meal interrupted by an emergency response, the meal period generally remains a bona fide unpaid meal period until the interruption occurs. Once the employee responds to a fire, however, the response time and the time spent investigating turns into compensable hours worked.</w:t>
      </w:r>
    </w:p>
    <w:p w14:paraId="469EF202" w14:textId="77777777" w:rsidR="00BA258D" w:rsidRPr="00BA258D" w:rsidRDefault="00BA258D" w:rsidP="00BA258D">
      <w:pPr>
        <w:pStyle w:val="NoSpacing"/>
      </w:pPr>
      <w:r w:rsidRPr="00BA258D">
        <w:t xml:space="preserve">Now, let’s </w:t>
      </w:r>
      <w:proofErr w:type="gramStart"/>
      <w:r w:rsidRPr="00BA258D">
        <w:t>change up</w:t>
      </w:r>
      <w:proofErr w:type="gramEnd"/>
      <w:r w:rsidRPr="00BA258D">
        <w:t xml:space="preserve"> the facts a little. The analysis would likely change if you were required to continuously monitor a radio, answer frequent calls, perform work of any kind, or otherwise remain engaged in job duties throughout lunch. Several federal courts have recognized that meal periods can become compensable when employees spend the time predominantly performing duties for the employer rather than enjoying an uninterrupted meal.</w:t>
      </w:r>
    </w:p>
    <w:p w14:paraId="5AB70626" w14:textId="0EA604FE" w:rsidR="00BA258D" w:rsidRPr="00BA258D" w:rsidRDefault="00BA258D" w:rsidP="00BA258D">
      <w:pPr>
        <w:pStyle w:val="NoSpacing"/>
      </w:pPr>
      <w:r w:rsidRPr="00BA258D">
        <w:t xml:space="preserve">However, based on the facts presented, the fire department may generally deduct the one-hour meal period because you are relieved of all duties during that time and are free to use the break for personal purposes. The fact that you may occasionally have to respond to a fire does not, </w:t>
      </w:r>
      <w:proofErr w:type="gramStart"/>
      <w:r w:rsidRPr="00BA258D">
        <w:t>by</w:t>
      </w:r>
      <w:proofErr w:type="gramEnd"/>
      <w:r w:rsidRPr="00BA258D">
        <w:t xml:space="preserve"> itself, require the employer to compensate the entire meal period </w:t>
      </w:r>
      <w:proofErr w:type="gramStart"/>
      <w:r w:rsidRPr="00BA258D">
        <w:t>on a daily basis</w:t>
      </w:r>
      <w:proofErr w:type="gramEnd"/>
      <w:r w:rsidRPr="00BA258D">
        <w:t>.</w:t>
      </w:r>
      <w:r w:rsidR="00B876F2">
        <w:t xml:space="preserve"> </w:t>
      </w:r>
      <w:hyperlink r:id="rId974" w:history="1">
        <w:r w:rsidR="00B876F2" w:rsidRPr="00DA7DB5">
          <w:rPr>
            <w:rStyle w:val="Hyperlink"/>
          </w:rPr>
          <w:t>https://www.firefighterovertime.org/2026/07/06/fire-investigators-unpaid-lunch-break-and-the-flsa/</w:t>
        </w:r>
      </w:hyperlink>
      <w:r w:rsidR="00B876F2">
        <w:t xml:space="preserve"> </w:t>
      </w:r>
    </w:p>
    <w:p w14:paraId="3D240589" w14:textId="77777777" w:rsidR="00BA258D" w:rsidRDefault="00BA258D" w:rsidP="00940E26">
      <w:pPr>
        <w:pStyle w:val="NoSpacing"/>
      </w:pPr>
    </w:p>
    <w:p w14:paraId="6817A50B" w14:textId="77777777" w:rsidR="00BA258D" w:rsidRDefault="00BA258D" w:rsidP="00940E26">
      <w:pPr>
        <w:pStyle w:val="NoSpacing"/>
      </w:pPr>
    </w:p>
    <w:p w14:paraId="64A625A1" w14:textId="77777777" w:rsidR="00BA258D" w:rsidRDefault="00BA258D" w:rsidP="00940E26">
      <w:pPr>
        <w:pStyle w:val="NoSpacing"/>
      </w:pPr>
    </w:p>
    <w:p w14:paraId="443A4801" w14:textId="6E238B5B" w:rsidR="001D21E9" w:rsidRDefault="009C7AFA" w:rsidP="00940E26">
      <w:pPr>
        <w:pStyle w:val="NoSpacing"/>
      </w:pPr>
      <w:r>
        <w:t xml:space="preserve">June 30, 2026: NY </w:t>
      </w:r>
      <w:r w:rsidR="008B6F88">
        <w:t>–</w:t>
      </w:r>
      <w:r>
        <w:t xml:space="preserve"> </w:t>
      </w:r>
      <w:r w:rsidR="008B6F88">
        <w:t>Former NYFD Firefighters Lawsuit Dismissed</w:t>
      </w:r>
      <w:r w:rsidR="001D21E9">
        <w:t xml:space="preserve"> / But Can File Amended Complaint </w:t>
      </w:r>
      <w:proofErr w:type="gramStart"/>
      <w:r w:rsidR="001D21E9">
        <w:t>With</w:t>
      </w:r>
      <w:proofErr w:type="gramEnd"/>
      <w:r w:rsidR="001D21E9">
        <w:t xml:space="preserve"> More Details:</w:t>
      </w:r>
    </w:p>
    <w:p w14:paraId="054D9F22" w14:textId="77777777" w:rsidR="001D21E9" w:rsidRPr="009C7AFA" w:rsidRDefault="001D21E9" w:rsidP="001D21E9">
      <w:pPr>
        <w:pStyle w:val="NoSpacing"/>
        <w:rPr>
          <w:b/>
        </w:rPr>
      </w:pPr>
      <w:r>
        <w:t>“</w:t>
      </w:r>
      <w:r w:rsidRPr="001D21E9">
        <w:t xml:space="preserve">Plaintiffs Brandon Keeney and William Payne, former firefighters, bring this putative collective action against the City of New York (“the </w:t>
      </w:r>
      <w:proofErr w:type="gramStart"/>
      <w:r w:rsidRPr="001D21E9">
        <w:t>City</w:t>
      </w:r>
      <w:proofErr w:type="gramEnd"/>
      <w:r w:rsidRPr="001D21E9">
        <w:t>”), pursuant to the Fair Labor Standards Act, 29 U.S.C. § 216(b) (“FLSA”). They allege that the Fire Department of New York (“FDNY”) failed to compensate them for overtime hours. The City now moves to dismiss the Second Amended Complaint (“SAC”), pursuant to Federal Rule of Civil Procedure 12(b)(6). For the following reasons, the Court dismisses the SAC, while granting plaintiffs leave to amend.</w:t>
      </w:r>
      <w:r>
        <w:t xml:space="preserve">” </w:t>
      </w:r>
      <w:hyperlink r:id="rId975" w:history="1">
        <w:r w:rsidRPr="001D21E9">
          <w:rPr>
            <w:rStyle w:val="Hyperlink"/>
            <w:bCs/>
          </w:rPr>
          <w:t>https://app.midpage.ai/document/keeney-v-city-of-new--4432f5bc-9aa0-4c9e-9bb8-e0376f856005?refG=true</w:t>
        </w:r>
      </w:hyperlink>
      <w:r w:rsidRPr="001D21E9">
        <w:rPr>
          <w:bCs/>
        </w:rPr>
        <w:t xml:space="preserve"> </w:t>
      </w:r>
    </w:p>
    <w:p w14:paraId="0DDE89BC" w14:textId="77777777" w:rsidR="001D21E9" w:rsidRPr="009C7AFA" w:rsidRDefault="001D21E9" w:rsidP="001D21E9">
      <w:pPr>
        <w:pStyle w:val="NoSpacing"/>
        <w:rPr>
          <w:b/>
        </w:rPr>
      </w:pPr>
    </w:p>
    <w:p w14:paraId="4A358346" w14:textId="415B93F9" w:rsidR="00094AA8" w:rsidRPr="00094AA8" w:rsidRDefault="00094AA8" w:rsidP="00094AA8">
      <w:pPr>
        <w:pStyle w:val="NoSpacing"/>
        <w:ind w:firstLine="444"/>
        <w:rPr>
          <w:bCs/>
        </w:rPr>
      </w:pPr>
      <w:r w:rsidRPr="00094AA8">
        <w:rPr>
          <w:bCs/>
        </w:rPr>
        <w:t xml:space="preserve">Read this Jan. 25, </w:t>
      </w:r>
      <w:proofErr w:type="gramStart"/>
      <w:r w:rsidRPr="00094AA8">
        <w:rPr>
          <w:bCs/>
        </w:rPr>
        <w:t>2025</w:t>
      </w:r>
      <w:proofErr w:type="gramEnd"/>
      <w:r w:rsidRPr="00094AA8">
        <w:rPr>
          <w:bCs/>
        </w:rPr>
        <w:t xml:space="preserve"> article on the case: </w:t>
      </w:r>
    </w:p>
    <w:p w14:paraId="015D99A9" w14:textId="3846506D" w:rsidR="00BD3F89" w:rsidRPr="00BD3F89" w:rsidRDefault="00094AA8" w:rsidP="00BD3F89">
      <w:pPr>
        <w:pStyle w:val="NoSpacing"/>
        <w:ind w:left="720"/>
        <w:rPr>
          <w:bCs/>
        </w:rPr>
      </w:pPr>
      <w:r>
        <w:rPr>
          <w:bCs/>
        </w:rPr>
        <w:t>“</w:t>
      </w:r>
      <w:r w:rsidR="009C7AFA" w:rsidRPr="00094AA8">
        <w:rPr>
          <w:bCs/>
        </w:rPr>
        <w:t>Ex-FDNY firefighters suing NYC claim they were forced to work unpaid OT: ‘They just abuse you</w:t>
      </w:r>
      <w:r w:rsidR="00FF7AA2">
        <w:rPr>
          <w:bCs/>
        </w:rPr>
        <w:t>.’</w:t>
      </w:r>
      <w:r w:rsidR="00943FAA">
        <w:rPr>
          <w:bCs/>
        </w:rPr>
        <w:t xml:space="preserve"> </w:t>
      </w:r>
      <w:r w:rsidR="00943FAA" w:rsidRPr="00943FAA">
        <w:rPr>
          <w:bCs/>
        </w:rPr>
        <w:t>Two former FDNY firefighters have filed a class-action lawsuit against the city, claiming they were required to work up to 30 unpaid hours a week at the training academy, where they were forced to do humiliating tasks.</w:t>
      </w:r>
      <w:r w:rsidR="00943FAA">
        <w:rPr>
          <w:bCs/>
        </w:rPr>
        <w:t xml:space="preserve"> </w:t>
      </w:r>
      <w:r w:rsidR="00943FAA" w:rsidRPr="00943FAA">
        <w:rPr>
          <w:bCs/>
        </w:rPr>
        <w:t>William H. Payne and Brandon Keeney were forced to arrive 90 minutes to two hours before their scheduled start time and often pulled 12-hour shifts, according to their Manhattan Supreme Court lawsuit.</w:t>
      </w:r>
      <w:r w:rsidR="00943FAA">
        <w:rPr>
          <w:bCs/>
        </w:rPr>
        <w:t xml:space="preserve"> </w:t>
      </w:r>
      <w:r w:rsidR="00943FAA" w:rsidRPr="00943FAA">
        <w:rPr>
          <w:bCs/>
        </w:rPr>
        <w:t>The pair, who are no longer with the department, were only paid for 40 hours a week, they claimed.</w:t>
      </w:r>
      <w:r w:rsidR="00BD3F89">
        <w:rPr>
          <w:bCs/>
        </w:rPr>
        <w:t xml:space="preserve"> </w:t>
      </w:r>
      <w:r w:rsidR="00BD3F89" w:rsidRPr="00BD3F89">
        <w:rPr>
          <w:bCs/>
        </w:rPr>
        <w:t xml:space="preserve">William H. Payne said he was terminated after complaining about being forced to work unpaid hours. “I don’t know about </w:t>
      </w:r>
      <w:proofErr w:type="gramStart"/>
      <w:r w:rsidR="00BD3F89" w:rsidRPr="00BD3F89">
        <w:rPr>
          <w:bCs/>
        </w:rPr>
        <w:t>you</w:t>
      </w:r>
      <w:proofErr w:type="gramEnd"/>
      <w:r w:rsidR="00BD3F89" w:rsidRPr="00BD3F89">
        <w:rPr>
          <w:bCs/>
        </w:rPr>
        <w:t xml:space="preserve"> but slavery is over. I can’t work for free,” said Payne, 36, who served at Ladder 24 in Midtown until he was axed in September 2023. </w:t>
      </w:r>
      <w:r w:rsidR="00753B47">
        <w:rPr>
          <w:bCs/>
        </w:rPr>
        <w:t xml:space="preserve"> </w:t>
      </w:r>
      <w:hyperlink r:id="rId976" w:history="1">
        <w:r w:rsidR="00753B47" w:rsidRPr="00EA0FE9">
          <w:rPr>
            <w:rStyle w:val="Hyperlink"/>
            <w:bCs/>
          </w:rPr>
          <w:t>https://nypost.com/2025/01/25/us-news/ex-fdny-firefighters-suing-nyc-claim-they-were-forced-to-work-unpaid-ot-they-just-abuse-you/</w:t>
        </w:r>
      </w:hyperlink>
      <w:r w:rsidR="00753B47">
        <w:rPr>
          <w:bCs/>
        </w:rPr>
        <w:t xml:space="preserve"> </w:t>
      </w:r>
    </w:p>
    <w:p w14:paraId="7E93E862" w14:textId="7EDC8816" w:rsidR="00943FAA" w:rsidRPr="00943FAA" w:rsidRDefault="00943FAA" w:rsidP="00943FAA">
      <w:pPr>
        <w:pStyle w:val="NoSpacing"/>
        <w:ind w:left="720"/>
        <w:rPr>
          <w:bCs/>
        </w:rPr>
      </w:pPr>
    </w:p>
    <w:p w14:paraId="52D4EC73" w14:textId="77777777" w:rsidR="009C7AFA" w:rsidRDefault="009C7AFA" w:rsidP="00940E26">
      <w:pPr>
        <w:pStyle w:val="NoSpacing"/>
      </w:pPr>
    </w:p>
    <w:p w14:paraId="2FE4A4FF" w14:textId="77777777" w:rsidR="00753B47" w:rsidRDefault="00753B47" w:rsidP="00940E26">
      <w:pPr>
        <w:pStyle w:val="NoSpacing"/>
      </w:pPr>
    </w:p>
    <w:p w14:paraId="3F408A4A" w14:textId="71833D55" w:rsidR="00940E26" w:rsidRPr="00940E26" w:rsidRDefault="003755D1" w:rsidP="00940E26">
      <w:pPr>
        <w:pStyle w:val="NoSpacing"/>
        <w:rPr>
          <w:b/>
          <w:bCs/>
        </w:rPr>
      </w:pPr>
      <w:r>
        <w:t xml:space="preserve">June 30, 2026: </w:t>
      </w:r>
      <w:r w:rsidR="00940E26">
        <w:t xml:space="preserve">VA - </w:t>
      </w:r>
      <w:r w:rsidR="00940E26" w:rsidRPr="00062318">
        <w:t>Va. FD Sees Staffing Gains After Switch To 49-Hour Workweek.</w:t>
      </w:r>
      <w:r w:rsidR="00940E26">
        <w:rPr>
          <w:b/>
          <w:bCs/>
        </w:rPr>
        <w:t xml:space="preserve"> </w:t>
      </w:r>
    </w:p>
    <w:p w14:paraId="26510E67" w14:textId="77777777" w:rsidR="005A7607" w:rsidRPr="005A7607" w:rsidRDefault="00940E26" w:rsidP="005A7607">
      <w:pPr>
        <w:pStyle w:val="NoSpacing"/>
      </w:pPr>
      <w:r w:rsidRPr="00940E26">
        <w:t>Alexandria officials say morale and recruitment have improved since the department reduced firefighters’ average workweek, with additional staffing gains and a 46-hour schedule planned by 2028</w:t>
      </w:r>
      <w:r w:rsidR="005A7607">
        <w:t xml:space="preserve">…. </w:t>
      </w:r>
      <w:r w:rsidR="005A7607" w:rsidRPr="005A7607">
        <w:t>The schedule uses a fourth shift and a “debit day” system. Firefighters work 42 hours a week, plus one extra day every 24 days, for an average of 49 hours.</w:t>
      </w:r>
    </w:p>
    <w:p w14:paraId="1BF5CD7D" w14:textId="77777777" w:rsidR="005A7607" w:rsidRPr="005A7607" w:rsidRDefault="005A7607" w:rsidP="005A7607">
      <w:pPr>
        <w:pStyle w:val="NoSpacing"/>
      </w:pPr>
      <w:r w:rsidRPr="005A7607">
        <w:t>Alexandria firefighters will see more schedule changes in the coming years. Under the city’s collective bargaining agreement with Alexandria Firefighters Local 2141, the department must move to a 46-hour workweek by the end of 2028.</w:t>
      </w:r>
      <w:r>
        <w:t xml:space="preserve"> </w:t>
      </w:r>
      <w:r w:rsidRPr="005A7607">
        <w:t>The department has also seen some staffing gains. Five employees returned from other departments this fiscal year, and another four full-time-equivalent employees are expected to join midway through fiscal year 2027.</w:t>
      </w:r>
    </w:p>
    <w:p w14:paraId="3FD90256" w14:textId="790976F7" w:rsidR="005A7607" w:rsidRPr="005A7607" w:rsidRDefault="005A7607" w:rsidP="005A7607">
      <w:pPr>
        <w:pStyle w:val="NoSpacing"/>
      </w:pPr>
      <w:r w:rsidRPr="005A7607">
        <w:t>The department has 348.5 full-time-equivalent employees across eight fire stations, including 301 in operations.</w:t>
      </w:r>
      <w:r w:rsidR="00062318">
        <w:t xml:space="preserve"> </w:t>
      </w:r>
      <w:hyperlink r:id="rId977" w:history="1">
        <w:r w:rsidR="00062318" w:rsidRPr="006A2CC1">
          <w:rPr>
            <w:rStyle w:val="Hyperlink"/>
          </w:rPr>
          <w:t>https://www.firerescue1.com/labor-and-union-issues/va-fd-sees-staffing-gains-after-switch-to-49-hour-workweek</w:t>
        </w:r>
      </w:hyperlink>
      <w:r w:rsidR="00062318">
        <w:t xml:space="preserve"> </w:t>
      </w:r>
    </w:p>
    <w:p w14:paraId="0EA25FB6" w14:textId="033B737D" w:rsidR="005A7607" w:rsidRPr="005A7607" w:rsidRDefault="005A7607" w:rsidP="005A7607">
      <w:pPr>
        <w:pStyle w:val="NoSpacing"/>
      </w:pPr>
    </w:p>
    <w:p w14:paraId="4254E9CA" w14:textId="77777777" w:rsidR="003755D1" w:rsidRDefault="003755D1" w:rsidP="005464EE">
      <w:pPr>
        <w:pStyle w:val="NoSpacing"/>
      </w:pPr>
    </w:p>
    <w:p w14:paraId="7A602384" w14:textId="77777777" w:rsidR="003755D1" w:rsidRDefault="003755D1" w:rsidP="005464EE">
      <w:pPr>
        <w:pStyle w:val="NoSpacing"/>
      </w:pPr>
    </w:p>
    <w:p w14:paraId="759D6333" w14:textId="4E99B922" w:rsidR="005464EE" w:rsidRPr="005464EE" w:rsidRDefault="00296F7D" w:rsidP="005464EE">
      <w:pPr>
        <w:pStyle w:val="NoSpacing"/>
      </w:pPr>
      <w:r>
        <w:t xml:space="preserve">June 10, 2026: DC - </w:t>
      </w:r>
      <w:r w:rsidRPr="005464EE">
        <w:t xml:space="preserve">Proposed Federal Bill Would Extend FLSA 7(k) Overtime Exemptions </w:t>
      </w:r>
      <w:proofErr w:type="gramStart"/>
      <w:r w:rsidRPr="005464EE">
        <w:t>To</w:t>
      </w:r>
      <w:proofErr w:type="gramEnd"/>
      <w:r w:rsidRPr="005464EE">
        <w:t xml:space="preserve"> Certain Rural EMS Agencies.  </w:t>
      </w:r>
      <w:r w:rsidR="005464EE" w:rsidRPr="005464EE">
        <w:t>Federal lawmakers have introduced legislation in both the U.S. House of Representatives and the U.S. Senate that would amend the Fair Labor Standards Act (FLSA) to extend the Section 7(k) overtime exemptions to certain emergency medical service providers operating in rural communities. Representative Celeste Maloy (R-UT) introduced H.R. 7739, the Rural Emergency Response Support Act in the U.S. House of Representatives earlier this year. Shortly after that, Senator John Curtis introduced companion legislation in the Senate. According to the bill’s sponsors, the legislation is intended to address differences in how overtime is calculated for independent rural EMS agencies compared to many fire and law enforcement agencies.</w:t>
      </w:r>
      <w:r w:rsidR="00ED69E6">
        <w:t xml:space="preserve"> </w:t>
      </w:r>
      <w:r w:rsidR="005464EE" w:rsidRPr="005464EE">
        <w:t>The Rural Emergency Response Support Act would amend Section 7(k) of the Fair Labor Standards Act, 29 U.S.C. § 207(k), to include certain emergency medical technicians (EMTs) and paramedics (Medics) employed in rural areas. Under the proposal, employers of qualifying EMTs and paramedics would no longer be required to pay overtime under the FLSA’s default —overtime after working 40 hours in a seven-day workweek — requirement. The proposed legislation allows rural EMS agencies the option of providing overtime for single-role EMTs and Medics the same as employees engaged in fire protection activities (a.k.a. §207(k) firefighters).</w:t>
      </w:r>
    </w:p>
    <w:p w14:paraId="3D7278C5" w14:textId="6B8A24D7" w:rsidR="005464EE" w:rsidRPr="005464EE" w:rsidRDefault="005464EE" w:rsidP="005464EE">
      <w:pPr>
        <w:pStyle w:val="NoSpacing"/>
      </w:pPr>
      <w:r w:rsidRPr="005464EE">
        <w:t>The proposed bill would apply to:</w:t>
      </w:r>
      <w:r w:rsidR="00ED69E6">
        <w:t xml:space="preserve"> </w:t>
      </w:r>
      <w:r w:rsidRPr="005464EE">
        <w:t>EMTs and paramedics employed by a public agency serving a rural area; and</w:t>
      </w:r>
      <w:r w:rsidR="00ED69E6">
        <w:t xml:space="preserve"> </w:t>
      </w:r>
      <w:r w:rsidRPr="005464EE">
        <w:t>EMTs and paramedics employed by a private entity that contracts with a public agency to provide emergency medical services in a rural area.</w:t>
      </w:r>
      <w:r w:rsidR="00ED69E6">
        <w:t xml:space="preserve"> </w:t>
      </w:r>
      <w:r w:rsidRPr="005464EE">
        <w:t>The legislation defines a rural area as an area with a population of fewer than 100,000 residents.</w:t>
      </w:r>
    </w:p>
    <w:p w14:paraId="6B8FFBD3" w14:textId="5C03C53F" w:rsidR="005464EE" w:rsidRPr="005464EE" w:rsidRDefault="005464EE" w:rsidP="005464EE">
      <w:pPr>
        <w:pStyle w:val="NoSpacing"/>
      </w:pPr>
      <w:r w:rsidRPr="005464EE">
        <w:t>According to Representative Maloy’s office, the legislation was developed in response to concerns raised by officials in Sevier County, Utah. Local officials reported that rural EMS agencies face staffing and scheduling challenges that differ from those encountered by larger public safety organizations.</w:t>
      </w:r>
      <w:r w:rsidR="00160D9E">
        <w:t xml:space="preserve"> </w:t>
      </w:r>
      <w:hyperlink r:id="rId978" w:history="1">
        <w:r w:rsidR="00160D9E" w:rsidRPr="00977D1D">
          <w:rPr>
            <w:rStyle w:val="Hyperlink"/>
          </w:rPr>
          <w:t>https://www.firefighterovertime.org/2026/06/10/proposed-federal-bill-would-extend-flsa-7k-overtime-exemptions-to-certain-rural-ems-agencies/</w:t>
        </w:r>
      </w:hyperlink>
      <w:r w:rsidR="00160D9E">
        <w:t xml:space="preserve"> </w:t>
      </w:r>
    </w:p>
    <w:p w14:paraId="4D66B6A6" w14:textId="0DBCBAD4" w:rsidR="00296F7D" w:rsidRPr="005464EE" w:rsidRDefault="00296F7D" w:rsidP="005464EE">
      <w:pPr>
        <w:pStyle w:val="NoSpacing"/>
      </w:pPr>
    </w:p>
    <w:p w14:paraId="4934E3A4" w14:textId="7879E793" w:rsidR="00F57926" w:rsidRDefault="00F57926" w:rsidP="00B053DF">
      <w:pPr>
        <w:pStyle w:val="NoSpacing"/>
        <w:rPr>
          <w:bCs/>
        </w:rPr>
      </w:pPr>
    </w:p>
    <w:p w14:paraId="6693CA7A" w14:textId="77777777" w:rsidR="00F57926" w:rsidRDefault="00F57926" w:rsidP="00B053DF">
      <w:pPr>
        <w:pStyle w:val="NoSpacing"/>
        <w:rPr>
          <w:bCs/>
        </w:rPr>
      </w:pPr>
    </w:p>
    <w:p w14:paraId="71B39DE4" w14:textId="77777777" w:rsidR="00F57926" w:rsidRDefault="00F57926" w:rsidP="00B053DF">
      <w:pPr>
        <w:pStyle w:val="NoSpacing"/>
        <w:rPr>
          <w:bCs/>
        </w:rPr>
      </w:pPr>
    </w:p>
    <w:p w14:paraId="7C688C58" w14:textId="77777777" w:rsidR="00F57926" w:rsidRDefault="00F57926" w:rsidP="00B053DF">
      <w:pPr>
        <w:pStyle w:val="NoSpacing"/>
        <w:rPr>
          <w:bCs/>
        </w:rPr>
      </w:pPr>
    </w:p>
    <w:p w14:paraId="361C2812" w14:textId="12BD1F5A" w:rsidR="00B053DF" w:rsidRPr="00535935" w:rsidRDefault="00B053DF" w:rsidP="00B053DF">
      <w:pPr>
        <w:pStyle w:val="NoSpacing"/>
      </w:pPr>
      <w:r w:rsidRPr="00B053DF">
        <w:rPr>
          <w:bCs/>
        </w:rPr>
        <w:t>June 10, 2026: CA – ‘Staffing doesn’t meet the need': Calif. FF Earns More Than $1M In Overtime Over 3 Years.</w:t>
      </w:r>
      <w:r w:rsidRPr="00535935">
        <w:t xml:space="preserve"> SAN JOSE, Calif. — San Jose’s highest-paid city employee isn’t the mayor or police chief. It’s a firefighter who’s collected more than $1 million in overtime pay over the past three years.</w:t>
      </w:r>
    </w:p>
    <w:p w14:paraId="3B721D48" w14:textId="713A1101" w:rsidR="00B053DF" w:rsidRDefault="00B053DF" w:rsidP="00B053DF">
      <w:pPr>
        <w:rPr>
          <w:bCs/>
        </w:rPr>
      </w:pPr>
      <w:r w:rsidRPr="00535935">
        <w:t>According to </w:t>
      </w:r>
      <w:hyperlink r:id="rId979" w:tgtFrame="_blank" w:history="1">
        <w:r w:rsidRPr="00535935">
          <w:rPr>
            <w:rStyle w:val="Hyperlink"/>
            <w:color w:val="auto"/>
            <w:u w:val="none"/>
          </w:rPr>
          <w:t>city data,</w:t>
        </w:r>
      </w:hyperlink>
      <w:r w:rsidRPr="00535935">
        <w:t> fire engineer Spencer Piercy earned $437,337 in overtime in 2025, more than twice his base pay and nearly double Mayor Matt Mahan’s salary. That followed overtime earnings of more than $411,000 in 2024 and $287,000 in 2023</w:t>
      </w:r>
      <w:r>
        <w:t xml:space="preserve">…. </w:t>
      </w:r>
      <w:r w:rsidRPr="00535935">
        <w:t>A San Jose fire engineer collected more than $1 million in overtime pay since 2023 as staffing shortages, rising call volume and paramedic vacancies continue to drive overtime costs</w:t>
      </w:r>
      <w:r>
        <w:t xml:space="preserve"> </w:t>
      </w:r>
      <w:r w:rsidRPr="00535935">
        <w:t>San Jose officials said Piercy earned his overtime pay by filling vacant shifts on the fire department’s paramedic, hazardous incident and fire engineer teams, which maintain and operate firefighting equipment, among other duties. The department has faced a severe shortage of licensed paramedics since the COVID-19 pandemic and has relied on other qualified employees such as Piercy to support paramedic teams and maintain staffing levels, officials said.</w:t>
      </w:r>
      <w:r w:rsidRPr="00986303">
        <w:t xml:space="preserve"> </w:t>
      </w:r>
      <w:hyperlink r:id="rId980" w:history="1">
        <w:r w:rsidRPr="00764C9A">
          <w:rPr>
            <w:rStyle w:val="Hyperlink"/>
          </w:rPr>
          <w:t>https://www.firerescue1.com/fire-service-staffing/staffing-doesnt-meet-the-need-calif-ff-earns-more-than-1m-in-overtime-over-3-years?utm_source=Sailthru&amp;utm_medium=email&amp;utm_campaign=FR1-Daily-6-10-26&amp;utm_term=FR1%20Daily</w:t>
        </w:r>
      </w:hyperlink>
    </w:p>
    <w:p w14:paraId="0278F5C6" w14:textId="77777777" w:rsidR="00B053DF" w:rsidRDefault="00B053DF" w:rsidP="005D210C">
      <w:pPr>
        <w:rPr>
          <w:bCs/>
        </w:rPr>
      </w:pPr>
    </w:p>
    <w:p w14:paraId="49860936" w14:textId="77777777" w:rsidR="00B053DF" w:rsidRDefault="00B053DF" w:rsidP="005D210C">
      <w:pPr>
        <w:rPr>
          <w:bCs/>
        </w:rPr>
      </w:pPr>
    </w:p>
    <w:p w14:paraId="7C5EEEBA" w14:textId="75794CD9" w:rsidR="005D210C" w:rsidRDefault="005D210C" w:rsidP="005D210C">
      <w:pPr>
        <w:rPr>
          <w:bCs/>
        </w:rPr>
      </w:pPr>
      <w:r w:rsidRPr="005D210C">
        <w:rPr>
          <w:bCs/>
        </w:rPr>
        <w:t>May 14, 2026: DC – U.S. Department of Labor: FLSA (employees exempt from overtime pay).</w:t>
      </w:r>
      <w:r>
        <w:t xml:space="preserve">  </w:t>
      </w:r>
      <w:r w:rsidRPr="00B551D9">
        <w:t xml:space="preserve">Today, the Wage and Hour Division announced a </w:t>
      </w:r>
      <w:hyperlink r:id="rId981" w:tgtFrame="_blank" w:history="1">
        <w:r w:rsidRPr="00B551D9">
          <w:rPr>
            <w:rStyle w:val="Hyperlink"/>
          </w:rPr>
          <w:t>technical amendment</w:t>
        </w:r>
      </w:hyperlink>
      <w:r w:rsidRPr="00B551D9">
        <w:t xml:space="preserve"> to update the salary level regulations throughout Part 541 of Title 29. The amendment both removes provisions that federal courts vacated—including salary levels promulgated in 2024—and restores the previous provisions and salary levels set in 2019: $684 per week and $107,432 per year for highly compensated employees.</w:t>
      </w:r>
      <w:r>
        <w:t xml:space="preserve"> </w:t>
      </w:r>
      <w:r w:rsidRPr="00B551D9">
        <w:t>On April 26, 2024, the Department published a final rule significantly raising these compensation thresholds, which apply to executive, administrative, and professional employees exempt from minimum wage and overtime requirements pursuant to section 13(a)(1) of the Fair Labor Standards Act. In November 2024, federal courts vacated the final rule and the Wage and Hour Division returned to enforcing the levels set in its 2019 rule. This technical amendment formally removes the 2024 regulatory language from the Code of Federal Regulations and restores the language the Wage and Hour Division promulgated in 2019.</w:t>
      </w:r>
      <w:r>
        <w:t xml:space="preserve"> </w:t>
      </w:r>
      <w:hyperlink r:id="rId982" w:history="1">
        <w:r w:rsidRPr="00F41C84">
          <w:rPr>
            <w:rStyle w:val="Hyperlink"/>
          </w:rPr>
          <w:t>https://www.dol.gov/newsroom/releases/whd/whd20260514</w:t>
        </w:r>
      </w:hyperlink>
      <w:r>
        <w:t xml:space="preserve"> </w:t>
      </w:r>
    </w:p>
    <w:p w14:paraId="03F6DF28" w14:textId="77777777" w:rsidR="00D557D8" w:rsidRDefault="00D557D8" w:rsidP="00CC446D">
      <w:pPr>
        <w:pStyle w:val="NoSpacing"/>
        <w:rPr>
          <w:rFonts w:eastAsia="Arial"/>
          <w:szCs w:val="24"/>
        </w:rPr>
      </w:pPr>
    </w:p>
    <w:p w14:paraId="68C7A0FE" w14:textId="77777777" w:rsidR="005D210C" w:rsidRDefault="005D210C" w:rsidP="00D557D8">
      <w:pPr>
        <w:pStyle w:val="NoSpacing"/>
        <w:ind w:firstLine="2"/>
        <w:rPr>
          <w:rFonts w:eastAsia="Arial"/>
        </w:rPr>
      </w:pPr>
    </w:p>
    <w:p w14:paraId="13D20D8F" w14:textId="77777777" w:rsidR="005D210C" w:rsidRDefault="005D210C" w:rsidP="00D557D8">
      <w:pPr>
        <w:pStyle w:val="NoSpacing"/>
        <w:ind w:firstLine="2"/>
        <w:rPr>
          <w:rFonts w:eastAsia="Arial"/>
        </w:rPr>
      </w:pPr>
    </w:p>
    <w:p w14:paraId="721E9ED8" w14:textId="4D781BDF" w:rsidR="00D557D8" w:rsidRDefault="00D557D8" w:rsidP="00D557D8">
      <w:pPr>
        <w:pStyle w:val="NoSpacing"/>
        <w:ind w:firstLine="2"/>
        <w:rPr>
          <w:rFonts w:eastAsia="Arial"/>
        </w:rPr>
      </w:pPr>
      <w:r>
        <w:rPr>
          <w:rFonts w:eastAsia="Arial"/>
        </w:rPr>
        <w:t xml:space="preserve">May 1, 2026: MD – IAFF:  </w:t>
      </w:r>
      <w:r w:rsidRPr="00740FDD">
        <w:t>Maryland fire fighters secure 42-hour work week thanks to union advocacy.</w:t>
      </w:r>
      <w:r>
        <w:rPr>
          <w:b/>
          <w:bCs/>
        </w:rPr>
        <w:t xml:space="preserve"> </w:t>
      </w:r>
      <w:r w:rsidRPr="00433114">
        <w:rPr>
          <w:rFonts w:eastAsia="Arial"/>
        </w:rPr>
        <w:t xml:space="preserve">After years of effort, bipartisan legislation to strike a better work-life balance for fire fighters across the state has been signed into law. </w:t>
      </w:r>
      <w:r w:rsidRPr="00725F5E">
        <w:rPr>
          <w:rFonts w:eastAsia="Arial"/>
        </w:rPr>
        <w:t>Maryland now has a standardized 42-hour work week for all fire fighters across the state</w:t>
      </w:r>
      <w:r>
        <w:rPr>
          <w:rFonts w:eastAsia="Arial"/>
        </w:rPr>
        <w:t>….</w:t>
      </w:r>
      <w:r w:rsidRPr="00633D51">
        <w:t xml:space="preserve"> </w:t>
      </w:r>
      <w:r w:rsidRPr="00633D51">
        <w:rPr>
          <w:rFonts w:eastAsia="Arial"/>
        </w:rPr>
        <w:t>While some fire fighters across Maryland have 42-hour weeks, in areas like Baltimore City or Montgomery County – the state’s most populous county – fire fighters are forced to work 48 hours a week before they qualify for overtime pay.  This complex system not only punishes first responders in </w:t>
      </w:r>
      <w:proofErr w:type="gramStart"/>
      <w:r w:rsidRPr="00633D51">
        <w:rPr>
          <w:rFonts w:eastAsia="Arial"/>
        </w:rPr>
        <w:t>high-population</w:t>
      </w:r>
      <w:proofErr w:type="gramEnd"/>
      <w:r w:rsidRPr="00633D51">
        <w:rPr>
          <w:rFonts w:eastAsia="Arial"/>
        </w:rPr>
        <w:t> </w:t>
      </w:r>
      <w:proofErr w:type="gramStart"/>
      <w:r w:rsidRPr="00633D51">
        <w:rPr>
          <w:rFonts w:eastAsia="Arial"/>
        </w:rPr>
        <w:t>areas, but</w:t>
      </w:r>
      <w:proofErr w:type="gramEnd"/>
      <w:r w:rsidRPr="00633D51">
        <w:rPr>
          <w:rFonts w:eastAsia="Arial"/>
        </w:rPr>
        <w:t> actively contributes to Maryland’s ongoing fire fighter shortage. </w:t>
      </w:r>
      <w:r>
        <w:rPr>
          <w:rFonts w:eastAsia="Arial"/>
        </w:rPr>
        <w:t xml:space="preserve"> </w:t>
      </w:r>
      <w:hyperlink r:id="rId983" w:history="1">
        <w:r w:rsidRPr="00F447BA">
          <w:rPr>
            <w:rStyle w:val="Hyperlink"/>
            <w:rFonts w:eastAsia="Arial"/>
          </w:rPr>
          <w:t>https://www.iaff.org/news/maryland-fire-fighters-secure-42-hour-work-week-thanks-to-union-advocacy/</w:t>
        </w:r>
      </w:hyperlink>
      <w:r>
        <w:rPr>
          <w:rFonts w:eastAsia="Arial"/>
        </w:rPr>
        <w:t xml:space="preserve">   [Also filed; Chap. 18.]</w:t>
      </w:r>
    </w:p>
    <w:p w14:paraId="6B644700" w14:textId="77777777" w:rsidR="00D557D8" w:rsidRDefault="00D557D8" w:rsidP="00D557D8">
      <w:pPr>
        <w:pStyle w:val="NoSpacing"/>
        <w:ind w:firstLine="2"/>
        <w:rPr>
          <w:rFonts w:eastAsia="Arial"/>
        </w:rPr>
      </w:pPr>
    </w:p>
    <w:p w14:paraId="2A5D5F74" w14:textId="487998D1" w:rsidR="00D557D8" w:rsidRDefault="00D557D8" w:rsidP="00D557D8">
      <w:pPr>
        <w:pStyle w:val="NoSpacing"/>
        <w:ind w:left="720" w:firstLine="2"/>
        <w:rPr>
          <w:rFonts w:eastAsia="Arial"/>
          <w:szCs w:val="24"/>
        </w:rPr>
      </w:pPr>
      <w:r>
        <w:rPr>
          <w:rFonts w:eastAsia="Arial"/>
          <w:szCs w:val="24"/>
        </w:rPr>
        <w:t xml:space="preserve">Senate Bill 445: </w:t>
      </w:r>
      <w:r w:rsidRPr="0001614A">
        <w:rPr>
          <w:rFonts w:eastAsia="Arial"/>
          <w:szCs w:val="24"/>
        </w:rPr>
        <w:t>THE WAGE FOR OVERTIME FOR A FIREFIGHTER EMPLOYED BY A</w:t>
      </w:r>
      <w:r>
        <w:rPr>
          <w:rFonts w:eastAsia="Arial"/>
          <w:szCs w:val="24"/>
        </w:rPr>
        <w:t xml:space="preserve"> </w:t>
      </w:r>
      <w:r w:rsidRPr="0001614A">
        <w:rPr>
          <w:rFonts w:eastAsia="Arial"/>
          <w:szCs w:val="24"/>
        </w:rPr>
        <w:t>GOVERNMENTAL UNIT SHALL BE COMPUTED ON THE BASIS OF EACH HOUR OVER 16826</w:t>
      </w:r>
      <w:r>
        <w:rPr>
          <w:rFonts w:eastAsia="Arial"/>
          <w:szCs w:val="24"/>
        </w:rPr>
        <w:t xml:space="preserve"> </w:t>
      </w:r>
      <w:r w:rsidRPr="0001614A">
        <w:rPr>
          <w:rFonts w:eastAsia="Arial"/>
          <w:szCs w:val="24"/>
        </w:rPr>
        <w:t>HOURS THAT THE FIREFIGHTER WORKS DURING A 28–DAY WORK PERIOD.</w:t>
      </w:r>
      <w:r>
        <w:rPr>
          <w:rFonts w:eastAsia="Arial"/>
          <w:szCs w:val="24"/>
        </w:rPr>
        <w:t xml:space="preserve"> </w:t>
      </w:r>
      <w:hyperlink r:id="rId984" w:history="1">
        <w:r w:rsidRPr="00F447BA">
          <w:rPr>
            <w:rStyle w:val="Hyperlink"/>
            <w:rFonts w:eastAsia="Arial"/>
            <w:szCs w:val="24"/>
          </w:rPr>
          <w:t>https://mgaleg.maryland.gov/2026RS/bills/sb/sb0445T.pdf</w:t>
        </w:r>
      </w:hyperlink>
      <w:r>
        <w:rPr>
          <w:rFonts w:eastAsia="Arial"/>
          <w:szCs w:val="24"/>
        </w:rPr>
        <w:t xml:space="preserve"> </w:t>
      </w:r>
    </w:p>
    <w:p w14:paraId="5B23AF8B" w14:textId="77777777" w:rsidR="00D557D8" w:rsidRDefault="00D557D8" w:rsidP="00D557D8">
      <w:pPr>
        <w:pStyle w:val="NoSpacing"/>
        <w:rPr>
          <w:rFonts w:eastAsia="Arial"/>
        </w:rPr>
      </w:pPr>
    </w:p>
    <w:p w14:paraId="2FC37DEA" w14:textId="7C305239" w:rsidR="00D557D8" w:rsidRPr="00433114" w:rsidRDefault="00D557D8" w:rsidP="00D557D8">
      <w:pPr>
        <w:pStyle w:val="NoSpacing"/>
        <w:ind w:firstLine="2"/>
        <w:rPr>
          <w:rFonts w:eastAsia="Arial"/>
        </w:rPr>
      </w:pPr>
      <w:r>
        <w:rPr>
          <w:rFonts w:eastAsia="Arial"/>
        </w:rPr>
        <w:tab/>
        <w:t>***</w:t>
      </w:r>
    </w:p>
    <w:p w14:paraId="773D6516" w14:textId="77777777" w:rsidR="00D557D8" w:rsidRDefault="00D557D8" w:rsidP="00CC446D">
      <w:pPr>
        <w:pStyle w:val="NoSpacing"/>
        <w:rPr>
          <w:rFonts w:eastAsia="Arial"/>
          <w:szCs w:val="24"/>
        </w:rPr>
      </w:pPr>
    </w:p>
    <w:p w14:paraId="10F5BFAE" w14:textId="7619C524" w:rsidR="00CC446D" w:rsidRPr="00CC446D" w:rsidRDefault="003C7D26" w:rsidP="00D557D8">
      <w:pPr>
        <w:pStyle w:val="NoSpacing"/>
        <w:ind w:left="720" w:firstLine="0"/>
        <w:rPr>
          <w:szCs w:val="24"/>
        </w:rPr>
      </w:pPr>
      <w:r w:rsidRPr="003C7D26">
        <w:rPr>
          <w:szCs w:val="24"/>
        </w:rPr>
        <w:t>Maryland State Legislature Passes Firefighter 42-Hour Overtime Bil</w:t>
      </w:r>
      <w:r w:rsidR="00CC446D">
        <w:rPr>
          <w:szCs w:val="24"/>
        </w:rPr>
        <w:t xml:space="preserve">l. </w:t>
      </w:r>
      <w:r w:rsidR="00CC446D" w:rsidRPr="00CC446D">
        <w:t xml:space="preserve">Maryland firefighters may soon see drastic changes to how their overtime is calculated. Senate Bill 445, which recently passed both legislative chambers with wide bi-partisan </w:t>
      </w:r>
      <w:proofErr w:type="gramStart"/>
      <w:r w:rsidR="00CC446D" w:rsidRPr="00CC446D">
        <w:t>support</w:t>
      </w:r>
      <w:proofErr w:type="gramEnd"/>
      <w:r w:rsidR="00CC446D" w:rsidRPr="00CC446D">
        <w:t xml:space="preserve"> does two big things for Maryland firefighters. First, it creates a uniform statewide overtime standard of 42 hours per week for public agency firefighters throughout the state. Second, the bill requires public agency employers </w:t>
      </w:r>
      <w:proofErr w:type="gramStart"/>
      <w:r w:rsidR="00CC446D" w:rsidRPr="00CC446D">
        <w:t>provide</w:t>
      </w:r>
      <w:proofErr w:type="gramEnd"/>
      <w:r w:rsidR="00CC446D" w:rsidRPr="00CC446D">
        <w:t xml:space="preserve"> firefighters with </w:t>
      </w:r>
      <w:proofErr w:type="gramStart"/>
      <w:r w:rsidR="00CC446D" w:rsidRPr="00CC446D">
        <w:t>clearer</w:t>
      </w:r>
      <w:proofErr w:type="gramEnd"/>
      <w:r w:rsidR="00CC446D" w:rsidRPr="00CC446D">
        <w:t xml:space="preserve"> more defined pay data on paystubs. If the governor signs this pending legislation into law, the new rules would take effect October 1, 2028.</w:t>
      </w:r>
      <w:r w:rsidR="00CC446D">
        <w:t xml:space="preserve"> </w:t>
      </w:r>
      <w:r w:rsidR="00CC446D" w:rsidRPr="00CC446D">
        <w:rPr>
          <w:szCs w:val="24"/>
        </w:rPr>
        <w:t xml:space="preserve">More specifically, the bill would establish firefighter overtime paid for all hours worked </w:t>
      </w:r>
      <w:proofErr w:type="gramStart"/>
      <w:r w:rsidR="00CC446D" w:rsidRPr="00CC446D">
        <w:rPr>
          <w:szCs w:val="24"/>
        </w:rPr>
        <w:t>in excess of</w:t>
      </w:r>
      <w:proofErr w:type="gramEnd"/>
      <w:r w:rsidR="00CC446D" w:rsidRPr="00CC446D">
        <w:rPr>
          <w:szCs w:val="24"/>
        </w:rPr>
        <w:t xml:space="preserve"> 168 in a 28-day period. The bill also includes some paid leave when determining overtime eligibility. This new overtime threshold exceeds the FLSA’s §207(k) partial overtime exemption for employees engaged in fire protection activities in two critical areas: Maximum Hours and Hours Worked.</w:t>
      </w:r>
      <w:r w:rsidR="00CC446D">
        <w:rPr>
          <w:szCs w:val="24"/>
        </w:rPr>
        <w:t xml:space="preserve"> </w:t>
      </w:r>
      <w:r w:rsidR="00CC446D" w:rsidRPr="00CC446D">
        <w:rPr>
          <w:szCs w:val="24"/>
        </w:rPr>
        <w:t>Maximum Hours: The FLSA 207(k) exemption allows local governments to avoid paying overtime until a firefighter exceeds 212 hours in a 28-day work period. The Maryland bill drops this mandate to 168 hours, meaning Maryland firefighters will earn overtime pay 44 hours sooner than the federal minimum requirement.</w:t>
      </w:r>
      <w:r w:rsidR="00CC446D">
        <w:rPr>
          <w:szCs w:val="24"/>
        </w:rPr>
        <w:t xml:space="preserve"> </w:t>
      </w:r>
      <w:hyperlink r:id="rId985" w:history="1">
        <w:r w:rsidR="00CC446D" w:rsidRPr="00F447BA">
          <w:rPr>
            <w:rStyle w:val="Hyperlink"/>
            <w:szCs w:val="24"/>
          </w:rPr>
          <w:t>https://www.firefighterovertime.org/2026/04/12/maryland-state-legislature-passes-firefighter-42-hour-overtime-bill/</w:t>
        </w:r>
      </w:hyperlink>
      <w:r w:rsidR="00CC446D">
        <w:rPr>
          <w:szCs w:val="24"/>
        </w:rPr>
        <w:t xml:space="preserve"> </w:t>
      </w:r>
      <w:r w:rsidR="009F45E6">
        <w:rPr>
          <w:szCs w:val="24"/>
        </w:rPr>
        <w:t xml:space="preserve"> </w:t>
      </w:r>
    </w:p>
    <w:p w14:paraId="0A71F4CB" w14:textId="3EC73932" w:rsidR="003C7D26" w:rsidRPr="003C7D26" w:rsidRDefault="003C7D26" w:rsidP="003C7D26">
      <w:pPr>
        <w:pStyle w:val="NoSpacing"/>
        <w:rPr>
          <w:szCs w:val="24"/>
        </w:rPr>
      </w:pPr>
    </w:p>
    <w:p w14:paraId="7535F3E9" w14:textId="63681225" w:rsidR="00CC446D" w:rsidRDefault="00CC446D" w:rsidP="00700E19">
      <w:pPr>
        <w:pStyle w:val="NoSpacing"/>
        <w:rPr>
          <w:rFonts w:eastAsia="Arial"/>
        </w:rPr>
      </w:pPr>
    </w:p>
    <w:p w14:paraId="40172EF6" w14:textId="77777777" w:rsidR="00CC446D" w:rsidRDefault="00CC446D" w:rsidP="00700E19">
      <w:pPr>
        <w:pStyle w:val="NoSpacing"/>
        <w:rPr>
          <w:rFonts w:eastAsia="Arial"/>
        </w:rPr>
      </w:pPr>
    </w:p>
    <w:p w14:paraId="241A146A" w14:textId="77777777" w:rsidR="007B2553" w:rsidRDefault="007B2553" w:rsidP="00700E19">
      <w:pPr>
        <w:pStyle w:val="NoSpacing"/>
        <w:rPr>
          <w:rFonts w:eastAsia="Arial"/>
        </w:rPr>
      </w:pPr>
    </w:p>
    <w:p w14:paraId="38F31E95" w14:textId="77777777" w:rsidR="007B2553" w:rsidRDefault="007B2553" w:rsidP="00700E19">
      <w:pPr>
        <w:pStyle w:val="NoSpacing"/>
        <w:rPr>
          <w:rFonts w:eastAsia="Arial"/>
        </w:rPr>
      </w:pPr>
    </w:p>
    <w:p w14:paraId="41C78FC5" w14:textId="77777777" w:rsidR="007B2553" w:rsidRDefault="007B2553" w:rsidP="00700E19">
      <w:pPr>
        <w:pStyle w:val="NoSpacing"/>
        <w:rPr>
          <w:rFonts w:eastAsia="Arial"/>
        </w:rPr>
      </w:pPr>
    </w:p>
    <w:p w14:paraId="4770F645" w14:textId="61E8F9E4" w:rsidR="00700E19" w:rsidRPr="00700E19" w:rsidRDefault="000F322C" w:rsidP="00700E19">
      <w:pPr>
        <w:pStyle w:val="NoSpacing"/>
      </w:pPr>
      <w:r w:rsidRPr="00700E19">
        <w:rPr>
          <w:rFonts w:eastAsia="Arial"/>
        </w:rPr>
        <w:t xml:space="preserve">April 8, 2026: IL - </w:t>
      </w:r>
      <w:r w:rsidRPr="00700E19">
        <w:t xml:space="preserve">Wood River (IL) Firefighters Shift To 48-Hour Schedule </w:t>
      </w:r>
      <w:proofErr w:type="gramStart"/>
      <w:r w:rsidRPr="00700E19">
        <w:t>In</w:t>
      </w:r>
      <w:proofErr w:type="gramEnd"/>
      <w:r w:rsidRPr="00700E19">
        <w:t xml:space="preserve"> Trial Run. </w:t>
      </w:r>
      <w:r w:rsidR="00700E19" w:rsidRPr="00700E19">
        <w:t xml:space="preserve">WOOD RIVER — Wood River firefighters will be working a different schedule for at least </w:t>
      </w:r>
      <w:proofErr w:type="gramStart"/>
      <w:r w:rsidR="00700E19" w:rsidRPr="00700E19">
        <w:t>the next</w:t>
      </w:r>
      <w:proofErr w:type="gramEnd"/>
      <w:r w:rsidR="00700E19" w:rsidRPr="00700E19">
        <w:t xml:space="preserve"> year after the Wood River City Council approved a change in the department’s contract. The Council approved amending the contract with the International Association of Fire Fighters Local 2371 to allow a different schedule for a one-year trial period starting April 19.</w:t>
      </w:r>
      <w:r w:rsidR="00700E19">
        <w:t xml:space="preserve"> </w:t>
      </w:r>
      <w:r w:rsidR="00700E19" w:rsidRPr="00700E19">
        <w:t>Fire Chief Wade Stahlhut said union officials approached the administration about the schedule. “It’s a one-year trial period,” he said. “We’ll start evaluating how it went in November this year.”</w:t>
      </w:r>
      <w:r w:rsidR="00700E19">
        <w:t xml:space="preserve"> </w:t>
      </w:r>
      <w:r w:rsidR="00700E19" w:rsidRPr="00700E19">
        <w:t>The department currently operates on a nine-day modified “Kelly Schedule” used by many fire departments.</w:t>
      </w:r>
      <w:r w:rsidR="00700E19">
        <w:t xml:space="preserve"> </w:t>
      </w:r>
      <w:r w:rsidR="00700E19" w:rsidRPr="00700E19">
        <w:t>Firefighters alternate between three 24-hour shifts, with 24 hours off in between, then are off for 96 hours, working a total of 2,756 hours per year.</w:t>
      </w:r>
      <w:r w:rsidR="00700E19">
        <w:t xml:space="preserve"> </w:t>
      </w:r>
      <w:r w:rsidR="00700E19" w:rsidRPr="00700E19">
        <w:t>Under the new schedule, firefighters would work a 48-hour shift, then be off for 96 hours.</w:t>
      </w:r>
      <w:r w:rsidR="00700E19">
        <w:t xml:space="preserve"> </w:t>
      </w:r>
      <w:r w:rsidR="00700E19" w:rsidRPr="00700E19">
        <w:t>“It shortens the pattern but elongates the off time to allow the firefighters to recover,” Stahlhut said.</w:t>
      </w:r>
      <w:r w:rsidR="00700E19">
        <w:t xml:space="preserve"> </w:t>
      </w:r>
      <w:r w:rsidR="00700E19" w:rsidRPr="00700E19">
        <w:t>He added that firefighters would work the same number of hours, but that the revised schedule allows more “peak-level performance.”</w:t>
      </w:r>
      <w:r w:rsidR="00700E19">
        <w:t xml:space="preserve"> </w:t>
      </w:r>
      <w:r w:rsidR="00700E19" w:rsidRPr="00700E19">
        <w:t>He said one concern is that the department’s call volume has been going up “exponentially.” From 2021 to 2025, call volume increased by approximately 50%, averaging about 7.5 calls per day.</w:t>
      </w:r>
      <w:r w:rsidR="00700E19">
        <w:t xml:space="preserve"> </w:t>
      </w:r>
      <w:r w:rsidR="00700E19" w:rsidRPr="00700E19">
        <w:t>“You take that into consideration with all the other requirements, whether it’s training or inspections or daily activities and maintenance, we have to look for some opportunity to improve the overall well-being of our guys and their work-life balance,” Stahlhut said.</w:t>
      </w:r>
      <w:r w:rsidR="00C71284">
        <w:t xml:space="preserve">   [Also filed, Chap. 15.] </w:t>
      </w:r>
      <w:hyperlink r:id="rId986" w:history="1">
        <w:r w:rsidR="00C71284" w:rsidRPr="00FE63B8">
          <w:rPr>
            <w:rStyle w:val="Hyperlink"/>
          </w:rPr>
          <w:t>https://www.firefighternation.com/health-wellness/physical-health/wood-river-il-firefighters-shift-to-48-hour-schedule-in-trial-run/?utm_source=fe_daily_newsletter&amp;utm_medium=email&amp;utm_campaign=2026-4-9&amp;oly_enc_id=0573H1103045H2E</w:t>
        </w:r>
      </w:hyperlink>
      <w:r w:rsidR="00C71284">
        <w:t xml:space="preserve"> </w:t>
      </w:r>
    </w:p>
    <w:p w14:paraId="0478B325" w14:textId="53A4810B" w:rsidR="00700E19" w:rsidRPr="00700E19" w:rsidRDefault="00700E19" w:rsidP="00700E19">
      <w:pPr>
        <w:pStyle w:val="NoSpacing"/>
        <w:rPr>
          <w:b/>
          <w:bCs/>
          <w:szCs w:val="24"/>
        </w:rPr>
      </w:pPr>
    </w:p>
    <w:p w14:paraId="1D685134" w14:textId="257D3E6D" w:rsidR="000F322C" w:rsidRPr="000F322C" w:rsidRDefault="000F322C" w:rsidP="000F322C">
      <w:pPr>
        <w:pStyle w:val="NoSpacing"/>
        <w:rPr>
          <w:b/>
          <w:bCs/>
          <w:szCs w:val="24"/>
        </w:rPr>
      </w:pPr>
    </w:p>
    <w:p w14:paraId="364FD7E3" w14:textId="45FFFE8C" w:rsidR="000F322C" w:rsidRDefault="000F322C" w:rsidP="00C104EC">
      <w:pPr>
        <w:pStyle w:val="NoSpacing"/>
        <w:rPr>
          <w:rFonts w:eastAsia="Arial"/>
          <w:szCs w:val="24"/>
        </w:rPr>
      </w:pPr>
    </w:p>
    <w:p w14:paraId="6FF0F1D5" w14:textId="77777777" w:rsidR="000F322C" w:rsidRDefault="000F322C" w:rsidP="00C104EC">
      <w:pPr>
        <w:pStyle w:val="NoSpacing"/>
        <w:rPr>
          <w:rFonts w:eastAsia="Arial"/>
          <w:szCs w:val="24"/>
        </w:rPr>
      </w:pPr>
    </w:p>
    <w:p w14:paraId="38AA924F" w14:textId="77777777" w:rsidR="000F322C" w:rsidRDefault="000F322C" w:rsidP="00C104EC">
      <w:pPr>
        <w:pStyle w:val="NoSpacing"/>
        <w:rPr>
          <w:rFonts w:eastAsia="Arial"/>
          <w:szCs w:val="24"/>
        </w:rPr>
      </w:pPr>
    </w:p>
    <w:p w14:paraId="58C35264" w14:textId="097A6CBF" w:rsidR="00C104EC" w:rsidRPr="00C104EC" w:rsidRDefault="00C104EC" w:rsidP="00C104EC">
      <w:pPr>
        <w:pStyle w:val="NoSpacing"/>
        <w:rPr>
          <w:rFonts w:eastAsia="Arial"/>
          <w:szCs w:val="24"/>
        </w:rPr>
      </w:pPr>
      <w:r>
        <w:rPr>
          <w:rFonts w:eastAsia="Arial"/>
          <w:szCs w:val="24"/>
        </w:rPr>
        <w:t xml:space="preserve">March 22, 2026: SC - </w:t>
      </w:r>
      <w:r w:rsidRPr="00A05BBB">
        <w:rPr>
          <w:szCs w:val="24"/>
        </w:rPr>
        <w:t>Federal Judge Rejects County’s Bid to Dismiss Paramedic Overtime Lawsuit</w:t>
      </w:r>
      <w:r w:rsidR="00982644" w:rsidRPr="00A05BBB">
        <w:rPr>
          <w:szCs w:val="24"/>
        </w:rPr>
        <w:t xml:space="preserve">. </w:t>
      </w:r>
      <w:r w:rsidRPr="00C104EC">
        <w:rPr>
          <w:rFonts w:eastAsia="Arial"/>
          <w:szCs w:val="24"/>
        </w:rPr>
        <w:t>A federal judge in South Carolina has denied Clarendon County’s motion for summary judgment in a Fair Labor Standards Act (FLSA) overtime lawsuit brought by paramedic Abbey Beemer, allowing the case to move forward toward trial. Beemer, a paramedic formerly employed by Clarendon County’s Fire Rescue Department, alleges the county improperly classified herself and other EMS employees as firefighters under the FLSA’s §207(k) partial overtime exemption for employees engaged in fire protection activities [a.k.a. §207(k) firefighter]</w:t>
      </w:r>
      <w:r w:rsidR="00A05BBB">
        <w:rPr>
          <w:rFonts w:eastAsia="Arial"/>
          <w:szCs w:val="24"/>
        </w:rPr>
        <w:t xml:space="preserve">…. </w:t>
      </w:r>
      <w:r w:rsidR="00A05BBB" w:rsidRPr="00A05BBB">
        <w:rPr>
          <w:rFonts w:eastAsia="Arial"/>
          <w:szCs w:val="24"/>
        </w:rPr>
        <w:t>But the sole remaining question was whether she also had the “responsibility to engage in fire suppression” — and on that issue, the judge found there is a genuine issue of material fact, meaning the evidence is not clear enough to rule for the county absent a trial.</w:t>
      </w:r>
      <w:r w:rsidR="00A05BBB">
        <w:rPr>
          <w:rFonts w:eastAsia="Arial"/>
          <w:szCs w:val="24"/>
        </w:rPr>
        <w:t xml:space="preserve"> </w:t>
      </w:r>
      <w:hyperlink r:id="rId987" w:history="1">
        <w:r w:rsidR="00A05BBB" w:rsidRPr="009C61C4">
          <w:rPr>
            <w:rStyle w:val="Hyperlink"/>
            <w:rFonts w:eastAsia="Arial"/>
            <w:szCs w:val="24"/>
          </w:rPr>
          <w:t>https://www.firefighterovertime.org/2026/03/22/federal-judge-rejects-countys-bid-to-dismiss-paramedic-overtime-lawsuit/</w:t>
        </w:r>
      </w:hyperlink>
      <w:r w:rsidR="00A05BBB">
        <w:rPr>
          <w:rFonts w:eastAsia="Arial"/>
          <w:szCs w:val="24"/>
        </w:rPr>
        <w:t xml:space="preserve"> </w:t>
      </w:r>
    </w:p>
    <w:p w14:paraId="0DFD5A11" w14:textId="583CA736" w:rsidR="00D34F1D" w:rsidRDefault="00D34F1D" w:rsidP="00C05C68">
      <w:pPr>
        <w:pStyle w:val="NoSpacing"/>
        <w:rPr>
          <w:rFonts w:eastAsia="Arial"/>
          <w:szCs w:val="24"/>
        </w:rPr>
      </w:pPr>
    </w:p>
    <w:p w14:paraId="619817A1" w14:textId="77777777" w:rsidR="00D34F1D" w:rsidRDefault="00D34F1D" w:rsidP="00C05C68">
      <w:pPr>
        <w:pStyle w:val="NoSpacing"/>
        <w:rPr>
          <w:rFonts w:eastAsia="Arial"/>
          <w:szCs w:val="24"/>
        </w:rPr>
      </w:pPr>
    </w:p>
    <w:p w14:paraId="0A7EA15C" w14:textId="77777777" w:rsidR="00D34F1D" w:rsidRDefault="00D34F1D" w:rsidP="00C05C68">
      <w:pPr>
        <w:pStyle w:val="NoSpacing"/>
        <w:rPr>
          <w:rFonts w:eastAsia="Arial"/>
          <w:szCs w:val="24"/>
        </w:rPr>
      </w:pPr>
    </w:p>
    <w:p w14:paraId="3AF004B2" w14:textId="77777777" w:rsidR="00D34F1D" w:rsidRDefault="00D34F1D" w:rsidP="00C05C68">
      <w:pPr>
        <w:pStyle w:val="NoSpacing"/>
        <w:rPr>
          <w:rFonts w:eastAsia="Arial"/>
          <w:szCs w:val="24"/>
        </w:rPr>
      </w:pPr>
    </w:p>
    <w:p w14:paraId="561FAF8A" w14:textId="3700F627" w:rsidR="00F56FCA" w:rsidRPr="00F56FCA" w:rsidRDefault="00F56FCA" w:rsidP="00C05C68">
      <w:pPr>
        <w:pStyle w:val="NoSpacing"/>
        <w:rPr>
          <w:rFonts w:eastAsia="Arial"/>
          <w:szCs w:val="24"/>
        </w:rPr>
      </w:pPr>
      <w:r w:rsidRPr="00F56FCA">
        <w:rPr>
          <w:rFonts w:eastAsia="Arial"/>
          <w:szCs w:val="24"/>
        </w:rPr>
        <w:t>Jan. 5, 2026: U.S. Department of Labor – Opinion Letter FLSA 2026-3: 15 MINUTE ROLL CALL</w:t>
      </w:r>
      <w:r w:rsidR="007407AA">
        <w:rPr>
          <w:rFonts w:eastAsia="Arial"/>
          <w:szCs w:val="24"/>
        </w:rPr>
        <w:t xml:space="preserve"> </w:t>
      </w:r>
      <w:r w:rsidRPr="00F56FCA">
        <w:rPr>
          <w:rFonts w:eastAsia="Arial"/>
          <w:szCs w:val="24"/>
        </w:rPr>
        <w:t xml:space="preserve"> Your request states that the county and union are considering a CBA proposal that would establish a mandatory 15-minute roll call prior to each scheduled shift to bring employees closer to 2,080 hours per year. Under the terms of the proposal, the mandatory 15-minute roll call would be considered “hours worked” under the FLSA but would be excluded from being counted toward the calculation of overtime. </w:t>
      </w:r>
      <w:hyperlink r:id="rId988" w:history="1">
        <w:r w:rsidRPr="00F56FCA">
          <w:rPr>
            <w:rStyle w:val="Hyperlink"/>
            <w:rFonts w:eastAsia="Arial"/>
            <w:szCs w:val="24"/>
          </w:rPr>
          <w:t>https://www.dol.gov/sites/dolgov/files/WHD/opinion-letters/FLSA/FLSA2026-3.pdf</w:t>
        </w:r>
      </w:hyperlink>
    </w:p>
    <w:p w14:paraId="189E1F2C" w14:textId="77777777" w:rsidR="00F56FCA" w:rsidRPr="00F56FCA" w:rsidRDefault="00F56FCA" w:rsidP="00C05C68">
      <w:pPr>
        <w:pStyle w:val="NoSpacing"/>
        <w:rPr>
          <w:rFonts w:eastAsia="Arial"/>
          <w:szCs w:val="24"/>
        </w:rPr>
      </w:pPr>
    </w:p>
    <w:p w14:paraId="051E8CE4" w14:textId="77777777" w:rsidR="00F56FCA" w:rsidRPr="00F56FCA" w:rsidRDefault="00F56FCA" w:rsidP="00C05C68">
      <w:pPr>
        <w:pStyle w:val="NoSpacing"/>
        <w:rPr>
          <w:rFonts w:eastAsia="Arial"/>
          <w:szCs w:val="24"/>
        </w:rPr>
      </w:pPr>
    </w:p>
    <w:p w14:paraId="000FB942" w14:textId="77777777" w:rsidR="00F56FCA" w:rsidRPr="00F56FCA" w:rsidRDefault="00F56FCA" w:rsidP="00C05C68">
      <w:pPr>
        <w:pStyle w:val="NoSpacing"/>
        <w:rPr>
          <w:rFonts w:eastAsia="Arial"/>
          <w:szCs w:val="24"/>
        </w:rPr>
      </w:pPr>
      <w:r w:rsidRPr="00F56FCA">
        <w:rPr>
          <w:rFonts w:eastAsia="Arial"/>
          <w:szCs w:val="24"/>
        </w:rPr>
        <w:t xml:space="preserve">Jan. 5, 2026: U.S. Department of Labor – Opinion Letter FMLA2026-2: TRAVEL TIME FOR TREATMENT. As a result, when an eligible employee travels to or from a health care provider for a medical appointment regarding the employee’s serious health condition, he or she may take FMLA leave not only for the actual appointment, but also the time traveling to or from the appointment. Id.; cf. Hodgens v. General Dynamics Corp., 144 F.3d 151, 165 (1st Cir. 1998) (“The FMLA protected [the employee’s] absences whenever his health condition required him to visit his physician rendering him unable to work during the time it took to accomplish those visits.”). By contrast, travel time that is not related to the employee’s own serious medical condition is not protected by the FMLA. Cf. Hodgens, 144 F.3d at 172 (holding that time was “not protected by the FMLA” when the employee, released by his doctor for half-days or light-duty after medical appointments, failed to return to work). </w:t>
      </w:r>
      <w:hyperlink r:id="rId989" w:history="1">
        <w:r w:rsidRPr="00F56FCA">
          <w:rPr>
            <w:rStyle w:val="Hyperlink"/>
            <w:rFonts w:eastAsia="Arial"/>
            <w:szCs w:val="24"/>
          </w:rPr>
          <w:t>https://www.dol.gov/sites/dolgov/files/WHD/opinion-letters/FMLA/FMLA2026-2.pdf</w:t>
        </w:r>
      </w:hyperlink>
      <w:r w:rsidRPr="00F56FCA">
        <w:rPr>
          <w:rFonts w:eastAsia="Arial"/>
          <w:szCs w:val="24"/>
        </w:rPr>
        <w:t xml:space="preserve"> </w:t>
      </w:r>
    </w:p>
    <w:p w14:paraId="7642D5D1" w14:textId="77777777" w:rsidR="00F56FCA" w:rsidRPr="00F56FCA" w:rsidRDefault="00F56FCA" w:rsidP="00C05C68">
      <w:pPr>
        <w:pStyle w:val="NoSpacing"/>
        <w:rPr>
          <w:rFonts w:eastAsia="Arial"/>
          <w:szCs w:val="24"/>
        </w:rPr>
      </w:pPr>
    </w:p>
    <w:p w14:paraId="7D119FA5" w14:textId="77777777" w:rsidR="00F56FCA" w:rsidRPr="00F56FCA" w:rsidRDefault="00F56FCA" w:rsidP="00C05C68">
      <w:pPr>
        <w:pStyle w:val="NoSpacing"/>
        <w:rPr>
          <w:rFonts w:eastAsia="Arial"/>
          <w:szCs w:val="24"/>
        </w:rPr>
      </w:pPr>
    </w:p>
    <w:p w14:paraId="28267A00" w14:textId="77777777" w:rsidR="00F56FCA" w:rsidRPr="00F56FCA" w:rsidRDefault="00F56FCA" w:rsidP="00C05C68">
      <w:pPr>
        <w:pStyle w:val="NoSpacing"/>
        <w:rPr>
          <w:rFonts w:eastAsia="Arial"/>
          <w:szCs w:val="24"/>
        </w:rPr>
      </w:pPr>
    </w:p>
    <w:p w14:paraId="67230B9E" w14:textId="77777777" w:rsidR="00F56FCA" w:rsidRPr="00F56FCA" w:rsidRDefault="00F56FCA" w:rsidP="00C05C68">
      <w:pPr>
        <w:pStyle w:val="NoSpacing"/>
        <w:rPr>
          <w:rFonts w:eastAsia="Arial"/>
          <w:szCs w:val="24"/>
        </w:rPr>
      </w:pPr>
      <w:r w:rsidRPr="00F56FCA">
        <w:rPr>
          <w:rFonts w:eastAsia="Arial"/>
          <w:szCs w:val="24"/>
        </w:rPr>
        <w:t xml:space="preserve">Dec. 31, 2025: VA - Fourth Circuit Rules Against Battalion Chiefs in Virginia FLSA Lawsuit. On December 31, 2025, the U.S. Court of Appeals for the Fourth Circuit upheld a lower court’s ruling that found a group of current and former Alexandria battalion chiefs were ineligible for FLSA overtime. The chiefs had challenged the City of Alexandria’s pay practices as unlawful under both federal and state wage and hour laws. In 2023, a federal district court found that the city’s pay practices were compliant with the FLSA’s “white-collar” overtime exemptions and as a result, both operational and administrative battalion chiefs were ineligible for any FLSA overtime. Shortly after that decision this appeal followed.” </w:t>
      </w:r>
      <w:hyperlink r:id="rId990" w:history="1">
        <w:r w:rsidRPr="00F56FCA">
          <w:rPr>
            <w:rStyle w:val="Hyperlink"/>
            <w:rFonts w:eastAsia="Arial"/>
            <w:szCs w:val="24"/>
          </w:rPr>
          <w:t>https://www.firefighterovertime.org/2026/01/04/fourth-circuit-rules-against-battalion-chiefs-in-virginia-flsa-lawsuit/</w:t>
        </w:r>
      </w:hyperlink>
      <w:r w:rsidRPr="00F56FCA">
        <w:rPr>
          <w:rFonts w:eastAsia="Arial"/>
          <w:szCs w:val="24"/>
        </w:rPr>
        <w:t xml:space="preserve"> </w:t>
      </w:r>
    </w:p>
    <w:p w14:paraId="4681A063" w14:textId="77777777" w:rsidR="00F56FCA" w:rsidRPr="00F56FCA" w:rsidRDefault="00F56FCA" w:rsidP="00C05C68">
      <w:pPr>
        <w:pStyle w:val="NoSpacing"/>
        <w:rPr>
          <w:rFonts w:eastAsia="Arial"/>
          <w:szCs w:val="24"/>
        </w:rPr>
      </w:pPr>
    </w:p>
    <w:p w14:paraId="75F2D6B2" w14:textId="77777777" w:rsidR="00F56FCA" w:rsidRPr="00F56FCA" w:rsidRDefault="00F56FCA" w:rsidP="00C05C68">
      <w:pPr>
        <w:pStyle w:val="NoSpacing"/>
        <w:rPr>
          <w:rFonts w:eastAsia="Arial"/>
          <w:szCs w:val="24"/>
        </w:rPr>
      </w:pPr>
      <w:r w:rsidRPr="00F56FCA">
        <w:rPr>
          <w:rFonts w:eastAsia="Arial"/>
          <w:szCs w:val="24"/>
        </w:rPr>
        <w:tab/>
        <w:t xml:space="preserve">Read the opinion: </w:t>
      </w:r>
      <w:hyperlink r:id="rId991" w:history="1">
        <w:r w:rsidRPr="00F56FCA">
          <w:rPr>
            <w:rStyle w:val="Hyperlink"/>
            <w:rFonts w:eastAsia="Arial"/>
            <w:szCs w:val="24"/>
          </w:rPr>
          <w:t>https://www.ca4.uscourts.gov/opinions/231752.P.pdf</w:t>
        </w:r>
      </w:hyperlink>
      <w:r w:rsidRPr="00F56FCA">
        <w:rPr>
          <w:rFonts w:eastAsia="Arial"/>
          <w:szCs w:val="24"/>
        </w:rPr>
        <w:t xml:space="preserve"> </w:t>
      </w:r>
    </w:p>
    <w:p w14:paraId="0023579D" w14:textId="77777777" w:rsidR="00F56FCA" w:rsidRPr="00F56FCA" w:rsidRDefault="00F56FCA" w:rsidP="00C05C68">
      <w:pPr>
        <w:pStyle w:val="NoSpacing"/>
        <w:rPr>
          <w:rFonts w:eastAsia="Arial"/>
          <w:szCs w:val="24"/>
        </w:rPr>
      </w:pPr>
    </w:p>
    <w:p w14:paraId="66E4D9B4" w14:textId="77777777" w:rsidR="00F56FCA" w:rsidRPr="00F56FCA" w:rsidRDefault="00F56FCA" w:rsidP="00C05C68">
      <w:pPr>
        <w:pStyle w:val="NoSpacing"/>
        <w:rPr>
          <w:rFonts w:eastAsia="Arial"/>
          <w:szCs w:val="24"/>
        </w:rPr>
      </w:pPr>
    </w:p>
    <w:p w14:paraId="7480CD05" w14:textId="77777777" w:rsidR="00F56FCA" w:rsidRPr="00F56FCA" w:rsidRDefault="00F56FCA" w:rsidP="00C05C68">
      <w:pPr>
        <w:pStyle w:val="NoSpacing"/>
        <w:rPr>
          <w:rFonts w:eastAsia="Arial"/>
          <w:szCs w:val="24"/>
        </w:rPr>
      </w:pPr>
    </w:p>
    <w:p w14:paraId="0C461FFF" w14:textId="77777777" w:rsidR="00F56FCA" w:rsidRPr="00F56FCA" w:rsidRDefault="00F56FCA" w:rsidP="00C05C68">
      <w:pPr>
        <w:pStyle w:val="NoSpacing"/>
        <w:rPr>
          <w:rFonts w:eastAsia="Arial"/>
          <w:szCs w:val="24"/>
        </w:rPr>
      </w:pPr>
      <w:r w:rsidRPr="00F56FCA">
        <w:rPr>
          <w:rFonts w:eastAsia="Arial"/>
          <w:szCs w:val="24"/>
        </w:rPr>
        <w:t xml:space="preserve">Oct. 29, 2025: KY - Louisville Battalion Chiefs File FLSA Lawsuit </w:t>
      </w:r>
      <w:proofErr w:type="gramStart"/>
      <w:r w:rsidRPr="00F56FCA">
        <w:rPr>
          <w:rFonts w:eastAsia="Arial"/>
          <w:szCs w:val="24"/>
        </w:rPr>
        <w:t>For</w:t>
      </w:r>
      <w:proofErr w:type="gramEnd"/>
      <w:r w:rsidRPr="00F56FCA">
        <w:rPr>
          <w:rFonts w:eastAsia="Arial"/>
          <w:szCs w:val="24"/>
        </w:rPr>
        <w:t xml:space="preserve"> Unpaid OT. </w:t>
      </w:r>
    </w:p>
    <w:p w14:paraId="794631C1" w14:textId="77777777" w:rsidR="00F56FCA" w:rsidRPr="00F56FCA" w:rsidRDefault="00F56FCA" w:rsidP="00C05C68">
      <w:pPr>
        <w:pStyle w:val="NoSpacing"/>
        <w:rPr>
          <w:rFonts w:eastAsia="Arial"/>
          <w:szCs w:val="24"/>
        </w:rPr>
      </w:pPr>
      <w:r w:rsidRPr="00F56FCA">
        <w:rPr>
          <w:rFonts w:eastAsia="Arial"/>
          <w:szCs w:val="24"/>
        </w:rPr>
        <w:t xml:space="preserve">A group of Louisville Fire Department Battalion Chiefs has filed a lawsuit in federal court alleging that the Louisville/Jefferson County Metro Government has been denying them legally required overtime pay for years. The suit, filed on October 29, 2025, includes 21 current and former Battalion Chiefs who claim the city misclassified them as overtime-exempt employees, despite the nature of their job duties and the way they are paid.  </w:t>
      </w:r>
    </w:p>
    <w:p w14:paraId="14EFBB31" w14:textId="77777777" w:rsidR="00F56FCA" w:rsidRPr="00F56FCA" w:rsidRDefault="00F56FCA" w:rsidP="00C05C68">
      <w:pPr>
        <w:pStyle w:val="NoSpacing"/>
        <w:rPr>
          <w:rFonts w:eastAsia="Arial"/>
          <w:szCs w:val="24"/>
        </w:rPr>
      </w:pPr>
      <w:hyperlink r:id="rId992" w:history="1">
        <w:r w:rsidRPr="00F56FCA">
          <w:rPr>
            <w:rStyle w:val="Hyperlink"/>
            <w:rFonts w:eastAsia="Arial"/>
            <w:szCs w:val="24"/>
          </w:rPr>
          <w:t>https://www.firefighterovertime.org/2025/11/01/louisville-battalion-chiefs-file-flsa-lawsuit-for-unpaid-ot/</w:t>
        </w:r>
      </w:hyperlink>
      <w:r w:rsidRPr="00F56FCA">
        <w:rPr>
          <w:rFonts w:eastAsia="Arial"/>
          <w:szCs w:val="24"/>
        </w:rPr>
        <w:t xml:space="preserve"> </w:t>
      </w:r>
    </w:p>
    <w:p w14:paraId="4BED06DD" w14:textId="77777777" w:rsidR="00F56FCA" w:rsidRPr="00F56FCA" w:rsidRDefault="00F56FCA" w:rsidP="00C05C68">
      <w:pPr>
        <w:pStyle w:val="NoSpacing"/>
        <w:rPr>
          <w:rFonts w:eastAsia="Arial"/>
          <w:szCs w:val="24"/>
        </w:rPr>
      </w:pPr>
    </w:p>
    <w:p w14:paraId="5F2D31BD" w14:textId="77777777" w:rsidR="00F56FCA" w:rsidRPr="00F56FCA" w:rsidRDefault="00F56FCA" w:rsidP="00C05C68">
      <w:pPr>
        <w:pStyle w:val="NoSpacing"/>
        <w:rPr>
          <w:rFonts w:eastAsia="Arial"/>
          <w:szCs w:val="24"/>
        </w:rPr>
      </w:pPr>
    </w:p>
    <w:p w14:paraId="63D9F740" w14:textId="77777777" w:rsidR="00F56FCA" w:rsidRPr="00F56FCA" w:rsidRDefault="00F56FCA" w:rsidP="00C05C68">
      <w:pPr>
        <w:pStyle w:val="NoSpacing"/>
        <w:rPr>
          <w:rFonts w:eastAsia="Arial"/>
          <w:szCs w:val="24"/>
        </w:rPr>
      </w:pPr>
      <w:r w:rsidRPr="00F56FCA">
        <w:rPr>
          <w:rFonts w:eastAsia="Arial"/>
          <w:szCs w:val="24"/>
        </w:rPr>
        <w:t>Sept. 30, 2025 –DISASTER / EMERGENCY DECLARATION  - BONUS PAYMENTS</w:t>
      </w:r>
    </w:p>
    <w:p w14:paraId="3BEF390D" w14:textId="77777777" w:rsidR="00F56FCA" w:rsidRPr="00F56FCA" w:rsidRDefault="00F56FCA" w:rsidP="00C05C68">
      <w:pPr>
        <w:pStyle w:val="NoSpacing"/>
        <w:rPr>
          <w:rFonts w:eastAsia="Arial"/>
          <w:szCs w:val="24"/>
        </w:rPr>
      </w:pPr>
      <w:hyperlink r:id="rId993" w:history="1">
        <w:r w:rsidRPr="00F56FCA">
          <w:rPr>
            <w:rStyle w:val="Hyperlink"/>
            <w:rFonts w:eastAsia="Arial"/>
            <w:szCs w:val="24"/>
          </w:rPr>
          <w:t>https://www.dol.gov/sites/dolgov/files/WHD/opinion-letters/FLSA/FLSA-2025-04.pdf</w:t>
        </w:r>
      </w:hyperlink>
      <w:r w:rsidRPr="00F56FCA">
        <w:rPr>
          <w:rFonts w:eastAsia="Arial"/>
          <w:szCs w:val="24"/>
        </w:rPr>
        <w:t xml:space="preserve"> </w:t>
      </w:r>
    </w:p>
    <w:p w14:paraId="636C89A7" w14:textId="77777777" w:rsidR="00F56FCA" w:rsidRPr="00F56FCA" w:rsidRDefault="00F56FCA" w:rsidP="00C05C68">
      <w:pPr>
        <w:pStyle w:val="NoSpacing"/>
        <w:rPr>
          <w:rFonts w:eastAsia="Arial"/>
          <w:szCs w:val="24"/>
        </w:rPr>
      </w:pPr>
      <w:r w:rsidRPr="00F56FCA">
        <w:rPr>
          <w:rFonts w:eastAsia="Arial"/>
          <w:szCs w:val="24"/>
        </w:rPr>
        <w:t xml:space="preserve">U.S. DEPARTMENT OF LABOR – OPINION LETTER - FLSA2025-04 </w:t>
      </w:r>
    </w:p>
    <w:p w14:paraId="55E9B504" w14:textId="77777777" w:rsidR="00F56FCA" w:rsidRPr="00F56FCA" w:rsidRDefault="00F56FCA" w:rsidP="00C05C68">
      <w:pPr>
        <w:pStyle w:val="NoSpacing"/>
        <w:rPr>
          <w:rFonts w:eastAsia="Arial"/>
          <w:szCs w:val="24"/>
        </w:rPr>
      </w:pPr>
    </w:p>
    <w:p w14:paraId="01D24322" w14:textId="77777777" w:rsidR="00F56FCA" w:rsidRPr="00F56FCA" w:rsidRDefault="00F56FCA" w:rsidP="00C05C68">
      <w:pPr>
        <w:pStyle w:val="NoSpacing"/>
        <w:rPr>
          <w:rFonts w:eastAsia="Arial"/>
          <w:szCs w:val="24"/>
        </w:rPr>
      </w:pPr>
      <w:r w:rsidRPr="00F56FCA">
        <w:rPr>
          <w:rFonts w:eastAsia="Arial"/>
          <w:szCs w:val="24"/>
        </w:rPr>
        <w:t>This letter responds to your request for an opinion addressing whether “emergency pay” provided to you and other firefighters in your city can be excluded from the regular rate of pay when calculating overtime premiums under section 7(e) of the Fair Labor Standards Act (FLSA) or, alternatively, how to include this payment in the regular rate. It is our opinion that, under the circumstances presented and limited to the specific facts set forth in the request, the “emergency pay” is not excludable from the regular rate of pay because the fact and amount of the payment are not within the sole discretion of the employer at or near the end of the work period, and the pay does not otherwise fit within a statutory exclusion. Accordingly, the employer at issue should include “emergency pay” earned for hours worked within the regular rate for purposes of overtime premium calculations using the method described below. This opinion is based exclusively on the facts as presented below that you provided to the Department and may not apply to different facts in this or other situations.</w:t>
      </w:r>
    </w:p>
    <w:p w14:paraId="7A66194F" w14:textId="77777777" w:rsidR="00F56FCA" w:rsidRPr="00F56FCA" w:rsidRDefault="00F56FCA" w:rsidP="00C05C68">
      <w:pPr>
        <w:pStyle w:val="NoSpacing"/>
        <w:rPr>
          <w:rFonts w:eastAsia="Arial"/>
          <w:szCs w:val="24"/>
        </w:rPr>
      </w:pPr>
    </w:p>
    <w:p w14:paraId="39E5E11D" w14:textId="77777777" w:rsidR="00F56FCA" w:rsidRPr="00F56FCA" w:rsidRDefault="00F56FCA" w:rsidP="00C05C68">
      <w:pPr>
        <w:pStyle w:val="NoSpacing"/>
        <w:rPr>
          <w:rFonts w:eastAsia="Arial"/>
          <w:szCs w:val="24"/>
        </w:rPr>
      </w:pPr>
      <w:r w:rsidRPr="00F56FCA">
        <w:rPr>
          <w:rFonts w:eastAsia="Arial"/>
          <w:szCs w:val="24"/>
        </w:rPr>
        <w:t>***</w:t>
      </w:r>
    </w:p>
    <w:p w14:paraId="42F9F837" w14:textId="77777777" w:rsidR="00F56FCA" w:rsidRPr="00F56FCA" w:rsidRDefault="00F56FCA" w:rsidP="00C05C68">
      <w:pPr>
        <w:pStyle w:val="NoSpacing"/>
        <w:rPr>
          <w:rFonts w:eastAsia="Arial"/>
          <w:szCs w:val="24"/>
        </w:rPr>
      </w:pPr>
      <w:r w:rsidRPr="00F56FCA">
        <w:rPr>
          <w:rFonts w:eastAsia="Arial"/>
          <w:szCs w:val="24"/>
        </w:rPr>
        <w:t>You describe yourself as a firefighter/paramedic employed by a city government in Texas. The city has a written policy for emergency pay through which—in relevant part—firefighters and certain other non-exempt employees are paid a premium payment of one half the employee’s regular hourly rate of pay, which we assume means an employee’s base or usual hourly rate, for every hour worked during an “emergency period.” The city’s policy defines emergency periods as periods when, due to a disaster or emergency declaration as defined by the city, only some “designated emergency employees” must work. You state that although employee job duties “substantially remain the same” during certain emergency pay periods, “the extreme weather environment makes those duties more likely to cause physical hardship” for firefighters.</w:t>
      </w:r>
    </w:p>
    <w:p w14:paraId="0AB4384A" w14:textId="77777777" w:rsidR="00F56FCA" w:rsidRPr="00F56FCA" w:rsidRDefault="00F56FCA" w:rsidP="00C05C68">
      <w:pPr>
        <w:pStyle w:val="NoSpacing"/>
        <w:rPr>
          <w:rFonts w:eastAsia="Arial"/>
          <w:szCs w:val="24"/>
        </w:rPr>
      </w:pPr>
    </w:p>
    <w:p w14:paraId="3EE02E59" w14:textId="77777777" w:rsidR="00F56FCA" w:rsidRPr="00F56FCA" w:rsidRDefault="00F56FCA" w:rsidP="00C05C68">
      <w:pPr>
        <w:pStyle w:val="NoSpacing"/>
        <w:rPr>
          <w:rFonts w:eastAsia="Arial"/>
          <w:szCs w:val="24"/>
        </w:rPr>
      </w:pPr>
    </w:p>
    <w:p w14:paraId="395EE067" w14:textId="77777777" w:rsidR="00F56FCA" w:rsidRPr="00F56FCA" w:rsidRDefault="00F56FCA" w:rsidP="00C05C68">
      <w:pPr>
        <w:pStyle w:val="NoSpacing"/>
        <w:rPr>
          <w:rFonts w:eastAsia="Arial"/>
          <w:szCs w:val="24"/>
        </w:rPr>
      </w:pPr>
    </w:p>
    <w:p w14:paraId="07D3A19E" w14:textId="77777777" w:rsidR="00F56FCA" w:rsidRPr="00F56FCA" w:rsidRDefault="00F56FCA" w:rsidP="00C05C68">
      <w:pPr>
        <w:pStyle w:val="NoSpacing"/>
        <w:rPr>
          <w:rFonts w:eastAsia="Arial"/>
          <w:szCs w:val="24"/>
        </w:rPr>
      </w:pPr>
    </w:p>
    <w:p w14:paraId="5CEBE7D7" w14:textId="77777777" w:rsidR="00F56FCA" w:rsidRPr="00F56FCA" w:rsidRDefault="00F56FCA" w:rsidP="00C05C68">
      <w:pPr>
        <w:pStyle w:val="NoSpacing"/>
        <w:rPr>
          <w:rFonts w:eastAsia="Arial"/>
          <w:szCs w:val="24"/>
        </w:rPr>
      </w:pPr>
      <w:r w:rsidRPr="00F56FCA">
        <w:rPr>
          <w:rFonts w:eastAsia="Arial"/>
          <w:szCs w:val="24"/>
        </w:rPr>
        <w:t xml:space="preserve">Sept. 16, 2025: NC - N.C. FD Switches To 24/72 Shift </w:t>
      </w:r>
      <w:proofErr w:type="gramStart"/>
      <w:r w:rsidRPr="00F56FCA">
        <w:rPr>
          <w:rFonts w:eastAsia="Arial"/>
          <w:szCs w:val="24"/>
        </w:rPr>
        <w:t>For</w:t>
      </w:r>
      <w:proofErr w:type="gramEnd"/>
      <w:r w:rsidRPr="00F56FCA">
        <w:rPr>
          <w:rFonts w:eastAsia="Arial"/>
          <w:szCs w:val="24"/>
        </w:rPr>
        <w:t xml:space="preserve"> Better Work-Life Schedule. [TV VIDEO.] Greenville City Council approves a 24/72 schedule to boost recruitment and work-life balance.  The Greenville City Council approved moving the Fire Department to a 24/72 shift schedule, 24 hours on, followed by 72 hours off, making it the first metro department in the state to do so. City and department leaders say the change is designed to improve recruitment, retention and long-term workforce stability, </w:t>
      </w:r>
      <w:hyperlink r:id="rId994" w:tgtFrame="_blank" w:history="1">
        <w:r w:rsidRPr="00F56FCA">
          <w:rPr>
            <w:rStyle w:val="Hyperlink"/>
            <w:rFonts w:eastAsia="Arial"/>
            <w:szCs w:val="24"/>
          </w:rPr>
          <w:t>WNCT</w:t>
        </w:r>
      </w:hyperlink>
      <w:r w:rsidRPr="00F56FCA">
        <w:rPr>
          <w:rFonts w:eastAsia="Arial"/>
          <w:szCs w:val="24"/>
        </w:rPr>
        <w:t xml:space="preserve"> reported. “What it does is it creates more of that work-life balance, provides more hours to replenish the mind, and also improves service care,” City Manager Michael Cowin said. On social media, the department said it currently operates on a 24/48 schedule. The new shift schedule will give crews more time to recover, physically and mentally, from the high fire and EMS call volume. </w:t>
      </w:r>
      <w:hyperlink r:id="rId995" w:history="1">
        <w:r w:rsidRPr="00F56FCA">
          <w:rPr>
            <w:rStyle w:val="Hyperlink"/>
            <w:rFonts w:eastAsia="Arial"/>
            <w:szCs w:val="24"/>
          </w:rPr>
          <w:t>https://www.firerescue1.com/fire-department-management/n-c-fd-switches-to-24-72-shift-for-better-work-life-schedule?utm_source=delivra&amp;utm_medium=email&amp;utm_campaign=FR1-Daily-9-16-25&amp;utm_id=9505721&amp;dlv-emuid=fed355b8-46a2-4fa4-b55c-4d602dde33c4&amp;dlv-mlid=9505721</w:t>
        </w:r>
      </w:hyperlink>
      <w:r w:rsidRPr="00F56FCA">
        <w:rPr>
          <w:rFonts w:eastAsia="Arial"/>
          <w:szCs w:val="24"/>
        </w:rPr>
        <w:t xml:space="preserve"> </w:t>
      </w:r>
    </w:p>
    <w:p w14:paraId="6129FAD8" w14:textId="77777777" w:rsidR="00F56FCA" w:rsidRPr="00F56FCA" w:rsidRDefault="00F56FCA" w:rsidP="00C05C68">
      <w:pPr>
        <w:pStyle w:val="NoSpacing"/>
        <w:rPr>
          <w:rFonts w:eastAsia="Arial"/>
          <w:szCs w:val="24"/>
        </w:rPr>
      </w:pPr>
    </w:p>
    <w:p w14:paraId="22892536" w14:textId="77777777" w:rsidR="00F56FCA" w:rsidRPr="00F56FCA" w:rsidRDefault="00F56FCA" w:rsidP="00C05C68">
      <w:pPr>
        <w:pStyle w:val="NoSpacing"/>
        <w:rPr>
          <w:rFonts w:eastAsia="Arial"/>
          <w:szCs w:val="24"/>
        </w:rPr>
      </w:pPr>
    </w:p>
    <w:p w14:paraId="02653BF2" w14:textId="77777777" w:rsidR="00F56FCA" w:rsidRPr="00F56FCA" w:rsidRDefault="00F56FCA" w:rsidP="00C05C68">
      <w:pPr>
        <w:pStyle w:val="NoSpacing"/>
        <w:rPr>
          <w:rFonts w:eastAsia="Arial"/>
          <w:szCs w:val="24"/>
        </w:rPr>
      </w:pPr>
    </w:p>
    <w:p w14:paraId="00B976A7" w14:textId="77777777" w:rsidR="00F56FCA" w:rsidRPr="00F56FCA" w:rsidRDefault="00F56FCA" w:rsidP="00C05C68">
      <w:pPr>
        <w:pStyle w:val="NoSpacing"/>
        <w:rPr>
          <w:rFonts w:eastAsia="Arial"/>
          <w:szCs w:val="24"/>
        </w:rPr>
      </w:pPr>
    </w:p>
    <w:p w14:paraId="66099FF0" w14:textId="77777777" w:rsidR="00F56FCA" w:rsidRPr="00F56FCA" w:rsidRDefault="00F56FCA" w:rsidP="00C05C68">
      <w:pPr>
        <w:pStyle w:val="NoSpacing"/>
        <w:rPr>
          <w:rFonts w:eastAsia="Arial"/>
          <w:szCs w:val="24"/>
        </w:rPr>
      </w:pPr>
    </w:p>
    <w:p w14:paraId="1A499EAA" w14:textId="77777777" w:rsidR="00F56FCA" w:rsidRPr="00F56FCA" w:rsidRDefault="00F56FCA" w:rsidP="00C05C68">
      <w:pPr>
        <w:pStyle w:val="NoSpacing"/>
        <w:rPr>
          <w:rFonts w:eastAsia="Arial"/>
          <w:szCs w:val="24"/>
        </w:rPr>
      </w:pPr>
    </w:p>
    <w:p w14:paraId="15589662" w14:textId="77777777" w:rsidR="00F56FCA" w:rsidRPr="00F56FCA" w:rsidRDefault="00F56FCA" w:rsidP="00C05C68">
      <w:pPr>
        <w:pStyle w:val="NoSpacing"/>
        <w:rPr>
          <w:rFonts w:eastAsia="Arial"/>
          <w:szCs w:val="24"/>
        </w:rPr>
      </w:pPr>
      <w:r w:rsidRPr="00F56FCA">
        <w:rPr>
          <w:rFonts w:eastAsia="Arial"/>
          <w:szCs w:val="24"/>
        </w:rPr>
        <w:t xml:space="preserve">June 25, 2025: IW - West Des Moines Firefighters Sue City, Say Pay Cuts Followed Years </w:t>
      </w:r>
      <w:proofErr w:type="gramStart"/>
      <w:r w:rsidRPr="00F56FCA">
        <w:rPr>
          <w:rFonts w:eastAsia="Arial"/>
          <w:szCs w:val="24"/>
        </w:rPr>
        <w:t>Of</w:t>
      </w:r>
      <w:proofErr w:type="gramEnd"/>
      <w:r w:rsidRPr="00F56FCA">
        <w:rPr>
          <w:rFonts w:eastAsia="Arial"/>
          <w:szCs w:val="24"/>
        </w:rPr>
        <w:t xml:space="preserve"> Unpaid Overtime.  Fifteen </w:t>
      </w:r>
      <w:hyperlink r:id="rId996" w:history="1">
        <w:r w:rsidRPr="00F56FCA">
          <w:rPr>
            <w:rStyle w:val="Hyperlink"/>
            <w:rFonts w:eastAsia="Arial"/>
            <w:szCs w:val="24"/>
          </w:rPr>
          <w:t>West Des Moines</w:t>
        </w:r>
      </w:hyperlink>
      <w:r w:rsidRPr="00F56FCA">
        <w:rPr>
          <w:rFonts w:eastAsia="Arial"/>
          <w:szCs w:val="24"/>
        </w:rPr>
        <w:t xml:space="preserve"> fire-rescue captains and lieutenants have sued the city, claiming it misclassified them as salaried managers, withheld overtime against the </w:t>
      </w:r>
      <w:hyperlink r:id="rId997" w:history="1">
        <w:r w:rsidRPr="00F56FCA">
          <w:rPr>
            <w:rStyle w:val="Hyperlink"/>
            <w:rFonts w:eastAsia="Arial"/>
            <w:szCs w:val="24"/>
          </w:rPr>
          <w:t>Fair Labor Standards Act (FLSA)</w:t>
        </w:r>
      </w:hyperlink>
      <w:r w:rsidRPr="00F56FCA">
        <w:rPr>
          <w:rFonts w:eastAsia="Arial"/>
          <w:szCs w:val="24"/>
        </w:rPr>
        <w:t xml:space="preserve"> guarantees and, when confronted, cut their hourly pay to blunt the cost.  The petition, filed June 10 in Polk County District Court, centers on a specific section of the FLSA that governs overtime for emergency personnel. For firefighters working a 14-day schedule, the law requires time-and-a-half </w:t>
      </w:r>
      <w:proofErr w:type="gramStart"/>
      <w:r w:rsidRPr="00F56FCA">
        <w:rPr>
          <w:rFonts w:eastAsia="Arial"/>
          <w:szCs w:val="24"/>
        </w:rPr>
        <w:t>pay</w:t>
      </w:r>
      <w:proofErr w:type="gramEnd"/>
      <w:r w:rsidRPr="00F56FCA">
        <w:rPr>
          <w:rFonts w:eastAsia="Arial"/>
          <w:szCs w:val="24"/>
        </w:rPr>
        <w:t xml:space="preserve"> after 106 hours. The plaintiffs allege they routinely passed that mark without compensation, even after the city formally acknowledged the error, and </w:t>
      </w:r>
      <w:proofErr w:type="gramStart"/>
      <w:r w:rsidRPr="00F56FCA">
        <w:rPr>
          <w:rFonts w:eastAsia="Arial"/>
          <w:szCs w:val="24"/>
        </w:rPr>
        <w:t>accuse</w:t>
      </w:r>
      <w:proofErr w:type="gramEnd"/>
      <w:r w:rsidRPr="00F56FCA">
        <w:rPr>
          <w:rFonts w:eastAsia="Arial"/>
          <w:szCs w:val="24"/>
        </w:rPr>
        <w:t xml:space="preserve"> city leaders of violating federal labor law not once, but twice. “The </w:t>
      </w:r>
      <w:proofErr w:type="gramStart"/>
      <w:r w:rsidRPr="00F56FCA">
        <w:rPr>
          <w:rFonts w:eastAsia="Arial"/>
          <w:szCs w:val="24"/>
        </w:rPr>
        <w:t>Captains</w:t>
      </w:r>
      <w:proofErr w:type="gramEnd"/>
      <w:r w:rsidRPr="00F56FCA">
        <w:rPr>
          <w:rFonts w:eastAsia="Arial"/>
          <w:szCs w:val="24"/>
        </w:rPr>
        <w:t xml:space="preserve"> have been seeking a resolution to this matter for quite some time now,” the plaintiff’s attorney Andrew LeGrant said in a statement to the Des Moines Register. “The City's previous misclassification of them as exempt from the FLSA's overtime provisions has impacted their livelihoods not just in the short-term when it comes to their paychecks, but also in the long term with the ripple effect associated with the City's reduction of their hourly rates as a sort of cost-cutting device.” </w:t>
      </w:r>
      <w:hyperlink r:id="rId998" w:history="1">
        <w:r w:rsidRPr="00F56FCA">
          <w:rPr>
            <w:rStyle w:val="Hyperlink"/>
            <w:rFonts w:eastAsia="Arial"/>
            <w:szCs w:val="24"/>
          </w:rPr>
          <w:t>https://www.desmoinesregister.com/story/news/local/west-des-moines/2025/06/25/west-des-moines-withheld-overtime-cut-pay-firefighters-allege-in-lawsuit/84292166007/</w:t>
        </w:r>
      </w:hyperlink>
      <w:r w:rsidRPr="00F56FCA">
        <w:rPr>
          <w:rFonts w:eastAsia="Arial"/>
          <w:szCs w:val="24"/>
        </w:rPr>
        <w:t xml:space="preserve"> </w:t>
      </w:r>
    </w:p>
    <w:p w14:paraId="028DF10B" w14:textId="77777777" w:rsidR="00F56FCA" w:rsidRPr="00F56FCA" w:rsidRDefault="00F56FCA" w:rsidP="00C05C68">
      <w:pPr>
        <w:pStyle w:val="NoSpacing"/>
        <w:rPr>
          <w:rFonts w:eastAsia="Arial"/>
          <w:szCs w:val="24"/>
        </w:rPr>
      </w:pPr>
    </w:p>
    <w:p w14:paraId="1A64D265" w14:textId="77777777" w:rsidR="00F56FCA" w:rsidRPr="00F56FCA" w:rsidRDefault="00F56FCA" w:rsidP="00C05C68">
      <w:pPr>
        <w:pStyle w:val="NoSpacing"/>
        <w:rPr>
          <w:rFonts w:eastAsia="Arial"/>
          <w:szCs w:val="24"/>
        </w:rPr>
      </w:pPr>
    </w:p>
    <w:p w14:paraId="28E8244B" w14:textId="77777777" w:rsidR="00F56FCA" w:rsidRPr="00F56FCA" w:rsidRDefault="00F56FCA" w:rsidP="00C05C68">
      <w:pPr>
        <w:pStyle w:val="NoSpacing"/>
        <w:rPr>
          <w:rFonts w:eastAsia="Arial"/>
          <w:szCs w:val="24"/>
        </w:rPr>
      </w:pPr>
    </w:p>
    <w:p w14:paraId="6CC5132E" w14:textId="77777777" w:rsidR="00F56FCA" w:rsidRPr="00F56FCA" w:rsidRDefault="00F56FCA" w:rsidP="00C05C68">
      <w:pPr>
        <w:pStyle w:val="NoSpacing"/>
        <w:rPr>
          <w:rFonts w:eastAsia="Arial"/>
          <w:szCs w:val="24"/>
        </w:rPr>
      </w:pPr>
    </w:p>
    <w:p w14:paraId="5F7DC5EB" w14:textId="77777777" w:rsidR="00F56FCA" w:rsidRPr="00F56FCA" w:rsidRDefault="00F56FCA" w:rsidP="00C05C68">
      <w:pPr>
        <w:pStyle w:val="NoSpacing"/>
        <w:rPr>
          <w:rFonts w:eastAsia="Arial"/>
          <w:szCs w:val="24"/>
        </w:rPr>
      </w:pPr>
      <w:r w:rsidRPr="00F56FCA">
        <w:rPr>
          <w:rFonts w:eastAsia="Arial"/>
          <w:szCs w:val="24"/>
        </w:rPr>
        <w:t xml:space="preserve">June 4, 2025: FL – Fla. FD To Move To 24/72 Shift, </w:t>
      </w:r>
      <w:proofErr w:type="gramStart"/>
      <w:r w:rsidRPr="00F56FCA">
        <w:rPr>
          <w:rFonts w:eastAsia="Arial"/>
          <w:szCs w:val="24"/>
        </w:rPr>
        <w:t>Add</w:t>
      </w:r>
      <w:proofErr w:type="gramEnd"/>
      <w:r w:rsidRPr="00F56FCA">
        <w:rPr>
          <w:rFonts w:eastAsia="Arial"/>
          <w:szCs w:val="24"/>
        </w:rPr>
        <w:t xml:space="preserve"> 49 Firefighters </w:t>
      </w:r>
      <w:proofErr w:type="gramStart"/>
      <w:r w:rsidRPr="00F56FCA">
        <w:rPr>
          <w:rFonts w:eastAsia="Arial"/>
          <w:szCs w:val="24"/>
        </w:rPr>
        <w:t>To</w:t>
      </w:r>
      <w:proofErr w:type="gramEnd"/>
      <w:r w:rsidRPr="00F56FCA">
        <w:rPr>
          <w:rFonts w:eastAsia="Arial"/>
          <w:szCs w:val="24"/>
        </w:rPr>
        <w:t xml:space="preserve"> Boost Morale. [See TV VIDEO – reduce firefighters’ average workweek from 56 to 42 hours.  </w:t>
      </w:r>
      <w:hyperlink r:id="rId999" w:history="1">
        <w:r w:rsidRPr="00F56FCA">
          <w:rPr>
            <w:rStyle w:val="Hyperlink"/>
            <w:rFonts w:eastAsia="Arial"/>
            <w:szCs w:val="24"/>
          </w:rPr>
          <w:t>https://www.fox35orlando.com/news/kissimmee-approves-firefighter-schedule-overhaul-adds-property-fee-fund-plan</w:t>
        </w:r>
      </w:hyperlink>
      <w:r w:rsidRPr="00F56FCA">
        <w:rPr>
          <w:rFonts w:eastAsia="Arial"/>
          <w:szCs w:val="24"/>
        </w:rPr>
        <w:t xml:space="preserve"> ] Kissimmee’s transition from 24/48 shifts includes a two-phase hiring plan for 49 firefighters by April 2026, funded by a new property-based fire assessment. To fund the </w:t>
      </w:r>
      <w:proofErr w:type="gramStart"/>
      <w:r w:rsidRPr="00F56FCA">
        <w:rPr>
          <w:rFonts w:eastAsia="Arial"/>
          <w:szCs w:val="24"/>
        </w:rPr>
        <w:t>shift</w:t>
      </w:r>
      <w:proofErr w:type="gramEnd"/>
      <w:r w:rsidRPr="00F56FCA">
        <w:rPr>
          <w:rFonts w:eastAsia="Arial"/>
          <w:szCs w:val="24"/>
        </w:rPr>
        <w:t xml:space="preserve"> change and hire 49 new firefighters, Kissimmee city commissioners approved a new fire assessment. Starting on Oct. 1, property owners will pay a base fee of $105 per property, plus 56 cents per $1,000 of structural improvements, </w:t>
      </w:r>
      <w:hyperlink r:id="rId1000" w:tgtFrame="_blank" w:history="1">
        <w:r w:rsidRPr="00F56FCA">
          <w:rPr>
            <w:rStyle w:val="Hyperlink"/>
            <w:rFonts w:eastAsia="Arial"/>
            <w:szCs w:val="24"/>
          </w:rPr>
          <w:t>FOX 35 Orlando</w:t>
        </w:r>
      </w:hyperlink>
      <w:r w:rsidRPr="00F56FCA">
        <w:rPr>
          <w:rFonts w:eastAsia="Arial"/>
          <w:szCs w:val="24"/>
        </w:rPr>
        <w:t xml:space="preserve"> reported. *** The city says the new assessment will fund the hiring of 49 additional firefighters to enhance public safety and transition to a 24/72 shift schedule. By moving from the current 24-on/48-off model to 24-on/72-off, officials hope to improve morale, strengthen recruitment and support long-term retention. </w:t>
      </w:r>
      <w:hyperlink r:id="rId1001" w:history="1">
        <w:r w:rsidRPr="00F56FCA">
          <w:rPr>
            <w:rStyle w:val="Hyperlink"/>
            <w:rFonts w:eastAsia="Arial"/>
            <w:szCs w:val="24"/>
          </w:rPr>
          <w:t>https://www.firerescue1.com/health-wellness/fla-fd-to-move-to-24-72-shift-add-49-firefighters-to-boost-morale?utm_source=delivra&amp;utm_medium=email&amp;utm_campaign=FR1-Daily-6-4-25&amp;utm_id=9018817&amp;dlv-emuid=fed355b8-46a2-4fa4-b55c-4d602dde33c4&amp;dlv-mlid=9018817</w:t>
        </w:r>
      </w:hyperlink>
      <w:r w:rsidRPr="00F56FCA">
        <w:rPr>
          <w:rFonts w:eastAsia="Arial"/>
          <w:szCs w:val="24"/>
        </w:rPr>
        <w:t xml:space="preserve"> </w:t>
      </w:r>
    </w:p>
    <w:p w14:paraId="771EAC19" w14:textId="77777777" w:rsidR="00F56FCA" w:rsidRPr="00F56FCA" w:rsidRDefault="00F56FCA" w:rsidP="00C05C68">
      <w:pPr>
        <w:pStyle w:val="NoSpacing"/>
        <w:rPr>
          <w:rFonts w:eastAsia="Arial"/>
          <w:szCs w:val="24"/>
        </w:rPr>
      </w:pPr>
    </w:p>
    <w:p w14:paraId="6EBD3237" w14:textId="77777777" w:rsidR="00F56FCA" w:rsidRPr="00F56FCA" w:rsidRDefault="00F56FCA" w:rsidP="00C05C68">
      <w:pPr>
        <w:pStyle w:val="NoSpacing"/>
        <w:rPr>
          <w:rFonts w:eastAsia="Arial"/>
          <w:szCs w:val="24"/>
        </w:rPr>
      </w:pPr>
    </w:p>
    <w:p w14:paraId="6B3C60FD" w14:textId="77777777" w:rsidR="00F56FCA" w:rsidRPr="00F56FCA" w:rsidRDefault="00F56FCA" w:rsidP="00C05C68">
      <w:pPr>
        <w:pStyle w:val="NoSpacing"/>
        <w:rPr>
          <w:rFonts w:eastAsia="Arial"/>
          <w:szCs w:val="24"/>
        </w:rPr>
      </w:pPr>
    </w:p>
    <w:p w14:paraId="0661B13D" w14:textId="77777777" w:rsidR="00F56FCA" w:rsidRPr="00F56FCA" w:rsidRDefault="00F56FCA" w:rsidP="00C05C68">
      <w:pPr>
        <w:pStyle w:val="NoSpacing"/>
        <w:rPr>
          <w:rFonts w:eastAsia="Arial"/>
          <w:szCs w:val="24"/>
        </w:rPr>
      </w:pPr>
    </w:p>
    <w:p w14:paraId="6CD93737" w14:textId="77777777" w:rsidR="00F56FCA" w:rsidRPr="00F56FCA" w:rsidRDefault="00F56FCA" w:rsidP="00C05C68">
      <w:pPr>
        <w:pStyle w:val="NoSpacing"/>
        <w:rPr>
          <w:rFonts w:eastAsia="Arial"/>
          <w:szCs w:val="24"/>
        </w:rPr>
      </w:pPr>
      <w:r w:rsidRPr="00F56FCA">
        <w:rPr>
          <w:rFonts w:eastAsia="Arial"/>
          <w:szCs w:val="24"/>
        </w:rPr>
        <w:t>June 3, 2025: DC – DOL OPINION LETTERS</w:t>
      </w:r>
    </w:p>
    <w:p w14:paraId="642832D0" w14:textId="0005E22C" w:rsidR="00F56FCA" w:rsidRPr="00F56FCA" w:rsidRDefault="00F56FCA" w:rsidP="00C05C68">
      <w:pPr>
        <w:pStyle w:val="NoSpacing"/>
        <w:rPr>
          <w:rFonts w:eastAsia="Arial"/>
          <w:szCs w:val="24"/>
        </w:rPr>
      </w:pPr>
    </w:p>
    <w:p w14:paraId="75323CE3" w14:textId="77777777" w:rsidR="00F56FCA" w:rsidRPr="00F56FCA" w:rsidRDefault="00F56FCA" w:rsidP="00C05C68">
      <w:pPr>
        <w:pStyle w:val="NoSpacing"/>
        <w:rPr>
          <w:rFonts w:eastAsia="Arial"/>
          <w:szCs w:val="24"/>
        </w:rPr>
      </w:pPr>
      <w:r w:rsidRPr="00F56FCA">
        <w:rPr>
          <w:rFonts w:eastAsia="Arial"/>
          <w:szCs w:val="24"/>
        </w:rPr>
        <w:t>Greetings,</w:t>
      </w:r>
    </w:p>
    <w:p w14:paraId="2356BCD0" w14:textId="77777777" w:rsidR="00F56FCA" w:rsidRPr="00F56FCA" w:rsidRDefault="00F56FCA" w:rsidP="00C05C68">
      <w:pPr>
        <w:pStyle w:val="NoSpacing"/>
        <w:rPr>
          <w:rFonts w:eastAsia="Arial"/>
          <w:szCs w:val="24"/>
        </w:rPr>
      </w:pPr>
      <w:r w:rsidRPr="00F56FCA">
        <w:rPr>
          <w:rFonts w:eastAsia="Arial"/>
          <w:szCs w:val="24"/>
        </w:rPr>
        <w:t xml:space="preserve">It is the duty of responsive government to provide clear and consistent guidance to the public we serve. In that spirit, the Wage and Hour Division is relaunching its opinion letter program and encourages submissions from the public. The division will increase official guidance on how wage and hour laws apply to specific workplace situations. Opinion letters offer practical, common-sense answers to help employers, workers, and legal professionals understand their obligations and rights.  We are committed to providing compliance assistance and meaningful outreach to job creators, workers, industry leaders, and the public at large. </w:t>
      </w:r>
      <w:hyperlink r:id="rId1002" w:history="1">
        <w:r w:rsidRPr="00F56FCA">
          <w:rPr>
            <w:rStyle w:val="Hyperlink"/>
            <w:rFonts w:eastAsia="Arial"/>
            <w:szCs w:val="24"/>
          </w:rPr>
          <w:t>https://www.dol.gov/agencies/whd/opinion-letters/request</w:t>
        </w:r>
      </w:hyperlink>
      <w:r w:rsidRPr="00F56FCA">
        <w:rPr>
          <w:rFonts w:eastAsia="Arial"/>
          <w:szCs w:val="24"/>
        </w:rPr>
        <w:t xml:space="preserve"> </w:t>
      </w:r>
    </w:p>
    <w:p w14:paraId="51964437" w14:textId="77777777" w:rsidR="00F56FCA" w:rsidRPr="00F56FCA" w:rsidRDefault="00F56FCA" w:rsidP="00C05C68">
      <w:pPr>
        <w:pStyle w:val="NoSpacing"/>
        <w:rPr>
          <w:rFonts w:eastAsia="Arial"/>
          <w:szCs w:val="24"/>
        </w:rPr>
      </w:pPr>
    </w:p>
    <w:p w14:paraId="0CC3C4DB" w14:textId="77777777" w:rsidR="00F56FCA" w:rsidRPr="00F56FCA" w:rsidRDefault="00F56FCA" w:rsidP="00C05C68">
      <w:pPr>
        <w:pStyle w:val="NoSpacing"/>
        <w:rPr>
          <w:rFonts w:eastAsia="Arial"/>
          <w:szCs w:val="24"/>
        </w:rPr>
      </w:pPr>
      <w:r w:rsidRPr="00F56FCA">
        <w:rPr>
          <w:rFonts w:eastAsia="Arial"/>
          <w:szCs w:val="24"/>
        </w:rPr>
        <w:tab/>
        <w:t>For example:</w:t>
      </w:r>
    </w:p>
    <w:p w14:paraId="4D63B4FD" w14:textId="77777777" w:rsidR="00F56FCA" w:rsidRPr="00F56FCA" w:rsidRDefault="00F56FCA" w:rsidP="00C05C68">
      <w:pPr>
        <w:pStyle w:val="NoSpacing"/>
        <w:rPr>
          <w:rFonts w:eastAsia="Arial"/>
          <w:szCs w:val="24"/>
        </w:rPr>
      </w:pPr>
      <w:r w:rsidRPr="00F56FCA">
        <w:rPr>
          <w:rFonts w:eastAsia="Arial"/>
          <w:szCs w:val="24"/>
        </w:rPr>
        <w:tab/>
        <w:t>FLSA2020-9 (June 25, 2020)</w:t>
      </w:r>
    </w:p>
    <w:p w14:paraId="052326EE" w14:textId="77777777" w:rsidR="00F56FCA" w:rsidRPr="00F56FCA" w:rsidRDefault="00F56FCA" w:rsidP="00C05C68">
      <w:pPr>
        <w:pStyle w:val="NoSpacing"/>
        <w:rPr>
          <w:rFonts w:eastAsia="Arial"/>
          <w:szCs w:val="24"/>
        </w:rPr>
      </w:pPr>
      <w:r w:rsidRPr="00F56FCA">
        <w:rPr>
          <w:rFonts w:eastAsia="Arial"/>
          <w:szCs w:val="24"/>
        </w:rPr>
        <w:t xml:space="preserve">The employer is a county government that employs a Director of Emergency Management who is responsible for the county’s response to emergencies such as fires and floods, furnishing services and assistance to residents, and mitigation activities to prevent or lessen the impact of disasters. The director is assisted by two Emergency Management Coordinators. *** You represent that if the coordinators’ duties qualify as exempt, you would change their compensation so that they would be paid on a salary basis of at least the standard salary level. You also </w:t>
      </w:r>
      <w:proofErr w:type="gramStart"/>
      <w:r w:rsidRPr="00F56FCA">
        <w:rPr>
          <w:rFonts w:eastAsia="Arial"/>
          <w:szCs w:val="24"/>
        </w:rPr>
        <w:t>represent</w:t>
      </w:r>
      <w:proofErr w:type="gramEnd"/>
      <w:r w:rsidRPr="00F56FCA">
        <w:rPr>
          <w:rFonts w:eastAsia="Arial"/>
          <w:szCs w:val="24"/>
        </w:rPr>
        <w:t xml:space="preserve"> that the coordinators exercise a high level of independent judgment and discretion </w:t>
      </w:r>
      <w:proofErr w:type="gramStart"/>
      <w:r w:rsidRPr="00F56FCA">
        <w:rPr>
          <w:rFonts w:eastAsia="Arial"/>
          <w:szCs w:val="24"/>
        </w:rPr>
        <w:t>with regard to</w:t>
      </w:r>
      <w:proofErr w:type="gramEnd"/>
      <w:r w:rsidRPr="00F56FCA">
        <w:rPr>
          <w:rFonts w:eastAsia="Arial"/>
          <w:szCs w:val="24"/>
        </w:rPr>
        <w:t xml:space="preserve"> matters of significance. *** CONCLUSION. For these reasons, we conclude that the coordinators, depending on which duty is their primary duty, may be </w:t>
      </w:r>
      <w:proofErr w:type="gramStart"/>
      <w:r w:rsidRPr="00F56FCA">
        <w:rPr>
          <w:rFonts w:eastAsia="Arial"/>
          <w:szCs w:val="24"/>
        </w:rPr>
        <w:t>exempt</w:t>
      </w:r>
      <w:proofErr w:type="gramEnd"/>
      <w:r w:rsidRPr="00F56FCA">
        <w:rPr>
          <w:rFonts w:eastAsia="Arial"/>
          <w:szCs w:val="24"/>
        </w:rPr>
        <w:t xml:space="preserve"> administrative employees. </w:t>
      </w:r>
      <w:hyperlink r:id="rId1003" w:history="1">
        <w:r w:rsidRPr="00F56FCA">
          <w:rPr>
            <w:rStyle w:val="Hyperlink"/>
            <w:rFonts w:eastAsia="Arial"/>
            <w:szCs w:val="24"/>
          </w:rPr>
          <w:t>https://www.dol.gov/sites/dolgov/files/WHD/opinion-letters/FLSA/2020_06_25_09_FLSA.pdf</w:t>
        </w:r>
      </w:hyperlink>
      <w:r w:rsidRPr="00F56FCA">
        <w:rPr>
          <w:rFonts w:eastAsia="Arial"/>
          <w:szCs w:val="24"/>
        </w:rPr>
        <w:t xml:space="preserve"> </w:t>
      </w:r>
    </w:p>
    <w:p w14:paraId="309923D8" w14:textId="77777777" w:rsidR="00F56FCA" w:rsidRPr="00F56FCA" w:rsidRDefault="00F56FCA" w:rsidP="00C05C68">
      <w:pPr>
        <w:pStyle w:val="NoSpacing"/>
        <w:rPr>
          <w:rFonts w:eastAsia="Arial"/>
          <w:szCs w:val="24"/>
        </w:rPr>
      </w:pPr>
    </w:p>
    <w:p w14:paraId="7E00F5D3" w14:textId="77777777" w:rsidR="00F56FCA" w:rsidRPr="00F56FCA" w:rsidRDefault="00F56FCA" w:rsidP="00C05C68">
      <w:pPr>
        <w:pStyle w:val="NoSpacing"/>
        <w:rPr>
          <w:rFonts w:eastAsia="Arial"/>
          <w:szCs w:val="24"/>
        </w:rPr>
      </w:pPr>
    </w:p>
    <w:p w14:paraId="05E39020" w14:textId="77777777" w:rsidR="00F56FCA" w:rsidRPr="00F56FCA" w:rsidRDefault="00F56FCA" w:rsidP="00C05C68">
      <w:pPr>
        <w:pStyle w:val="NoSpacing"/>
        <w:rPr>
          <w:rFonts w:eastAsia="Arial"/>
          <w:szCs w:val="24"/>
        </w:rPr>
      </w:pPr>
      <w:r w:rsidRPr="00F56FCA">
        <w:rPr>
          <w:rFonts w:eastAsia="Arial"/>
          <w:szCs w:val="24"/>
        </w:rPr>
        <w:t xml:space="preserve">May 9, 2025: IN - Indiana Town Hit </w:t>
      </w:r>
      <w:proofErr w:type="gramStart"/>
      <w:r w:rsidRPr="00F56FCA">
        <w:rPr>
          <w:rFonts w:eastAsia="Arial"/>
          <w:szCs w:val="24"/>
        </w:rPr>
        <w:t>With</w:t>
      </w:r>
      <w:proofErr w:type="gramEnd"/>
      <w:r w:rsidRPr="00F56FCA">
        <w:rPr>
          <w:rFonts w:eastAsia="Arial"/>
          <w:szCs w:val="24"/>
        </w:rPr>
        <w:t xml:space="preserve"> FLSA Lawsuit </w:t>
      </w:r>
      <w:proofErr w:type="gramStart"/>
      <w:r w:rsidRPr="00F56FCA">
        <w:rPr>
          <w:rFonts w:eastAsia="Arial"/>
          <w:szCs w:val="24"/>
        </w:rPr>
        <w:t>From</w:t>
      </w:r>
      <w:proofErr w:type="gramEnd"/>
      <w:r w:rsidRPr="00F56FCA">
        <w:rPr>
          <w:rFonts w:eastAsia="Arial"/>
          <w:szCs w:val="24"/>
        </w:rPr>
        <w:t xml:space="preserve"> Current </w:t>
      </w:r>
      <w:proofErr w:type="gramStart"/>
      <w:r w:rsidRPr="00F56FCA">
        <w:rPr>
          <w:rFonts w:eastAsia="Arial"/>
          <w:szCs w:val="24"/>
        </w:rPr>
        <w:t>And</w:t>
      </w:r>
      <w:proofErr w:type="gramEnd"/>
      <w:r w:rsidRPr="00F56FCA">
        <w:rPr>
          <w:rFonts w:eastAsia="Arial"/>
          <w:szCs w:val="24"/>
        </w:rPr>
        <w:t xml:space="preserve"> Former Firefighters. Sixty-seven current and former firefighters from Brownsburg, Indiana have filed suit in federal court alleging the town’s pay practices </w:t>
      </w:r>
      <w:proofErr w:type="gramStart"/>
      <w:r w:rsidRPr="00F56FCA">
        <w:rPr>
          <w:rFonts w:eastAsia="Arial"/>
          <w:szCs w:val="24"/>
        </w:rPr>
        <w:t>violate</w:t>
      </w:r>
      <w:proofErr w:type="gramEnd"/>
      <w:r w:rsidRPr="00F56FCA">
        <w:rPr>
          <w:rFonts w:eastAsia="Arial"/>
          <w:szCs w:val="24"/>
        </w:rPr>
        <w:t xml:space="preserve"> the FLSA.  The firefighters’ claim the town failed to pay overtime when required and improperly calculated the firefighters’ regular and overtime rates of pay.  *** [Complaint.] Defendant has failed to include certain premium payments in Plaintiffs’ regular rate of pay for purposes of computing overtime pay entitlements of Plaintiffs, resulting in Defendant paying Plaintiffs for overtime work at a rate that is below the rate mandated by the FLSA. Defendant’s failure to include these forms of additional compensation in Plaintiffs’ regular rate of pay violates section 7(a) of the FLSA. 29 U.S.C. § 207(a); 29 C.F.R. § 778.207(b). </w:t>
      </w:r>
      <w:hyperlink r:id="rId1004" w:history="1">
        <w:r w:rsidRPr="00F56FCA">
          <w:rPr>
            <w:rStyle w:val="Hyperlink"/>
            <w:rFonts w:eastAsia="Arial"/>
            <w:szCs w:val="24"/>
          </w:rPr>
          <w:t>https://www.firefighterovertime.org/2025/05/11/in-town-flsa-suit/</w:t>
        </w:r>
      </w:hyperlink>
      <w:r w:rsidRPr="00F56FCA">
        <w:rPr>
          <w:rFonts w:eastAsia="Arial"/>
          <w:szCs w:val="24"/>
        </w:rPr>
        <w:t xml:space="preserve"> </w:t>
      </w:r>
    </w:p>
    <w:p w14:paraId="061CC178" w14:textId="77777777" w:rsidR="00F56FCA" w:rsidRPr="00F56FCA" w:rsidRDefault="00F56FCA" w:rsidP="00C05C68">
      <w:pPr>
        <w:pStyle w:val="NoSpacing"/>
        <w:rPr>
          <w:rFonts w:eastAsia="Arial"/>
          <w:szCs w:val="24"/>
        </w:rPr>
      </w:pPr>
    </w:p>
    <w:p w14:paraId="1836C1A8" w14:textId="77777777" w:rsidR="00F56FCA" w:rsidRPr="00F56FCA" w:rsidRDefault="00F56FCA" w:rsidP="00C05C68">
      <w:pPr>
        <w:pStyle w:val="NoSpacing"/>
        <w:rPr>
          <w:rFonts w:eastAsia="Arial"/>
          <w:szCs w:val="24"/>
        </w:rPr>
      </w:pPr>
    </w:p>
    <w:p w14:paraId="07B01231" w14:textId="77777777" w:rsidR="00F56FCA" w:rsidRPr="00F56FCA" w:rsidRDefault="00F56FCA" w:rsidP="00C05C68">
      <w:pPr>
        <w:pStyle w:val="NoSpacing"/>
        <w:rPr>
          <w:rFonts w:eastAsia="Arial"/>
          <w:szCs w:val="24"/>
        </w:rPr>
      </w:pPr>
    </w:p>
    <w:p w14:paraId="08B69235" w14:textId="77777777" w:rsidR="00F56FCA" w:rsidRPr="00F56FCA" w:rsidRDefault="00F56FCA" w:rsidP="00C05C68">
      <w:pPr>
        <w:pStyle w:val="NoSpacing"/>
        <w:rPr>
          <w:rFonts w:eastAsia="Arial"/>
          <w:szCs w:val="24"/>
        </w:rPr>
      </w:pPr>
    </w:p>
    <w:p w14:paraId="5F13BBC4" w14:textId="77777777" w:rsidR="00F56FCA" w:rsidRPr="00F56FCA" w:rsidRDefault="00F56FCA" w:rsidP="00C05C68">
      <w:pPr>
        <w:pStyle w:val="NoSpacing"/>
        <w:rPr>
          <w:rFonts w:eastAsia="Arial"/>
          <w:szCs w:val="24"/>
        </w:rPr>
      </w:pPr>
      <w:r w:rsidRPr="00F56FCA">
        <w:rPr>
          <w:rFonts w:eastAsia="Arial"/>
          <w:szCs w:val="24"/>
        </w:rPr>
        <w:t xml:space="preserve">April 23, 2025: NC - Settlement Reached </w:t>
      </w:r>
      <w:proofErr w:type="gramStart"/>
      <w:r w:rsidRPr="00F56FCA">
        <w:rPr>
          <w:rFonts w:eastAsia="Arial"/>
          <w:szCs w:val="24"/>
        </w:rPr>
        <w:t>In</w:t>
      </w:r>
      <w:proofErr w:type="gramEnd"/>
      <w:r w:rsidRPr="00F56FCA">
        <w:rPr>
          <w:rFonts w:eastAsia="Arial"/>
          <w:szCs w:val="24"/>
        </w:rPr>
        <w:t xml:space="preserve"> North Carolina FLSA Misclassification Lawsuit.  A North Carolina Volunteer Fire Department and a group of five firefighters have agreed to settle a 2024 lawsuit for a total of $86,573. The lawsuit, which was initially filed by a lone firefighter in federal court in 2024, expanded to include four additional firefighters. The main allegation made by the firefighters was that the department misclassified them as employees in fire protection activities, often referred to as §207(k) firefighters in violation of the FLSA. The FLSA’s §207(k) exemptions allows “public agency” fire departments avoid the FLSA’s traditional overtime requirement of overtime pay after working 40 hours in a 7-day workweek.   The firefighters claimed this department is a privately held corporation, and not a public agency, and therefore cannot classify its firefighters as §207(k) firefighters and must pay overtime for all hours worked over 40 every 7 days. The terms of the settlement require the department </w:t>
      </w:r>
      <w:proofErr w:type="gramStart"/>
      <w:r w:rsidRPr="00F56FCA">
        <w:rPr>
          <w:rFonts w:eastAsia="Arial"/>
          <w:szCs w:val="24"/>
        </w:rPr>
        <w:t>pay</w:t>
      </w:r>
      <w:proofErr w:type="gramEnd"/>
      <w:r w:rsidRPr="00F56FCA">
        <w:rPr>
          <w:rFonts w:eastAsia="Arial"/>
          <w:szCs w:val="24"/>
        </w:rPr>
        <w:t xml:space="preserve"> the five plaintiffs one hundred percent of the unpaid overtime they claimed to be owed for the two years leading up to the filing of the lawsuit and their attorneys’ fees. However, the settlement reduces the standard award of liquidated damages from 100 percent to only 60 percent of the total back wages. The Memorandum in Support of Plaintiffs’ Consent Motion for Approval of FLSA Settlement is found below along with a link to past coverage of the suit. For the FLSA junkies out there, the memo is likely an interesting read. The attorneys that drafted the memo did a very good job (IMHO) explaining how several key factors impacted the negotiation process that eventually led to the settlement. </w:t>
      </w:r>
      <w:proofErr w:type="gramStart"/>
      <w:r w:rsidRPr="00F56FCA">
        <w:rPr>
          <w:rFonts w:eastAsia="Arial"/>
          <w:szCs w:val="24"/>
        </w:rPr>
        <w:t>In particular, how</w:t>
      </w:r>
      <w:proofErr w:type="gramEnd"/>
      <w:r w:rsidRPr="00F56FCA">
        <w:rPr>
          <w:rFonts w:eastAsia="Arial"/>
          <w:szCs w:val="24"/>
        </w:rPr>
        <w:t xml:space="preserve"> valuable a “good faith” defense can be for any fire department that finds itself afoul of the FLSA’s maximum hour and overtime requirements. Here, the parties agreed to reduce the statute of limitations to </w:t>
      </w:r>
      <w:proofErr w:type="gramStart"/>
      <w:r w:rsidRPr="00F56FCA">
        <w:rPr>
          <w:rFonts w:eastAsia="Arial"/>
          <w:szCs w:val="24"/>
        </w:rPr>
        <w:t>two-years</w:t>
      </w:r>
      <w:proofErr w:type="gramEnd"/>
      <w:r w:rsidRPr="00F56FCA">
        <w:rPr>
          <w:rFonts w:eastAsia="Arial"/>
          <w:szCs w:val="24"/>
        </w:rPr>
        <w:t xml:space="preserve">, as opposed to a maximum of three and reduce the liquidated damages award from the norm of 100 percent of back wages to only 60 percent of back wages. This is a bit unusual in FLSA litigation and is worth the read.  </w:t>
      </w:r>
      <w:hyperlink r:id="rId1005" w:history="1">
        <w:r w:rsidRPr="00F56FCA">
          <w:rPr>
            <w:rStyle w:val="Hyperlink"/>
            <w:rFonts w:eastAsia="Arial"/>
            <w:szCs w:val="24"/>
          </w:rPr>
          <w:t>https://www.firefighterovertime.org/2025/04/22/settlement-reached-in-north-carolina-flsa-misclassification-lawsuit/</w:t>
        </w:r>
      </w:hyperlink>
      <w:r w:rsidRPr="00F56FCA">
        <w:rPr>
          <w:rFonts w:eastAsia="Arial"/>
          <w:szCs w:val="24"/>
        </w:rPr>
        <w:t xml:space="preserve"> </w:t>
      </w:r>
    </w:p>
    <w:p w14:paraId="1317371B" w14:textId="77777777" w:rsidR="00F56FCA" w:rsidRPr="00F56FCA" w:rsidRDefault="00F56FCA" w:rsidP="00C05C68">
      <w:pPr>
        <w:pStyle w:val="NoSpacing"/>
        <w:rPr>
          <w:rFonts w:eastAsia="Arial"/>
          <w:szCs w:val="24"/>
        </w:rPr>
      </w:pPr>
    </w:p>
    <w:p w14:paraId="7CA9C5AC" w14:textId="77777777" w:rsidR="00F56FCA" w:rsidRPr="00F56FCA" w:rsidRDefault="00F56FCA" w:rsidP="00C05C68">
      <w:pPr>
        <w:pStyle w:val="NoSpacing"/>
        <w:rPr>
          <w:rFonts w:eastAsia="Arial"/>
          <w:szCs w:val="24"/>
        </w:rPr>
      </w:pPr>
    </w:p>
    <w:p w14:paraId="18114089" w14:textId="77777777" w:rsidR="00F56FCA" w:rsidRPr="00F56FCA" w:rsidRDefault="00F56FCA" w:rsidP="00C05C68">
      <w:pPr>
        <w:pStyle w:val="NoSpacing"/>
        <w:rPr>
          <w:rFonts w:eastAsia="Arial"/>
          <w:szCs w:val="24"/>
        </w:rPr>
      </w:pPr>
    </w:p>
    <w:p w14:paraId="68E594B8" w14:textId="77777777" w:rsidR="00F56FCA" w:rsidRPr="00F56FCA" w:rsidRDefault="00F56FCA" w:rsidP="00C05C68">
      <w:pPr>
        <w:pStyle w:val="NoSpacing"/>
        <w:rPr>
          <w:rFonts w:eastAsia="Arial"/>
          <w:szCs w:val="24"/>
        </w:rPr>
      </w:pPr>
    </w:p>
    <w:p w14:paraId="4A874596" w14:textId="77777777" w:rsidR="00F56FCA" w:rsidRPr="00F56FCA" w:rsidRDefault="00F56FCA" w:rsidP="00C05C68">
      <w:pPr>
        <w:pStyle w:val="NoSpacing"/>
        <w:rPr>
          <w:rFonts w:eastAsia="Arial"/>
          <w:szCs w:val="24"/>
        </w:rPr>
      </w:pPr>
      <w:r w:rsidRPr="00F56FCA">
        <w:rPr>
          <w:rFonts w:eastAsia="Arial"/>
          <w:szCs w:val="24"/>
        </w:rPr>
        <w:t xml:space="preserve">March 28. 2025: CA – LA Faces $9.5M Payout </w:t>
      </w:r>
      <w:proofErr w:type="gramStart"/>
      <w:r w:rsidRPr="00F56FCA">
        <w:rPr>
          <w:rFonts w:eastAsia="Arial"/>
          <w:szCs w:val="24"/>
        </w:rPr>
        <w:t>For</w:t>
      </w:r>
      <w:proofErr w:type="gramEnd"/>
      <w:r w:rsidRPr="00F56FCA">
        <w:rPr>
          <w:rFonts w:eastAsia="Arial"/>
          <w:szCs w:val="24"/>
        </w:rPr>
        <w:t xml:space="preserve"> Unpaid Firefighter OT — On Top Of $1.2 Billion Already Spent.  The city of Los Angeles has reached a deal with firefighters and paramedics to pay up to $9.5 million to settle a legal dispute about unpaid overtime from 2020 to 2024. That money comes on top of $1.2 billion in overtime already paid out to fire department employees over those same four years, according to an </w:t>
      </w:r>
      <w:proofErr w:type="spellStart"/>
      <w:r w:rsidRPr="00F56FCA">
        <w:rPr>
          <w:rFonts w:eastAsia="Arial"/>
          <w:szCs w:val="24"/>
        </w:rPr>
        <w:t>LAist</w:t>
      </w:r>
      <w:proofErr w:type="spellEnd"/>
      <w:r w:rsidRPr="00F56FCA">
        <w:rPr>
          <w:rFonts w:eastAsia="Arial"/>
          <w:szCs w:val="24"/>
        </w:rPr>
        <w:t xml:space="preserve"> analysis of city payroll data. The settlement was approved by L.A. Mayor Karen Bass on March 3 and now goes to a U.S. District Court judge for final approval, scheduled for next month. *** Department officials acknowledge that while 24-hour shifts start at 8 a.m., there is a long-standing practice of reporting at 6:30 a.m. ahead of that handoff. That represents the 1.5 hours over the 24-hour standard shift that’s at the center of the 2023 lawsuit. </w:t>
      </w:r>
      <w:hyperlink r:id="rId1006" w:history="1">
        <w:r w:rsidRPr="00F56FCA">
          <w:rPr>
            <w:rStyle w:val="Hyperlink"/>
            <w:rFonts w:eastAsia="Arial"/>
            <w:szCs w:val="24"/>
          </w:rPr>
          <w:t>https://laist.com/news/la-fire-department-overtime-payroll-lafd</w:t>
        </w:r>
      </w:hyperlink>
      <w:r w:rsidRPr="00F56FCA">
        <w:rPr>
          <w:rFonts w:eastAsia="Arial"/>
          <w:szCs w:val="24"/>
        </w:rPr>
        <w:t xml:space="preserve"> </w:t>
      </w:r>
    </w:p>
    <w:p w14:paraId="4285772A" w14:textId="77777777" w:rsidR="00F56FCA" w:rsidRPr="00F56FCA" w:rsidRDefault="00F56FCA" w:rsidP="00C05C68">
      <w:pPr>
        <w:pStyle w:val="NoSpacing"/>
        <w:rPr>
          <w:rFonts w:eastAsia="Arial"/>
          <w:szCs w:val="24"/>
        </w:rPr>
      </w:pPr>
      <w:r w:rsidRPr="00F56FCA">
        <w:rPr>
          <w:rFonts w:eastAsia="Arial"/>
          <w:szCs w:val="24"/>
        </w:rPr>
        <w:t xml:space="preserve"> </w:t>
      </w:r>
    </w:p>
    <w:p w14:paraId="153960C6" w14:textId="77777777" w:rsidR="00F56FCA" w:rsidRPr="00F56FCA" w:rsidRDefault="00F56FCA" w:rsidP="00C05C68">
      <w:pPr>
        <w:pStyle w:val="NoSpacing"/>
        <w:rPr>
          <w:rFonts w:eastAsia="Arial"/>
          <w:szCs w:val="24"/>
        </w:rPr>
      </w:pPr>
    </w:p>
    <w:p w14:paraId="55424F97" w14:textId="77777777" w:rsidR="00F56FCA" w:rsidRPr="00F56FCA" w:rsidRDefault="00F56FCA" w:rsidP="00C05C68">
      <w:pPr>
        <w:pStyle w:val="NoSpacing"/>
        <w:rPr>
          <w:rFonts w:eastAsia="Arial"/>
          <w:szCs w:val="24"/>
        </w:rPr>
      </w:pPr>
    </w:p>
    <w:p w14:paraId="6BF42E84" w14:textId="77777777" w:rsidR="00F56FCA" w:rsidRPr="00F56FCA" w:rsidRDefault="00F56FCA" w:rsidP="00C05C68">
      <w:pPr>
        <w:pStyle w:val="NoSpacing"/>
        <w:rPr>
          <w:rFonts w:eastAsia="Arial"/>
          <w:szCs w:val="24"/>
        </w:rPr>
      </w:pPr>
      <w:r w:rsidRPr="00F56FCA">
        <w:rPr>
          <w:rFonts w:eastAsia="Arial"/>
          <w:szCs w:val="24"/>
        </w:rPr>
        <w:t xml:space="preserve">March 2, 2025: CA: CA Firefighters File FLSA Lawsuit Over Regular Rate Calculations. More than three dozen firefighters have filed an FLSA lawsuit against their employer, the City of Haywood, </w:t>
      </w:r>
      <w:proofErr w:type="gramStart"/>
      <w:r w:rsidRPr="00F56FCA">
        <w:rPr>
          <w:rFonts w:eastAsia="Arial"/>
          <w:szCs w:val="24"/>
        </w:rPr>
        <w:t>California</w:t>
      </w:r>
      <w:proofErr w:type="gramEnd"/>
      <w:r w:rsidRPr="00F56FCA">
        <w:rPr>
          <w:rFonts w:eastAsia="Arial"/>
          <w:szCs w:val="24"/>
        </w:rPr>
        <w:t xml:space="preserve"> alleging that the city improperly calculated their regular rate of pay in violation of the FLSA. The lawsuit was filed by thirty-seven named plaintiffs and other “similarly situated individuals.” This likely means that additional current and former firefighters will join in on the lawsuit over the next few months.  </w:t>
      </w:r>
      <w:hyperlink r:id="rId1007" w:history="1">
        <w:r w:rsidRPr="00F56FCA">
          <w:rPr>
            <w:rStyle w:val="Hyperlink"/>
            <w:rFonts w:eastAsia="Arial"/>
            <w:szCs w:val="24"/>
          </w:rPr>
          <w:t>https://www.firefighterovertime.org/2025/03/02/ca-ffs-flsa-suit-regular-rate-calculations/</w:t>
        </w:r>
      </w:hyperlink>
      <w:r w:rsidRPr="00F56FCA">
        <w:rPr>
          <w:rFonts w:eastAsia="Arial"/>
          <w:szCs w:val="24"/>
        </w:rPr>
        <w:t xml:space="preserve"> </w:t>
      </w:r>
    </w:p>
    <w:p w14:paraId="11A975EB" w14:textId="77777777" w:rsidR="00F56FCA" w:rsidRPr="00F56FCA" w:rsidRDefault="00F56FCA" w:rsidP="00C05C68">
      <w:pPr>
        <w:pStyle w:val="NoSpacing"/>
        <w:rPr>
          <w:rFonts w:eastAsia="Arial"/>
          <w:szCs w:val="24"/>
        </w:rPr>
      </w:pPr>
    </w:p>
    <w:p w14:paraId="2D1D6481" w14:textId="77777777" w:rsidR="00F56FCA" w:rsidRPr="00F56FCA" w:rsidRDefault="00F56FCA" w:rsidP="00C05C68">
      <w:pPr>
        <w:pStyle w:val="NoSpacing"/>
        <w:rPr>
          <w:rFonts w:eastAsia="Arial"/>
          <w:szCs w:val="24"/>
        </w:rPr>
      </w:pPr>
      <w:r w:rsidRPr="00F56FCA">
        <w:rPr>
          <w:rFonts w:eastAsia="Arial"/>
          <w:szCs w:val="24"/>
        </w:rPr>
        <w:t xml:space="preserve">COMPLAINT: 31. Defendant Failed to Include Cash-in-Lieu of Health Care in the Regular Rate. As part of the compensation it provided Plaintiffs, Defendant paid Plaintiffs and other similarly situated </w:t>
      </w:r>
      <w:proofErr w:type="gramStart"/>
      <w:r w:rsidRPr="00F56FCA">
        <w:rPr>
          <w:rFonts w:eastAsia="Arial"/>
          <w:szCs w:val="24"/>
        </w:rPr>
        <w:t>individuals</w:t>
      </w:r>
      <w:proofErr w:type="gramEnd"/>
      <w:r w:rsidRPr="00F56FCA">
        <w:rPr>
          <w:rFonts w:eastAsia="Arial"/>
          <w:szCs w:val="24"/>
        </w:rPr>
        <w:t xml:space="preserve"> monetary compensation in lieu of contributing towards Defendant-provided health benefits coverage. 36. 9 U.S.C. section 207(e)(2), which allows employers to exclude from the regular rate payments for periods where no work is performed, reasonable payments for traveling expenses or other expenses incurred by employees, and other similar payments which are not made as</w:t>
      </w:r>
    </w:p>
    <w:p w14:paraId="5BA5822D" w14:textId="77777777" w:rsidR="00F56FCA" w:rsidRPr="00F56FCA" w:rsidRDefault="00F56FCA" w:rsidP="00C05C68">
      <w:pPr>
        <w:pStyle w:val="NoSpacing"/>
        <w:rPr>
          <w:rFonts w:eastAsia="Arial"/>
          <w:szCs w:val="24"/>
        </w:rPr>
      </w:pPr>
      <w:proofErr w:type="gramStart"/>
      <w:r w:rsidRPr="00F56FCA">
        <w:rPr>
          <w:rFonts w:eastAsia="Arial"/>
          <w:szCs w:val="24"/>
        </w:rPr>
        <w:t>compensation</w:t>
      </w:r>
      <w:proofErr w:type="gramEnd"/>
      <w:r w:rsidRPr="00F56FCA">
        <w:rPr>
          <w:rFonts w:eastAsia="Arial"/>
          <w:szCs w:val="24"/>
        </w:rPr>
        <w:t xml:space="preserve"> for employees' work, does not allow Defendant to exclude monetary</w:t>
      </w:r>
    </w:p>
    <w:p w14:paraId="777FE5F7" w14:textId="77777777" w:rsidR="00F56FCA" w:rsidRPr="00F56FCA" w:rsidRDefault="00F56FCA" w:rsidP="00C05C68">
      <w:pPr>
        <w:pStyle w:val="NoSpacing"/>
        <w:rPr>
          <w:rFonts w:eastAsia="Arial"/>
          <w:szCs w:val="24"/>
        </w:rPr>
      </w:pPr>
      <w:r w:rsidRPr="00F56FCA">
        <w:rPr>
          <w:rFonts w:eastAsia="Arial"/>
          <w:szCs w:val="24"/>
        </w:rPr>
        <w:t xml:space="preserve">compensation paid to Plaintiffs, and similarly situated individuals, in lieu of contributions for medical benefits. </w:t>
      </w:r>
      <w:hyperlink r:id="rId1008" w:history="1">
        <w:r w:rsidRPr="00F56FCA">
          <w:rPr>
            <w:rStyle w:val="Hyperlink"/>
            <w:rFonts w:eastAsia="Arial"/>
            <w:szCs w:val="24"/>
          </w:rPr>
          <w:t>https://www.firefighterovertime.org/wp-content/uploads/2025/03/US_DIS_CAND_4_25cv1116_d53602075e2546_COMPLAINT_for_Violations_of_the_Fair_Labor_Standar-2.pdf</w:t>
        </w:r>
      </w:hyperlink>
      <w:r w:rsidRPr="00F56FCA">
        <w:rPr>
          <w:rFonts w:eastAsia="Arial"/>
          <w:szCs w:val="24"/>
        </w:rPr>
        <w:t xml:space="preserve"> </w:t>
      </w:r>
    </w:p>
    <w:p w14:paraId="00A62AF9" w14:textId="77777777" w:rsidR="00F56FCA" w:rsidRPr="00F56FCA" w:rsidRDefault="00F56FCA" w:rsidP="00C05C68">
      <w:pPr>
        <w:pStyle w:val="NoSpacing"/>
        <w:rPr>
          <w:rFonts w:eastAsia="Arial"/>
          <w:szCs w:val="24"/>
        </w:rPr>
      </w:pPr>
    </w:p>
    <w:p w14:paraId="01CB37DA" w14:textId="77777777" w:rsidR="00F56FCA" w:rsidRPr="00F56FCA" w:rsidRDefault="00F56FCA" w:rsidP="00C05C68">
      <w:pPr>
        <w:pStyle w:val="NoSpacing"/>
        <w:rPr>
          <w:rFonts w:eastAsia="Arial"/>
          <w:szCs w:val="24"/>
        </w:rPr>
      </w:pPr>
    </w:p>
    <w:p w14:paraId="6C2A4BCF" w14:textId="77777777" w:rsidR="00F56FCA" w:rsidRPr="00F56FCA" w:rsidRDefault="00F56FCA" w:rsidP="00C05C68">
      <w:pPr>
        <w:pStyle w:val="NoSpacing"/>
        <w:rPr>
          <w:rFonts w:eastAsia="Arial"/>
          <w:szCs w:val="24"/>
        </w:rPr>
      </w:pPr>
    </w:p>
    <w:p w14:paraId="2DAB3095" w14:textId="77777777" w:rsidR="00F56FCA" w:rsidRPr="00F56FCA" w:rsidRDefault="00F56FCA" w:rsidP="00C05C68">
      <w:pPr>
        <w:pStyle w:val="NoSpacing"/>
        <w:rPr>
          <w:rFonts w:eastAsia="Arial"/>
          <w:szCs w:val="24"/>
        </w:rPr>
      </w:pPr>
    </w:p>
    <w:p w14:paraId="1B739055" w14:textId="77777777" w:rsidR="00F56FCA" w:rsidRPr="00F56FCA" w:rsidRDefault="00F56FCA" w:rsidP="00C05C68">
      <w:pPr>
        <w:pStyle w:val="NoSpacing"/>
        <w:rPr>
          <w:rFonts w:eastAsia="Arial"/>
          <w:szCs w:val="24"/>
        </w:rPr>
      </w:pPr>
    </w:p>
    <w:p w14:paraId="3B74DC4E" w14:textId="77777777" w:rsidR="00F56FCA" w:rsidRPr="00F56FCA" w:rsidRDefault="00F56FCA" w:rsidP="00C05C68">
      <w:pPr>
        <w:pStyle w:val="NoSpacing"/>
        <w:rPr>
          <w:rFonts w:eastAsia="Arial"/>
          <w:szCs w:val="24"/>
        </w:rPr>
      </w:pPr>
    </w:p>
    <w:p w14:paraId="0D34647F" w14:textId="77777777" w:rsidR="00F56FCA" w:rsidRPr="00F56FCA" w:rsidRDefault="00F56FCA" w:rsidP="00C05C68">
      <w:pPr>
        <w:pStyle w:val="NoSpacing"/>
        <w:rPr>
          <w:rFonts w:eastAsia="Arial"/>
          <w:szCs w:val="24"/>
        </w:rPr>
      </w:pPr>
    </w:p>
    <w:p w14:paraId="2E000C8B" w14:textId="77777777" w:rsidR="00F56FCA" w:rsidRPr="00F56FCA" w:rsidRDefault="00F56FCA" w:rsidP="00F56FCA">
      <w:pPr>
        <w:pStyle w:val="NoSpacing"/>
        <w:jc w:val="center"/>
        <w:rPr>
          <w:rFonts w:eastAsia="Arial"/>
          <w:szCs w:val="24"/>
        </w:rPr>
      </w:pPr>
    </w:p>
    <w:p w14:paraId="52EDF102" w14:textId="77777777" w:rsidR="00F56FCA" w:rsidRPr="00F56FCA" w:rsidRDefault="00F56FCA" w:rsidP="00F56FCA">
      <w:pPr>
        <w:pStyle w:val="NoSpacing"/>
        <w:jc w:val="center"/>
        <w:rPr>
          <w:rFonts w:eastAsia="Arial"/>
          <w:szCs w:val="24"/>
        </w:rPr>
      </w:pPr>
    </w:p>
    <w:p w14:paraId="0D43C2A1" w14:textId="77777777" w:rsidR="00F56FCA" w:rsidRPr="00F56FCA" w:rsidRDefault="00F56FCA" w:rsidP="00F56FCA">
      <w:pPr>
        <w:pStyle w:val="NoSpacing"/>
        <w:jc w:val="center"/>
        <w:rPr>
          <w:rFonts w:eastAsia="Arial"/>
          <w:szCs w:val="24"/>
        </w:rPr>
      </w:pPr>
    </w:p>
    <w:p w14:paraId="7B8E595A" w14:textId="77777777" w:rsidR="00F56FCA" w:rsidRPr="00F56FCA" w:rsidRDefault="00F56FCA" w:rsidP="00F56FCA">
      <w:pPr>
        <w:pStyle w:val="NoSpacing"/>
        <w:jc w:val="center"/>
        <w:rPr>
          <w:rFonts w:eastAsia="Arial"/>
          <w:szCs w:val="24"/>
        </w:rPr>
      </w:pPr>
    </w:p>
    <w:p w14:paraId="1F06BABF" w14:textId="77777777" w:rsidR="00F56FCA" w:rsidRPr="00F56FCA" w:rsidRDefault="00F56FCA" w:rsidP="00F56FCA">
      <w:pPr>
        <w:pStyle w:val="NoSpacing"/>
        <w:jc w:val="center"/>
        <w:rPr>
          <w:rFonts w:eastAsia="Arial"/>
          <w:szCs w:val="24"/>
        </w:rPr>
      </w:pPr>
    </w:p>
    <w:p w14:paraId="6036FE56" w14:textId="77777777" w:rsidR="00F56FCA" w:rsidRPr="00F56FCA" w:rsidRDefault="00F56FCA" w:rsidP="00F56FCA">
      <w:pPr>
        <w:pStyle w:val="NoSpacing"/>
        <w:jc w:val="center"/>
        <w:rPr>
          <w:rFonts w:eastAsia="Arial"/>
          <w:szCs w:val="24"/>
        </w:rPr>
      </w:pPr>
    </w:p>
    <w:p w14:paraId="38C817FD" w14:textId="77777777" w:rsidR="00F56FCA" w:rsidRPr="00F56FCA" w:rsidRDefault="00F56FCA" w:rsidP="00F56FCA">
      <w:pPr>
        <w:pStyle w:val="NoSpacing"/>
        <w:jc w:val="center"/>
        <w:rPr>
          <w:rFonts w:eastAsia="Arial"/>
          <w:szCs w:val="24"/>
        </w:rPr>
      </w:pPr>
    </w:p>
    <w:p w14:paraId="6F4D0A37" w14:textId="77777777" w:rsidR="00F56FCA" w:rsidRPr="00F56FCA" w:rsidRDefault="00F56FCA" w:rsidP="00F56FCA">
      <w:pPr>
        <w:pStyle w:val="NoSpacing"/>
        <w:jc w:val="center"/>
        <w:rPr>
          <w:rFonts w:eastAsia="Arial"/>
          <w:szCs w:val="24"/>
        </w:rPr>
      </w:pPr>
    </w:p>
    <w:p w14:paraId="61A43F29" w14:textId="77777777" w:rsidR="00C05C68" w:rsidRDefault="00C05C68" w:rsidP="00F56FCA">
      <w:pPr>
        <w:pStyle w:val="NoSpacing"/>
        <w:jc w:val="center"/>
        <w:rPr>
          <w:rFonts w:eastAsia="Arial"/>
          <w:szCs w:val="24"/>
        </w:rPr>
      </w:pPr>
    </w:p>
    <w:p w14:paraId="30E83336" w14:textId="77777777" w:rsidR="00C05C68" w:rsidRDefault="00C05C68" w:rsidP="00F56FCA">
      <w:pPr>
        <w:pStyle w:val="NoSpacing"/>
        <w:jc w:val="center"/>
        <w:rPr>
          <w:rFonts w:eastAsia="Arial"/>
          <w:szCs w:val="24"/>
        </w:rPr>
      </w:pPr>
    </w:p>
    <w:p w14:paraId="6BDC102D" w14:textId="77777777" w:rsidR="00C05C68" w:rsidRDefault="00C05C68" w:rsidP="00F56FCA">
      <w:pPr>
        <w:pStyle w:val="NoSpacing"/>
        <w:jc w:val="center"/>
        <w:rPr>
          <w:rFonts w:eastAsia="Arial"/>
          <w:szCs w:val="24"/>
        </w:rPr>
      </w:pPr>
    </w:p>
    <w:p w14:paraId="76964EEA" w14:textId="77777777" w:rsidR="00C05C68" w:rsidRDefault="00C05C68" w:rsidP="00F56FCA">
      <w:pPr>
        <w:pStyle w:val="NoSpacing"/>
        <w:jc w:val="center"/>
        <w:rPr>
          <w:rFonts w:eastAsia="Arial"/>
          <w:szCs w:val="24"/>
        </w:rPr>
      </w:pPr>
    </w:p>
    <w:p w14:paraId="671C1E7F" w14:textId="77777777" w:rsidR="004C41F3" w:rsidRDefault="004C41F3" w:rsidP="00F56FCA">
      <w:pPr>
        <w:pStyle w:val="NoSpacing"/>
        <w:jc w:val="center"/>
        <w:rPr>
          <w:rFonts w:ascii="Arial Black" w:eastAsia="Arial" w:hAnsi="Arial Black"/>
          <w:sz w:val="40"/>
          <w:szCs w:val="40"/>
        </w:rPr>
      </w:pPr>
    </w:p>
    <w:p w14:paraId="71951E50" w14:textId="77777777" w:rsidR="00CD10F5" w:rsidRDefault="00CD10F5" w:rsidP="00F56FCA">
      <w:pPr>
        <w:pStyle w:val="NoSpacing"/>
        <w:jc w:val="center"/>
        <w:rPr>
          <w:rFonts w:ascii="Arial Black" w:eastAsia="Arial" w:hAnsi="Arial Black"/>
          <w:sz w:val="40"/>
          <w:szCs w:val="40"/>
        </w:rPr>
      </w:pPr>
    </w:p>
    <w:p w14:paraId="4FD6BABE" w14:textId="77777777" w:rsidR="00CD10F5" w:rsidRDefault="00CD10F5" w:rsidP="00F56FCA">
      <w:pPr>
        <w:pStyle w:val="NoSpacing"/>
        <w:jc w:val="center"/>
        <w:rPr>
          <w:rFonts w:ascii="Arial Black" w:eastAsia="Arial" w:hAnsi="Arial Black"/>
          <w:sz w:val="40"/>
          <w:szCs w:val="40"/>
        </w:rPr>
      </w:pPr>
    </w:p>
    <w:p w14:paraId="17F6171D" w14:textId="49C875FB" w:rsidR="00A57A3F" w:rsidRDefault="00A57A3F">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798DE0DB" w14:textId="566AC271"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 xml:space="preserve">CHAPTER 12 – DRUG-FREE WORKPLACE </w:t>
      </w:r>
      <w:r w:rsidR="00C05C68">
        <w:rPr>
          <w:rFonts w:ascii="Arial Black" w:eastAsia="Arial" w:hAnsi="Arial Black"/>
          <w:sz w:val="40"/>
          <w:szCs w:val="40"/>
        </w:rPr>
        <w:t xml:space="preserve">&amp; </w:t>
      </w:r>
      <w:r w:rsidRPr="00F56FCA">
        <w:rPr>
          <w:rFonts w:ascii="Arial Black" w:eastAsia="Arial" w:hAnsi="Arial Black"/>
          <w:sz w:val="40"/>
          <w:szCs w:val="40"/>
        </w:rPr>
        <w:t>RECOVERY</w:t>
      </w:r>
    </w:p>
    <w:p w14:paraId="1346FDDF" w14:textId="77777777" w:rsidR="00F56FCA" w:rsidRPr="00F56FCA" w:rsidRDefault="00F56FCA" w:rsidP="00F56FCA">
      <w:pPr>
        <w:pStyle w:val="NoSpacing"/>
        <w:jc w:val="center"/>
        <w:rPr>
          <w:rFonts w:eastAsia="Arial"/>
          <w:szCs w:val="24"/>
        </w:rPr>
      </w:pPr>
    </w:p>
    <w:p w14:paraId="288C6547" w14:textId="77777777" w:rsidR="00AD0B30" w:rsidRDefault="00AD0B30" w:rsidP="00EA28EE">
      <w:pPr>
        <w:pStyle w:val="NoSpacing"/>
      </w:pPr>
    </w:p>
    <w:p w14:paraId="0CCA0B54" w14:textId="103173C7" w:rsidR="00FA0D64" w:rsidRPr="00FA0D64" w:rsidRDefault="00111CFC" w:rsidP="00FA0D64">
      <w:pPr>
        <w:pStyle w:val="NoSpacing"/>
      </w:pPr>
      <w:r>
        <w:t xml:space="preserve">Aug. 6, 2026: FL - </w:t>
      </w:r>
      <w:r w:rsidRPr="00FA0D64">
        <w:t xml:space="preserve">Medical Marijuana Is Legal in FL. Why Is </w:t>
      </w:r>
      <w:proofErr w:type="gramStart"/>
      <w:r w:rsidRPr="00FA0D64">
        <w:t>A</w:t>
      </w:r>
      <w:proofErr w:type="gramEnd"/>
      <w:r w:rsidRPr="00FA0D64">
        <w:t xml:space="preserve"> Paramedic Being Punished?</w:t>
      </w:r>
      <w:r w:rsidR="00527F90" w:rsidRPr="00FA0D64">
        <w:t xml:space="preserve"> A Hillsborough County firefighter paramedic who was fired for </w:t>
      </w:r>
      <w:hyperlink r:id="rId1009" w:history="1">
        <w:r w:rsidR="00527F90" w:rsidRPr="00FA0D64">
          <w:rPr>
            <w:rStyle w:val="Hyperlink"/>
            <w:color w:val="000000"/>
            <w:u w:val="none"/>
          </w:rPr>
          <w:t>medical marijuana</w:t>
        </w:r>
      </w:hyperlink>
      <w:r w:rsidR="00527F90" w:rsidRPr="00FA0D64">
        <w:t> use may soon take his case to the Florida Supreme Court.</w:t>
      </w:r>
      <w:r w:rsidR="00FA0D64">
        <w:t xml:space="preserve"> </w:t>
      </w:r>
      <w:r w:rsidR="00527F90" w:rsidRPr="00FA0D64">
        <w:t>His push to save his job comes as the federal government </w:t>
      </w:r>
      <w:hyperlink r:id="rId1010" w:history="1">
        <w:r w:rsidR="00527F90" w:rsidRPr="00FA0D64">
          <w:rPr>
            <w:rStyle w:val="Hyperlink"/>
            <w:color w:val="000000"/>
            <w:u w:val="none"/>
          </w:rPr>
          <w:t>takes a softer stance on medical marijuana</w:t>
        </w:r>
      </w:hyperlink>
      <w:r w:rsidR="00527F90" w:rsidRPr="00FA0D64">
        <w:t> — something his attorney and advocates say Florida must catch up to.</w:t>
      </w:r>
      <w:r w:rsidR="00FA0D64">
        <w:t xml:space="preserve"> </w:t>
      </w:r>
      <w:r w:rsidR="00527F90" w:rsidRPr="00FA0D64">
        <w:t>In 2019, Hillsborough County put paramedic Angelo Giambrone on unpaid administrative leave after he tested positive for marijuana.</w:t>
      </w:r>
      <w:r w:rsidR="00FA0D64" w:rsidRPr="00FA0D64">
        <w:t xml:space="preserve"> Giambrone sued Hillsborough County for discrimination, saying his doctor recommended medical marijuana for PTSD, anxiety and sleep disorder issues. Judge Melissa Polo agreed with him in December 2024, ruling that the county had to accommodate employees who test positive for marijuana if their use was medical.</w:t>
      </w:r>
      <w:r w:rsidR="00FA0D64">
        <w:t xml:space="preserve"> </w:t>
      </w:r>
      <w:r w:rsidR="00FA0D64" w:rsidRPr="00FA0D64">
        <w:t xml:space="preserve">But judges on the Second District Court of Appeal disagreed. In an order issued last Wednesday, Judge Suzanne Labrit wrote that even if a medical marijuana card “resembles a prescription in function or appearance,” it doesn’t </w:t>
      </w:r>
      <w:proofErr w:type="gramStart"/>
      <w:r w:rsidR="00FA0D64" w:rsidRPr="00FA0D64">
        <w:t>actually play</w:t>
      </w:r>
      <w:proofErr w:type="gramEnd"/>
      <w:r w:rsidR="00FA0D64" w:rsidRPr="00FA0D64">
        <w:t xml:space="preserve"> the part under Hillsborough’s collective bargaining agreement for fire rescue employees.</w:t>
      </w:r>
      <w:r w:rsidR="00FA0D64">
        <w:t xml:space="preserve"> </w:t>
      </w:r>
      <w:r w:rsidR="00FA0D64" w:rsidRPr="00FA0D64">
        <w:t>The court emphasized that its decision is narrow and affects only Hillsborough County and the firefighters’ bargaining agreement.</w:t>
      </w:r>
      <w:r w:rsidR="00FA0D64">
        <w:t xml:space="preserve"> </w:t>
      </w:r>
      <w:r w:rsidR="00FA0D64" w:rsidRPr="00FA0D64">
        <w:t>Giambrone plans to appeal the decision to the Florida Supreme Court, his attorney Michael Minardi said.</w:t>
      </w:r>
      <w:r w:rsidR="007B4304">
        <w:t xml:space="preserve"> </w:t>
      </w:r>
      <w:hyperlink r:id="rId1011" w:history="1">
        <w:r w:rsidR="007B4304" w:rsidRPr="00634671">
          <w:rPr>
            <w:rStyle w:val="Hyperlink"/>
          </w:rPr>
          <w:t>https://www.jems.com/ems-management/medical-marijuana-is-legal-in-fl-why-is-a-paramedic-being-punished/?utm_source=fe_daily_newsletter&amp;utm_medium=email&amp;utm_campaign=2026-8-6&amp;oly_enc_id=0573H1103045H2E</w:t>
        </w:r>
      </w:hyperlink>
      <w:r w:rsidR="007B4304">
        <w:t xml:space="preserve"> </w:t>
      </w:r>
    </w:p>
    <w:p w14:paraId="481CE1FD" w14:textId="3E2142B3" w:rsidR="00527F90" w:rsidRPr="000D7F76" w:rsidRDefault="00527F90" w:rsidP="00FA0D64">
      <w:pPr>
        <w:pStyle w:val="NoSpacing"/>
      </w:pPr>
    </w:p>
    <w:p w14:paraId="51EEADEE" w14:textId="0D246C19" w:rsidR="00111CFC" w:rsidRPr="00111CFC" w:rsidRDefault="000D7F76" w:rsidP="000D7F76">
      <w:pPr>
        <w:pStyle w:val="NoSpacing"/>
        <w:ind w:left="720" w:firstLine="2"/>
        <w:rPr>
          <w:b/>
          <w:bCs/>
        </w:rPr>
      </w:pPr>
      <w:r w:rsidRPr="000D7F76">
        <w:t xml:space="preserve">Read July 29, </w:t>
      </w:r>
      <w:proofErr w:type="gramStart"/>
      <w:r w:rsidRPr="000D7F76">
        <w:t>2026</w:t>
      </w:r>
      <w:proofErr w:type="gramEnd"/>
      <w:r w:rsidRPr="000D7F76">
        <w:t xml:space="preserve"> opinion: </w:t>
      </w:r>
      <w:hyperlink r:id="rId1012" w:history="1">
        <w:r w:rsidR="007B4304" w:rsidRPr="00634671">
          <w:rPr>
            <w:rStyle w:val="Hyperlink"/>
          </w:rPr>
          <w:t>https://flcourts-media.flcourts.gov/content/download/2492932/opinion/Opinion_2025-0115.pdf</w:t>
        </w:r>
      </w:hyperlink>
      <w:r>
        <w:rPr>
          <w:b/>
          <w:bCs/>
        </w:rPr>
        <w:t xml:space="preserve"> </w:t>
      </w:r>
    </w:p>
    <w:p w14:paraId="41EBE95E" w14:textId="4C9370EE" w:rsidR="00AD0B30" w:rsidRDefault="00AD0B30" w:rsidP="00EA28EE">
      <w:pPr>
        <w:pStyle w:val="NoSpacing"/>
      </w:pPr>
    </w:p>
    <w:p w14:paraId="36EE2882" w14:textId="77777777" w:rsidR="00AD0B30" w:rsidRDefault="00AD0B30" w:rsidP="00EA28EE">
      <w:pPr>
        <w:pStyle w:val="NoSpacing"/>
      </w:pPr>
    </w:p>
    <w:p w14:paraId="0B7F2E8E" w14:textId="77777777" w:rsidR="00AD0B30" w:rsidRDefault="00AD0B30" w:rsidP="00EA28EE">
      <w:pPr>
        <w:pStyle w:val="NoSpacing"/>
      </w:pPr>
    </w:p>
    <w:p w14:paraId="3F49A6AF" w14:textId="77777777" w:rsidR="00AD0B30" w:rsidRDefault="00AD0B30" w:rsidP="00EA28EE">
      <w:pPr>
        <w:pStyle w:val="NoSpacing"/>
      </w:pPr>
    </w:p>
    <w:p w14:paraId="2D193F16" w14:textId="2929AFCA" w:rsidR="00AF3868" w:rsidRDefault="009674CB" w:rsidP="00EA28EE">
      <w:pPr>
        <w:pStyle w:val="NoSpacing"/>
      </w:pPr>
      <w:r>
        <w:t xml:space="preserve">July 2, 2026: TN - </w:t>
      </w:r>
      <w:r w:rsidR="00A3757A" w:rsidRPr="00A3757A">
        <w:t xml:space="preserve">Medical Examiner </w:t>
      </w:r>
      <w:r>
        <w:t>R</w:t>
      </w:r>
      <w:r w:rsidR="00A3757A" w:rsidRPr="00A3757A">
        <w:t xml:space="preserve">eveals </w:t>
      </w:r>
      <w:r>
        <w:t>C</w:t>
      </w:r>
      <w:r w:rsidR="00A3757A" w:rsidRPr="00A3757A">
        <w:t xml:space="preserve">ause </w:t>
      </w:r>
      <w:proofErr w:type="gramStart"/>
      <w:r>
        <w:t>O</w:t>
      </w:r>
      <w:r w:rsidR="00A3757A" w:rsidRPr="00A3757A">
        <w:t>f</w:t>
      </w:r>
      <w:proofErr w:type="gramEnd"/>
      <w:r w:rsidR="00A3757A" w:rsidRPr="00A3757A">
        <w:t xml:space="preserve"> </w:t>
      </w:r>
      <w:r>
        <w:t>D</w:t>
      </w:r>
      <w:r w:rsidR="00A3757A" w:rsidRPr="00A3757A">
        <w:t xml:space="preserve">eath </w:t>
      </w:r>
      <w:proofErr w:type="gramStart"/>
      <w:r>
        <w:t>F</w:t>
      </w:r>
      <w:r w:rsidR="00A3757A" w:rsidRPr="00A3757A">
        <w:t>or</w:t>
      </w:r>
      <w:proofErr w:type="gramEnd"/>
      <w:r w:rsidR="00A3757A" w:rsidRPr="00A3757A">
        <w:t xml:space="preserve"> Nashville </w:t>
      </w:r>
      <w:r>
        <w:t>F</w:t>
      </w:r>
      <w:r w:rsidR="00A3757A" w:rsidRPr="00A3757A">
        <w:t>irefighter</w:t>
      </w:r>
      <w:r>
        <w:t xml:space="preserve">. </w:t>
      </w:r>
      <w:r w:rsidR="009A21BC" w:rsidRPr="009A21BC">
        <w:t>Cocaine toxicity is the official cause of death of a Nashville firefighter, according to information released by the Medical Examiner’s Office.</w:t>
      </w:r>
      <w:r w:rsidR="009A21BC">
        <w:t xml:space="preserve"> </w:t>
      </w:r>
      <w:r w:rsidR="009A21BC" w:rsidRPr="009A21BC">
        <w:t xml:space="preserve">On March 17, </w:t>
      </w:r>
      <w:hyperlink r:id="rId1013" w:tgtFrame="_blank" w:history="1">
        <w:r w:rsidR="009A21BC" w:rsidRPr="009A21BC">
          <w:rPr>
            <w:rStyle w:val="Hyperlink"/>
            <w:b/>
            <w:bCs/>
          </w:rPr>
          <w:t>Wayne Barry</w:t>
        </w:r>
      </w:hyperlink>
      <w:r w:rsidR="009A21BC" w:rsidRPr="009A21BC">
        <w:t>, 56, was found unresponsive at Fire Station 32 on Andrew Jackson Parkway, where the 13-year veteran worked.</w:t>
      </w:r>
      <w:r w:rsidR="00B7295C">
        <w:t xml:space="preserve"> </w:t>
      </w:r>
      <w:r w:rsidR="00B7295C" w:rsidRPr="00B7295C">
        <w:t>Barry was rushed to a local hospital where he was pronounced dead.</w:t>
      </w:r>
      <w:r w:rsidR="00B7295C">
        <w:t xml:space="preserve"> </w:t>
      </w:r>
      <w:r w:rsidR="00B7295C" w:rsidRPr="00B7295C">
        <w:t>The Metro Nashville Police Department launched an investigation, and according to the medical examiner’s findings, the veteran’s cause of death was cocaine toxicity, and his death has been ruled accidental.</w:t>
      </w:r>
      <w:r w:rsidR="00B7295C">
        <w:t xml:space="preserve"> </w:t>
      </w:r>
      <w:r w:rsidR="00B7295C" w:rsidRPr="00B7295C">
        <w:t>District 14 Metro Council member Jordan Huffman is where the fire station is located.</w:t>
      </w:r>
      <w:r w:rsidR="00B7295C">
        <w:t xml:space="preserve"> </w:t>
      </w:r>
      <w:r w:rsidR="00B7295C" w:rsidRPr="00B7295C">
        <w:t>“First off, it’s a very sad situation; clearly this individual was struggling with an addiction that doesn’t look like too many people knew about,” Huffman said. “It’s a huge concern just simply because my residents on this side of town expect that in an emergency, especially if their house is burning down and they need the fire department, that every member of the staff is going to be professional, sober, so that they can handle whatever is about to face them</w:t>
      </w:r>
      <w:r w:rsidR="00037E8E">
        <w:t xml:space="preserve">…. </w:t>
      </w:r>
      <w:r w:rsidR="00037E8E" w:rsidRPr="00037E8E">
        <w:t>The NFD also weighed in with Director Chief William Swann sending this statement:</w:t>
      </w:r>
    </w:p>
    <w:p w14:paraId="2F5413BE" w14:textId="652865BF" w:rsidR="00AF3868" w:rsidRDefault="00037E8E" w:rsidP="00037E8E">
      <w:pPr>
        <w:pStyle w:val="NoSpacing"/>
        <w:ind w:left="720" w:firstLine="0"/>
      </w:pPr>
      <w:r>
        <w:t>“</w:t>
      </w:r>
      <w:r w:rsidRPr="00037E8E">
        <w:t xml:space="preserve">Our deepest sympathies remain with Firefighter Wayne Barry’s Family, fellow NFD personnel, and friends. The loss of a member of our department is a profound tragedy. Metro Nashville Police concluded an investigation into Firefighter Barry’s death, which confirmed the manner of death </w:t>
      </w:r>
      <w:proofErr w:type="spellStart"/>
      <w:r w:rsidRPr="00037E8E">
        <w:t>as</w:t>
      </w:r>
      <w:proofErr w:type="spellEnd"/>
      <w:r w:rsidRPr="00037E8E">
        <w:t xml:space="preserve"> accidental. These findings indicate the circumstances surrounding his death were in direct violation of department policy. The Nashville Fire Department’s personnel are held to the highest standards of conduct both professionally and personally. It is the cornerstone of our public trust. The department had established policies in place at the time of Firefighter Barry’s death. Our department continues to reinforce all our policies with our personnel. I as Director-Chief of the NFD and </w:t>
      </w:r>
      <w:proofErr w:type="gramStart"/>
      <w:r w:rsidRPr="00037E8E">
        <w:t>all of</w:t>
      </w:r>
      <w:proofErr w:type="gramEnd"/>
      <w:r w:rsidRPr="00037E8E">
        <w:t xml:space="preserve"> our NFD Leadership Team remain committed to continuously reviewing all department policy to ensure our dedicated personnel continue to support accountability and professionalism. Our department will continue to fully cooperate with MNPD’s Special Investigation Division. We will have no further comment at this time.</w:t>
      </w:r>
      <w:r>
        <w:t>”</w:t>
      </w:r>
    </w:p>
    <w:p w14:paraId="433ED493" w14:textId="7161325B" w:rsidR="00B7295C" w:rsidRPr="00B7295C" w:rsidRDefault="00AF3868" w:rsidP="00EA28EE">
      <w:pPr>
        <w:pStyle w:val="NoSpacing"/>
      </w:pPr>
      <w:hyperlink r:id="rId1014" w:history="1">
        <w:r w:rsidRPr="009A61A1">
          <w:rPr>
            <w:rStyle w:val="Hyperlink"/>
          </w:rPr>
          <w:t>https://www.wkrn.com/news/local-news/nashville/nashville-firefighter-cause-of-death-revealed/</w:t>
        </w:r>
      </w:hyperlink>
      <w:r w:rsidR="00EA28EE" w:rsidRPr="00EA28EE">
        <w:t xml:space="preserve"> </w:t>
      </w:r>
    </w:p>
    <w:p w14:paraId="4B33ABDA" w14:textId="5C6DE71D" w:rsidR="00B7295C" w:rsidRPr="00B7295C" w:rsidRDefault="00B7295C" w:rsidP="00B7295C">
      <w:pPr>
        <w:rPr>
          <w:b/>
          <w:bCs/>
        </w:rPr>
      </w:pPr>
    </w:p>
    <w:p w14:paraId="578108B7" w14:textId="77777777" w:rsidR="00A3757A" w:rsidRDefault="00A3757A" w:rsidP="008755D6">
      <w:pPr>
        <w:rPr>
          <w:bCs/>
        </w:rPr>
      </w:pPr>
    </w:p>
    <w:p w14:paraId="5041AE3F" w14:textId="0CB35999" w:rsidR="008755D6" w:rsidRDefault="008755D6" w:rsidP="008755D6">
      <w:r w:rsidRPr="008755D6">
        <w:rPr>
          <w:bCs/>
        </w:rPr>
        <w:t>May 19, 2026: RI - 4 R.I. Firefighters Reinstated After Marijuana Investigation</w:t>
      </w:r>
      <w:r>
        <w:rPr>
          <w:b/>
        </w:rPr>
        <w:t xml:space="preserve">. </w:t>
      </w:r>
      <w:proofErr w:type="spellStart"/>
      <w:r w:rsidRPr="00CD38E0">
        <w:t>Pawtuckett</w:t>
      </w:r>
      <w:proofErr w:type="spellEnd"/>
      <w:r w:rsidRPr="00CD38E0">
        <w:t xml:space="preserve"> firefighters reached settlements with the city after suing for wrongful termination over discipline tied to alleged cannabis use</w:t>
      </w:r>
      <w:r>
        <w:t xml:space="preserve">. [TV VIDEO.]  </w:t>
      </w:r>
      <w:r w:rsidRPr="00CD38E0">
        <w:t>PAWTUCKET, R.I. — Four Pawtucket </w:t>
      </w:r>
      <w:hyperlink r:id="rId1015" w:tgtFrame="_blank" w:history="1">
        <w:r w:rsidRPr="00CD38E0">
          <w:rPr>
            <w:rStyle w:val="Hyperlink"/>
            <w:b/>
          </w:rPr>
          <w:t>firefighters who were terminated</w:t>
        </w:r>
      </w:hyperlink>
      <w:r w:rsidRPr="00CD38E0">
        <w:t> during a drug investigation will be reinstated, including one set to get a promotion.</w:t>
      </w:r>
      <w:r>
        <w:t xml:space="preserve"> </w:t>
      </w:r>
      <w:r w:rsidRPr="00CD38E0">
        <w:t>Pawtucket Public Safety Director and Police Chief Tina Goncalves said the city first learned of possible criminal activity within the fire department while investigating firefighter Terrence O’Neill, </w:t>
      </w:r>
      <w:hyperlink r:id="rId1016" w:tgtFrame="_blank" w:history="1">
        <w:r w:rsidRPr="00CD38E0">
          <w:rPr>
            <w:rStyle w:val="Hyperlink"/>
            <w:b/>
          </w:rPr>
          <w:t>WPRI</w:t>
        </w:r>
      </w:hyperlink>
      <w:r w:rsidRPr="00CD38E0">
        <w:t> reported.</w:t>
      </w:r>
      <w:r>
        <w:t xml:space="preserve">  </w:t>
      </w:r>
      <w:r w:rsidRPr="00CD38E0">
        <w:t>The investigation found several firefighters were suspected of buying, using or selling marijuana on and off duty, according to Goncalves.</w:t>
      </w:r>
      <w:r>
        <w:t xml:space="preserve"> </w:t>
      </w:r>
      <w:r w:rsidRPr="00CD38E0">
        <w:t>WPRI reported in April 2025 that several firefighters had been placed on administrative leave. The city later confirmed eight firefighters were under internal investigation.</w:t>
      </w:r>
      <w:r>
        <w:t xml:space="preserve"> </w:t>
      </w:r>
      <w:r w:rsidRPr="00CD38E0">
        <w:t xml:space="preserve">In total, four firefighters were fired, three sought retirement and one resigned. Two more firefighters were terminated a month </w:t>
      </w:r>
      <w:proofErr w:type="gramStart"/>
      <w:r w:rsidRPr="00CD38E0">
        <w:t>later after separate investigations</w:t>
      </w:r>
      <w:proofErr w:type="gramEnd"/>
      <w:r w:rsidRPr="00CD38E0">
        <w:t>.</w:t>
      </w:r>
      <w:r>
        <w:t xml:space="preserve"> </w:t>
      </w:r>
      <w:r w:rsidRPr="00CD38E0">
        <w:t>In October, the six terminated firefighters sued the city for wrongful termination, seeking reinstatement.</w:t>
      </w:r>
      <w:r>
        <w:t xml:space="preserve"> </w:t>
      </w:r>
      <w:r w:rsidRPr="00CD38E0">
        <w:t>The lawsuit argued they were fired solely for off-duty cannabis use, which is legal under Rhode Island law with some exceptions for hazardous or safety-sensitive jobs.</w:t>
      </w:r>
      <w:r>
        <w:t xml:space="preserve"> </w:t>
      </w:r>
      <w:r w:rsidRPr="00CD38E0">
        <w:t>The firefighters said Pawtucket had no policy restricting cannabis use within 24 hours of a shift and no evidence that they were under the influence before reporting for duty.</w:t>
      </w:r>
      <w:r>
        <w:t xml:space="preserve"> </w:t>
      </w:r>
      <w:r w:rsidRPr="00CD38E0">
        <w:t>Goncalves said the investigation uncovered illegal conduct despite the lack of a policy governing off-duty cannabis use.</w:t>
      </w:r>
      <w:r>
        <w:t xml:space="preserve"> </w:t>
      </w:r>
      <w:r w:rsidRPr="00CD38E0">
        <w:t>“You don’t want a firefighter, a police officer, or anybody offering any type of first responder assistance to be under the influence of any kind of narcotic or alcohol,” Goncalves said. “So that is very concerning.”</w:t>
      </w:r>
      <w:r>
        <w:t xml:space="preserve"> </w:t>
      </w:r>
      <w:r w:rsidRPr="00CD38E0">
        <w:t>Goncalves said the six terminated firefighters entered arbitration in recent months. Four have reached settlements with the city that allow them to return to work under certain conditions. Goncalves said she could not discuss the terms.</w:t>
      </w:r>
      <w:r>
        <w:t xml:space="preserve"> </w:t>
      </w:r>
      <w:r w:rsidRPr="00CD38E0">
        <w:t>Gomes returned Jan. 1 with $12,658 in back pay, while Trabulsi returned March 15 and LeBlanc is set to return July 16 without back pay. Lyles returned this month after a 60-day suspension and is expected to be promoted to lieutenant under the arbitrator’s decision.</w:t>
      </w:r>
      <w:r>
        <w:t xml:space="preserve"> </w:t>
      </w:r>
      <w:r w:rsidRPr="00CD38E0">
        <w:t>The union declined to comment while arbitration continues for the remaining firefighters. The city said three others retired after 20 to 30 years with the department.</w:t>
      </w:r>
      <w:r>
        <w:t xml:space="preserve"> </w:t>
      </w:r>
      <w:hyperlink r:id="rId1017" w:history="1">
        <w:r w:rsidRPr="00C66F11">
          <w:rPr>
            <w:rStyle w:val="Hyperlink"/>
          </w:rPr>
          <w:t>https://www.firerescue1.com/legal/4-r-i-firefighters-reinstated-after-marijuana-investigation?utm_source=Sailthru&amp;utm_medium=email&amp;utm_campaign=FR1-Daily-5-19-26&amp;utm_term=FR1%20Daily</w:t>
        </w:r>
      </w:hyperlink>
      <w:r>
        <w:t xml:space="preserve"> </w:t>
      </w:r>
    </w:p>
    <w:p w14:paraId="02C6993B" w14:textId="77777777" w:rsidR="008755D6" w:rsidRDefault="008755D6" w:rsidP="008755D6"/>
    <w:p w14:paraId="6AF321DB" w14:textId="77777777" w:rsidR="008755D6" w:rsidRDefault="008755D6" w:rsidP="005B76EC">
      <w:pPr>
        <w:rPr>
          <w:bCs/>
        </w:rPr>
      </w:pPr>
    </w:p>
    <w:p w14:paraId="5D0038A4" w14:textId="77777777" w:rsidR="008755D6" w:rsidRDefault="008755D6" w:rsidP="005B76EC">
      <w:pPr>
        <w:rPr>
          <w:bCs/>
        </w:rPr>
      </w:pPr>
    </w:p>
    <w:p w14:paraId="7D44C195" w14:textId="77777777" w:rsidR="008755D6" w:rsidRDefault="008755D6" w:rsidP="005B76EC">
      <w:pPr>
        <w:rPr>
          <w:bCs/>
        </w:rPr>
      </w:pPr>
    </w:p>
    <w:p w14:paraId="690B4E59" w14:textId="6C89CB2F" w:rsidR="005B76EC" w:rsidRPr="005B76EC" w:rsidRDefault="005B76EC" w:rsidP="005B76EC">
      <w:pPr>
        <w:rPr>
          <w:bCs/>
        </w:rPr>
      </w:pPr>
      <w:r w:rsidRPr="005B76EC">
        <w:rPr>
          <w:bCs/>
        </w:rPr>
        <w:t>May 15, 2026: DC - U.S. Department of Transportation - HIPAA Statement</w:t>
      </w:r>
    </w:p>
    <w:p w14:paraId="71C998AD" w14:textId="77777777" w:rsidR="005B76EC" w:rsidRPr="005B76EC" w:rsidRDefault="005B76EC" w:rsidP="005B76EC">
      <w:pPr>
        <w:rPr>
          <w:bCs/>
        </w:rPr>
      </w:pPr>
      <w:r w:rsidRPr="005B76EC">
        <w:rPr>
          <w:bCs/>
        </w:rPr>
        <w:t>Question</w:t>
      </w:r>
    </w:p>
    <w:p w14:paraId="5DF317B6" w14:textId="77777777" w:rsidR="005B76EC" w:rsidRPr="005B76EC" w:rsidRDefault="005B76EC" w:rsidP="005B76EC">
      <w:pPr>
        <w:rPr>
          <w:b/>
          <w:bCs/>
        </w:rPr>
      </w:pPr>
      <w:r w:rsidRPr="00475DCF">
        <w:t xml:space="preserve">Are employers and their service agents in the Department of Transportation (DOT) drug and alcohol testing program required to obtain employee written authorizations </w:t>
      </w:r>
      <w:proofErr w:type="gramStart"/>
      <w:r w:rsidRPr="00475DCF">
        <w:t>in order to</w:t>
      </w:r>
      <w:proofErr w:type="gramEnd"/>
      <w:r w:rsidRPr="00475DCF">
        <w:t xml:space="preserve"> </w:t>
      </w:r>
      <w:r w:rsidRPr="005B76EC">
        <w:rPr>
          <w:b/>
          <w:bCs/>
        </w:rPr>
        <w:t>disclose drug and alcohol testing information?</w:t>
      </w:r>
    </w:p>
    <w:p w14:paraId="51E18C7D" w14:textId="77777777" w:rsidR="005B76EC" w:rsidRPr="005B76EC" w:rsidRDefault="005B76EC" w:rsidP="005B76EC">
      <w:r w:rsidRPr="005B76EC">
        <w:t>Answer</w:t>
      </w:r>
    </w:p>
    <w:p w14:paraId="54D77C6A" w14:textId="77777777" w:rsidR="005B76EC" w:rsidRPr="005B76EC" w:rsidRDefault="005B76EC">
      <w:pPr>
        <w:pStyle w:val="ListParagraph"/>
        <w:numPr>
          <w:ilvl w:val="0"/>
          <w:numId w:val="11"/>
        </w:numPr>
        <w:spacing w:line="259" w:lineRule="auto"/>
        <w:rPr>
          <w:rFonts w:ascii="Times New Roman" w:hAnsi="Times New Roman" w:cs="Times New Roman"/>
          <w:bCs/>
          <w:sz w:val="24"/>
          <w:szCs w:val="24"/>
        </w:rPr>
      </w:pPr>
      <w:r w:rsidRPr="005B76EC">
        <w:rPr>
          <w:rFonts w:ascii="Times New Roman" w:hAnsi="Times New Roman" w:cs="Times New Roman"/>
          <w:sz w:val="24"/>
          <w:szCs w:val="24"/>
        </w:rPr>
        <w:t>In the DOT drug and alcohol testing program, employers and service agents are not required to obtain written employee authorization to disclose drug and alcohol testing information where disclosing the information is required by 49 CFR Part 40 and other DOT Agency &amp; U.S. Coast Guard (USCG) drug and alcohol testing regulations. 49 CFR Part 40 and DOT Agency &amp; USCG regulations provide for confidentiality of individual test-related information in a variety of other circumstances.</w:t>
      </w:r>
    </w:p>
    <w:p w14:paraId="69CCC2A6" w14:textId="77777777" w:rsidR="005B76EC" w:rsidRPr="00475DCF" w:rsidRDefault="005B76EC" w:rsidP="005B76EC">
      <w:pPr>
        <w:ind w:left="720"/>
        <w:rPr>
          <w:bCs/>
        </w:rPr>
      </w:pPr>
      <w:r>
        <w:t>***</w:t>
      </w:r>
    </w:p>
    <w:p w14:paraId="6F5459D4" w14:textId="77777777" w:rsidR="005B76EC" w:rsidRPr="00475DCF" w:rsidRDefault="005B76EC">
      <w:pPr>
        <w:numPr>
          <w:ilvl w:val="0"/>
          <w:numId w:val="10"/>
        </w:numPr>
        <w:spacing w:after="160" w:line="259" w:lineRule="auto"/>
        <w:rPr>
          <w:bCs/>
        </w:rPr>
      </w:pPr>
      <w:r w:rsidRPr="00475DCF">
        <w:t xml:space="preserve">Laboratories need no written </w:t>
      </w:r>
      <w:proofErr w:type="gramStart"/>
      <w:r w:rsidRPr="00475DCF">
        <w:t>authorizations</w:t>
      </w:r>
      <w:proofErr w:type="gramEnd"/>
      <w:r w:rsidRPr="00475DCF">
        <w:t xml:space="preserve"> from employees to perform DOT drug and validity testing, or to report test results to Medical Review Officers (MROs).</w:t>
      </w:r>
    </w:p>
    <w:p w14:paraId="12072011" w14:textId="77777777" w:rsidR="005B76EC" w:rsidRPr="00475DCF" w:rsidRDefault="005B76EC">
      <w:pPr>
        <w:numPr>
          <w:ilvl w:val="0"/>
          <w:numId w:val="10"/>
        </w:numPr>
        <w:spacing w:after="160" w:line="259" w:lineRule="auto"/>
        <w:rPr>
          <w:bCs/>
        </w:rPr>
      </w:pPr>
      <w:r w:rsidRPr="00475DCF">
        <w:t xml:space="preserve">MROs need no written </w:t>
      </w:r>
      <w:proofErr w:type="gramStart"/>
      <w:r w:rsidRPr="00475DCF">
        <w:t>authorizations</w:t>
      </w:r>
      <w:proofErr w:type="gramEnd"/>
      <w:r w:rsidRPr="00475DCF">
        <w:t xml:space="preserve"> from employees to verify drug test results, to discuss alternative medical explanations with prescribing physicians and issuing pharmacists, to report results to employers, to confer with Substance Abuse Professionals (SAPs) and evaluating physicians, or to report other medical information (see §40.327).</w:t>
      </w:r>
      <w:r>
        <w:t xml:space="preserve"> </w:t>
      </w:r>
      <w:hyperlink r:id="rId1018" w:history="1">
        <w:r w:rsidRPr="00F41C84">
          <w:rPr>
            <w:rStyle w:val="Hyperlink"/>
          </w:rPr>
          <w:t>https://www.transportation.gov/odapc/HIPAA_Statement</w:t>
        </w:r>
      </w:hyperlink>
      <w:r>
        <w:t xml:space="preserve"> </w:t>
      </w:r>
    </w:p>
    <w:p w14:paraId="742DAEE0" w14:textId="77777777" w:rsidR="00F56FCA" w:rsidRPr="00F56FCA" w:rsidRDefault="00F56FCA" w:rsidP="005B76EC">
      <w:pPr>
        <w:pStyle w:val="NoSpacing"/>
        <w:ind w:left="10"/>
        <w:jc w:val="center"/>
        <w:rPr>
          <w:rFonts w:eastAsia="Arial"/>
          <w:szCs w:val="24"/>
        </w:rPr>
      </w:pPr>
    </w:p>
    <w:p w14:paraId="6D18D416" w14:textId="77777777" w:rsidR="005B76EC" w:rsidRDefault="005B76EC" w:rsidP="007F3129">
      <w:pPr>
        <w:pStyle w:val="NoSpacing"/>
      </w:pPr>
    </w:p>
    <w:p w14:paraId="04501FA8" w14:textId="77777777" w:rsidR="005B76EC" w:rsidRDefault="005B76EC" w:rsidP="007F3129">
      <w:pPr>
        <w:pStyle w:val="NoSpacing"/>
      </w:pPr>
    </w:p>
    <w:p w14:paraId="41AEC6BE" w14:textId="77777777" w:rsidR="005B76EC" w:rsidRDefault="005B76EC" w:rsidP="007F3129">
      <w:pPr>
        <w:pStyle w:val="NoSpacing"/>
      </w:pPr>
    </w:p>
    <w:p w14:paraId="13B9142D" w14:textId="10DB21DD" w:rsidR="00CD10F5" w:rsidRPr="007F3129" w:rsidRDefault="00DB248F" w:rsidP="007F3129">
      <w:pPr>
        <w:pStyle w:val="NoSpacing"/>
      </w:pPr>
      <w:r w:rsidRPr="007F3129">
        <w:t xml:space="preserve">April 23, 2026: DC - </w:t>
      </w:r>
      <w:r w:rsidR="00CD10F5" w:rsidRPr="007F3129">
        <w:t xml:space="preserve">Justice Department Places FDA-Approved </w:t>
      </w:r>
      <w:proofErr w:type="gramStart"/>
      <w:r w:rsidR="00CD10F5" w:rsidRPr="007F3129">
        <w:t>Marijuana Products and</w:t>
      </w:r>
      <w:proofErr w:type="gramEnd"/>
      <w:r w:rsidR="00CD10F5" w:rsidRPr="007F3129">
        <w:t xml:space="preserve"> Products Containing Marijuana Subject to a Qualifying State-issued License in Schedule III, Strengthening Medical Research While Maintaining Strict Federal Controls</w:t>
      </w:r>
      <w:r w:rsidRPr="007F3129">
        <w:t xml:space="preserve">. </w:t>
      </w:r>
      <w:r w:rsidR="007F3129" w:rsidRPr="007F3129">
        <w:t>In accordance with President Trump’s December 18, 2025, Executive Order on Increasing Medical Marijuana and Cannabidiol Research, the Justice Department and the Drug Enforcement Administration (DEA) today announced the issuance of an </w:t>
      </w:r>
      <w:hyperlink r:id="rId1019" w:history="1">
        <w:r w:rsidR="007F3129" w:rsidRPr="007F3129">
          <w:rPr>
            <w:rStyle w:val="Hyperlink"/>
            <w:color w:val="000000"/>
            <w:u w:val="none"/>
          </w:rPr>
          <w:t>order</w:t>
        </w:r>
      </w:hyperlink>
      <w:r w:rsidR="007F3129" w:rsidRPr="007F3129">
        <w:t> immediately placing both FDA-approved products containing marijuana and marijuana products regulated by a state medical marijuana license in Schedule III of the Controlled Substances Act, as well as the initiation of an expedited administrative hearing process to consider the broader rescheduling of marijuana from Schedule I to Schedule III. The </w:t>
      </w:r>
      <w:hyperlink r:id="rId1020" w:history="1">
        <w:r w:rsidR="007F3129" w:rsidRPr="007F3129">
          <w:rPr>
            <w:rStyle w:val="Hyperlink"/>
            <w:color w:val="000000"/>
            <w:u w:val="none"/>
          </w:rPr>
          <w:t>new hearing</w:t>
        </w:r>
      </w:hyperlink>
      <w:r w:rsidR="007F3129" w:rsidRPr="007F3129">
        <w:t>, beginning June 29, 2026, will provide a timely and legally compliant pathway to evaluate broader changes to marijuana’s status under federal law. Together, these actions provide immediate and long-term clarity to researchers, patients, and providers alike while still maintaining strict federal controls against illicit drug trafficking.</w:t>
      </w:r>
      <w:r w:rsidR="007F3129">
        <w:t xml:space="preserve"> </w:t>
      </w:r>
      <w:hyperlink r:id="rId1021" w:history="1">
        <w:r w:rsidR="007F3129" w:rsidRPr="00F447BA">
          <w:rPr>
            <w:rStyle w:val="Hyperlink"/>
          </w:rPr>
          <w:t>https://www.justice.gov/opa/pr/justice-department-places-fda-approved-marijuana-products-and-products-containing-marijuana</w:t>
        </w:r>
      </w:hyperlink>
      <w:r w:rsidR="007F3129">
        <w:t xml:space="preserve"> </w:t>
      </w:r>
    </w:p>
    <w:p w14:paraId="19AE1F42" w14:textId="77777777" w:rsidR="00CD10F5" w:rsidRDefault="00CD10F5" w:rsidP="00D91476">
      <w:pPr>
        <w:pStyle w:val="NoSpacing"/>
        <w:ind w:left="266" w:firstLine="0"/>
        <w:rPr>
          <w:rFonts w:eastAsia="Arial"/>
          <w:szCs w:val="24"/>
        </w:rPr>
      </w:pPr>
    </w:p>
    <w:p w14:paraId="265BCE89" w14:textId="77777777" w:rsidR="00CD10F5" w:rsidRDefault="00CD10F5" w:rsidP="00D91476">
      <w:pPr>
        <w:pStyle w:val="NoSpacing"/>
        <w:ind w:left="266" w:firstLine="0"/>
        <w:rPr>
          <w:rFonts w:eastAsia="Arial"/>
          <w:szCs w:val="24"/>
        </w:rPr>
      </w:pPr>
    </w:p>
    <w:p w14:paraId="7FD5845C" w14:textId="77777777" w:rsidR="00CD10F5" w:rsidRDefault="00CD10F5" w:rsidP="00D91476">
      <w:pPr>
        <w:pStyle w:val="NoSpacing"/>
        <w:ind w:left="266" w:firstLine="0"/>
        <w:rPr>
          <w:rFonts w:eastAsia="Arial"/>
          <w:szCs w:val="24"/>
        </w:rPr>
      </w:pPr>
    </w:p>
    <w:p w14:paraId="2D171362" w14:textId="2B0F2A46" w:rsidR="00384F5D" w:rsidRDefault="00D91476" w:rsidP="00D91476">
      <w:pPr>
        <w:pStyle w:val="NoSpacing"/>
        <w:ind w:left="266" w:firstLine="0"/>
        <w:rPr>
          <w:rFonts w:eastAsia="Arial"/>
          <w:szCs w:val="24"/>
        </w:rPr>
      </w:pPr>
      <w:r>
        <w:rPr>
          <w:rFonts w:eastAsia="Arial"/>
          <w:szCs w:val="24"/>
        </w:rPr>
        <w:t xml:space="preserve">March 4, 2026: MD - </w:t>
      </w:r>
      <w:r w:rsidRPr="00DC1DAB">
        <w:rPr>
          <w:szCs w:val="24"/>
        </w:rPr>
        <w:t xml:space="preserve">Md. Bill Would Protect Off-Duty Medical Marijuana Use </w:t>
      </w:r>
      <w:proofErr w:type="gramStart"/>
      <w:r w:rsidRPr="00DC1DAB">
        <w:rPr>
          <w:szCs w:val="24"/>
        </w:rPr>
        <w:t>For</w:t>
      </w:r>
      <w:proofErr w:type="gramEnd"/>
      <w:r w:rsidRPr="00DC1DAB">
        <w:rPr>
          <w:szCs w:val="24"/>
        </w:rPr>
        <w:t xml:space="preserve"> Firefighters. </w:t>
      </w:r>
      <w:r w:rsidRPr="00D91476">
        <w:rPr>
          <w:rFonts w:eastAsia="Arial"/>
          <w:szCs w:val="24"/>
        </w:rPr>
        <w:t>The bill would shield registered fire and rescue employees from employer penalties for legal, off-duty medical cannabis use, while opponents warn the lack of an impairment test could create public safety risks</w:t>
      </w:r>
      <w:r w:rsidR="00384F5D">
        <w:rPr>
          <w:rFonts w:eastAsia="Arial"/>
          <w:szCs w:val="24"/>
        </w:rPr>
        <w:t xml:space="preserve">…. </w:t>
      </w:r>
      <w:r w:rsidR="00384F5D" w:rsidRPr="00384F5D">
        <w:rPr>
          <w:rFonts w:eastAsia="Arial"/>
          <w:szCs w:val="24"/>
        </w:rPr>
        <w:t>With no state law offering guidance, first responders’ use of medical cannabis has been the responsibility of local jurisdictions. Unions and activists have pushed for change at </w:t>
      </w:r>
      <w:hyperlink r:id="rId1022" w:tgtFrame="_blank" w:history="1">
        <w:r w:rsidR="00384F5D" w:rsidRPr="00384F5D">
          <w:rPr>
            <w:rStyle w:val="Hyperlink"/>
            <w:rFonts w:eastAsia="Arial"/>
            <w:b/>
            <w:bCs/>
            <w:szCs w:val="24"/>
          </w:rPr>
          <w:t>both levels</w:t>
        </w:r>
      </w:hyperlink>
      <w:r w:rsidR="00384F5D" w:rsidRPr="00384F5D">
        <w:rPr>
          <w:rFonts w:eastAsia="Arial"/>
          <w:szCs w:val="24"/>
        </w:rPr>
        <w:t>. Last December, Howard County voted to allow fire and rescue personnel </w:t>
      </w:r>
      <w:hyperlink r:id="rId1023" w:tgtFrame="_blank" w:history="1">
        <w:r w:rsidR="00384F5D" w:rsidRPr="00384F5D">
          <w:rPr>
            <w:rStyle w:val="Hyperlink"/>
            <w:rFonts w:eastAsia="Arial"/>
            <w:b/>
            <w:bCs/>
            <w:szCs w:val="24"/>
          </w:rPr>
          <w:t xml:space="preserve">to use cannabis </w:t>
        </w:r>
        <w:proofErr w:type="gramStart"/>
        <w:r w:rsidR="00384F5D" w:rsidRPr="00384F5D">
          <w:rPr>
            <w:rStyle w:val="Hyperlink"/>
            <w:rFonts w:eastAsia="Arial"/>
            <w:b/>
            <w:bCs/>
            <w:szCs w:val="24"/>
          </w:rPr>
          <w:t>off-duty</w:t>
        </w:r>
        <w:proofErr w:type="gramEnd"/>
      </w:hyperlink>
      <w:r w:rsidR="00384F5D" w:rsidRPr="00384F5D">
        <w:rPr>
          <w:rFonts w:eastAsia="Arial"/>
          <w:szCs w:val="24"/>
        </w:rPr>
        <w:t> with a valid medical authorization. The change became effective on Jan. 31.</w:t>
      </w:r>
    </w:p>
    <w:p w14:paraId="40509207" w14:textId="75648A35" w:rsidR="00D91476" w:rsidRPr="00D91476" w:rsidRDefault="00DC1DAB" w:rsidP="00D91476">
      <w:pPr>
        <w:pStyle w:val="NoSpacing"/>
        <w:ind w:left="266" w:firstLine="0"/>
        <w:rPr>
          <w:rFonts w:eastAsia="Arial"/>
          <w:szCs w:val="24"/>
        </w:rPr>
      </w:pPr>
      <w:r>
        <w:rPr>
          <w:rFonts w:eastAsia="Arial"/>
          <w:szCs w:val="24"/>
        </w:rPr>
        <w:t xml:space="preserve"> </w:t>
      </w:r>
      <w:hyperlink r:id="rId1024" w:history="1">
        <w:r w:rsidRPr="00794022">
          <w:rPr>
            <w:rStyle w:val="Hyperlink"/>
            <w:rFonts w:eastAsia="Arial"/>
            <w:szCs w:val="24"/>
          </w:rPr>
          <w:t>https://www.firerescue1.com/legal/md-senate-bill-would-protect-off-duty-medical-marijuana-use-for-firefighters?utm_source=Sailthru&amp;utm_medium=email&amp;utm_campaign=FR1-Daily-3-4-26&amp;utm_term=FR1%20Daily</w:t>
        </w:r>
      </w:hyperlink>
      <w:r>
        <w:rPr>
          <w:rFonts w:eastAsia="Arial"/>
          <w:szCs w:val="24"/>
        </w:rPr>
        <w:t xml:space="preserve"> </w:t>
      </w:r>
    </w:p>
    <w:p w14:paraId="75322E7C" w14:textId="6DFEF52D" w:rsidR="00D91476" w:rsidRDefault="00D91476" w:rsidP="00406D8C">
      <w:pPr>
        <w:pStyle w:val="NoSpacing"/>
        <w:ind w:left="266" w:firstLine="0"/>
        <w:rPr>
          <w:rFonts w:eastAsia="Arial"/>
          <w:szCs w:val="24"/>
        </w:rPr>
      </w:pPr>
    </w:p>
    <w:p w14:paraId="083D65AC" w14:textId="77777777" w:rsidR="00D91476" w:rsidRDefault="00D91476" w:rsidP="00406D8C">
      <w:pPr>
        <w:pStyle w:val="NoSpacing"/>
        <w:ind w:left="266" w:firstLine="0"/>
        <w:rPr>
          <w:rFonts w:eastAsia="Arial"/>
          <w:szCs w:val="24"/>
        </w:rPr>
      </w:pPr>
    </w:p>
    <w:p w14:paraId="5642C164" w14:textId="77777777" w:rsidR="00D91476" w:rsidRDefault="00D91476" w:rsidP="00406D8C">
      <w:pPr>
        <w:pStyle w:val="NoSpacing"/>
        <w:ind w:left="266" w:firstLine="0"/>
        <w:rPr>
          <w:rFonts w:eastAsia="Arial"/>
          <w:szCs w:val="24"/>
        </w:rPr>
      </w:pPr>
    </w:p>
    <w:p w14:paraId="17CC2AF1" w14:textId="77777777" w:rsidR="00D91476" w:rsidRDefault="00D91476" w:rsidP="00406D8C">
      <w:pPr>
        <w:pStyle w:val="NoSpacing"/>
        <w:ind w:left="266" w:firstLine="0"/>
        <w:rPr>
          <w:rFonts w:eastAsia="Arial"/>
          <w:szCs w:val="24"/>
        </w:rPr>
      </w:pPr>
    </w:p>
    <w:p w14:paraId="0EE9BF88" w14:textId="5A01F2CB" w:rsidR="00025FEB" w:rsidRDefault="00E32650" w:rsidP="00406D8C">
      <w:pPr>
        <w:pStyle w:val="NoSpacing"/>
        <w:ind w:left="266" w:firstLine="0"/>
        <w:rPr>
          <w:rFonts w:eastAsia="Arial"/>
          <w:szCs w:val="24"/>
        </w:rPr>
      </w:pPr>
      <w:r>
        <w:rPr>
          <w:rFonts w:eastAsia="Arial"/>
          <w:szCs w:val="24"/>
        </w:rPr>
        <w:t xml:space="preserve">March 4, 2026: DC – U.S. </w:t>
      </w:r>
      <w:r w:rsidRPr="00E32650">
        <w:rPr>
          <w:rFonts w:eastAsia="Arial"/>
          <w:szCs w:val="24"/>
        </w:rPr>
        <w:t>DEPARTMENT OF TRANSPORTATION Office of the Secretary 49 CFR Part 40 Procedures for Transportation Workplace Drug and Alcohol Testing Programs: Substance Abuse Professional and the Return-to-Duty Process</w:t>
      </w:r>
      <w:r w:rsidR="00025FEB">
        <w:rPr>
          <w:rFonts w:eastAsia="Arial"/>
          <w:szCs w:val="24"/>
        </w:rPr>
        <w:t xml:space="preserve">…. </w:t>
      </w:r>
      <w:r w:rsidR="00025FEB" w:rsidRPr="00025FEB">
        <w:rPr>
          <w:rFonts w:eastAsia="Arial"/>
          <w:szCs w:val="24"/>
        </w:rPr>
        <w:t>Today, the Department of Transportation (DOT) published a Federal Register Notification regarding “The Do’s and Don’ts for the Substance Abuse Professional and the Return-to-Duty Process in the U.S. DOT Drug and Alcohol Testing Program.”  This notification addresses several Substance Abuse Professional (SAP)/Return-to-Duty (RTD) issues the DOT has become aware of, to remind DOT-qualified SAPs to follow all RTD process procedures in Part 40, and to remind DOT-regulated employers of the SAP responsibilities and the RTD process</w:t>
      </w:r>
      <w:r w:rsidR="00025FEB">
        <w:rPr>
          <w:rFonts w:eastAsia="Arial"/>
          <w:szCs w:val="24"/>
        </w:rPr>
        <w:t>.</w:t>
      </w:r>
    </w:p>
    <w:p w14:paraId="3F2449C9" w14:textId="5D28AEEA" w:rsidR="00E32650" w:rsidRPr="00F56FCA" w:rsidRDefault="00025FEB" w:rsidP="00406D8C">
      <w:pPr>
        <w:pStyle w:val="NoSpacing"/>
        <w:ind w:left="266" w:firstLine="0"/>
        <w:rPr>
          <w:rFonts w:eastAsia="Arial"/>
          <w:szCs w:val="24"/>
        </w:rPr>
      </w:pPr>
      <w:hyperlink r:id="rId1025" w:history="1">
        <w:r w:rsidRPr="00794022">
          <w:rPr>
            <w:rStyle w:val="Hyperlink"/>
            <w:rFonts w:eastAsia="Arial"/>
            <w:szCs w:val="24"/>
          </w:rPr>
          <w:t>https://www.govinfo.gov/content/pkg/FR-2026-03-04/pdf/2026-04337.pdf</w:t>
        </w:r>
      </w:hyperlink>
      <w:r w:rsidR="00406D8C">
        <w:rPr>
          <w:rFonts w:eastAsia="Arial"/>
          <w:szCs w:val="24"/>
        </w:rPr>
        <w:t xml:space="preserve"> </w:t>
      </w:r>
    </w:p>
    <w:p w14:paraId="4678DADB" w14:textId="77777777" w:rsidR="00E32650" w:rsidRDefault="00E32650" w:rsidP="00C05C68">
      <w:pPr>
        <w:pStyle w:val="NoSpacing"/>
        <w:rPr>
          <w:rFonts w:eastAsia="Arial"/>
          <w:szCs w:val="24"/>
        </w:rPr>
      </w:pPr>
    </w:p>
    <w:p w14:paraId="751B6D09" w14:textId="77777777" w:rsidR="00E32650" w:rsidRDefault="00E32650" w:rsidP="00C05C68">
      <w:pPr>
        <w:pStyle w:val="NoSpacing"/>
        <w:rPr>
          <w:rFonts w:eastAsia="Arial"/>
          <w:szCs w:val="24"/>
        </w:rPr>
      </w:pPr>
    </w:p>
    <w:p w14:paraId="2535698D" w14:textId="2570D801" w:rsidR="00F56FCA" w:rsidRPr="00F56FCA" w:rsidRDefault="00F56FCA" w:rsidP="00C05C68">
      <w:pPr>
        <w:pStyle w:val="NoSpacing"/>
        <w:rPr>
          <w:rFonts w:eastAsia="Arial"/>
          <w:szCs w:val="24"/>
        </w:rPr>
      </w:pPr>
      <w:r w:rsidRPr="00F56FCA">
        <w:rPr>
          <w:rFonts w:eastAsia="Arial"/>
          <w:szCs w:val="24"/>
        </w:rPr>
        <w:t xml:space="preserve">Jan. 2, 2026: NM - N.M. Firefighters Removed </w:t>
      </w:r>
      <w:proofErr w:type="gramStart"/>
      <w:r w:rsidRPr="00F56FCA">
        <w:rPr>
          <w:rFonts w:eastAsia="Arial"/>
          <w:szCs w:val="24"/>
        </w:rPr>
        <w:t>From</w:t>
      </w:r>
      <w:proofErr w:type="gramEnd"/>
      <w:r w:rsidRPr="00F56FCA">
        <w:rPr>
          <w:rFonts w:eastAsia="Arial"/>
          <w:szCs w:val="24"/>
        </w:rPr>
        <w:t xml:space="preserve"> Sheriff’s Helicopter Unit </w:t>
      </w:r>
      <w:proofErr w:type="gramStart"/>
      <w:r w:rsidRPr="00F56FCA">
        <w:rPr>
          <w:rFonts w:eastAsia="Arial"/>
          <w:szCs w:val="24"/>
        </w:rPr>
        <w:t>Over Off</w:t>
      </w:r>
      <w:proofErr w:type="gramEnd"/>
      <w:r w:rsidRPr="00F56FCA">
        <w:rPr>
          <w:rFonts w:eastAsia="Arial"/>
          <w:szCs w:val="24"/>
        </w:rPr>
        <w:t xml:space="preserve">-Duty Marijuana Policy. After more than a decade of joint rescues and wildfire response, Bernalillo County firefighters were ousted from the Metro Air Support Unit following a policy change allowing off-duty cannabis use. </w:t>
      </w:r>
      <w:hyperlink r:id="rId1026" w:history="1">
        <w:r w:rsidRPr="00F56FCA">
          <w:rPr>
            <w:rStyle w:val="Hyperlink"/>
            <w:rFonts w:eastAsia="Arial"/>
            <w:szCs w:val="24"/>
          </w:rPr>
          <w:t>https://www.firerescue1.com/legal/n-m-firefighters-removed-from-sheriffs-helicopter-unit-over-off-duty-marijuana-policy?utm_source=Sailthru&amp;utm_medium=email&amp;utm_campaign=FR1-Rewind-1-4-26&amp;utm_term=FR1%20Daily</w:t>
        </w:r>
      </w:hyperlink>
      <w:r w:rsidRPr="00F56FCA">
        <w:rPr>
          <w:rFonts w:eastAsia="Arial"/>
          <w:szCs w:val="24"/>
        </w:rPr>
        <w:t xml:space="preserve"> </w:t>
      </w:r>
    </w:p>
    <w:p w14:paraId="0D1F1E31" w14:textId="77777777" w:rsidR="00F56FCA" w:rsidRPr="00F56FCA" w:rsidRDefault="00F56FCA" w:rsidP="00C05C68">
      <w:pPr>
        <w:pStyle w:val="NoSpacing"/>
        <w:rPr>
          <w:rFonts w:eastAsia="Arial"/>
          <w:szCs w:val="24"/>
        </w:rPr>
      </w:pPr>
    </w:p>
    <w:p w14:paraId="7DD5FAB7" w14:textId="77777777" w:rsidR="00F56FCA" w:rsidRPr="00F56FCA" w:rsidRDefault="00F56FCA" w:rsidP="00C05C68">
      <w:pPr>
        <w:pStyle w:val="NoSpacing"/>
        <w:rPr>
          <w:rFonts w:eastAsia="Arial"/>
          <w:szCs w:val="24"/>
        </w:rPr>
      </w:pPr>
    </w:p>
    <w:p w14:paraId="1500322C" w14:textId="77777777" w:rsidR="00F56FCA" w:rsidRPr="00F56FCA" w:rsidRDefault="00F56FCA" w:rsidP="00C05C68">
      <w:pPr>
        <w:pStyle w:val="NoSpacing"/>
        <w:rPr>
          <w:rFonts w:eastAsia="Arial"/>
          <w:szCs w:val="24"/>
        </w:rPr>
      </w:pPr>
    </w:p>
    <w:p w14:paraId="439186D8" w14:textId="77777777" w:rsidR="00F56FCA" w:rsidRPr="00F56FCA" w:rsidRDefault="00F56FCA" w:rsidP="00C05C68">
      <w:pPr>
        <w:pStyle w:val="NoSpacing"/>
        <w:rPr>
          <w:rFonts w:eastAsia="Arial"/>
          <w:szCs w:val="24"/>
        </w:rPr>
      </w:pPr>
      <w:r w:rsidRPr="00F56FCA">
        <w:rPr>
          <w:rFonts w:eastAsia="Arial"/>
          <w:szCs w:val="24"/>
        </w:rPr>
        <w:t xml:space="preserve">Dec. 22, 2025: MD - Md. Firefighters Get Green Light </w:t>
      </w:r>
      <w:proofErr w:type="gramStart"/>
      <w:r w:rsidRPr="00F56FCA">
        <w:rPr>
          <w:rFonts w:eastAsia="Arial"/>
          <w:szCs w:val="24"/>
        </w:rPr>
        <w:t>For</w:t>
      </w:r>
      <w:proofErr w:type="gramEnd"/>
      <w:r w:rsidRPr="00F56FCA">
        <w:rPr>
          <w:rFonts w:eastAsia="Arial"/>
          <w:szCs w:val="24"/>
        </w:rPr>
        <w:t xml:space="preserve"> Off-Duty Medical Cannabis.  </w:t>
      </w:r>
      <w:hyperlink r:id="rId1027" w:history="1">
        <w:r w:rsidRPr="00F56FCA">
          <w:rPr>
            <w:rStyle w:val="Hyperlink"/>
            <w:rFonts w:eastAsia="Arial"/>
            <w:szCs w:val="24"/>
          </w:rPr>
          <w:t>https://www.firerescue1.com/labor-and-union-issues/md-firefighters-get-green-light-for-off-duty-medical-cannabis?utm_source=Sailthru&amp;utm_medium=email&amp;utm_campaign=FR1-Daily-12-22-25&amp;utm_term=FR1%20Daily</w:t>
        </w:r>
      </w:hyperlink>
      <w:r w:rsidRPr="00F56FCA">
        <w:rPr>
          <w:rFonts w:eastAsia="Arial"/>
          <w:szCs w:val="24"/>
        </w:rPr>
        <w:t xml:space="preserve"> </w:t>
      </w:r>
    </w:p>
    <w:p w14:paraId="40EEE389" w14:textId="77777777" w:rsidR="00F56FCA" w:rsidRPr="00F56FCA" w:rsidRDefault="00F56FCA" w:rsidP="00C05C68">
      <w:pPr>
        <w:pStyle w:val="NoSpacing"/>
        <w:rPr>
          <w:rFonts w:eastAsia="Arial"/>
          <w:szCs w:val="24"/>
        </w:rPr>
      </w:pPr>
    </w:p>
    <w:p w14:paraId="279BDB28" w14:textId="77777777" w:rsidR="00F56FCA" w:rsidRPr="00F56FCA" w:rsidRDefault="00F56FCA" w:rsidP="00C05C68">
      <w:pPr>
        <w:pStyle w:val="NoSpacing"/>
        <w:rPr>
          <w:rFonts w:eastAsia="Arial"/>
          <w:szCs w:val="24"/>
        </w:rPr>
      </w:pPr>
    </w:p>
    <w:p w14:paraId="213365F3" w14:textId="77777777" w:rsidR="00F56FCA" w:rsidRPr="00F56FCA" w:rsidRDefault="00F56FCA" w:rsidP="00C05C68">
      <w:pPr>
        <w:pStyle w:val="NoSpacing"/>
        <w:rPr>
          <w:rFonts w:eastAsia="Arial"/>
          <w:szCs w:val="24"/>
        </w:rPr>
      </w:pPr>
    </w:p>
    <w:p w14:paraId="4BDADBA4" w14:textId="77777777" w:rsidR="00F56FCA" w:rsidRPr="00F56FCA" w:rsidRDefault="00F56FCA" w:rsidP="00C05C68">
      <w:pPr>
        <w:pStyle w:val="NoSpacing"/>
        <w:rPr>
          <w:rFonts w:eastAsia="Arial"/>
          <w:szCs w:val="24"/>
        </w:rPr>
      </w:pPr>
    </w:p>
    <w:p w14:paraId="2628FD8B" w14:textId="77777777" w:rsidR="00F56FCA" w:rsidRPr="00F56FCA" w:rsidRDefault="00F56FCA" w:rsidP="00C05C68">
      <w:pPr>
        <w:pStyle w:val="NoSpacing"/>
        <w:rPr>
          <w:rFonts w:eastAsia="Arial"/>
          <w:szCs w:val="24"/>
        </w:rPr>
      </w:pPr>
      <w:r w:rsidRPr="00F56FCA">
        <w:rPr>
          <w:rFonts w:eastAsia="Arial"/>
          <w:szCs w:val="24"/>
        </w:rPr>
        <w:t>A newly updated policy will allow Howard County firefighters to use medical cannabis while off duty in 2026, with safeguards in place to address safety, testing and fitness for duty. HOWARD COUNTY, Md. — Howard County firefighters will be permitted to use medical cannabis while off duty under an updated Fire and Rescue Services Substance Abuse Policy, County Executive Calvin Ball announced on Dec. 19. The agreement between the county and Howard County IAFF Local 2000 is the first major revision to the policy since 1991. The revised policy takes effect Jan. 31, 2026, and permits uniformed members of the county Department of Fire and Rescue Services to use medical marijuana while off duty, </w:t>
      </w:r>
      <w:hyperlink r:id="rId1028" w:tgtFrame="_blank" w:history="1">
        <w:r w:rsidRPr="00F56FCA">
          <w:rPr>
            <w:rStyle w:val="Hyperlink"/>
            <w:rFonts w:eastAsia="Arial"/>
            <w:szCs w:val="24"/>
          </w:rPr>
          <w:t>CBS Baltimore</w:t>
        </w:r>
      </w:hyperlink>
      <w:r w:rsidRPr="00F56FCA">
        <w:rPr>
          <w:rFonts w:eastAsia="Arial"/>
          <w:szCs w:val="24"/>
        </w:rPr>
        <w:t> reported…. Under the new rules, firefighters may not use cannabis within 12 hours of a shift and must submit a valid medical cannabis authorization form to the county Office of Human Resources. The update also adds new reasonable-suspicion testing standards, expands post-accident testing and revises existing alcohol testing guidelines. Union leaders say medical cannabis could help firefighters manage chronic pain, sleep disorders, PTSD and other health conditions.</w:t>
      </w:r>
    </w:p>
    <w:p w14:paraId="0D93849B" w14:textId="77777777" w:rsidR="00F56FCA" w:rsidRPr="00F56FCA" w:rsidRDefault="00F56FCA" w:rsidP="00C05C68">
      <w:pPr>
        <w:pStyle w:val="NoSpacing"/>
        <w:rPr>
          <w:rFonts w:eastAsia="Arial"/>
          <w:szCs w:val="24"/>
        </w:rPr>
      </w:pPr>
      <w:r w:rsidRPr="00F56FCA">
        <w:rPr>
          <w:rFonts w:eastAsia="Arial"/>
          <w:szCs w:val="24"/>
        </w:rPr>
        <w:t xml:space="preserve">The change follows President Donald Trump’s decision to reclassify marijuana from Schedule I to Schedule III, as both medical and recreational cannabis are legal in Maryland. </w:t>
      </w:r>
      <w:hyperlink r:id="rId1029" w:history="1">
        <w:r w:rsidRPr="00F56FCA">
          <w:rPr>
            <w:rStyle w:val="Hyperlink"/>
            <w:rFonts w:eastAsia="Arial"/>
            <w:szCs w:val="24"/>
          </w:rPr>
          <w:t>https://www.firerescue1.com/labor-and-union-issues/md-firefighters-get-green-light-for-off-duty-medical-cannabis?utm_source=Sailthru&amp;utm_medium=email&amp;utm_campaign=FR1-Daily-12-22-25&amp;utm_term=FR1%20Daily</w:t>
        </w:r>
      </w:hyperlink>
      <w:r w:rsidRPr="00F56FCA">
        <w:rPr>
          <w:rFonts w:eastAsia="Arial"/>
          <w:szCs w:val="24"/>
        </w:rPr>
        <w:t xml:space="preserve"> </w:t>
      </w:r>
    </w:p>
    <w:p w14:paraId="6F52F03E" w14:textId="77777777" w:rsidR="00F56FCA" w:rsidRPr="00F56FCA" w:rsidRDefault="00F56FCA" w:rsidP="00C05C68">
      <w:pPr>
        <w:pStyle w:val="NoSpacing"/>
        <w:rPr>
          <w:rFonts w:eastAsia="Arial"/>
          <w:szCs w:val="24"/>
        </w:rPr>
      </w:pPr>
    </w:p>
    <w:p w14:paraId="5BD774BB" w14:textId="77777777" w:rsidR="00F56FCA" w:rsidRPr="00F56FCA" w:rsidRDefault="00F56FCA" w:rsidP="00C05C68">
      <w:pPr>
        <w:pStyle w:val="NoSpacing"/>
        <w:rPr>
          <w:rFonts w:eastAsia="Arial"/>
          <w:szCs w:val="24"/>
        </w:rPr>
      </w:pPr>
    </w:p>
    <w:p w14:paraId="73A60DA9" w14:textId="77777777" w:rsidR="00F56FCA" w:rsidRPr="00F56FCA" w:rsidRDefault="00F56FCA" w:rsidP="00C05C68">
      <w:pPr>
        <w:pStyle w:val="NoSpacing"/>
        <w:rPr>
          <w:rFonts w:eastAsia="Arial"/>
          <w:szCs w:val="24"/>
        </w:rPr>
      </w:pPr>
    </w:p>
    <w:p w14:paraId="44670388" w14:textId="77777777" w:rsidR="00F56FCA" w:rsidRPr="00F56FCA" w:rsidRDefault="00F56FCA" w:rsidP="00C05C68">
      <w:pPr>
        <w:pStyle w:val="NoSpacing"/>
        <w:rPr>
          <w:rFonts w:eastAsia="Arial"/>
          <w:szCs w:val="24"/>
        </w:rPr>
      </w:pPr>
    </w:p>
    <w:p w14:paraId="3EFF4B0D" w14:textId="77777777" w:rsidR="00F56FCA" w:rsidRPr="00F56FCA" w:rsidRDefault="00F56FCA" w:rsidP="00C05C68">
      <w:pPr>
        <w:pStyle w:val="NoSpacing"/>
        <w:rPr>
          <w:rFonts w:eastAsia="Arial"/>
          <w:szCs w:val="24"/>
        </w:rPr>
      </w:pPr>
      <w:r w:rsidRPr="00F56FCA">
        <w:rPr>
          <w:rFonts w:eastAsia="Arial"/>
          <w:szCs w:val="24"/>
        </w:rPr>
        <w:t xml:space="preserve">Dec. 19, 2025: DC -  U.S. DOT OFFICE OF DRUG AND ALCOHOL POLICY AND COMPLIANCE NOTICE. On December 18, 2025, the President of the United States issued an </w:t>
      </w:r>
      <w:hyperlink r:id="rId1030" w:history="1">
        <w:r w:rsidRPr="00F56FCA">
          <w:rPr>
            <w:rStyle w:val="Hyperlink"/>
            <w:rFonts w:eastAsia="Arial"/>
            <w:szCs w:val="24"/>
          </w:rPr>
          <w:t>Executive Order</w:t>
        </w:r>
      </w:hyperlink>
      <w:r w:rsidRPr="00F56FCA">
        <w:rPr>
          <w:rFonts w:eastAsia="Arial"/>
          <w:szCs w:val="24"/>
        </w:rPr>
        <w:t xml:space="preserve"> directing the Department of Justice to complete the rescheduling process of marijuana from a Schedule I to a Schedule III drug of the Controlled Substances Act (CSA).  We have had inquiries about what impact this Executive Order will have on the Department of Transportation’s longstanding regulation about the use of marijuana by safety‐sensitive transportation employees – pilots, school bus drivers, truck drivers, train engineers, subway operators, aircraft maintenance personnel, transit fire‐armed security personnel, ship captains, and pipeline emergency response personnel, among others.   </w:t>
      </w:r>
    </w:p>
    <w:p w14:paraId="62EF18F9" w14:textId="77777777" w:rsidR="00F56FCA" w:rsidRPr="00F56FCA" w:rsidRDefault="00F56FCA" w:rsidP="00C05C68">
      <w:pPr>
        <w:pStyle w:val="NoSpacing"/>
        <w:rPr>
          <w:rFonts w:eastAsia="Arial"/>
          <w:szCs w:val="24"/>
        </w:rPr>
      </w:pPr>
      <w:r w:rsidRPr="00F56FCA">
        <w:rPr>
          <w:rFonts w:eastAsia="Arial"/>
          <w:szCs w:val="24"/>
        </w:rPr>
        <w:t>First – marijuana is still a Schedule I drug under the CSA until any rescheduling is complete. It remains unacceptable for any safety‐sensitive employee subject to drug testing under the Department of Transportation’s drug testing regulations to use marijuana.</w:t>
      </w:r>
    </w:p>
    <w:p w14:paraId="099DEDD7" w14:textId="77777777" w:rsidR="00F56FCA" w:rsidRPr="00F56FCA" w:rsidRDefault="00F56FCA" w:rsidP="00C05C68">
      <w:pPr>
        <w:pStyle w:val="NoSpacing"/>
        <w:rPr>
          <w:rFonts w:eastAsia="Arial"/>
          <w:szCs w:val="24"/>
        </w:rPr>
      </w:pPr>
      <w:r w:rsidRPr="00F56FCA">
        <w:rPr>
          <w:rFonts w:eastAsia="Arial"/>
          <w:szCs w:val="24"/>
        </w:rPr>
        <w:t xml:space="preserve">Second – until the rescheduling process is complete, the Department of Transportation’s drug testing process and regulations will not change. Transportation employees in safety-sensitive positions will still be subject to testing for marijuana. Furthermore, the Department’s guidance on </w:t>
      </w:r>
      <w:hyperlink r:id="rId1031" w:history="1">
        <w:r w:rsidRPr="00F56FCA">
          <w:rPr>
            <w:rStyle w:val="Hyperlink"/>
            <w:rFonts w:eastAsia="Arial"/>
            <w:szCs w:val="24"/>
          </w:rPr>
          <w:t>medical</w:t>
        </w:r>
      </w:hyperlink>
      <w:r w:rsidRPr="00F56FCA">
        <w:rPr>
          <w:rFonts w:eastAsia="Arial"/>
          <w:szCs w:val="24"/>
        </w:rPr>
        <w:t xml:space="preserve"> and </w:t>
      </w:r>
      <w:hyperlink r:id="rId1032" w:history="1">
        <w:r w:rsidRPr="00F56FCA">
          <w:rPr>
            <w:rStyle w:val="Hyperlink"/>
            <w:rFonts w:eastAsia="Arial"/>
            <w:szCs w:val="24"/>
          </w:rPr>
          <w:t>recreational marijuana</w:t>
        </w:r>
      </w:hyperlink>
      <w:r w:rsidRPr="00F56FCA">
        <w:rPr>
          <w:rFonts w:eastAsia="Arial"/>
          <w:szCs w:val="24"/>
        </w:rPr>
        <w:t xml:space="preserve"> and </w:t>
      </w:r>
      <w:hyperlink r:id="rId1033" w:history="1">
        <w:r w:rsidRPr="00F56FCA">
          <w:rPr>
            <w:rStyle w:val="Hyperlink"/>
            <w:rFonts w:eastAsia="Arial"/>
            <w:szCs w:val="24"/>
          </w:rPr>
          <w:t>CBD</w:t>
        </w:r>
      </w:hyperlink>
      <w:r w:rsidRPr="00F56FCA">
        <w:rPr>
          <w:rFonts w:eastAsia="Arial"/>
          <w:szCs w:val="24"/>
        </w:rPr>
        <w:t xml:space="preserve"> are still in effect.  [Also filed, Chap. 5.] </w:t>
      </w:r>
      <w:hyperlink r:id="rId1034" w:history="1">
        <w:r w:rsidRPr="00F56FCA">
          <w:rPr>
            <w:rStyle w:val="Hyperlink"/>
            <w:rFonts w:eastAsia="Arial"/>
            <w:szCs w:val="24"/>
          </w:rPr>
          <w:t>https://www.transportation.gov/odapc</w:t>
        </w:r>
      </w:hyperlink>
      <w:r w:rsidRPr="00F56FCA">
        <w:rPr>
          <w:rFonts w:eastAsia="Arial"/>
          <w:szCs w:val="24"/>
        </w:rPr>
        <w:t xml:space="preserve"> </w:t>
      </w:r>
    </w:p>
    <w:p w14:paraId="0AB9FB5E" w14:textId="77777777" w:rsidR="00F56FCA" w:rsidRPr="00F56FCA" w:rsidRDefault="00F56FCA" w:rsidP="00C05C68">
      <w:pPr>
        <w:pStyle w:val="NoSpacing"/>
        <w:rPr>
          <w:rFonts w:eastAsia="Arial"/>
          <w:szCs w:val="24"/>
        </w:rPr>
      </w:pPr>
    </w:p>
    <w:p w14:paraId="1BED09B6" w14:textId="77777777" w:rsidR="00F56FCA" w:rsidRPr="00F56FCA" w:rsidRDefault="00F56FCA" w:rsidP="00C05C68">
      <w:pPr>
        <w:pStyle w:val="NoSpacing"/>
        <w:rPr>
          <w:rFonts w:eastAsia="Arial"/>
          <w:szCs w:val="24"/>
        </w:rPr>
      </w:pPr>
    </w:p>
    <w:p w14:paraId="6F9A464F" w14:textId="77777777" w:rsidR="00F56FCA" w:rsidRPr="00F56FCA" w:rsidRDefault="00F56FCA" w:rsidP="00C05C68">
      <w:pPr>
        <w:pStyle w:val="NoSpacing"/>
        <w:rPr>
          <w:rFonts w:eastAsia="Arial"/>
          <w:szCs w:val="24"/>
        </w:rPr>
      </w:pPr>
      <w:r w:rsidRPr="00F56FCA">
        <w:rPr>
          <w:rFonts w:eastAsia="Arial"/>
          <w:szCs w:val="24"/>
        </w:rPr>
        <w:t xml:space="preserve">Dec. 17, 2025: MO - MO Firefighter </w:t>
      </w:r>
      <w:proofErr w:type="gramStart"/>
      <w:r w:rsidRPr="00F56FCA">
        <w:rPr>
          <w:rFonts w:eastAsia="Arial"/>
          <w:szCs w:val="24"/>
        </w:rPr>
        <w:t>With</w:t>
      </w:r>
      <w:proofErr w:type="gramEnd"/>
      <w:r w:rsidRPr="00F56FCA">
        <w:rPr>
          <w:rFonts w:eastAsia="Arial"/>
          <w:szCs w:val="24"/>
        </w:rPr>
        <w:t xml:space="preserve"> Six DWIs Gets Five Years in Prison.  Saying “enough is enough,” a Clay County judge on Tuesday revoked the probation of a longtime Kansas City firefighter </w:t>
      </w:r>
      <w:hyperlink r:id="rId1035" w:tgtFrame="_blank" w:history="1">
        <w:r w:rsidRPr="00F56FCA">
          <w:rPr>
            <w:rStyle w:val="Hyperlink"/>
            <w:rFonts w:eastAsia="Arial"/>
            <w:szCs w:val="24"/>
          </w:rPr>
          <w:t>who has had six DWI cases</w:t>
        </w:r>
      </w:hyperlink>
      <w:r w:rsidRPr="00F56FCA">
        <w:rPr>
          <w:rFonts w:eastAsia="Arial"/>
          <w:szCs w:val="24"/>
        </w:rPr>
        <w:t xml:space="preserve"> and sentenced him to five years in prison. Clay County Circuit Court Judge Shane Alexander said it was crystal clear that John Speer had struggled to follow the rules of his probation. And the judge noted that he’d warned Speer at the last violation hearing that he wasn’t getting another chance. “Less than a week after that conversation, here we go again,” Alexander said. “No compliance. </w:t>
      </w:r>
      <w:hyperlink r:id="rId1036" w:history="1">
        <w:r w:rsidRPr="00F56FCA">
          <w:rPr>
            <w:rStyle w:val="Hyperlink"/>
            <w:rFonts w:eastAsia="Arial"/>
            <w:szCs w:val="24"/>
          </w:rPr>
          <w:t>https://www.fireengineering.com/news/mo-firefighter-with-six-dwis-gets-five-years-in-prison/?utm_source=fe_daily_newsletter&amp;utm_medium=email&amp;utm_campaign=2025-12-17&amp;oly_enc_id=0573H1103045H2E</w:t>
        </w:r>
      </w:hyperlink>
      <w:r w:rsidRPr="00F56FCA">
        <w:rPr>
          <w:rFonts w:eastAsia="Arial"/>
          <w:szCs w:val="24"/>
        </w:rPr>
        <w:t xml:space="preserve"> </w:t>
      </w:r>
    </w:p>
    <w:p w14:paraId="0C883193" w14:textId="77777777" w:rsidR="00F56FCA" w:rsidRPr="00F56FCA" w:rsidRDefault="00F56FCA" w:rsidP="00C05C68">
      <w:pPr>
        <w:pStyle w:val="NoSpacing"/>
        <w:rPr>
          <w:rFonts w:eastAsia="Arial"/>
          <w:szCs w:val="24"/>
        </w:rPr>
      </w:pPr>
    </w:p>
    <w:p w14:paraId="5FE28507" w14:textId="77777777" w:rsidR="00F56FCA" w:rsidRPr="00F56FCA" w:rsidRDefault="00F56FCA" w:rsidP="00C05C68">
      <w:pPr>
        <w:pStyle w:val="NoSpacing"/>
        <w:rPr>
          <w:rFonts w:eastAsia="Arial"/>
          <w:szCs w:val="24"/>
        </w:rPr>
      </w:pPr>
    </w:p>
    <w:p w14:paraId="10165954" w14:textId="77777777" w:rsidR="00F56FCA" w:rsidRPr="00F56FCA" w:rsidRDefault="00F56FCA" w:rsidP="00C05C68">
      <w:pPr>
        <w:pStyle w:val="NoSpacing"/>
        <w:rPr>
          <w:rFonts w:eastAsia="Arial"/>
          <w:szCs w:val="24"/>
        </w:rPr>
      </w:pPr>
      <w:r w:rsidRPr="00F56FCA">
        <w:rPr>
          <w:rFonts w:eastAsia="Arial"/>
          <w:szCs w:val="24"/>
        </w:rPr>
        <w:t xml:space="preserve">See also: Dec. 15, 2025: MO - Longtime Kansas City (MO) Firefighter </w:t>
      </w:r>
      <w:proofErr w:type="gramStart"/>
      <w:r w:rsidRPr="00F56FCA">
        <w:rPr>
          <w:rFonts w:eastAsia="Arial"/>
          <w:szCs w:val="24"/>
        </w:rPr>
        <w:t>With</w:t>
      </w:r>
      <w:proofErr w:type="gramEnd"/>
      <w:r w:rsidRPr="00F56FCA">
        <w:rPr>
          <w:rFonts w:eastAsia="Arial"/>
          <w:szCs w:val="24"/>
        </w:rPr>
        <w:t xml:space="preserve"> Six DWIs In Four Counties Remains </w:t>
      </w:r>
      <w:proofErr w:type="gramStart"/>
      <w:r w:rsidRPr="00F56FCA">
        <w:rPr>
          <w:rFonts w:eastAsia="Arial"/>
          <w:szCs w:val="24"/>
        </w:rPr>
        <w:t>On</w:t>
      </w:r>
      <w:proofErr w:type="gramEnd"/>
      <w:r w:rsidRPr="00F56FCA">
        <w:rPr>
          <w:rFonts w:eastAsia="Arial"/>
          <w:szCs w:val="24"/>
        </w:rPr>
        <w:t xml:space="preserve"> </w:t>
      </w:r>
      <w:proofErr w:type="gramStart"/>
      <w:r w:rsidRPr="00F56FCA">
        <w:rPr>
          <w:rFonts w:eastAsia="Arial"/>
          <w:szCs w:val="24"/>
        </w:rPr>
        <w:t>The</w:t>
      </w:r>
      <w:proofErr w:type="gramEnd"/>
      <w:r w:rsidRPr="00F56FCA">
        <w:rPr>
          <w:rFonts w:eastAsia="Arial"/>
          <w:szCs w:val="24"/>
        </w:rPr>
        <w:t xml:space="preserve"> Job.  John Speer has spent much of his adult life working for the </w:t>
      </w:r>
      <w:hyperlink r:id="rId1037" w:tgtFrame="_blank" w:history="1">
        <w:r w:rsidRPr="00F56FCA">
          <w:rPr>
            <w:rStyle w:val="Hyperlink"/>
            <w:rFonts w:eastAsia="Arial"/>
            <w:szCs w:val="24"/>
          </w:rPr>
          <w:t>Kansas City Fire Department.</w:t>
        </w:r>
      </w:hyperlink>
      <w:r w:rsidRPr="00F56FCA">
        <w:rPr>
          <w:rFonts w:eastAsia="Arial"/>
          <w:szCs w:val="24"/>
        </w:rPr>
        <w:t xml:space="preserve"> Indeed, the 48-year-old firefighter has been with KCFD for nearly two decades. But in addition to battling his share of blazes over the years, Speer has been putting out fires on another front as well. A string of DWI cases. Six of them, court documents reveal, spanning four counties. Three of the cases were charged as felonies, the records show. In </w:t>
      </w:r>
      <w:hyperlink r:id="rId1038" w:tgtFrame="_blank" w:history="1">
        <w:r w:rsidRPr="00F56FCA">
          <w:rPr>
            <w:rStyle w:val="Hyperlink"/>
            <w:rFonts w:eastAsia="Arial"/>
            <w:szCs w:val="24"/>
          </w:rPr>
          <w:t>a July 2023 arrest</w:t>
        </w:r>
      </w:hyperlink>
      <w:r w:rsidRPr="00F56FCA">
        <w:rPr>
          <w:rFonts w:eastAsia="Arial"/>
          <w:szCs w:val="24"/>
        </w:rPr>
        <w:t xml:space="preserve"> — just five months after a previous arrest — his minor children were riding with him when his speed was clocked at 87 mph. And he’s violated his probation nearly a dozen times since February in a case that remains ongoing. But Speer has avoided serious prison time and is still on the job, drawing a 2025 salary of $91,814, according to the city. At the time he was hired in October 2006, he had three DWIs on his record. In May, the judge handling his divorce case issued a ruling on his ex-wife’s request to modify their child custody agreement. In it, he noted that “there exists a history of DWI” cases against Speer. </w:t>
      </w:r>
      <w:hyperlink r:id="rId1039" w:history="1">
        <w:r w:rsidRPr="00F56FCA">
          <w:rPr>
            <w:rStyle w:val="Hyperlink"/>
            <w:rFonts w:eastAsia="Arial"/>
            <w:szCs w:val="24"/>
          </w:rPr>
          <w:t>https://www.firefighternation.com/health-wellness/firefighter-mental-health/longtime-kansas-city-mo-firefighter-with-six-dwis-in-four-counties-remains-on-the-job/?utm_medium=email&amp;utm_source=fe_daily_newsletter&amp;utm_campaign=2025-12-16&amp;oly_enc_id=0573H1103045H2E</w:t>
        </w:r>
      </w:hyperlink>
      <w:r w:rsidRPr="00F56FCA">
        <w:rPr>
          <w:rFonts w:eastAsia="Arial"/>
          <w:szCs w:val="24"/>
        </w:rPr>
        <w:t xml:space="preserve"> </w:t>
      </w:r>
    </w:p>
    <w:p w14:paraId="446DA1B0" w14:textId="77777777" w:rsidR="00F56FCA" w:rsidRPr="00F56FCA" w:rsidRDefault="00F56FCA" w:rsidP="00C05C68">
      <w:pPr>
        <w:pStyle w:val="NoSpacing"/>
        <w:rPr>
          <w:rFonts w:eastAsia="Arial"/>
          <w:szCs w:val="24"/>
        </w:rPr>
      </w:pPr>
    </w:p>
    <w:p w14:paraId="3CE0C34A" w14:textId="77777777" w:rsidR="00F56FCA" w:rsidRPr="00F56FCA" w:rsidRDefault="00F56FCA" w:rsidP="00C05C68">
      <w:pPr>
        <w:pStyle w:val="NoSpacing"/>
        <w:rPr>
          <w:rFonts w:eastAsia="Arial"/>
          <w:szCs w:val="24"/>
        </w:rPr>
      </w:pPr>
    </w:p>
    <w:p w14:paraId="15B0CC5F" w14:textId="77777777" w:rsidR="00F56FCA" w:rsidRPr="00F56FCA" w:rsidRDefault="00F56FCA" w:rsidP="00C05C68">
      <w:pPr>
        <w:pStyle w:val="NoSpacing"/>
        <w:rPr>
          <w:rFonts w:eastAsia="Arial"/>
          <w:szCs w:val="24"/>
        </w:rPr>
      </w:pPr>
    </w:p>
    <w:p w14:paraId="3A9D0DDC" w14:textId="77777777" w:rsidR="00F56FCA" w:rsidRPr="00F56FCA" w:rsidRDefault="00F56FCA" w:rsidP="00C05C68">
      <w:pPr>
        <w:pStyle w:val="NoSpacing"/>
        <w:rPr>
          <w:rFonts w:eastAsia="Arial"/>
          <w:szCs w:val="24"/>
        </w:rPr>
      </w:pPr>
    </w:p>
    <w:p w14:paraId="3629975A" w14:textId="77777777" w:rsidR="00F56FCA" w:rsidRPr="00F56FCA" w:rsidRDefault="00F56FCA" w:rsidP="00C05C68">
      <w:pPr>
        <w:pStyle w:val="NoSpacing"/>
        <w:rPr>
          <w:rFonts w:eastAsia="Arial"/>
          <w:szCs w:val="24"/>
        </w:rPr>
      </w:pPr>
      <w:r w:rsidRPr="00F56FCA">
        <w:rPr>
          <w:rFonts w:eastAsia="Arial"/>
          <w:szCs w:val="24"/>
        </w:rPr>
        <w:t xml:space="preserve">Dec. 4, 2025: NH - NH Chief’s Retirement Averts Discipline Decision After DWI Charge. </w:t>
      </w:r>
    </w:p>
    <w:p w14:paraId="74A016C8" w14:textId="77777777" w:rsidR="00F56FCA" w:rsidRPr="00F56FCA" w:rsidRDefault="00F56FCA" w:rsidP="00C05C68">
      <w:pPr>
        <w:pStyle w:val="NoSpacing"/>
        <w:rPr>
          <w:rFonts w:eastAsia="Arial"/>
          <w:szCs w:val="24"/>
        </w:rPr>
      </w:pPr>
      <w:r w:rsidRPr="00F56FCA">
        <w:rPr>
          <w:rFonts w:eastAsia="Arial"/>
          <w:szCs w:val="24"/>
        </w:rPr>
        <w:t>DERRY — Shawn Haggart’s retirement from the Derry Fire Department after 23 years spares town officials from deciding his fate following an October arrest and months on paid administrative leave. “He has chosen to resign relative to action we would have taken,” said Town Administrator Michael Fowler. Haggart, 48, of Chester, was put on leave Oct. 20, just two days after he was stopped by police in Bow and arrested on suspicion of driving while intoxicated, Bow police confirmed to news outlets. At the time of his arrest, Haggart was driving a department-owned emergency vehicle. The following day, Haggart notified the town of the incident and was immediately put on paid leave, Fowler said. On Monday, he retired from his position as chief, effective immediately. “In general, (Haggart) had the opportunity to take the option to retire based on the number of years he’d worked for the town,” Fowler said. “Since he has retired, that now allows the town to go forward and reset with an interim fire chief.”</w:t>
      </w:r>
    </w:p>
    <w:p w14:paraId="3C96F49C" w14:textId="77777777" w:rsidR="00F56FCA" w:rsidRPr="00F56FCA" w:rsidRDefault="00F56FCA" w:rsidP="00C05C68">
      <w:pPr>
        <w:pStyle w:val="NoSpacing"/>
        <w:rPr>
          <w:rFonts w:eastAsia="Arial"/>
          <w:szCs w:val="24"/>
        </w:rPr>
      </w:pPr>
      <w:r w:rsidRPr="00F56FCA">
        <w:rPr>
          <w:rFonts w:eastAsia="Arial"/>
          <w:szCs w:val="24"/>
        </w:rPr>
        <w:t xml:space="preserve">As part of any employee’s rights, Haggart remained on the payroll with no decrease to his salary or access to his benefits when he was put on paid leave, Fowler said. At the time of his retirement, he was making around $155,000 a year and is now eligible to collect his pension. </w:t>
      </w:r>
      <w:hyperlink r:id="rId1040" w:history="1">
        <w:r w:rsidRPr="00F56FCA">
          <w:rPr>
            <w:rStyle w:val="Hyperlink"/>
            <w:rFonts w:eastAsia="Arial"/>
            <w:szCs w:val="24"/>
          </w:rPr>
          <w:t>https://www.fireengineering.com/firefighting/fire-leadership/nh-chiefs-retirement-averts-discipline-decision-after-dwi-charge/?utm_medium=email&amp;utm_source=fe_daily_newsletter&amp;utm_campaign=2025-12-4&amp;oly_enc_id=0573H1103045H2E</w:t>
        </w:r>
      </w:hyperlink>
      <w:r w:rsidRPr="00F56FCA">
        <w:rPr>
          <w:rFonts w:eastAsia="Arial"/>
          <w:szCs w:val="24"/>
        </w:rPr>
        <w:t xml:space="preserve"> </w:t>
      </w:r>
    </w:p>
    <w:p w14:paraId="0632EB8D" w14:textId="77777777" w:rsidR="00F56FCA" w:rsidRPr="00F56FCA" w:rsidRDefault="00F56FCA" w:rsidP="00C05C68">
      <w:pPr>
        <w:pStyle w:val="NoSpacing"/>
        <w:rPr>
          <w:rFonts w:eastAsia="Arial"/>
          <w:szCs w:val="24"/>
        </w:rPr>
      </w:pPr>
    </w:p>
    <w:p w14:paraId="6A8342C2" w14:textId="77777777" w:rsidR="00F56FCA" w:rsidRPr="00F56FCA" w:rsidRDefault="00F56FCA" w:rsidP="00C05C68">
      <w:pPr>
        <w:pStyle w:val="NoSpacing"/>
        <w:rPr>
          <w:rFonts w:eastAsia="Arial"/>
          <w:szCs w:val="24"/>
        </w:rPr>
      </w:pPr>
      <w:r w:rsidRPr="00F56FCA">
        <w:rPr>
          <w:rFonts w:eastAsia="Arial"/>
          <w:szCs w:val="24"/>
        </w:rPr>
        <w:t xml:space="preserve">See also: Nov. 26, 2025: NH - Records Show Derry Fire Chief Was Driving Emergency Vehicle When Arrested </w:t>
      </w:r>
      <w:proofErr w:type="gramStart"/>
      <w:r w:rsidRPr="00F56FCA">
        <w:rPr>
          <w:rFonts w:eastAsia="Arial"/>
          <w:szCs w:val="24"/>
        </w:rPr>
        <w:t>For</w:t>
      </w:r>
      <w:proofErr w:type="gramEnd"/>
      <w:r w:rsidRPr="00F56FCA">
        <w:rPr>
          <w:rFonts w:eastAsia="Arial"/>
          <w:szCs w:val="24"/>
        </w:rPr>
        <w:t xml:space="preserve"> DUI In Bow.  Derry Fire Chief Shawn Haggart was driving an emergency vehicle with government license plates when he was arrested in Bow in October on suspicion of driving under the influence, according to police records. Bow police stopped Haggart shortly after midnight near the intersection of Route 3A and Eastview Road. He was behind the wheel of a grey SUV that had been swerving in and out of its lane and crossing the double-yellow center line on the road multiple times, according to police records obtained by the Monitor through a right-to-know request…. Haggart was driving home to Chester from a funeral in Vermont when he was pulled over around 12:30 a.m. on Oct. 18, according to the report. He was taken into custody after being given a series of sobriety tests. He was also observed to have slurred speech. The following morning, Charles Tinkham, dispatch supervisor for the Derry Fire Department, went to the Bow Police Department to take custody of the vehicle, which had been towed there, according to the documents. [Also filed, Chapter 5.] </w:t>
      </w:r>
      <w:hyperlink r:id="rId1041" w:history="1">
        <w:r w:rsidRPr="00F56FCA">
          <w:rPr>
            <w:rStyle w:val="Hyperlink"/>
            <w:rFonts w:eastAsia="Arial"/>
            <w:szCs w:val="24"/>
          </w:rPr>
          <w:t>https://www.concordmonitor.com/2025/11/26/derry-fire-chief-arrested-bow/</w:t>
        </w:r>
      </w:hyperlink>
      <w:r w:rsidRPr="00F56FCA">
        <w:rPr>
          <w:rFonts w:eastAsia="Arial"/>
          <w:szCs w:val="24"/>
        </w:rPr>
        <w:t xml:space="preserve"> </w:t>
      </w:r>
    </w:p>
    <w:p w14:paraId="48A4F1B4" w14:textId="77777777" w:rsidR="00F56FCA" w:rsidRPr="00F56FCA" w:rsidRDefault="00F56FCA" w:rsidP="00C05C68">
      <w:pPr>
        <w:pStyle w:val="NoSpacing"/>
        <w:rPr>
          <w:rFonts w:eastAsia="Arial"/>
          <w:szCs w:val="24"/>
        </w:rPr>
      </w:pPr>
    </w:p>
    <w:p w14:paraId="7AD96F70" w14:textId="77777777" w:rsidR="00F56FCA" w:rsidRPr="00F56FCA" w:rsidRDefault="00F56FCA" w:rsidP="00C05C68">
      <w:pPr>
        <w:pStyle w:val="NoSpacing"/>
        <w:rPr>
          <w:rFonts w:eastAsia="Arial"/>
          <w:szCs w:val="24"/>
        </w:rPr>
      </w:pPr>
      <w:r w:rsidRPr="00F56FCA">
        <w:rPr>
          <w:rFonts w:eastAsia="Arial"/>
          <w:szCs w:val="24"/>
        </w:rPr>
        <w:t xml:space="preserve">See also:  Nov. 22, 2025: NH - Derry Fire Chief Pleads No Contest </w:t>
      </w:r>
      <w:proofErr w:type="gramStart"/>
      <w:r w:rsidRPr="00F56FCA">
        <w:rPr>
          <w:rFonts w:eastAsia="Arial"/>
          <w:szCs w:val="24"/>
        </w:rPr>
        <w:t>To</w:t>
      </w:r>
      <w:proofErr w:type="gramEnd"/>
      <w:r w:rsidRPr="00F56FCA">
        <w:rPr>
          <w:rFonts w:eastAsia="Arial"/>
          <w:szCs w:val="24"/>
        </w:rPr>
        <w:t xml:space="preserve"> DWI First Offense Charge. A New Hampshire fire chief who was arrested on a DUI charge has entered a no contest plea to the charge, according to court documents. Derry Fire Chief Shawn Haggart </w:t>
      </w:r>
      <w:hyperlink r:id="rId1042" w:tgtFrame="_blank" w:history="1">
        <w:r w:rsidRPr="00F56FCA">
          <w:rPr>
            <w:rStyle w:val="Hyperlink"/>
            <w:rFonts w:eastAsia="Arial"/>
            <w:szCs w:val="24"/>
          </w:rPr>
          <w:t>was arrested on Oct. 18 in Bow</w:t>
        </w:r>
      </w:hyperlink>
      <w:r w:rsidRPr="00F56FCA">
        <w:rPr>
          <w:rFonts w:eastAsia="Arial"/>
          <w:szCs w:val="24"/>
        </w:rPr>
        <w:t xml:space="preserve"> for driving under the influence. According to court documents, Haggart entered no contest to a DWI first offense. Haggart was fined $500 and his privilege to drive was revoked for nine months, according to court documents. He also has a $120 penalty assessment, and the state will also withdraw the administrative license suspension, according to court documents. </w:t>
      </w:r>
      <w:hyperlink r:id="rId1043" w:history="1">
        <w:r w:rsidRPr="00F56FCA">
          <w:rPr>
            <w:rStyle w:val="Hyperlink"/>
            <w:rFonts w:eastAsia="Arial"/>
            <w:szCs w:val="24"/>
          </w:rPr>
          <w:t>https://www.wmur.com/article/derry-fire-chief-no-contest-dwi-first-offense-charge/69518321</w:t>
        </w:r>
      </w:hyperlink>
      <w:r w:rsidRPr="00F56FCA">
        <w:rPr>
          <w:rFonts w:eastAsia="Arial"/>
          <w:szCs w:val="24"/>
        </w:rPr>
        <w:t xml:space="preserve"> </w:t>
      </w:r>
    </w:p>
    <w:p w14:paraId="02950EDB" w14:textId="77777777" w:rsidR="00F56FCA" w:rsidRPr="00F56FCA" w:rsidRDefault="00F56FCA" w:rsidP="00C05C68">
      <w:pPr>
        <w:pStyle w:val="NoSpacing"/>
        <w:rPr>
          <w:rFonts w:eastAsia="Arial"/>
          <w:szCs w:val="24"/>
        </w:rPr>
      </w:pPr>
    </w:p>
    <w:p w14:paraId="2B67A214" w14:textId="77777777" w:rsidR="00F56FCA" w:rsidRPr="00F56FCA" w:rsidRDefault="00F56FCA" w:rsidP="00C05C68">
      <w:pPr>
        <w:pStyle w:val="NoSpacing"/>
        <w:rPr>
          <w:rFonts w:eastAsia="Arial"/>
          <w:szCs w:val="24"/>
        </w:rPr>
      </w:pPr>
      <w:r w:rsidRPr="00F56FCA">
        <w:rPr>
          <w:rFonts w:eastAsia="Arial"/>
          <w:szCs w:val="24"/>
        </w:rPr>
        <w:t xml:space="preserve">See: TV VIDEO: </w:t>
      </w:r>
      <w:hyperlink r:id="rId1044" w:history="1">
        <w:r w:rsidRPr="00F56FCA">
          <w:rPr>
            <w:rStyle w:val="Hyperlink"/>
            <w:rFonts w:eastAsia="Arial"/>
            <w:szCs w:val="24"/>
          </w:rPr>
          <w:t>https://www.wmur.com/article/derry-nh-fire-chief-shawn-haggart-dui-arrest-111525/69446628</w:t>
        </w:r>
      </w:hyperlink>
      <w:r w:rsidRPr="00F56FCA">
        <w:rPr>
          <w:rFonts w:eastAsia="Arial"/>
          <w:szCs w:val="24"/>
        </w:rPr>
        <w:t xml:space="preserve"> </w:t>
      </w:r>
    </w:p>
    <w:p w14:paraId="41C1ADCA" w14:textId="77777777" w:rsidR="00F56FCA" w:rsidRPr="00F56FCA" w:rsidRDefault="00F56FCA" w:rsidP="00C05C68">
      <w:pPr>
        <w:pStyle w:val="NoSpacing"/>
        <w:rPr>
          <w:rFonts w:eastAsia="Arial"/>
          <w:szCs w:val="24"/>
        </w:rPr>
      </w:pPr>
    </w:p>
    <w:p w14:paraId="3E34E4AA" w14:textId="77777777" w:rsidR="00F56FCA" w:rsidRPr="00F56FCA" w:rsidRDefault="00F56FCA" w:rsidP="00C05C68">
      <w:pPr>
        <w:pStyle w:val="NoSpacing"/>
        <w:rPr>
          <w:rFonts w:eastAsia="Arial"/>
          <w:szCs w:val="24"/>
        </w:rPr>
      </w:pPr>
    </w:p>
    <w:p w14:paraId="0E353623" w14:textId="77777777" w:rsidR="00F56FCA" w:rsidRPr="00F56FCA" w:rsidRDefault="00F56FCA" w:rsidP="00C05C68">
      <w:pPr>
        <w:pStyle w:val="NoSpacing"/>
        <w:rPr>
          <w:rFonts w:eastAsia="Arial"/>
          <w:szCs w:val="24"/>
        </w:rPr>
      </w:pPr>
    </w:p>
    <w:p w14:paraId="2A6A912B" w14:textId="77777777" w:rsidR="00F56FCA" w:rsidRPr="00F56FCA" w:rsidRDefault="00F56FCA" w:rsidP="00C05C68">
      <w:pPr>
        <w:pStyle w:val="NoSpacing"/>
        <w:rPr>
          <w:rFonts w:eastAsia="Arial"/>
          <w:szCs w:val="24"/>
        </w:rPr>
      </w:pPr>
    </w:p>
    <w:p w14:paraId="554FD7CA" w14:textId="77777777" w:rsidR="00F56FCA" w:rsidRPr="00F56FCA" w:rsidRDefault="00F56FCA" w:rsidP="00C05C68">
      <w:pPr>
        <w:pStyle w:val="NoSpacing"/>
        <w:rPr>
          <w:rFonts w:eastAsia="Arial"/>
          <w:szCs w:val="24"/>
        </w:rPr>
      </w:pPr>
      <w:r w:rsidRPr="00F56FCA">
        <w:rPr>
          <w:rFonts w:eastAsia="Arial"/>
          <w:szCs w:val="24"/>
        </w:rPr>
        <w:t xml:space="preserve">Nov. 29, 2025: DC -  Trump Announces Pardon for Honduran Ex-President Convicted in Drug </w:t>
      </w:r>
      <w:proofErr w:type="spellStart"/>
      <w:r w:rsidRPr="00F56FCA">
        <w:rPr>
          <w:rFonts w:eastAsia="Arial"/>
          <w:szCs w:val="24"/>
        </w:rPr>
        <w:t>Case.Juan</w:t>
      </w:r>
      <w:proofErr w:type="spellEnd"/>
      <w:r w:rsidRPr="00F56FCA">
        <w:rPr>
          <w:rFonts w:eastAsia="Arial"/>
          <w:szCs w:val="24"/>
        </w:rPr>
        <w:t xml:space="preserve"> Orlando Hernández was accused of receiving millions in bribes and partnering with cocaine traffickers. He was convicted in Manhattan in 2024 and sentenced to 45 years in prison. President Trump announced on Friday afternoon that he would grant “a Full and Complete Pardon” to a former president of Honduras, Juan Orlando Hernández, who, as the center of a sweeping drug case, was found guilty by an American jury last year of conspiring to import cocaine into the United States. The news came as a shock not only to Hondurans, but also to </w:t>
      </w:r>
      <w:hyperlink r:id="rId1045" w:history="1">
        <w:r w:rsidRPr="00F56FCA">
          <w:rPr>
            <w:rStyle w:val="Hyperlink"/>
            <w:rFonts w:eastAsia="Arial"/>
            <w:szCs w:val="24"/>
          </w:rPr>
          <w:t>the authorities in the United States</w:t>
        </w:r>
      </w:hyperlink>
      <w:r w:rsidRPr="00F56FCA">
        <w:rPr>
          <w:rFonts w:eastAsia="Arial"/>
          <w:szCs w:val="24"/>
        </w:rPr>
        <w:t> who had built a major case and won a </w:t>
      </w:r>
      <w:hyperlink r:id="rId1046" w:history="1">
        <w:r w:rsidRPr="00F56FCA">
          <w:rPr>
            <w:rStyle w:val="Hyperlink"/>
            <w:rFonts w:eastAsia="Arial"/>
            <w:szCs w:val="24"/>
          </w:rPr>
          <w:t>conviction</w:t>
        </w:r>
      </w:hyperlink>
      <w:r w:rsidRPr="00F56FCA">
        <w:rPr>
          <w:rFonts w:eastAsia="Arial"/>
          <w:szCs w:val="24"/>
        </w:rPr>
        <w:t xml:space="preserve"> against Mr. Hernández. They had accused him of taking bribes during his campaign from Joaquín Guzmán, the notorious former leader of the Sinaloa cartel in Mexico known as “El Chapo,” and of running his Central American country like a </w:t>
      </w:r>
      <w:proofErr w:type="spellStart"/>
      <w:r w:rsidRPr="00F56FCA">
        <w:rPr>
          <w:rFonts w:eastAsia="Arial"/>
          <w:szCs w:val="24"/>
        </w:rPr>
        <w:t>narco</w:t>
      </w:r>
      <w:proofErr w:type="spellEnd"/>
      <w:r w:rsidRPr="00F56FCA">
        <w:rPr>
          <w:rFonts w:eastAsia="Arial"/>
          <w:szCs w:val="24"/>
        </w:rPr>
        <w:t xml:space="preserve"> state…. Less than a month after leaving office, in 2022, Mr. Hernández was arrested and </w:t>
      </w:r>
      <w:hyperlink r:id="rId1047" w:history="1">
        <w:r w:rsidRPr="00F56FCA">
          <w:rPr>
            <w:rStyle w:val="Hyperlink"/>
            <w:rFonts w:eastAsia="Arial"/>
            <w:szCs w:val="24"/>
          </w:rPr>
          <w:t>later extradited</w:t>
        </w:r>
      </w:hyperlink>
      <w:r w:rsidRPr="00F56FCA">
        <w:rPr>
          <w:rFonts w:eastAsia="Arial"/>
          <w:szCs w:val="24"/>
        </w:rPr>
        <w:t> to the United States to face drug-trafficking and weapons charges. During the trial, prosecutors asserted that Mr. Hernández had received millions in bribes from drug traffickers, including $1 million from Mr. Guzmán, the former Sinaloa cartel leader who is imprisoned in the United States. Mr. Hernández </w:t>
      </w:r>
      <w:hyperlink r:id="rId1048" w:history="1">
        <w:r w:rsidRPr="00F56FCA">
          <w:rPr>
            <w:rStyle w:val="Hyperlink"/>
            <w:rFonts w:eastAsia="Arial"/>
            <w:szCs w:val="24"/>
          </w:rPr>
          <w:t>denied</w:t>
        </w:r>
      </w:hyperlink>
      <w:r w:rsidRPr="00F56FCA">
        <w:rPr>
          <w:rFonts w:eastAsia="Arial"/>
          <w:szCs w:val="24"/>
        </w:rPr>
        <w:t xml:space="preserve"> that he had trafficked narcotics, offered police protection to drug cartels or taken bribes. But in the end, he was convicted in March 2024 of the drug charges and of possessing and conspiring to possess “destructive devices,” including machine guns…. As word spread on Friday about Mr. Hernández’s pardon, Todd Robinson, who served as the U.S. assistant secretary of state for international narcotics and law enforcement affairs at the State Department, said online: “We blow up ‘alleged’ drug boats in the Caribbean but pardon actually convicted drug traffickers in the U.S. Someone help me make sense of this.” </w:t>
      </w:r>
      <w:hyperlink r:id="rId1049" w:history="1">
        <w:r w:rsidRPr="00F56FCA">
          <w:rPr>
            <w:rStyle w:val="Hyperlink"/>
            <w:rFonts w:eastAsia="Arial"/>
            <w:szCs w:val="24"/>
          </w:rPr>
          <w:t>https://www.nytimes.com/2025/11/28/world/americas/trump-pardon-honduras-hernandez.html?nl=The+Morning</w:t>
        </w:r>
      </w:hyperlink>
      <w:r w:rsidRPr="00F56FCA">
        <w:rPr>
          <w:rFonts w:eastAsia="Arial"/>
          <w:szCs w:val="24"/>
        </w:rPr>
        <w:t xml:space="preserve"> </w:t>
      </w:r>
    </w:p>
    <w:p w14:paraId="731650EC" w14:textId="77777777" w:rsidR="00F56FCA" w:rsidRPr="00F56FCA" w:rsidRDefault="00F56FCA" w:rsidP="00C05C68">
      <w:pPr>
        <w:pStyle w:val="NoSpacing"/>
        <w:rPr>
          <w:rFonts w:eastAsia="Arial"/>
          <w:szCs w:val="24"/>
        </w:rPr>
      </w:pPr>
    </w:p>
    <w:p w14:paraId="3A2B6732" w14:textId="77777777" w:rsidR="00F56FCA" w:rsidRPr="00F56FCA" w:rsidRDefault="00F56FCA" w:rsidP="00C05C68">
      <w:pPr>
        <w:pStyle w:val="NoSpacing"/>
        <w:rPr>
          <w:rFonts w:eastAsia="Arial"/>
          <w:szCs w:val="24"/>
        </w:rPr>
      </w:pPr>
    </w:p>
    <w:p w14:paraId="2E22AD93" w14:textId="77777777" w:rsidR="00F56FCA" w:rsidRPr="00F56FCA" w:rsidRDefault="00F56FCA" w:rsidP="00C05C68">
      <w:pPr>
        <w:pStyle w:val="NoSpacing"/>
        <w:rPr>
          <w:rFonts w:eastAsia="Arial"/>
          <w:szCs w:val="24"/>
        </w:rPr>
      </w:pPr>
    </w:p>
    <w:p w14:paraId="0369B407" w14:textId="77777777" w:rsidR="00F56FCA" w:rsidRPr="00F56FCA" w:rsidRDefault="00F56FCA" w:rsidP="00C05C68">
      <w:pPr>
        <w:pStyle w:val="NoSpacing"/>
        <w:rPr>
          <w:rFonts w:eastAsia="Arial"/>
          <w:szCs w:val="24"/>
        </w:rPr>
      </w:pPr>
    </w:p>
    <w:p w14:paraId="092C18EF" w14:textId="77777777" w:rsidR="00F56FCA" w:rsidRPr="00F56FCA" w:rsidRDefault="00F56FCA" w:rsidP="00C05C68">
      <w:pPr>
        <w:pStyle w:val="NoSpacing"/>
        <w:rPr>
          <w:rFonts w:eastAsia="Arial"/>
          <w:szCs w:val="24"/>
        </w:rPr>
      </w:pPr>
    </w:p>
    <w:p w14:paraId="7BC538A0" w14:textId="77777777" w:rsidR="00F56FCA" w:rsidRPr="00F56FCA" w:rsidRDefault="00F56FCA" w:rsidP="00C05C68">
      <w:pPr>
        <w:pStyle w:val="NoSpacing"/>
        <w:rPr>
          <w:rFonts w:eastAsia="Arial"/>
          <w:szCs w:val="24"/>
        </w:rPr>
      </w:pPr>
    </w:p>
    <w:p w14:paraId="581A4DFB" w14:textId="77777777" w:rsidR="00F56FCA" w:rsidRPr="00F56FCA" w:rsidRDefault="00F56FCA" w:rsidP="00C05C68">
      <w:pPr>
        <w:pStyle w:val="NoSpacing"/>
        <w:rPr>
          <w:rFonts w:eastAsia="Arial"/>
          <w:szCs w:val="24"/>
        </w:rPr>
      </w:pPr>
      <w:r w:rsidRPr="00F56FCA">
        <w:rPr>
          <w:rFonts w:eastAsia="Arial"/>
          <w:szCs w:val="24"/>
        </w:rPr>
        <w:t xml:space="preserve">Oct. 30, 2025: </w:t>
      </w:r>
      <w:proofErr w:type="gramStart"/>
      <w:r w:rsidRPr="00F56FCA">
        <w:rPr>
          <w:rFonts w:eastAsia="Arial"/>
          <w:szCs w:val="24"/>
        </w:rPr>
        <w:t>CT - ‘</w:t>
      </w:r>
      <w:proofErr w:type="gramEnd"/>
      <w:r w:rsidRPr="00F56FCA">
        <w:rPr>
          <w:rFonts w:eastAsia="Arial"/>
          <w:szCs w:val="24"/>
        </w:rPr>
        <w:t xml:space="preserve">Just like Charlie Kirk': Former Conn. FF Charged </w:t>
      </w:r>
      <w:proofErr w:type="gramStart"/>
      <w:r w:rsidRPr="00F56FCA">
        <w:rPr>
          <w:rFonts w:eastAsia="Arial"/>
          <w:szCs w:val="24"/>
        </w:rPr>
        <w:t>With</w:t>
      </w:r>
      <w:proofErr w:type="gramEnd"/>
      <w:r w:rsidRPr="00F56FCA">
        <w:rPr>
          <w:rFonts w:eastAsia="Arial"/>
          <w:szCs w:val="24"/>
        </w:rPr>
        <w:t xml:space="preserve"> Threatening Officials. The former Waterbury lieutenant, dismissed over medical marijuana use, was arraigned after prosecutors said he referenced Charlie Kirk and threats to shoot local political officials. WATERBURY, Conn. — A former Waterbury fire lieutenant, who spent years fighting a legal battle with the city over his </w:t>
      </w:r>
      <w:hyperlink r:id="rId1050" w:history="1">
        <w:r w:rsidRPr="00F56FCA">
          <w:rPr>
            <w:rStyle w:val="Hyperlink"/>
            <w:rFonts w:eastAsia="Arial"/>
            <w:szCs w:val="24"/>
          </w:rPr>
          <w:t>dismissal for using medical marijuana</w:t>
        </w:r>
      </w:hyperlink>
      <w:r w:rsidRPr="00F56FCA">
        <w:rPr>
          <w:rFonts w:eastAsia="Arial"/>
          <w:szCs w:val="24"/>
        </w:rPr>
        <w:t xml:space="preserve">, mentioned Charlie Kirk and shooting political officials in Waterbury, according to prosecutors. Thomas Eccleston was arraigned Wednesday and held on $400,000 bond. He is charged with second-degree harassment, first-degree threatening with a firearm, second-degree threatening with physical threat, first-degree harassment with physical threats and second-degree harassment, according to the clerk’s office. His next court date is Nov. 24. Conservative activist Charlie Kirk was shot and killed Sept. 10 while speaking at a college in Utah. Therkildsen said the threats were made against Mayor Paul Pernerewski, Waterbury Police Chief Fernando Spagnolo, other members of the police and fire departments and City Hall staff. Eccleston was arrested in California where he now lives and extradited to Waterbury, Therkildsen said.  [Also filed, Chapter 12.] </w:t>
      </w:r>
      <w:hyperlink r:id="rId1051" w:history="1">
        <w:r w:rsidRPr="00F56FCA">
          <w:rPr>
            <w:rStyle w:val="Hyperlink"/>
            <w:rFonts w:eastAsia="Arial"/>
            <w:szCs w:val="24"/>
          </w:rPr>
          <w:t>https://www.firerescue1.com/police/just-like-charlie-kirk-former-conn-ff-charged-with-threatening-officials?utm_source=delivra&amp;utm_medium=email&amp;utm_campaign=FR1-Daily-10-30-25&amp;utm_id=9709386&amp;dlv-emuid=fed355b8-46a2-4fa4-b55c-4d602dde33c4&amp;dlv-mlid=9709386</w:t>
        </w:r>
      </w:hyperlink>
      <w:r w:rsidRPr="00F56FCA">
        <w:rPr>
          <w:rFonts w:eastAsia="Arial"/>
          <w:szCs w:val="24"/>
        </w:rPr>
        <w:t xml:space="preserve"> </w:t>
      </w:r>
    </w:p>
    <w:p w14:paraId="042E79C4" w14:textId="77777777" w:rsidR="00F56FCA" w:rsidRPr="00F56FCA" w:rsidRDefault="00F56FCA" w:rsidP="00C05C68">
      <w:pPr>
        <w:pStyle w:val="NoSpacing"/>
        <w:rPr>
          <w:rFonts w:eastAsia="Arial"/>
          <w:szCs w:val="24"/>
        </w:rPr>
      </w:pPr>
    </w:p>
    <w:p w14:paraId="0602170B" w14:textId="77777777" w:rsidR="00F56FCA" w:rsidRPr="00F56FCA" w:rsidRDefault="00F56FCA" w:rsidP="00C05C68">
      <w:pPr>
        <w:pStyle w:val="NoSpacing"/>
        <w:rPr>
          <w:rFonts w:eastAsia="Arial"/>
          <w:szCs w:val="24"/>
        </w:rPr>
      </w:pPr>
      <w:r w:rsidRPr="00F56FCA">
        <w:rPr>
          <w:rFonts w:eastAsia="Arial"/>
          <w:szCs w:val="24"/>
        </w:rPr>
        <w:t xml:space="preserve">See also: June 30, 2025: Judge Considers Contempt Request Against Former Conn. Firefighter </w:t>
      </w:r>
      <w:proofErr w:type="gramStart"/>
      <w:r w:rsidRPr="00F56FCA">
        <w:rPr>
          <w:rFonts w:eastAsia="Arial"/>
          <w:szCs w:val="24"/>
        </w:rPr>
        <w:t>In</w:t>
      </w:r>
      <w:proofErr w:type="gramEnd"/>
      <w:r w:rsidRPr="00F56FCA">
        <w:rPr>
          <w:rFonts w:eastAsia="Arial"/>
          <w:szCs w:val="24"/>
        </w:rPr>
        <w:t xml:space="preserve"> Marijuana Firing Case. A former Waterbury firefighter contesting his firing for medical marijuana use could be held in contempt after allegedly violating court orders, including sending a defiant email to the mayor. WATERBURY, Conn. — A state judge is considering the city’s request to cite a former city firefighter contesting his 2018 firing for using medical marijuana for contempt. Attorney James A. </w:t>
      </w:r>
      <w:proofErr w:type="spellStart"/>
      <w:r w:rsidRPr="00F56FCA">
        <w:rPr>
          <w:rFonts w:eastAsia="Arial"/>
          <w:szCs w:val="24"/>
        </w:rPr>
        <w:t>Mengacci</w:t>
      </w:r>
      <w:proofErr w:type="spellEnd"/>
      <w:r w:rsidRPr="00F56FCA">
        <w:rPr>
          <w:rFonts w:eastAsia="Arial"/>
          <w:szCs w:val="24"/>
        </w:rPr>
        <w:t xml:space="preserve"> told Judge John L. Cordani during a hearing Wednesday conducted remotely in state Superior Court in Waterbury that former Fire Department Lt. Thomas Eccelston has engaged in a pattern of flouting court orders and harassing Mengacci, including accusing him of unprofessional conduct and criminal activity. The self-represented </w:t>
      </w:r>
      <w:proofErr w:type="spellStart"/>
      <w:r w:rsidRPr="00F56FCA">
        <w:rPr>
          <w:rFonts w:eastAsia="Arial"/>
          <w:szCs w:val="24"/>
        </w:rPr>
        <w:t>Eccelston</w:t>
      </w:r>
      <w:proofErr w:type="spellEnd"/>
      <w:r w:rsidRPr="00F56FCA">
        <w:rPr>
          <w:rFonts w:eastAsia="Arial"/>
          <w:szCs w:val="24"/>
        </w:rPr>
        <w:t xml:space="preserve"> appearing remotely from his South Carolina home acknowledged that he violated a court order when he sent an email to Mayor Paul K. </w:t>
      </w:r>
      <w:proofErr w:type="spellStart"/>
      <w:r w:rsidRPr="00F56FCA">
        <w:rPr>
          <w:rFonts w:eastAsia="Arial"/>
          <w:szCs w:val="24"/>
        </w:rPr>
        <w:t>Pernerewski</w:t>
      </w:r>
      <w:proofErr w:type="spellEnd"/>
      <w:r w:rsidRPr="00F56FCA">
        <w:rPr>
          <w:rFonts w:eastAsia="Arial"/>
          <w:szCs w:val="24"/>
        </w:rPr>
        <w:t xml:space="preserve"> Jr. on </w:t>
      </w:r>
      <w:proofErr w:type="gramStart"/>
      <w:r w:rsidRPr="00F56FCA">
        <w:rPr>
          <w:rFonts w:eastAsia="Arial"/>
          <w:szCs w:val="24"/>
        </w:rPr>
        <w:t>May 14, but</w:t>
      </w:r>
      <w:proofErr w:type="gramEnd"/>
      <w:r w:rsidRPr="00F56FCA">
        <w:rPr>
          <w:rFonts w:eastAsia="Arial"/>
          <w:szCs w:val="24"/>
        </w:rPr>
        <w:t xml:space="preserve"> argued he decided to defy the order to report criminal and unprofessional conduct on the part of </w:t>
      </w:r>
      <w:proofErr w:type="spellStart"/>
      <w:r w:rsidRPr="00F56FCA">
        <w:rPr>
          <w:rFonts w:eastAsia="Arial"/>
          <w:szCs w:val="24"/>
        </w:rPr>
        <w:t>Mengacci</w:t>
      </w:r>
      <w:proofErr w:type="spellEnd"/>
      <w:r w:rsidRPr="00F56FCA">
        <w:rPr>
          <w:rFonts w:eastAsia="Arial"/>
          <w:szCs w:val="24"/>
        </w:rPr>
        <w:t xml:space="preserve">. Cordani made no </w:t>
      </w:r>
      <w:proofErr w:type="gramStart"/>
      <w:r w:rsidRPr="00F56FCA">
        <w:rPr>
          <w:rFonts w:eastAsia="Arial"/>
          <w:szCs w:val="24"/>
        </w:rPr>
        <w:t>ruling</w:t>
      </w:r>
      <w:proofErr w:type="gramEnd"/>
      <w:r w:rsidRPr="00F56FCA">
        <w:rPr>
          <w:rFonts w:eastAsia="Arial"/>
          <w:szCs w:val="24"/>
        </w:rPr>
        <w:t xml:space="preserve"> Wednesday. He asked </w:t>
      </w:r>
      <w:proofErr w:type="spellStart"/>
      <w:r w:rsidRPr="00F56FCA">
        <w:rPr>
          <w:rFonts w:eastAsia="Arial"/>
          <w:szCs w:val="24"/>
        </w:rPr>
        <w:t>Mengacci</w:t>
      </w:r>
      <w:proofErr w:type="spellEnd"/>
      <w:r w:rsidRPr="00F56FCA">
        <w:rPr>
          <w:rFonts w:eastAsia="Arial"/>
          <w:szCs w:val="24"/>
        </w:rPr>
        <w:t xml:space="preserve"> to provide the </w:t>
      </w:r>
      <w:proofErr w:type="gramStart"/>
      <w:r w:rsidRPr="00F56FCA">
        <w:rPr>
          <w:rFonts w:eastAsia="Arial"/>
          <w:szCs w:val="24"/>
        </w:rPr>
        <w:t>court</w:t>
      </w:r>
      <w:proofErr w:type="gramEnd"/>
      <w:r w:rsidRPr="00F56FCA">
        <w:rPr>
          <w:rFonts w:eastAsia="Arial"/>
          <w:szCs w:val="24"/>
        </w:rPr>
        <w:t xml:space="preserve"> a copy of the May 14 email. He told both </w:t>
      </w:r>
      <w:proofErr w:type="spellStart"/>
      <w:r w:rsidRPr="00F56FCA">
        <w:rPr>
          <w:rFonts w:eastAsia="Arial"/>
          <w:szCs w:val="24"/>
        </w:rPr>
        <w:t>Mengacci</w:t>
      </w:r>
      <w:proofErr w:type="spellEnd"/>
      <w:r w:rsidRPr="00F56FCA">
        <w:rPr>
          <w:rFonts w:eastAsia="Arial"/>
          <w:szCs w:val="24"/>
        </w:rPr>
        <w:t xml:space="preserve"> and </w:t>
      </w:r>
      <w:proofErr w:type="spellStart"/>
      <w:r w:rsidRPr="00F56FCA">
        <w:rPr>
          <w:rFonts w:eastAsia="Arial"/>
          <w:szCs w:val="24"/>
        </w:rPr>
        <w:t>Eccelston</w:t>
      </w:r>
      <w:proofErr w:type="spellEnd"/>
      <w:r w:rsidRPr="00F56FCA">
        <w:rPr>
          <w:rFonts w:eastAsia="Arial"/>
          <w:szCs w:val="24"/>
        </w:rPr>
        <w:t xml:space="preserve"> that he would review the communication and then make a </w:t>
      </w:r>
      <w:proofErr w:type="gramStart"/>
      <w:r w:rsidRPr="00F56FCA">
        <w:rPr>
          <w:rFonts w:eastAsia="Arial"/>
          <w:szCs w:val="24"/>
        </w:rPr>
        <w:t>decision, but</w:t>
      </w:r>
      <w:proofErr w:type="gramEnd"/>
      <w:r w:rsidRPr="00F56FCA">
        <w:rPr>
          <w:rFonts w:eastAsia="Arial"/>
          <w:szCs w:val="24"/>
        </w:rPr>
        <w:t xml:space="preserve"> did not indicate how long that </w:t>
      </w:r>
      <w:proofErr w:type="gramStart"/>
      <w:r w:rsidRPr="00F56FCA">
        <w:rPr>
          <w:rFonts w:eastAsia="Arial"/>
          <w:szCs w:val="24"/>
        </w:rPr>
        <w:t>will</w:t>
      </w:r>
      <w:proofErr w:type="gramEnd"/>
      <w:r w:rsidRPr="00F56FCA">
        <w:rPr>
          <w:rFonts w:eastAsia="Arial"/>
          <w:szCs w:val="24"/>
        </w:rPr>
        <w:t xml:space="preserve"> take. Eccleston was fired after a random drug screen in March 2018 tested positive for marijuana in violation of a “last-chance agreement” he signed in November 2015 to avoid termination then following an arrest for domestic violence two months earlier. He had obtained a state-issued medical marijuana card for treatment of post-traumatic stress disorder two weeks before his positive drug test. The last-chance agreement required that </w:t>
      </w:r>
      <w:proofErr w:type="spellStart"/>
      <w:r w:rsidRPr="00F56FCA">
        <w:rPr>
          <w:rFonts w:eastAsia="Arial"/>
          <w:szCs w:val="24"/>
        </w:rPr>
        <w:t>Eccelston</w:t>
      </w:r>
      <w:proofErr w:type="spellEnd"/>
      <w:r w:rsidRPr="00F56FCA">
        <w:rPr>
          <w:rFonts w:eastAsia="Arial"/>
          <w:szCs w:val="24"/>
        </w:rPr>
        <w:t xml:space="preserve"> </w:t>
      </w:r>
      <w:proofErr w:type="gramStart"/>
      <w:r w:rsidRPr="00F56FCA">
        <w:rPr>
          <w:rFonts w:eastAsia="Arial"/>
          <w:szCs w:val="24"/>
        </w:rPr>
        <w:t>submit</w:t>
      </w:r>
      <w:proofErr w:type="gramEnd"/>
      <w:r w:rsidRPr="00F56FCA">
        <w:rPr>
          <w:rFonts w:eastAsia="Arial"/>
          <w:szCs w:val="24"/>
        </w:rPr>
        <w:t xml:space="preserve"> to random drug testing and stipulated he would be fired if he failed a drug test. After his dismissal, he subsequently filed federal and state lawsuits alleging workplace discrimination that were both dismissed. </w:t>
      </w:r>
      <w:hyperlink r:id="rId1052" w:history="1">
        <w:r w:rsidRPr="00F56FCA">
          <w:rPr>
            <w:rStyle w:val="Hyperlink"/>
            <w:rFonts w:eastAsia="Arial"/>
            <w:szCs w:val="24"/>
          </w:rPr>
          <w:t>https://www.firerescue1.com/legal/judge-considers-contempt-request-against-former-conn-firefighter-in-marijuana-firing-case</w:t>
        </w:r>
      </w:hyperlink>
      <w:r w:rsidRPr="00F56FCA">
        <w:rPr>
          <w:rFonts w:eastAsia="Arial"/>
          <w:szCs w:val="24"/>
        </w:rPr>
        <w:t xml:space="preserve"> </w:t>
      </w:r>
    </w:p>
    <w:p w14:paraId="193AB560" w14:textId="77777777" w:rsidR="00F56FCA" w:rsidRPr="00F56FCA" w:rsidRDefault="00F56FCA" w:rsidP="00C05C68">
      <w:pPr>
        <w:pStyle w:val="NoSpacing"/>
        <w:rPr>
          <w:rFonts w:eastAsia="Arial"/>
          <w:szCs w:val="24"/>
        </w:rPr>
      </w:pPr>
    </w:p>
    <w:p w14:paraId="7C4CD613" w14:textId="77777777" w:rsidR="00F56FCA" w:rsidRPr="00F56FCA" w:rsidRDefault="00F56FCA" w:rsidP="00C05C68">
      <w:pPr>
        <w:pStyle w:val="NoSpacing"/>
        <w:rPr>
          <w:rFonts w:eastAsia="Arial"/>
          <w:szCs w:val="24"/>
        </w:rPr>
      </w:pPr>
    </w:p>
    <w:p w14:paraId="2ABD8B91" w14:textId="77777777" w:rsidR="00F56FCA" w:rsidRPr="00F56FCA" w:rsidRDefault="00F56FCA" w:rsidP="00C05C68">
      <w:pPr>
        <w:pStyle w:val="NoSpacing"/>
        <w:rPr>
          <w:rFonts w:eastAsia="Arial"/>
          <w:szCs w:val="24"/>
        </w:rPr>
      </w:pPr>
    </w:p>
    <w:p w14:paraId="44A00C79" w14:textId="77777777" w:rsidR="00F56FCA" w:rsidRPr="00F56FCA" w:rsidRDefault="00F56FCA" w:rsidP="00C05C68">
      <w:pPr>
        <w:pStyle w:val="NoSpacing"/>
        <w:rPr>
          <w:rFonts w:eastAsia="Arial"/>
          <w:szCs w:val="24"/>
        </w:rPr>
      </w:pPr>
    </w:p>
    <w:p w14:paraId="4B0B4CC8" w14:textId="77777777" w:rsidR="00F56FCA" w:rsidRPr="00F56FCA" w:rsidRDefault="00F56FCA" w:rsidP="00C05C68">
      <w:pPr>
        <w:pStyle w:val="NoSpacing"/>
        <w:rPr>
          <w:rFonts w:eastAsia="Arial"/>
          <w:szCs w:val="24"/>
        </w:rPr>
      </w:pPr>
    </w:p>
    <w:p w14:paraId="0B8D71CC" w14:textId="77777777" w:rsidR="00F56FCA" w:rsidRPr="00F56FCA" w:rsidRDefault="00F56FCA" w:rsidP="00C05C68">
      <w:pPr>
        <w:pStyle w:val="NoSpacing"/>
        <w:rPr>
          <w:rFonts w:eastAsia="Arial"/>
          <w:szCs w:val="24"/>
        </w:rPr>
      </w:pPr>
    </w:p>
    <w:p w14:paraId="4C534A1E" w14:textId="77777777" w:rsidR="00F56FCA" w:rsidRPr="00F56FCA" w:rsidRDefault="00F56FCA" w:rsidP="00C05C68">
      <w:pPr>
        <w:pStyle w:val="NoSpacing"/>
        <w:rPr>
          <w:rFonts w:eastAsia="Arial"/>
          <w:szCs w:val="24"/>
        </w:rPr>
      </w:pPr>
    </w:p>
    <w:p w14:paraId="324F44C7" w14:textId="77777777" w:rsidR="00F56FCA" w:rsidRPr="00F56FCA" w:rsidRDefault="00F56FCA" w:rsidP="00C05C68">
      <w:pPr>
        <w:pStyle w:val="NoSpacing"/>
        <w:rPr>
          <w:rFonts w:eastAsia="Arial"/>
          <w:szCs w:val="24"/>
        </w:rPr>
      </w:pPr>
    </w:p>
    <w:p w14:paraId="260E6501" w14:textId="77777777" w:rsidR="00F56FCA" w:rsidRPr="00F56FCA" w:rsidRDefault="00F56FCA" w:rsidP="00C05C68">
      <w:pPr>
        <w:pStyle w:val="NoSpacing"/>
        <w:rPr>
          <w:rFonts w:eastAsia="Arial"/>
          <w:szCs w:val="24"/>
        </w:rPr>
      </w:pPr>
      <w:r w:rsidRPr="00F56FCA">
        <w:rPr>
          <w:rFonts w:eastAsia="Arial"/>
          <w:szCs w:val="24"/>
        </w:rPr>
        <w:t xml:space="preserve">Oct. 13, 2025: NC - First Responders </w:t>
      </w:r>
      <w:proofErr w:type="gramStart"/>
      <w:r w:rsidRPr="00F56FCA">
        <w:rPr>
          <w:rFonts w:eastAsia="Arial"/>
          <w:szCs w:val="24"/>
        </w:rPr>
        <w:t>On</w:t>
      </w:r>
      <w:proofErr w:type="gramEnd"/>
      <w:r w:rsidRPr="00F56FCA">
        <w:rPr>
          <w:rFonts w:eastAsia="Arial"/>
          <w:szCs w:val="24"/>
        </w:rPr>
        <w:t xml:space="preserve"> Ketamine? Largely Unregulated Mental Health Treatment Faces Hurdles.  ASHEVILLE, N.C. — A few months ago, Waynesville Police Sgt. Paige Shell was about to give up hope of getting better. The daily drip of violence, death, and misery from almost 20 years in law enforcement had left a mark. Her sleep was poor, depression was a stubborn companion, and thoughts of suicide had taken root.</w:t>
      </w:r>
    </w:p>
    <w:p w14:paraId="1145A19F" w14:textId="77777777" w:rsidR="00F56FCA" w:rsidRPr="00F56FCA" w:rsidRDefault="00F56FCA" w:rsidP="00C05C68">
      <w:pPr>
        <w:pStyle w:val="NoSpacing"/>
        <w:rPr>
          <w:rFonts w:eastAsia="Arial"/>
          <w:szCs w:val="24"/>
        </w:rPr>
      </w:pPr>
      <w:r w:rsidRPr="00F56FCA">
        <w:rPr>
          <w:rFonts w:eastAsia="Arial"/>
          <w:szCs w:val="24"/>
        </w:rPr>
        <w:t xml:space="preserve">Shell, who works in a rural community about 30 miles west of Asheville, tried talk therapy, but it didn’t work. When her counselor suggested ketamine-assisted psychotherapy, she was skeptical. “I didn’t know what to expect. I’m a cop. It’s a trust thing,” she said with a thin smile. </w:t>
      </w:r>
      <w:hyperlink r:id="rId1053" w:history="1">
        <w:r w:rsidRPr="00F56FCA">
          <w:rPr>
            <w:rStyle w:val="Hyperlink"/>
            <w:rFonts w:eastAsia="Arial"/>
            <w:szCs w:val="24"/>
          </w:rPr>
          <w:t>https://www.firefighternation.com/health-wellness/firefighter-mental-health/first-responders-on-ketamine-largely-unregulated-mental-health-treatment-faces-hurdles/?utm_medium=email&amp;utm_source=fe_daily_newsletter&amp;utm_campaign=2025-10-14&amp;oly_enc_id=0573H1103045H2E</w:t>
        </w:r>
      </w:hyperlink>
      <w:r w:rsidRPr="00F56FCA">
        <w:rPr>
          <w:rFonts w:eastAsia="Arial"/>
          <w:szCs w:val="24"/>
        </w:rPr>
        <w:t xml:space="preserve"> </w:t>
      </w:r>
    </w:p>
    <w:p w14:paraId="37560477" w14:textId="77777777" w:rsidR="00F56FCA" w:rsidRPr="00F56FCA" w:rsidRDefault="00F56FCA" w:rsidP="00C05C68">
      <w:pPr>
        <w:pStyle w:val="NoSpacing"/>
        <w:rPr>
          <w:rFonts w:eastAsia="Arial"/>
          <w:szCs w:val="24"/>
        </w:rPr>
      </w:pPr>
    </w:p>
    <w:p w14:paraId="79F60971" w14:textId="77777777" w:rsidR="00F56FCA" w:rsidRPr="00F56FCA" w:rsidRDefault="00F56FCA" w:rsidP="00C05C68">
      <w:pPr>
        <w:pStyle w:val="NoSpacing"/>
        <w:rPr>
          <w:rFonts w:eastAsia="Arial"/>
          <w:szCs w:val="24"/>
        </w:rPr>
      </w:pPr>
    </w:p>
    <w:p w14:paraId="6ED52770" w14:textId="77777777" w:rsidR="00F56FCA" w:rsidRPr="00F56FCA" w:rsidRDefault="00F56FCA" w:rsidP="00C05C68">
      <w:pPr>
        <w:pStyle w:val="NoSpacing"/>
        <w:rPr>
          <w:rFonts w:eastAsia="Arial"/>
          <w:szCs w:val="24"/>
        </w:rPr>
      </w:pPr>
    </w:p>
    <w:p w14:paraId="0256E967" w14:textId="77777777" w:rsidR="00F56FCA" w:rsidRPr="00F56FCA" w:rsidRDefault="00F56FCA" w:rsidP="00C05C68">
      <w:pPr>
        <w:pStyle w:val="NoSpacing"/>
        <w:rPr>
          <w:rFonts w:eastAsia="Arial"/>
          <w:szCs w:val="24"/>
        </w:rPr>
      </w:pPr>
    </w:p>
    <w:p w14:paraId="5B44D5AE" w14:textId="77777777" w:rsidR="00F56FCA" w:rsidRPr="00F56FCA" w:rsidRDefault="00F56FCA" w:rsidP="00C05C68">
      <w:pPr>
        <w:pStyle w:val="NoSpacing"/>
        <w:rPr>
          <w:rFonts w:eastAsia="Arial"/>
          <w:szCs w:val="24"/>
        </w:rPr>
      </w:pPr>
    </w:p>
    <w:p w14:paraId="7AC65611" w14:textId="77777777" w:rsidR="00F56FCA" w:rsidRPr="00F56FCA" w:rsidRDefault="00F56FCA" w:rsidP="00C05C68">
      <w:pPr>
        <w:pStyle w:val="NoSpacing"/>
        <w:rPr>
          <w:rFonts w:eastAsia="Arial"/>
          <w:szCs w:val="24"/>
        </w:rPr>
      </w:pPr>
      <w:r w:rsidRPr="00F56FCA">
        <w:rPr>
          <w:rFonts w:eastAsia="Arial"/>
          <w:szCs w:val="24"/>
        </w:rPr>
        <w:t xml:space="preserve">Oct. 2, 2025: The U.S. Department of Transportation’s Office of Drug and Alcohol Policy and Compliance (ODAPC) has updated the “What Employers Need to Know About DOT Drug and Alcohol Testing” guidelines, also known as the 'Employer Handbook'. Last revised in June 2015, this new version can be viewed at </w:t>
      </w:r>
      <w:hyperlink r:id="rId1054" w:history="1">
        <w:r w:rsidRPr="00F56FCA">
          <w:rPr>
            <w:rStyle w:val="Hyperlink"/>
            <w:rFonts w:eastAsia="Arial"/>
            <w:szCs w:val="24"/>
          </w:rPr>
          <w:t>http://www.dot.gov/odapc/employer_handbook</w:t>
        </w:r>
      </w:hyperlink>
      <w:r w:rsidRPr="00F56FCA">
        <w:rPr>
          <w:rFonts w:eastAsia="Arial"/>
          <w:szCs w:val="24"/>
        </w:rPr>
        <w:t xml:space="preserve">.  A summary of the changes made to the 'Employer Handbook' can be found on the last page of the booklet. </w:t>
      </w:r>
    </w:p>
    <w:p w14:paraId="25E0C390" w14:textId="77777777" w:rsidR="00F56FCA" w:rsidRPr="00F56FCA" w:rsidRDefault="00F56FCA" w:rsidP="00C05C68">
      <w:pPr>
        <w:pStyle w:val="NoSpacing"/>
        <w:rPr>
          <w:rFonts w:eastAsia="Arial"/>
          <w:szCs w:val="24"/>
        </w:rPr>
      </w:pPr>
      <w:r w:rsidRPr="00F56FCA">
        <w:rPr>
          <w:rFonts w:eastAsia="Arial"/>
          <w:szCs w:val="24"/>
        </w:rPr>
        <w:t xml:space="preserve">What Employers Need to Know About DOT Drug and Alcohol Testing. </w:t>
      </w:r>
      <w:hyperlink r:id="rId1055" w:history="1">
        <w:r w:rsidRPr="00F56FCA">
          <w:rPr>
            <w:rStyle w:val="Hyperlink"/>
            <w:rFonts w:eastAsia="Arial"/>
            <w:szCs w:val="24"/>
          </w:rPr>
          <w:t>https://www.transportation.gov/odapc/employer_handbook</w:t>
        </w:r>
      </w:hyperlink>
      <w:r w:rsidRPr="00F56FCA">
        <w:rPr>
          <w:rFonts w:eastAsia="Arial"/>
          <w:szCs w:val="24"/>
        </w:rPr>
        <w:t xml:space="preserve"> </w:t>
      </w:r>
    </w:p>
    <w:p w14:paraId="3ABB28AE" w14:textId="77777777" w:rsidR="00F56FCA" w:rsidRPr="00F56FCA" w:rsidRDefault="00F56FCA" w:rsidP="00C05C68">
      <w:pPr>
        <w:pStyle w:val="NoSpacing"/>
        <w:rPr>
          <w:rFonts w:eastAsia="Arial"/>
          <w:szCs w:val="24"/>
        </w:rPr>
      </w:pPr>
    </w:p>
    <w:p w14:paraId="39146BFC" w14:textId="77777777" w:rsidR="00F56FCA" w:rsidRPr="00F56FCA" w:rsidRDefault="00F56FCA" w:rsidP="00C05C68">
      <w:pPr>
        <w:pStyle w:val="NoSpacing"/>
        <w:rPr>
          <w:rFonts w:eastAsia="Arial"/>
          <w:szCs w:val="24"/>
        </w:rPr>
      </w:pPr>
    </w:p>
    <w:p w14:paraId="5F7F750B" w14:textId="77777777" w:rsidR="00F56FCA" w:rsidRPr="00F56FCA" w:rsidRDefault="00F56FCA" w:rsidP="00C05C68">
      <w:pPr>
        <w:pStyle w:val="NoSpacing"/>
        <w:rPr>
          <w:rFonts w:eastAsia="Arial"/>
          <w:szCs w:val="24"/>
        </w:rPr>
      </w:pPr>
    </w:p>
    <w:p w14:paraId="37BA0050" w14:textId="77777777" w:rsidR="00F56FCA" w:rsidRPr="00F56FCA" w:rsidRDefault="00F56FCA" w:rsidP="00C05C68">
      <w:pPr>
        <w:pStyle w:val="NoSpacing"/>
        <w:rPr>
          <w:rFonts w:eastAsia="Arial"/>
          <w:szCs w:val="24"/>
        </w:rPr>
      </w:pPr>
      <w:r w:rsidRPr="00F56FCA">
        <w:rPr>
          <w:rFonts w:eastAsia="Arial"/>
          <w:szCs w:val="24"/>
        </w:rPr>
        <w:t xml:space="preserve">June 23, 2025: VA - Va. Firefighter’s Appeal Over Medical Marijuana Use Denied </w:t>
      </w:r>
      <w:proofErr w:type="gramStart"/>
      <w:r w:rsidRPr="00F56FCA">
        <w:rPr>
          <w:rFonts w:eastAsia="Arial"/>
          <w:szCs w:val="24"/>
        </w:rPr>
        <w:t>By</w:t>
      </w:r>
      <w:proofErr w:type="gramEnd"/>
      <w:r w:rsidRPr="00F56FCA">
        <w:rPr>
          <w:rFonts w:eastAsia="Arial"/>
          <w:szCs w:val="24"/>
        </w:rPr>
        <w:t xml:space="preserve"> Grievance Panel. A Norfolk grievance panel upheld the firing of a firefighter over medical marijuana use, despite state law now protecting such use.  NORFOLK, Va. — A city grievance panel has </w:t>
      </w:r>
      <w:hyperlink r:id="rId1056" w:history="1">
        <w:r w:rsidRPr="00F56FCA">
          <w:rPr>
            <w:rStyle w:val="Hyperlink"/>
            <w:rFonts w:eastAsia="Arial"/>
            <w:szCs w:val="24"/>
          </w:rPr>
          <w:t>denied an appeal from a former Norfolk firefighter</w:t>
        </w:r>
      </w:hyperlink>
      <w:r w:rsidRPr="00F56FCA">
        <w:rPr>
          <w:rFonts w:eastAsia="Arial"/>
          <w:szCs w:val="24"/>
        </w:rPr>
        <w:t xml:space="preserve"> seeking to get his job back after being fired for medical marijuana use. A three-member panel upheld the termination of firefighter Brandon </w:t>
      </w:r>
      <w:proofErr w:type="spellStart"/>
      <w:r w:rsidRPr="00F56FCA">
        <w:rPr>
          <w:rFonts w:eastAsia="Arial"/>
          <w:szCs w:val="24"/>
        </w:rPr>
        <w:t>Beltaine</w:t>
      </w:r>
      <w:proofErr w:type="spellEnd"/>
      <w:r w:rsidRPr="00F56FCA">
        <w:rPr>
          <w:rFonts w:eastAsia="Arial"/>
          <w:szCs w:val="24"/>
        </w:rPr>
        <w:t xml:space="preserve"> in a June 9 decision after he was fired in 2023 for medical marijuana use. </w:t>
      </w:r>
      <w:proofErr w:type="spellStart"/>
      <w:r w:rsidRPr="00F56FCA">
        <w:rPr>
          <w:rFonts w:eastAsia="Arial"/>
          <w:szCs w:val="24"/>
        </w:rPr>
        <w:t>Beltaine</w:t>
      </w:r>
      <w:proofErr w:type="spellEnd"/>
      <w:r w:rsidRPr="00F56FCA">
        <w:rPr>
          <w:rFonts w:eastAsia="Arial"/>
          <w:szCs w:val="24"/>
        </w:rPr>
        <w:t xml:space="preserve"> has </w:t>
      </w:r>
      <w:hyperlink r:id="rId1057" w:tgtFrame="_blank" w:history="1">
        <w:r w:rsidRPr="00F56FCA">
          <w:rPr>
            <w:rStyle w:val="Hyperlink"/>
            <w:rFonts w:eastAsia="Arial"/>
            <w:szCs w:val="24"/>
          </w:rPr>
          <w:t>said he was unfairly targeted</w:t>
        </w:r>
      </w:hyperlink>
      <w:r w:rsidRPr="00F56FCA">
        <w:rPr>
          <w:rFonts w:eastAsia="Arial"/>
          <w:szCs w:val="24"/>
        </w:rPr>
        <w:t> by the city and was protected by a drug policy the city changed after he informed them of his cannabis use. The firing is </w:t>
      </w:r>
      <w:hyperlink r:id="rId1058" w:tgtFrame="_blank" w:history="1">
        <w:r w:rsidRPr="00F56FCA">
          <w:rPr>
            <w:rStyle w:val="Hyperlink"/>
            <w:rFonts w:eastAsia="Arial"/>
            <w:szCs w:val="24"/>
          </w:rPr>
          <w:t>also now illegal under state law</w:t>
        </w:r>
      </w:hyperlink>
      <w:r w:rsidRPr="00F56FCA">
        <w:rPr>
          <w:rFonts w:eastAsia="Arial"/>
          <w:szCs w:val="24"/>
        </w:rPr>
        <w:t xml:space="preserve">, which forbids discharging or discriminating against an employee for medical cannabis use. In its decision, the grievance panel upheld the firing by citing the entirety of the city’s substance abuse policy, which at the time of </w:t>
      </w:r>
      <w:proofErr w:type="spellStart"/>
      <w:r w:rsidRPr="00F56FCA">
        <w:rPr>
          <w:rFonts w:eastAsia="Arial"/>
          <w:szCs w:val="24"/>
        </w:rPr>
        <w:t>Beltaine’s</w:t>
      </w:r>
      <w:proofErr w:type="spellEnd"/>
      <w:r w:rsidRPr="00F56FCA">
        <w:rPr>
          <w:rFonts w:eastAsia="Arial"/>
          <w:szCs w:val="24"/>
        </w:rPr>
        <w:t xml:space="preserve"> firing forbid the use of medical marijuana. The policy cited federal drug laws and the possibility of losing federal grant money as reasons for not allowing the practice. </w:t>
      </w:r>
      <w:proofErr w:type="spellStart"/>
      <w:r w:rsidRPr="00F56FCA">
        <w:rPr>
          <w:rFonts w:eastAsia="Arial"/>
          <w:szCs w:val="24"/>
        </w:rPr>
        <w:t>Beltaine</w:t>
      </w:r>
      <w:proofErr w:type="spellEnd"/>
      <w:r w:rsidRPr="00F56FCA">
        <w:rPr>
          <w:rFonts w:eastAsia="Arial"/>
          <w:szCs w:val="24"/>
        </w:rPr>
        <w:t xml:space="preserve"> said the grievance panel ultimately did not review whether the policy itself was legal, but rather whether it was correctly used in the firing.  “They were like, ‘We’re not here to interpret state law,’” </w:t>
      </w:r>
      <w:proofErr w:type="spellStart"/>
      <w:r w:rsidRPr="00F56FCA">
        <w:rPr>
          <w:rFonts w:eastAsia="Arial"/>
          <w:szCs w:val="24"/>
        </w:rPr>
        <w:t>Beltaine</w:t>
      </w:r>
      <w:proofErr w:type="spellEnd"/>
      <w:r w:rsidRPr="00F56FCA">
        <w:rPr>
          <w:rFonts w:eastAsia="Arial"/>
          <w:szCs w:val="24"/>
        </w:rPr>
        <w:t xml:space="preserve"> said. </w:t>
      </w:r>
      <w:proofErr w:type="spellStart"/>
      <w:r w:rsidRPr="00F56FCA">
        <w:rPr>
          <w:rFonts w:eastAsia="Arial"/>
          <w:szCs w:val="24"/>
        </w:rPr>
        <w:t>Beltaine</w:t>
      </w:r>
      <w:proofErr w:type="spellEnd"/>
      <w:r w:rsidRPr="00F56FCA">
        <w:rPr>
          <w:rFonts w:eastAsia="Arial"/>
          <w:szCs w:val="24"/>
        </w:rPr>
        <w:t xml:space="preserve"> said his next steps include appealing the decision in Circuit Court and filing a civil suit against the city.</w:t>
      </w:r>
    </w:p>
    <w:p w14:paraId="75AAC451" w14:textId="77777777" w:rsidR="00F56FCA" w:rsidRPr="00F56FCA" w:rsidRDefault="00F56FCA" w:rsidP="00C05C68">
      <w:pPr>
        <w:pStyle w:val="NoSpacing"/>
        <w:rPr>
          <w:rFonts w:eastAsia="Arial"/>
          <w:szCs w:val="24"/>
        </w:rPr>
      </w:pPr>
      <w:proofErr w:type="spellStart"/>
      <w:r w:rsidRPr="00F56FCA">
        <w:rPr>
          <w:rFonts w:eastAsia="Arial"/>
          <w:szCs w:val="24"/>
        </w:rPr>
        <w:t>Beltaine</w:t>
      </w:r>
      <w:proofErr w:type="spellEnd"/>
      <w:r w:rsidRPr="00F56FCA">
        <w:rPr>
          <w:rFonts w:eastAsia="Arial"/>
          <w:szCs w:val="24"/>
        </w:rPr>
        <w:t xml:space="preserve"> said he began using medical marijuana off the clock to help relieve anxiety, depression and other symptoms. In 2022, in accordance with city policy, he told the human resources department he had received a medical marijuana card from a doctor. He was later fired in 2023 after disclosing his medical marijuana usage during a yearly physical. </w:t>
      </w:r>
    </w:p>
    <w:p w14:paraId="333A4DAA" w14:textId="77777777" w:rsidR="00F56FCA" w:rsidRPr="00F56FCA" w:rsidRDefault="00F56FCA" w:rsidP="00C05C68">
      <w:pPr>
        <w:pStyle w:val="NoSpacing"/>
        <w:rPr>
          <w:rFonts w:eastAsia="Arial"/>
          <w:szCs w:val="24"/>
        </w:rPr>
      </w:pPr>
      <w:hyperlink r:id="rId1059" w:history="1">
        <w:r w:rsidRPr="00F56FCA">
          <w:rPr>
            <w:rStyle w:val="Hyperlink"/>
            <w:rFonts w:eastAsia="Arial"/>
            <w:szCs w:val="24"/>
          </w:rPr>
          <w:t>https://www.firerescue1.com/legal/grievance-panel-denies-fired-va-firefighters-appeal-over-medical-marijuana-use?utm_source=delivra&amp;utm_medium=email&amp;utm_campaign=FR1-Daily-6-23-25&amp;utm_id=9105727&amp;dlv-emuid=fed355b8-46a2-4fa4-b55c-4d602dde33c4&amp;dlv-mlid=9105727</w:t>
        </w:r>
      </w:hyperlink>
      <w:r w:rsidRPr="00F56FCA">
        <w:rPr>
          <w:rFonts w:eastAsia="Arial"/>
          <w:szCs w:val="24"/>
        </w:rPr>
        <w:t xml:space="preserve"> </w:t>
      </w:r>
    </w:p>
    <w:p w14:paraId="5EC23E82" w14:textId="77777777" w:rsidR="00F56FCA" w:rsidRPr="00F56FCA" w:rsidRDefault="00F56FCA" w:rsidP="00C05C68">
      <w:pPr>
        <w:pStyle w:val="NoSpacing"/>
        <w:rPr>
          <w:rFonts w:eastAsia="Arial"/>
          <w:szCs w:val="24"/>
        </w:rPr>
      </w:pPr>
    </w:p>
    <w:p w14:paraId="5CE4F391" w14:textId="77777777" w:rsidR="00F56FCA" w:rsidRPr="00F56FCA" w:rsidRDefault="00F56FCA" w:rsidP="00C05C68">
      <w:pPr>
        <w:pStyle w:val="NoSpacing"/>
        <w:rPr>
          <w:rFonts w:eastAsia="Arial"/>
          <w:szCs w:val="24"/>
        </w:rPr>
      </w:pPr>
      <w:r w:rsidRPr="00F56FCA">
        <w:rPr>
          <w:rFonts w:eastAsia="Arial"/>
          <w:szCs w:val="24"/>
        </w:rPr>
        <w:t xml:space="preserve">See also: June 3. 2025: VA - VA Firefighter Who Lost His Job Over Medical Marijuana Use Challenges Firing.  </w:t>
      </w:r>
      <w:hyperlink r:id="rId1060" w:history="1">
        <w:r w:rsidRPr="00F56FCA">
          <w:rPr>
            <w:rStyle w:val="Hyperlink"/>
            <w:rFonts w:eastAsia="Arial"/>
            <w:szCs w:val="24"/>
          </w:rPr>
          <w:t>https://www.fireengineering.com/news/norfolk-va-firefighter-who-lost-his-job-over-medical-marijuana-use-challenges-firing-after-change-in-va-law/?utm_source=fe_daily_newsletter&amp;utm_medium=email&amp;utm_campaign=2025-6-3&amp;oly_enc_id=0573H1103045H2E</w:t>
        </w:r>
      </w:hyperlink>
      <w:r w:rsidRPr="00F56FCA">
        <w:rPr>
          <w:rFonts w:eastAsia="Arial"/>
          <w:szCs w:val="24"/>
        </w:rPr>
        <w:t xml:space="preserve"> </w:t>
      </w:r>
    </w:p>
    <w:p w14:paraId="5660E28F" w14:textId="77777777" w:rsidR="00F56FCA" w:rsidRPr="00F56FCA" w:rsidRDefault="00F56FCA" w:rsidP="00C05C68">
      <w:pPr>
        <w:pStyle w:val="NoSpacing"/>
        <w:rPr>
          <w:rFonts w:eastAsia="Arial"/>
          <w:szCs w:val="24"/>
        </w:rPr>
      </w:pPr>
    </w:p>
    <w:p w14:paraId="5DE05C78" w14:textId="77777777" w:rsidR="00F56FCA" w:rsidRPr="00F56FCA" w:rsidRDefault="00F56FCA" w:rsidP="00C05C68">
      <w:pPr>
        <w:pStyle w:val="NoSpacing"/>
        <w:rPr>
          <w:rFonts w:eastAsia="Arial"/>
          <w:szCs w:val="24"/>
        </w:rPr>
      </w:pPr>
    </w:p>
    <w:p w14:paraId="03483D3E" w14:textId="77777777" w:rsidR="00F56FCA" w:rsidRPr="00F56FCA" w:rsidRDefault="00F56FCA" w:rsidP="00C05C68">
      <w:pPr>
        <w:pStyle w:val="NoSpacing"/>
        <w:rPr>
          <w:rFonts w:eastAsia="Arial"/>
          <w:szCs w:val="24"/>
        </w:rPr>
      </w:pPr>
    </w:p>
    <w:p w14:paraId="0562183E" w14:textId="77777777" w:rsidR="00F56FCA" w:rsidRPr="00F56FCA" w:rsidRDefault="00F56FCA" w:rsidP="00C05C68">
      <w:pPr>
        <w:pStyle w:val="NoSpacing"/>
        <w:rPr>
          <w:rFonts w:eastAsia="Arial"/>
          <w:szCs w:val="24"/>
        </w:rPr>
      </w:pPr>
    </w:p>
    <w:p w14:paraId="1F48B627" w14:textId="77777777" w:rsidR="00F56FCA" w:rsidRPr="00F56FCA" w:rsidRDefault="00F56FCA" w:rsidP="00C05C68">
      <w:pPr>
        <w:pStyle w:val="NoSpacing"/>
        <w:rPr>
          <w:rFonts w:eastAsia="Arial"/>
          <w:szCs w:val="24"/>
        </w:rPr>
      </w:pPr>
    </w:p>
    <w:p w14:paraId="4380C668" w14:textId="77777777" w:rsidR="00F56FCA" w:rsidRPr="00F56FCA" w:rsidRDefault="00F56FCA" w:rsidP="00C05C68">
      <w:pPr>
        <w:pStyle w:val="NoSpacing"/>
        <w:rPr>
          <w:rFonts w:eastAsia="Arial"/>
          <w:szCs w:val="24"/>
        </w:rPr>
      </w:pPr>
    </w:p>
    <w:p w14:paraId="3E4862FA" w14:textId="77777777" w:rsidR="00F56FCA" w:rsidRPr="00F56FCA" w:rsidRDefault="00F56FCA" w:rsidP="00C05C68">
      <w:pPr>
        <w:pStyle w:val="NoSpacing"/>
        <w:rPr>
          <w:rFonts w:eastAsia="Arial"/>
          <w:szCs w:val="24"/>
        </w:rPr>
      </w:pPr>
      <w:r w:rsidRPr="00F56FCA">
        <w:rPr>
          <w:rFonts w:eastAsia="Arial"/>
          <w:szCs w:val="24"/>
        </w:rPr>
        <w:t xml:space="preserve">May 20, 2025: CA - Fire Captain Stole Narcotics Set </w:t>
      </w:r>
      <w:proofErr w:type="gramStart"/>
      <w:r w:rsidRPr="00F56FCA">
        <w:rPr>
          <w:rFonts w:eastAsia="Arial"/>
          <w:szCs w:val="24"/>
        </w:rPr>
        <w:t>For</w:t>
      </w:r>
      <w:proofErr w:type="gramEnd"/>
      <w:r w:rsidRPr="00F56FCA">
        <w:rPr>
          <w:rFonts w:eastAsia="Arial"/>
          <w:szCs w:val="24"/>
        </w:rPr>
        <w:t xml:space="preserve"> Emergency Patients, CA Officials Say.  A fire captain faces charges that he stole painkillers and sedatives meant for emergency patients from a fire station lockbox, California prosecutors reported. Mark Moalem, 45, of Gilroy, is a 22-year veteran of the San Jose Fire Department, the Santa Clara County District Attorney’s Office said in a Monday, May 19, news release. His arraignment was scheduled for 1:30 p.m. Monday. “These controlled medical drugs, which are kept secured inside fire engines, are used by paramedics to treat the ill or injured,” prosecutors said in the release. An audit after a paramedic reported morphine administered to a patient had no effect found vials of morphine and midazolam, a benzodiazepine, had been tampered with at 17 stations, prosecutors said. “Further investigation by the San Jose Police Department using a license plate reader system tracked Moalem’s vehicle in the vicinity of the fire station during the time frame the narcotics box is alleged to have been stolen from Station 4,” prosecutors said. “The driver in the images matched Moalem’s description.” On April 8, he was seen “in between two fire trucks near where a narcotics box is kept” at a fire station where he does not work, prosecutors said.</w:t>
      </w:r>
    </w:p>
    <w:p w14:paraId="7A09F539" w14:textId="77777777" w:rsidR="00F56FCA" w:rsidRPr="00F56FCA" w:rsidRDefault="00F56FCA" w:rsidP="00C05C68">
      <w:pPr>
        <w:pStyle w:val="NoSpacing"/>
        <w:rPr>
          <w:rFonts w:eastAsia="Arial"/>
          <w:szCs w:val="24"/>
        </w:rPr>
      </w:pPr>
      <w:r w:rsidRPr="00F56FCA">
        <w:rPr>
          <w:rFonts w:eastAsia="Arial"/>
          <w:szCs w:val="24"/>
        </w:rPr>
        <w:t>A search of his home found San Jose Fire Department vial caps for morphine and midazolam, vials of midazolam and four bags of saline, prosecutors said.</w:t>
      </w:r>
    </w:p>
    <w:p w14:paraId="6B1174D4" w14:textId="77777777" w:rsidR="00F56FCA" w:rsidRPr="00F56FCA" w:rsidRDefault="00F56FCA" w:rsidP="00C05C68">
      <w:pPr>
        <w:pStyle w:val="NoSpacing"/>
        <w:rPr>
          <w:rFonts w:eastAsia="Arial"/>
          <w:szCs w:val="24"/>
        </w:rPr>
      </w:pPr>
      <w:r w:rsidRPr="00F56FCA">
        <w:rPr>
          <w:rFonts w:eastAsia="Arial"/>
          <w:szCs w:val="24"/>
        </w:rPr>
        <w:t xml:space="preserve">Moalem has been placed on leave, prosecutors said. [Also filed, Chap. 16.] </w:t>
      </w:r>
      <w:hyperlink r:id="rId1061" w:history="1">
        <w:r w:rsidRPr="00F56FCA">
          <w:rPr>
            <w:rStyle w:val="Hyperlink"/>
            <w:rFonts w:eastAsia="Arial"/>
            <w:szCs w:val="24"/>
          </w:rPr>
          <w:t>https://www.fireengineering.com/firefighting/fire-captain-stole-narcotics-set-for-emergency-patients-ca-officials-say/?utm_medium=email&amp;utm_source=fe_daily_newsletter&amp;utm_campaign=2025-5-20&amp;oly_enc_id=0573H1103045H2E</w:t>
        </w:r>
      </w:hyperlink>
      <w:r w:rsidRPr="00F56FCA">
        <w:rPr>
          <w:rFonts w:eastAsia="Arial"/>
          <w:szCs w:val="24"/>
        </w:rPr>
        <w:t xml:space="preserve"> </w:t>
      </w:r>
    </w:p>
    <w:p w14:paraId="17BBE33A" w14:textId="77777777" w:rsidR="00F56FCA" w:rsidRPr="00F56FCA" w:rsidRDefault="00F56FCA" w:rsidP="00C05C68">
      <w:pPr>
        <w:pStyle w:val="NoSpacing"/>
        <w:rPr>
          <w:rFonts w:eastAsia="Arial"/>
          <w:szCs w:val="24"/>
        </w:rPr>
      </w:pPr>
    </w:p>
    <w:p w14:paraId="1E08E570" w14:textId="77777777" w:rsidR="00F56FCA" w:rsidRPr="00F56FCA" w:rsidRDefault="00F56FCA" w:rsidP="00C05C68">
      <w:pPr>
        <w:pStyle w:val="NoSpacing"/>
        <w:rPr>
          <w:rFonts w:eastAsia="Arial"/>
          <w:szCs w:val="24"/>
        </w:rPr>
      </w:pPr>
    </w:p>
    <w:p w14:paraId="5656CA76" w14:textId="77777777" w:rsidR="00F56FCA" w:rsidRPr="00F56FCA" w:rsidRDefault="00F56FCA" w:rsidP="00C05C68">
      <w:pPr>
        <w:pStyle w:val="NoSpacing"/>
        <w:rPr>
          <w:rFonts w:eastAsia="Arial"/>
          <w:szCs w:val="24"/>
        </w:rPr>
      </w:pPr>
    </w:p>
    <w:p w14:paraId="5AA1E35D" w14:textId="77777777" w:rsidR="00F56FCA" w:rsidRPr="00F56FCA" w:rsidRDefault="00F56FCA" w:rsidP="00C05C68">
      <w:pPr>
        <w:pStyle w:val="NoSpacing"/>
        <w:rPr>
          <w:rFonts w:eastAsia="Arial"/>
          <w:szCs w:val="24"/>
        </w:rPr>
      </w:pPr>
      <w:r w:rsidRPr="00F56FCA">
        <w:rPr>
          <w:rFonts w:eastAsia="Arial"/>
          <w:szCs w:val="24"/>
        </w:rPr>
        <w:t xml:space="preserve">Feb. 26, 2024: NM - </w:t>
      </w:r>
      <w:proofErr w:type="spellStart"/>
      <w:r w:rsidRPr="00F56FCA">
        <w:rPr>
          <w:rFonts w:eastAsia="Arial"/>
          <w:szCs w:val="24"/>
        </w:rPr>
        <w:t>BernCo</w:t>
      </w:r>
      <w:proofErr w:type="spellEnd"/>
      <w:r w:rsidRPr="00F56FCA">
        <w:rPr>
          <w:rFonts w:eastAsia="Arial"/>
          <w:szCs w:val="24"/>
        </w:rPr>
        <w:t xml:space="preserve"> Commission Finalizes Firefighter Cannabis Rules. Union pledges good-faith discussion should state sanction department. Bernalillo County firefighters now have a therapeutic option available to many other county employees. County commissioners Tuesday night approved a change to the memorandum of agreement between the county and the local </w:t>
      </w:r>
      <w:proofErr w:type="gramStart"/>
      <w:r w:rsidRPr="00F56FCA">
        <w:rPr>
          <w:rFonts w:eastAsia="Arial"/>
          <w:szCs w:val="24"/>
        </w:rPr>
        <w:t>firefighters</w:t>
      </w:r>
      <w:proofErr w:type="gramEnd"/>
      <w:r w:rsidRPr="00F56FCA">
        <w:rPr>
          <w:rFonts w:eastAsia="Arial"/>
          <w:szCs w:val="24"/>
        </w:rPr>
        <w:t xml:space="preserve"> union that removes cannabis from the list of substances tested for in random drug screenings. Union leaders and County Manager Cindy Chavez said they will work together in good faith should the new policy run afoul of the New Mexico Department of Transportation. </w:t>
      </w:r>
      <w:hyperlink r:id="rId1062" w:history="1">
        <w:r w:rsidRPr="00F56FCA">
          <w:rPr>
            <w:rStyle w:val="Hyperlink"/>
            <w:rFonts w:eastAsia="Arial"/>
            <w:szCs w:val="24"/>
          </w:rPr>
          <w:t>https://nmpoliticalreport.com/2025/02/26/bernco-commission-finalizes-firefighter-cannabis-rules/</w:t>
        </w:r>
      </w:hyperlink>
      <w:r w:rsidRPr="00F56FCA">
        <w:rPr>
          <w:rFonts w:eastAsia="Arial"/>
          <w:szCs w:val="24"/>
        </w:rPr>
        <w:t xml:space="preserve"> </w:t>
      </w:r>
    </w:p>
    <w:p w14:paraId="0F9C401A" w14:textId="77777777" w:rsidR="00F56FCA" w:rsidRPr="00F56FCA" w:rsidRDefault="00F56FCA" w:rsidP="00C05C68">
      <w:pPr>
        <w:pStyle w:val="NoSpacing"/>
        <w:rPr>
          <w:rFonts w:eastAsia="Arial"/>
          <w:szCs w:val="24"/>
        </w:rPr>
      </w:pPr>
    </w:p>
    <w:p w14:paraId="7853ECB3" w14:textId="77777777" w:rsidR="00F56FCA" w:rsidRPr="00F56FCA" w:rsidRDefault="00F56FCA" w:rsidP="00C05C68">
      <w:pPr>
        <w:pStyle w:val="NoSpacing"/>
        <w:rPr>
          <w:rFonts w:eastAsia="Arial"/>
          <w:szCs w:val="24"/>
        </w:rPr>
      </w:pPr>
    </w:p>
    <w:p w14:paraId="46AC8544" w14:textId="77777777" w:rsidR="00F56FCA" w:rsidRPr="00F56FCA" w:rsidRDefault="00F56FCA" w:rsidP="00C05C68">
      <w:pPr>
        <w:pStyle w:val="NoSpacing"/>
        <w:rPr>
          <w:rFonts w:eastAsia="Arial"/>
          <w:szCs w:val="24"/>
        </w:rPr>
      </w:pPr>
      <w:r w:rsidRPr="00F56FCA">
        <w:rPr>
          <w:rFonts w:eastAsia="Arial"/>
          <w:szCs w:val="24"/>
        </w:rPr>
        <w:t xml:space="preserve">Feb. 3, 2025: OH - Former Clark County (OH) EMS Leader Sentenced To 12 Months </w:t>
      </w:r>
      <w:proofErr w:type="gramStart"/>
      <w:r w:rsidRPr="00F56FCA">
        <w:rPr>
          <w:rFonts w:eastAsia="Arial"/>
          <w:szCs w:val="24"/>
        </w:rPr>
        <w:t>For</w:t>
      </w:r>
      <w:proofErr w:type="gramEnd"/>
      <w:r w:rsidRPr="00F56FCA">
        <w:rPr>
          <w:rFonts w:eastAsia="Arial"/>
          <w:szCs w:val="24"/>
        </w:rPr>
        <w:t xml:space="preserve"> Drug Thefts.  The Pleasant Twp. Fire Department’s former assistant chief of EMS operations was sentenced to 12 months in prison for two drug theft incidents that occurred when he worked </w:t>
      </w:r>
      <w:proofErr w:type="gramStart"/>
      <w:r w:rsidRPr="00F56FCA">
        <w:rPr>
          <w:rFonts w:eastAsia="Arial"/>
          <w:szCs w:val="24"/>
        </w:rPr>
        <w:t>at</w:t>
      </w:r>
      <w:proofErr w:type="gramEnd"/>
      <w:r w:rsidRPr="00F56FCA">
        <w:rPr>
          <w:rFonts w:eastAsia="Arial"/>
          <w:szCs w:val="24"/>
        </w:rPr>
        <w:t xml:space="preserve"> the Madison County Emergency Medical District. Justin Whitehead, 38, was sentenced recently to two concurrent 12-month sentences for two fourth-degree felony counts of theft of drugs. He must also pay more than $2,000 in court costs. He was ordered conveyed to the Ohio Department of Rehabilitation and  </w:t>
      </w:r>
      <w:proofErr w:type="spellStart"/>
      <w:r w:rsidRPr="00F56FCA">
        <w:rPr>
          <w:rFonts w:eastAsia="Arial"/>
          <w:szCs w:val="24"/>
        </w:rPr>
        <w:t>orrections</w:t>
      </w:r>
      <w:proofErr w:type="spellEnd"/>
      <w:r w:rsidRPr="00F56FCA">
        <w:rPr>
          <w:rFonts w:eastAsia="Arial"/>
          <w:szCs w:val="24"/>
        </w:rPr>
        <w:t xml:space="preserve"> facility in Orient. [Also filed, Chap. 16.] </w:t>
      </w:r>
      <w:hyperlink r:id="rId1063" w:history="1">
        <w:r w:rsidRPr="00F56FCA">
          <w:rPr>
            <w:rStyle w:val="Hyperlink"/>
            <w:rFonts w:eastAsia="Arial"/>
            <w:szCs w:val="24"/>
          </w:rPr>
          <w:t>https://www.jems.com/news/former-clark-county-oh-ems-leader-sentenced-to-12-months-for-drug-thefts/?utm_medium=email&amp;utm_source=fe_daily_newsletter&amp;utm_campaign=2025-2-4&amp;oly_enc_id=0573H1103045H2E</w:t>
        </w:r>
      </w:hyperlink>
      <w:r w:rsidRPr="00F56FCA">
        <w:rPr>
          <w:rFonts w:eastAsia="Arial"/>
          <w:szCs w:val="24"/>
        </w:rPr>
        <w:t xml:space="preserve"> </w:t>
      </w:r>
    </w:p>
    <w:p w14:paraId="63814D74" w14:textId="77777777" w:rsidR="00F56FCA" w:rsidRPr="00F56FCA" w:rsidRDefault="00F56FCA" w:rsidP="00C05C68">
      <w:pPr>
        <w:pStyle w:val="NoSpacing"/>
        <w:rPr>
          <w:rFonts w:eastAsia="Arial"/>
          <w:szCs w:val="24"/>
        </w:rPr>
      </w:pPr>
    </w:p>
    <w:p w14:paraId="72854D7A" w14:textId="77777777" w:rsidR="00F56FCA" w:rsidRPr="00F56FCA" w:rsidRDefault="00F56FCA" w:rsidP="00C05C68">
      <w:pPr>
        <w:pStyle w:val="NoSpacing"/>
        <w:rPr>
          <w:rFonts w:eastAsia="Arial"/>
          <w:szCs w:val="24"/>
        </w:rPr>
      </w:pPr>
    </w:p>
    <w:p w14:paraId="7EFA4890" w14:textId="77777777" w:rsidR="00F56FCA" w:rsidRPr="00F56FCA" w:rsidRDefault="00F56FCA" w:rsidP="00C05C68">
      <w:pPr>
        <w:pStyle w:val="NoSpacing"/>
        <w:rPr>
          <w:rFonts w:eastAsia="Arial"/>
          <w:szCs w:val="24"/>
        </w:rPr>
      </w:pPr>
    </w:p>
    <w:p w14:paraId="62BEB745" w14:textId="77777777" w:rsidR="00F56FCA" w:rsidRPr="00F56FCA" w:rsidRDefault="00F56FCA" w:rsidP="00C05C68">
      <w:pPr>
        <w:pStyle w:val="NoSpacing"/>
        <w:rPr>
          <w:rFonts w:eastAsia="Arial"/>
          <w:szCs w:val="24"/>
        </w:rPr>
      </w:pPr>
      <w:r w:rsidRPr="00F56FCA">
        <w:rPr>
          <w:rFonts w:eastAsia="Arial"/>
          <w:szCs w:val="24"/>
        </w:rPr>
        <w:t xml:space="preserve">Jan. 17, 2025: IL – Justice Department Files Nationwide Lawsuit Alleging Walgreens Knowingly Filled Millions </w:t>
      </w:r>
      <w:proofErr w:type="gramStart"/>
      <w:r w:rsidRPr="00F56FCA">
        <w:rPr>
          <w:rFonts w:eastAsia="Arial"/>
          <w:szCs w:val="24"/>
        </w:rPr>
        <w:t>Of</w:t>
      </w:r>
      <w:proofErr w:type="gramEnd"/>
      <w:r w:rsidRPr="00F56FCA">
        <w:rPr>
          <w:rFonts w:eastAsia="Arial"/>
          <w:szCs w:val="24"/>
        </w:rPr>
        <w:t xml:space="preserve"> Prescriptions That Lacked </w:t>
      </w:r>
      <w:proofErr w:type="gramStart"/>
      <w:r w:rsidRPr="00F56FCA">
        <w:rPr>
          <w:rFonts w:eastAsia="Arial"/>
          <w:szCs w:val="24"/>
        </w:rPr>
        <w:t>A</w:t>
      </w:r>
      <w:proofErr w:type="gramEnd"/>
      <w:r w:rsidRPr="00F56FCA">
        <w:rPr>
          <w:rFonts w:eastAsia="Arial"/>
          <w:szCs w:val="24"/>
        </w:rPr>
        <w:t xml:space="preserve"> Legitimate Medical Purpose. In a civil complaint filed yesterday in the U.S. District Court for the Northern District of Illinois, the Justice Department alleges that Walgreens Boots Alliance, Walgreen Co. and various subsidiaries (collectively, Walgreens) dispensed millions of unlawful prescriptions in violation of the Controlled Substances Act (CSA) and then sought reimbursement for many of these prescriptions from various federal health care programs in violation the False Claims Act (FCA). Walgreens is one of the country’s largest pharmacy chains, with over 8,000 pharmacies across the United States. *** The complaint further alleges that Walgreens systematically pressured its pharmacists to fill prescriptions quickly without taking the time needed to confirm each prescription’s validity. Walgreens also allegedly deprived its pharmacists of crucial information, including by preventing pharmacists from warning one another about certain prescribers. *** Four different whistleblowers who previously worked for Walgreens in various parts of the country filed whistleblower actions under the qui tam provisions of the FCA. Those provisions authorize private parties to sue on behalf of the United States for false claims and share in any recovery. The Act permits the United States to intervene and take over such lawsuits, as it has done here. The four cases have been consolidated and are captioned United States ex rel. Novak v. Walgreens Boots Alliance Inc. No. 18 C 5452 (NDIL). </w:t>
      </w:r>
      <w:hyperlink r:id="rId1064" w:history="1">
        <w:r w:rsidRPr="00F56FCA">
          <w:rPr>
            <w:rStyle w:val="Hyperlink"/>
            <w:rFonts w:eastAsia="Arial"/>
            <w:szCs w:val="24"/>
          </w:rPr>
          <w:t>https://www.justice.gov/opa/pr/justice-department-files-nationwide-lawsuit-alleging-walgreens-knowingly-filled-millions</w:t>
        </w:r>
      </w:hyperlink>
      <w:r w:rsidRPr="00F56FCA">
        <w:rPr>
          <w:rFonts w:eastAsia="Arial"/>
          <w:szCs w:val="24"/>
        </w:rPr>
        <w:t xml:space="preserve"> </w:t>
      </w:r>
    </w:p>
    <w:p w14:paraId="4989AEC1" w14:textId="77777777" w:rsidR="00F56FCA" w:rsidRPr="00F56FCA" w:rsidRDefault="00F56FCA" w:rsidP="00C05C68">
      <w:pPr>
        <w:pStyle w:val="NoSpacing"/>
        <w:rPr>
          <w:rFonts w:eastAsia="Arial"/>
          <w:szCs w:val="24"/>
        </w:rPr>
      </w:pPr>
    </w:p>
    <w:p w14:paraId="4201F00A" w14:textId="77777777" w:rsidR="00F56FCA" w:rsidRPr="00F56FCA" w:rsidRDefault="00F56FCA" w:rsidP="00C05C68">
      <w:pPr>
        <w:pStyle w:val="NoSpacing"/>
        <w:rPr>
          <w:rFonts w:eastAsia="Arial"/>
          <w:szCs w:val="24"/>
        </w:rPr>
      </w:pPr>
    </w:p>
    <w:p w14:paraId="5F6285E0" w14:textId="77777777" w:rsidR="00F56FCA" w:rsidRPr="00F56FCA" w:rsidRDefault="00F56FCA" w:rsidP="00C05C68">
      <w:pPr>
        <w:pStyle w:val="NoSpacing"/>
        <w:rPr>
          <w:rFonts w:eastAsia="Arial"/>
          <w:szCs w:val="24"/>
        </w:rPr>
      </w:pPr>
    </w:p>
    <w:p w14:paraId="61B6BED6" w14:textId="77777777" w:rsidR="00F56FCA" w:rsidRPr="00F56FCA" w:rsidRDefault="00F56FCA" w:rsidP="00C05C68">
      <w:pPr>
        <w:pStyle w:val="NoSpacing"/>
        <w:rPr>
          <w:rFonts w:eastAsia="Arial"/>
          <w:szCs w:val="24"/>
        </w:rPr>
      </w:pPr>
      <w:r w:rsidRPr="00F56FCA">
        <w:rPr>
          <w:rFonts w:eastAsia="Arial"/>
          <w:szCs w:val="24"/>
        </w:rPr>
        <w:t>Jan. 17, 2025: Biden to Commute Sentences of Nearly 2,500 Drug Offenders. The action, aimed at inmates who received harsher sentences based on old disparities in drug laws, will be the broadest commutation of individual sentences ever issued by a U.S. president. ***</w:t>
      </w:r>
    </w:p>
    <w:p w14:paraId="3AC3F720" w14:textId="77777777" w:rsidR="00F56FCA" w:rsidRPr="00F56FCA" w:rsidRDefault="00F56FCA" w:rsidP="00C05C68">
      <w:pPr>
        <w:pStyle w:val="NoSpacing"/>
        <w:rPr>
          <w:rFonts w:eastAsia="Arial"/>
          <w:szCs w:val="24"/>
        </w:rPr>
      </w:pPr>
      <w:r w:rsidRPr="00F56FCA">
        <w:rPr>
          <w:rFonts w:eastAsia="Arial"/>
          <w:szCs w:val="24"/>
        </w:rPr>
        <w:t xml:space="preserve">Some of Mr. Biden’s closest allies, such as Representative James E. Clyburn, Democrat of South Carolina, have made the case to the White House that crack cocaine was more widespread among the Black community, while powder cocaine tended to be used by white people. </w:t>
      </w:r>
      <w:hyperlink r:id="rId1065" w:history="1">
        <w:r w:rsidRPr="00F56FCA">
          <w:rPr>
            <w:rStyle w:val="Hyperlink"/>
            <w:rFonts w:eastAsia="Arial"/>
            <w:szCs w:val="24"/>
          </w:rPr>
          <w:t>https://www.nytimes.com/2025/01/17/us/politics/biden-commute-sentences-drug-offenders.html</w:t>
        </w:r>
      </w:hyperlink>
      <w:r w:rsidRPr="00F56FCA">
        <w:rPr>
          <w:rFonts w:eastAsia="Arial"/>
          <w:szCs w:val="24"/>
        </w:rPr>
        <w:t xml:space="preserve"> </w:t>
      </w:r>
    </w:p>
    <w:p w14:paraId="0AEC693C" w14:textId="77777777" w:rsidR="00F56FCA" w:rsidRPr="00F56FCA" w:rsidRDefault="00F56FCA" w:rsidP="00C05C68">
      <w:pPr>
        <w:pStyle w:val="NoSpacing"/>
        <w:rPr>
          <w:rFonts w:eastAsia="Arial"/>
          <w:szCs w:val="24"/>
        </w:rPr>
      </w:pPr>
    </w:p>
    <w:p w14:paraId="2A8DD7C6" w14:textId="77777777" w:rsidR="00F56FCA" w:rsidRPr="00F56FCA" w:rsidRDefault="00F56FCA" w:rsidP="00C05C68">
      <w:pPr>
        <w:pStyle w:val="NoSpacing"/>
        <w:rPr>
          <w:rFonts w:eastAsia="Arial"/>
          <w:szCs w:val="24"/>
        </w:rPr>
      </w:pPr>
    </w:p>
    <w:p w14:paraId="1E9B8A84" w14:textId="77777777" w:rsidR="00F56FCA" w:rsidRPr="00F56FCA" w:rsidRDefault="00F56FCA" w:rsidP="00C05C68">
      <w:pPr>
        <w:pStyle w:val="NoSpacing"/>
        <w:rPr>
          <w:rFonts w:eastAsia="Arial"/>
          <w:szCs w:val="24"/>
        </w:rPr>
      </w:pPr>
    </w:p>
    <w:p w14:paraId="501DBDA6" w14:textId="77777777" w:rsidR="00F56FCA" w:rsidRPr="00F56FCA" w:rsidRDefault="00F56FCA" w:rsidP="00C05C68">
      <w:pPr>
        <w:pStyle w:val="NoSpacing"/>
        <w:rPr>
          <w:rFonts w:eastAsia="Arial"/>
          <w:szCs w:val="24"/>
        </w:rPr>
      </w:pPr>
      <w:r w:rsidRPr="00F56FCA">
        <w:rPr>
          <w:rFonts w:eastAsia="Arial"/>
          <w:szCs w:val="24"/>
        </w:rPr>
        <w:t xml:space="preserve">Jan. 16, 2025: KY - Louisville Firefighters File Lawsuit Against Metro Government </w:t>
      </w:r>
      <w:proofErr w:type="gramStart"/>
      <w:r w:rsidRPr="00F56FCA">
        <w:rPr>
          <w:rFonts w:eastAsia="Arial"/>
          <w:szCs w:val="24"/>
        </w:rPr>
        <w:t>For</w:t>
      </w:r>
      <w:proofErr w:type="gramEnd"/>
      <w:r w:rsidRPr="00F56FCA">
        <w:rPr>
          <w:rFonts w:eastAsia="Arial"/>
          <w:szCs w:val="24"/>
        </w:rPr>
        <w:t xml:space="preserve"> Right </w:t>
      </w:r>
      <w:proofErr w:type="gramStart"/>
      <w:r w:rsidRPr="00F56FCA">
        <w:rPr>
          <w:rFonts w:eastAsia="Arial"/>
          <w:szCs w:val="24"/>
        </w:rPr>
        <w:t>To</w:t>
      </w:r>
      <w:proofErr w:type="gramEnd"/>
      <w:r w:rsidRPr="00F56FCA">
        <w:rPr>
          <w:rFonts w:eastAsia="Arial"/>
          <w:szCs w:val="24"/>
        </w:rPr>
        <w:t xml:space="preserve"> Use Medical Marijuana. [TV VIDEO.] Louisville firefighters want to be able to use medical marijuana. A lawsuit filed this week against Louisville Metro states, according to their Collective Bargaining Agreement, firefighters wouldn't be disciplined for using medical marijuana </w:t>
      </w:r>
      <w:proofErr w:type="gramStart"/>
      <w:r w:rsidRPr="00F56FCA">
        <w:rPr>
          <w:rFonts w:eastAsia="Arial"/>
          <w:szCs w:val="24"/>
        </w:rPr>
        <w:t>as long as</w:t>
      </w:r>
      <w:proofErr w:type="gramEnd"/>
      <w:r w:rsidRPr="00F56FCA">
        <w:rPr>
          <w:rFonts w:eastAsia="Arial"/>
          <w:szCs w:val="24"/>
        </w:rPr>
        <w:t xml:space="preserve"> they didn't come to work while using the drug.  </w:t>
      </w:r>
      <w:proofErr w:type="gramStart"/>
      <w:r w:rsidRPr="00F56FCA">
        <w:rPr>
          <w:rFonts w:eastAsia="Arial"/>
          <w:szCs w:val="24"/>
        </w:rPr>
        <w:t>Also</w:t>
      </w:r>
      <w:proofErr w:type="gramEnd"/>
      <w:r w:rsidRPr="00F56FCA">
        <w:rPr>
          <w:rFonts w:eastAsia="Arial"/>
          <w:szCs w:val="24"/>
        </w:rPr>
        <w:t xml:space="preserve"> according to the lawsuit, the current contract states medical marijuana would be treated like other prescription drugs. However, the lawsuit states Chief Brian O'Neill sent an email to staff saying the department would continue to prohibit all use of marijuana by employees. </w:t>
      </w:r>
      <w:hyperlink r:id="rId1066" w:history="1">
        <w:r w:rsidRPr="00F56FCA">
          <w:rPr>
            <w:rStyle w:val="Hyperlink"/>
            <w:rFonts w:eastAsia="Arial"/>
            <w:szCs w:val="24"/>
          </w:rPr>
          <w:t>https://www.wdrb.com/news/louisville-firefighters-file-lawsuit-against-metro-government-for-right-to-use-medical-marijuana/article_f798cce6-d487-11ef-af9b-333e77d7be8a.html?mc_cid=2e7f25069e&amp;mc_eid=cbaa4ade01</w:t>
        </w:r>
      </w:hyperlink>
      <w:r w:rsidRPr="00F56FCA">
        <w:rPr>
          <w:rFonts w:eastAsia="Arial"/>
          <w:szCs w:val="24"/>
        </w:rPr>
        <w:t xml:space="preserve"> </w:t>
      </w:r>
    </w:p>
    <w:p w14:paraId="20015F06" w14:textId="77777777" w:rsidR="00F56FCA" w:rsidRPr="00F56FCA" w:rsidRDefault="00F56FCA" w:rsidP="00C05C68">
      <w:pPr>
        <w:pStyle w:val="NoSpacing"/>
        <w:rPr>
          <w:rFonts w:eastAsia="Arial"/>
          <w:szCs w:val="24"/>
        </w:rPr>
      </w:pPr>
    </w:p>
    <w:p w14:paraId="6FA73B39" w14:textId="77777777" w:rsidR="00F56FCA" w:rsidRPr="00F56FCA" w:rsidRDefault="00F56FCA" w:rsidP="00C05C68">
      <w:pPr>
        <w:pStyle w:val="NoSpacing"/>
        <w:rPr>
          <w:rFonts w:eastAsia="Arial"/>
          <w:szCs w:val="24"/>
        </w:rPr>
      </w:pPr>
    </w:p>
    <w:p w14:paraId="7D97F5EF" w14:textId="77777777" w:rsidR="00F56FCA" w:rsidRPr="00F56FCA" w:rsidRDefault="00F56FCA" w:rsidP="00C05C68">
      <w:pPr>
        <w:pStyle w:val="NoSpacing"/>
        <w:rPr>
          <w:rFonts w:eastAsia="Arial"/>
          <w:szCs w:val="24"/>
        </w:rPr>
      </w:pPr>
    </w:p>
    <w:p w14:paraId="49C2D852" w14:textId="77777777" w:rsidR="00F56FCA" w:rsidRPr="00F56FCA" w:rsidRDefault="00F56FCA" w:rsidP="00C05C68">
      <w:pPr>
        <w:pStyle w:val="NoSpacing"/>
        <w:rPr>
          <w:rFonts w:eastAsia="Arial"/>
          <w:szCs w:val="24"/>
        </w:rPr>
      </w:pPr>
    </w:p>
    <w:p w14:paraId="52F19D6D" w14:textId="77777777" w:rsidR="00F56FCA" w:rsidRPr="00F56FCA" w:rsidRDefault="00F56FCA" w:rsidP="00C05C68">
      <w:pPr>
        <w:pStyle w:val="NoSpacing"/>
        <w:rPr>
          <w:rFonts w:eastAsia="Arial"/>
          <w:szCs w:val="24"/>
        </w:rPr>
      </w:pPr>
    </w:p>
    <w:p w14:paraId="1A313E0F" w14:textId="77777777" w:rsidR="00F56FCA" w:rsidRPr="00F56FCA" w:rsidRDefault="00F56FCA" w:rsidP="00C05C68">
      <w:pPr>
        <w:pStyle w:val="NoSpacing"/>
        <w:rPr>
          <w:rFonts w:eastAsia="Arial"/>
          <w:szCs w:val="24"/>
        </w:rPr>
      </w:pPr>
      <w:r w:rsidRPr="00F56FCA">
        <w:rPr>
          <w:rFonts w:eastAsia="Arial"/>
          <w:szCs w:val="24"/>
        </w:rPr>
        <w:t xml:space="preserve">Jan. 15, 2025: DC – U.S. Department of Transportation. The Office of Drug and Alcohol Policy and Compliance (ODAPC) is pleased to announce the release of the “DOT Oral Fluid Specimen Collection Procedures Guidelines.” On May 2, 2023, The Department of Transportation (DOT) published a final rule that authorizes employers to use oral fluid drug testing as an alternative methodology to urine drug testing. As part of that rule, DOT requires that to be permitted to act as an oral fluid collector in the DOT drug testing program, an individual must (among other things) be knowledgeable about the current “DOT Oral Fluid Specimen Collection Procedures Guidelines.” </w:t>
      </w:r>
      <w:hyperlink r:id="rId1067" w:history="1">
        <w:r w:rsidRPr="00F56FCA">
          <w:rPr>
            <w:rStyle w:val="Hyperlink"/>
            <w:rFonts w:eastAsia="Arial"/>
            <w:szCs w:val="24"/>
          </w:rPr>
          <w:t>https://content.govdelivery.com/accounts/USDOT/bulletins/3ccd067</w:t>
        </w:r>
      </w:hyperlink>
      <w:r w:rsidRPr="00F56FCA">
        <w:rPr>
          <w:rFonts w:eastAsia="Arial"/>
          <w:szCs w:val="24"/>
        </w:rPr>
        <w:t xml:space="preserve"> </w:t>
      </w:r>
    </w:p>
    <w:p w14:paraId="6E2688A8" w14:textId="77777777" w:rsidR="00F56FCA" w:rsidRPr="00F56FCA" w:rsidRDefault="00F56FCA" w:rsidP="00C05C68">
      <w:pPr>
        <w:pStyle w:val="NoSpacing"/>
        <w:rPr>
          <w:rFonts w:eastAsia="Arial"/>
          <w:szCs w:val="24"/>
        </w:rPr>
      </w:pPr>
      <w:r w:rsidRPr="00F56FCA">
        <w:rPr>
          <w:rFonts w:eastAsia="Arial"/>
          <w:szCs w:val="24"/>
        </w:rPr>
        <w:tab/>
      </w:r>
    </w:p>
    <w:p w14:paraId="5755929C" w14:textId="77777777" w:rsidR="00F56FCA" w:rsidRPr="00F56FCA" w:rsidRDefault="00F56FCA" w:rsidP="00C05C68">
      <w:pPr>
        <w:pStyle w:val="NoSpacing"/>
        <w:rPr>
          <w:rFonts w:eastAsia="Arial"/>
          <w:szCs w:val="24"/>
        </w:rPr>
      </w:pPr>
      <w:r w:rsidRPr="00F56FCA">
        <w:rPr>
          <w:rFonts w:eastAsia="Arial"/>
          <w:szCs w:val="24"/>
        </w:rPr>
        <w:t xml:space="preserve">See the Guidelines: </w:t>
      </w:r>
      <w:hyperlink r:id="rId1068" w:history="1">
        <w:r w:rsidRPr="00F56FCA">
          <w:rPr>
            <w:rStyle w:val="Hyperlink"/>
            <w:rFonts w:eastAsia="Arial"/>
            <w:szCs w:val="24"/>
          </w:rPr>
          <w:t>https://www.transportation.gov/odapc/oral_fluid_collector</w:t>
        </w:r>
      </w:hyperlink>
      <w:r w:rsidRPr="00F56FCA">
        <w:rPr>
          <w:rFonts w:eastAsia="Arial"/>
          <w:szCs w:val="24"/>
        </w:rPr>
        <w:t xml:space="preserve"> </w:t>
      </w:r>
    </w:p>
    <w:p w14:paraId="08E65500" w14:textId="77777777" w:rsidR="00F56FCA" w:rsidRPr="00F56FCA" w:rsidRDefault="00F56FCA" w:rsidP="00F56FCA">
      <w:pPr>
        <w:pStyle w:val="NoSpacing"/>
        <w:jc w:val="center"/>
        <w:rPr>
          <w:rFonts w:eastAsia="Arial"/>
          <w:szCs w:val="24"/>
        </w:rPr>
      </w:pPr>
    </w:p>
    <w:p w14:paraId="07578AD0" w14:textId="77777777" w:rsidR="00F56FCA" w:rsidRPr="00F56FCA" w:rsidRDefault="00F56FCA" w:rsidP="00F56FCA">
      <w:pPr>
        <w:pStyle w:val="NoSpacing"/>
        <w:jc w:val="center"/>
        <w:rPr>
          <w:rFonts w:eastAsia="Arial"/>
          <w:szCs w:val="24"/>
        </w:rPr>
      </w:pPr>
    </w:p>
    <w:p w14:paraId="44750EAD" w14:textId="77777777" w:rsidR="00F56FCA" w:rsidRPr="00F56FCA" w:rsidRDefault="00F56FCA" w:rsidP="00F56FCA">
      <w:pPr>
        <w:pStyle w:val="NoSpacing"/>
        <w:jc w:val="center"/>
        <w:rPr>
          <w:rFonts w:eastAsia="Arial"/>
          <w:szCs w:val="24"/>
        </w:rPr>
      </w:pPr>
    </w:p>
    <w:p w14:paraId="59C0D6C4" w14:textId="77777777" w:rsidR="00F56FCA" w:rsidRPr="00F56FCA" w:rsidRDefault="00F56FCA" w:rsidP="00F56FCA">
      <w:pPr>
        <w:pStyle w:val="NoSpacing"/>
        <w:jc w:val="center"/>
        <w:rPr>
          <w:rFonts w:eastAsia="Arial"/>
          <w:szCs w:val="24"/>
        </w:rPr>
      </w:pPr>
    </w:p>
    <w:p w14:paraId="55FC07D3" w14:textId="2E9B8A14" w:rsidR="007F45A1" w:rsidRDefault="007F45A1">
      <w:pPr>
        <w:spacing w:after="160" w:line="259" w:lineRule="auto"/>
        <w:ind w:left="0" w:firstLine="0"/>
        <w:rPr>
          <w:rFonts w:eastAsia="Arial"/>
          <w:szCs w:val="24"/>
        </w:rPr>
      </w:pPr>
      <w:r>
        <w:rPr>
          <w:rFonts w:eastAsia="Arial"/>
          <w:szCs w:val="24"/>
        </w:rPr>
        <w:br w:type="page"/>
      </w:r>
    </w:p>
    <w:p w14:paraId="40C515B3" w14:textId="77777777" w:rsidR="00F56FCA" w:rsidRPr="00F56FCA" w:rsidRDefault="00F56FCA" w:rsidP="00F56FCA">
      <w:pPr>
        <w:pStyle w:val="NoSpacing"/>
        <w:jc w:val="center"/>
        <w:rPr>
          <w:rFonts w:eastAsia="Arial"/>
          <w:szCs w:val="24"/>
        </w:rPr>
      </w:pPr>
    </w:p>
    <w:p w14:paraId="1F14E4D4" w14:textId="2655EEB3" w:rsidR="00F56FCA" w:rsidRPr="00F56FCA" w:rsidRDefault="00F56FCA" w:rsidP="00426E34">
      <w:pPr>
        <w:pStyle w:val="NoSpacing"/>
        <w:jc w:val="center"/>
        <w:rPr>
          <w:rFonts w:ascii="Arial Black" w:eastAsia="Arial" w:hAnsi="Arial Black"/>
          <w:sz w:val="40"/>
          <w:szCs w:val="40"/>
        </w:rPr>
      </w:pPr>
      <w:r w:rsidRPr="00F56FCA">
        <w:rPr>
          <w:rFonts w:ascii="Arial Black" w:eastAsia="Arial" w:hAnsi="Arial Black"/>
          <w:sz w:val="40"/>
          <w:szCs w:val="40"/>
        </w:rPr>
        <w:t>Chapter 13 – EMS</w:t>
      </w:r>
    </w:p>
    <w:p w14:paraId="02DE0B71" w14:textId="77777777" w:rsidR="00C05C68" w:rsidRDefault="00C05C68" w:rsidP="00C05C68">
      <w:pPr>
        <w:pStyle w:val="NoSpacing"/>
        <w:rPr>
          <w:rFonts w:eastAsia="Arial"/>
          <w:szCs w:val="24"/>
        </w:rPr>
      </w:pPr>
    </w:p>
    <w:p w14:paraId="21B818E8" w14:textId="769D0109" w:rsidR="0069088F" w:rsidRPr="0069088F" w:rsidRDefault="003E0DE9" w:rsidP="0069088F">
      <w:pPr>
        <w:pStyle w:val="NoSpacing"/>
        <w:rPr>
          <w:rFonts w:eastAsia="Arial"/>
          <w:szCs w:val="24"/>
        </w:rPr>
      </w:pPr>
      <w:r>
        <w:rPr>
          <w:rFonts w:eastAsia="Arial"/>
          <w:szCs w:val="24"/>
        </w:rPr>
        <w:t xml:space="preserve">Sept. 1, 2026: OH </w:t>
      </w:r>
      <w:r w:rsidRPr="00C52672">
        <w:rPr>
          <w:rFonts w:eastAsia="Arial"/>
          <w:szCs w:val="24"/>
        </w:rPr>
        <w:t xml:space="preserve">- </w:t>
      </w:r>
      <w:r w:rsidR="004B37B8" w:rsidRPr="00C52672">
        <w:rPr>
          <w:rFonts w:eastAsia="Arial"/>
          <w:szCs w:val="24"/>
        </w:rPr>
        <w:t xml:space="preserve">Ohio </w:t>
      </w:r>
      <w:r w:rsidRPr="00C52672">
        <w:rPr>
          <w:rFonts w:eastAsia="Arial"/>
          <w:szCs w:val="24"/>
        </w:rPr>
        <w:t>C</w:t>
      </w:r>
      <w:r w:rsidR="004B37B8" w:rsidRPr="00C52672">
        <w:rPr>
          <w:rFonts w:eastAsia="Arial"/>
          <w:szCs w:val="24"/>
        </w:rPr>
        <w:t xml:space="preserve">ity </w:t>
      </w:r>
      <w:proofErr w:type="gramStart"/>
      <w:r w:rsidRPr="00C52672">
        <w:rPr>
          <w:rFonts w:eastAsia="Arial"/>
          <w:szCs w:val="24"/>
        </w:rPr>
        <w:t>T</w:t>
      </w:r>
      <w:r w:rsidR="004B37B8" w:rsidRPr="00C52672">
        <w:rPr>
          <w:rFonts w:eastAsia="Arial"/>
          <w:szCs w:val="24"/>
        </w:rPr>
        <w:t>o</w:t>
      </w:r>
      <w:proofErr w:type="gramEnd"/>
      <w:r w:rsidR="004B37B8" w:rsidRPr="00C52672">
        <w:rPr>
          <w:rFonts w:eastAsia="Arial"/>
          <w:szCs w:val="24"/>
        </w:rPr>
        <w:t xml:space="preserve"> </w:t>
      </w:r>
      <w:r w:rsidRPr="00C52672">
        <w:rPr>
          <w:rFonts w:eastAsia="Arial"/>
          <w:szCs w:val="24"/>
        </w:rPr>
        <w:t>R</w:t>
      </w:r>
      <w:r w:rsidR="004B37B8" w:rsidRPr="00C52672">
        <w:rPr>
          <w:rFonts w:eastAsia="Arial"/>
          <w:szCs w:val="24"/>
        </w:rPr>
        <w:t xml:space="preserve">oute </w:t>
      </w:r>
      <w:r w:rsidRPr="00C52672">
        <w:rPr>
          <w:rFonts w:eastAsia="Arial"/>
          <w:szCs w:val="24"/>
        </w:rPr>
        <w:t>S</w:t>
      </w:r>
      <w:r w:rsidR="004B37B8" w:rsidRPr="00C52672">
        <w:rPr>
          <w:rFonts w:eastAsia="Arial"/>
          <w:szCs w:val="24"/>
        </w:rPr>
        <w:t xml:space="preserve">ome 911 </w:t>
      </w:r>
      <w:r w:rsidRPr="00C52672">
        <w:rPr>
          <w:rFonts w:eastAsia="Arial"/>
          <w:szCs w:val="24"/>
        </w:rPr>
        <w:t>M</w:t>
      </w:r>
      <w:r w:rsidR="004B37B8" w:rsidRPr="00C52672">
        <w:rPr>
          <w:rFonts w:eastAsia="Arial"/>
          <w:szCs w:val="24"/>
        </w:rPr>
        <w:t xml:space="preserve">edical </w:t>
      </w:r>
      <w:r w:rsidRPr="00C52672">
        <w:rPr>
          <w:rFonts w:eastAsia="Arial"/>
          <w:szCs w:val="24"/>
        </w:rPr>
        <w:t>C</w:t>
      </w:r>
      <w:r w:rsidR="004B37B8" w:rsidRPr="00C52672">
        <w:rPr>
          <w:rFonts w:eastAsia="Arial"/>
          <w:szCs w:val="24"/>
        </w:rPr>
        <w:t xml:space="preserve">alls </w:t>
      </w:r>
      <w:proofErr w:type="gramStart"/>
      <w:r w:rsidRPr="00C52672">
        <w:rPr>
          <w:rFonts w:eastAsia="Arial"/>
          <w:szCs w:val="24"/>
        </w:rPr>
        <w:t>T</w:t>
      </w:r>
      <w:r w:rsidR="004B37B8" w:rsidRPr="00C52672">
        <w:rPr>
          <w:rFonts w:eastAsia="Arial"/>
          <w:szCs w:val="24"/>
        </w:rPr>
        <w:t>o</w:t>
      </w:r>
      <w:proofErr w:type="gramEnd"/>
      <w:r w:rsidR="004B37B8" w:rsidRPr="00C52672">
        <w:rPr>
          <w:rFonts w:eastAsia="Arial"/>
          <w:szCs w:val="24"/>
        </w:rPr>
        <w:t xml:space="preserve"> </w:t>
      </w:r>
      <w:r w:rsidRPr="00C52672">
        <w:rPr>
          <w:rFonts w:eastAsia="Arial"/>
          <w:szCs w:val="24"/>
        </w:rPr>
        <w:t>N</w:t>
      </w:r>
      <w:r w:rsidR="004B37B8" w:rsidRPr="00C52672">
        <w:rPr>
          <w:rFonts w:eastAsia="Arial"/>
          <w:szCs w:val="24"/>
        </w:rPr>
        <w:t xml:space="preserve">urses </w:t>
      </w:r>
      <w:r w:rsidRPr="00C52672">
        <w:rPr>
          <w:rFonts w:eastAsia="Arial"/>
          <w:szCs w:val="24"/>
        </w:rPr>
        <w:t>I</w:t>
      </w:r>
      <w:r w:rsidR="004B37B8" w:rsidRPr="00C52672">
        <w:rPr>
          <w:rFonts w:eastAsia="Arial"/>
          <w:szCs w:val="24"/>
        </w:rPr>
        <w:t xml:space="preserve">nstead </w:t>
      </w:r>
      <w:r w:rsidRPr="00C52672">
        <w:rPr>
          <w:rFonts w:eastAsia="Arial"/>
          <w:szCs w:val="24"/>
        </w:rPr>
        <w:t>O</w:t>
      </w:r>
      <w:r w:rsidR="004B37B8" w:rsidRPr="00C52672">
        <w:rPr>
          <w:rFonts w:eastAsia="Arial"/>
          <w:szCs w:val="24"/>
        </w:rPr>
        <w:t>f EMS</w:t>
      </w:r>
      <w:r w:rsidRPr="00C52672">
        <w:rPr>
          <w:rFonts w:eastAsia="Arial"/>
          <w:szCs w:val="24"/>
        </w:rPr>
        <w:t>. [TV VIDEO.</w:t>
      </w:r>
      <w:r w:rsidR="00C52672" w:rsidRPr="00C52672">
        <w:rPr>
          <w:rFonts w:eastAsia="Arial"/>
          <w:szCs w:val="24"/>
        </w:rPr>
        <w:t>]</w:t>
      </w:r>
      <w:r w:rsidR="00C52672">
        <w:rPr>
          <w:rFonts w:eastAsia="Arial"/>
          <w:b/>
          <w:bCs/>
          <w:szCs w:val="24"/>
        </w:rPr>
        <w:t xml:space="preserve"> </w:t>
      </w:r>
      <w:r w:rsidR="004B37B8" w:rsidRPr="004B37B8">
        <w:rPr>
          <w:rFonts w:eastAsia="Arial"/>
          <w:szCs w:val="24"/>
        </w:rPr>
        <w:t>Columbus is expanding a nurse navigation program that directs eligible 911 callers to non-emergency care while keeping paramedics and ambulances available for higher-priority calls</w:t>
      </w:r>
      <w:r w:rsidR="00C52672">
        <w:rPr>
          <w:rFonts w:eastAsia="Arial"/>
          <w:szCs w:val="24"/>
        </w:rPr>
        <w:t xml:space="preserve">.  </w:t>
      </w:r>
      <w:r w:rsidR="00C52672" w:rsidRPr="00C52672">
        <w:rPr>
          <w:rFonts w:eastAsia="Arial"/>
        </w:rPr>
        <w:t>COLUMBUS, Ohio — Columbus officials are changing how the city handles some medical 911 calls, with nurses expected to help determine whether patients need an ambulance or another level of care.</w:t>
      </w:r>
      <w:r w:rsidR="00C52672">
        <w:rPr>
          <w:rFonts w:eastAsia="Arial"/>
        </w:rPr>
        <w:t xml:space="preserve"> </w:t>
      </w:r>
      <w:r w:rsidR="00C52672" w:rsidRPr="00C52672">
        <w:rPr>
          <w:rFonts w:eastAsia="Arial"/>
          <w:szCs w:val="24"/>
        </w:rPr>
        <w:t>The new approach is designed to reduce unnecessary ambulance responses and keep paramedics and EMS units available for higher-priority emergencies, </w:t>
      </w:r>
      <w:hyperlink r:id="rId1069" w:tgtFrame="_blank" w:history="1">
        <w:r w:rsidR="00C52672" w:rsidRPr="00C52672">
          <w:rPr>
            <w:rStyle w:val="Hyperlink"/>
            <w:rFonts w:eastAsia="Arial"/>
            <w:b/>
            <w:bCs/>
            <w:szCs w:val="24"/>
          </w:rPr>
          <w:t>WSYX</w:t>
        </w:r>
      </w:hyperlink>
      <w:r w:rsidR="00C52672" w:rsidRPr="00C52672">
        <w:rPr>
          <w:rFonts w:eastAsia="Arial"/>
          <w:szCs w:val="24"/>
        </w:rPr>
        <w:t> reported.</w:t>
      </w:r>
      <w:r w:rsidR="0069088F">
        <w:rPr>
          <w:rFonts w:eastAsia="Arial"/>
          <w:szCs w:val="24"/>
        </w:rPr>
        <w:t xml:space="preserve"> </w:t>
      </w:r>
      <w:r w:rsidR="0069088F" w:rsidRPr="0069088F">
        <w:rPr>
          <w:rFonts w:eastAsia="Arial"/>
          <w:szCs w:val="24"/>
        </w:rPr>
        <w:t>Under the new system, some 911 callers with medical concerns will be transferred to a nurse health care navigation line if their condition meets specific clinical criteria.</w:t>
      </w:r>
      <w:r w:rsidR="0069088F">
        <w:rPr>
          <w:rFonts w:eastAsia="Arial"/>
          <w:szCs w:val="24"/>
        </w:rPr>
        <w:t xml:space="preserve"> </w:t>
      </w:r>
      <w:r w:rsidR="0069088F" w:rsidRPr="0069088F">
        <w:rPr>
          <w:rFonts w:eastAsia="Arial"/>
        </w:rPr>
        <w:t>City officials said more than half of Columbus’ 911 calls in 2024 did not require an EMS response. The nurse line is intended to connect those callers with appropriate non-emergency care while keeping ambulances and paramedics available for life-threatening emergencies.</w:t>
      </w:r>
      <w:r w:rsidR="0069088F">
        <w:rPr>
          <w:rFonts w:eastAsia="Arial"/>
        </w:rPr>
        <w:t xml:space="preserve"> </w:t>
      </w:r>
      <w:r w:rsidR="0069088F" w:rsidRPr="0069088F">
        <w:rPr>
          <w:rFonts w:eastAsia="Arial"/>
          <w:szCs w:val="24"/>
        </w:rPr>
        <w:t>The city is partnering with Crosswalk to operate the nurse line. Officials said there is no upfront vendor payment, though the city will incur costs to establish protocols and integrate the program with dispatch software.</w:t>
      </w:r>
      <w:r w:rsidR="0069088F">
        <w:rPr>
          <w:rFonts w:eastAsia="Arial"/>
          <w:szCs w:val="24"/>
        </w:rPr>
        <w:t xml:space="preserve"> </w:t>
      </w:r>
      <w:r w:rsidR="0069088F" w:rsidRPr="0069088F">
        <w:rPr>
          <w:rFonts w:eastAsia="Arial"/>
          <w:szCs w:val="24"/>
        </w:rPr>
        <w:t>Officials said promising results from an early test led Columbus to expand the nurse navigation program citywide.</w:t>
      </w:r>
      <w:r w:rsidR="00DB39AD">
        <w:rPr>
          <w:rFonts w:eastAsia="Arial"/>
          <w:szCs w:val="24"/>
        </w:rPr>
        <w:t xml:space="preserve"> </w:t>
      </w:r>
      <w:hyperlink r:id="rId1070" w:history="1">
        <w:r w:rsidR="00DB39AD" w:rsidRPr="002F3FED">
          <w:rPr>
            <w:rStyle w:val="Hyperlink"/>
            <w:rFonts w:eastAsia="Arial"/>
            <w:szCs w:val="24"/>
          </w:rPr>
          <w:t>https://www.firerescue1.com/911-and-dispatch/ohio-city-to-route-some-911-medical-calls-to-nurses-instead-of-ems?utm_source=Sailthru&amp;utm_medium=email&amp;utm_campaign=FR1-Daily-9-2-26&amp;utm_term=FR1%20Daily</w:t>
        </w:r>
      </w:hyperlink>
      <w:r w:rsidR="00DB39AD">
        <w:rPr>
          <w:rFonts w:eastAsia="Arial"/>
          <w:szCs w:val="24"/>
        </w:rPr>
        <w:t xml:space="preserve"> </w:t>
      </w:r>
    </w:p>
    <w:p w14:paraId="374698C1" w14:textId="2EA050CD" w:rsidR="00C52672" w:rsidRPr="00C52672" w:rsidRDefault="00C52672" w:rsidP="00C52672">
      <w:pPr>
        <w:pStyle w:val="NoSpacing"/>
        <w:rPr>
          <w:rFonts w:eastAsia="Arial"/>
          <w:szCs w:val="24"/>
        </w:rPr>
      </w:pPr>
    </w:p>
    <w:p w14:paraId="65BC6153" w14:textId="2A5EF2B7" w:rsidR="004B37B8" w:rsidRPr="004B37B8" w:rsidRDefault="004B37B8" w:rsidP="004B37B8">
      <w:pPr>
        <w:pStyle w:val="NoSpacing"/>
        <w:rPr>
          <w:rFonts w:eastAsia="Arial"/>
          <w:szCs w:val="24"/>
        </w:rPr>
      </w:pPr>
    </w:p>
    <w:p w14:paraId="28FA412E" w14:textId="77777777" w:rsidR="004B37B8" w:rsidRDefault="004B37B8" w:rsidP="00912738">
      <w:pPr>
        <w:pStyle w:val="NoSpacing"/>
        <w:rPr>
          <w:rFonts w:eastAsia="Arial"/>
          <w:szCs w:val="24"/>
        </w:rPr>
      </w:pPr>
    </w:p>
    <w:p w14:paraId="49BA6766" w14:textId="77777777" w:rsidR="004B37B8" w:rsidRDefault="004B37B8" w:rsidP="00912738">
      <w:pPr>
        <w:pStyle w:val="NoSpacing"/>
        <w:rPr>
          <w:rFonts w:eastAsia="Arial"/>
          <w:szCs w:val="24"/>
        </w:rPr>
      </w:pPr>
    </w:p>
    <w:p w14:paraId="7CA8528C" w14:textId="77777777" w:rsidR="004B37B8" w:rsidRDefault="004B37B8" w:rsidP="00912738">
      <w:pPr>
        <w:pStyle w:val="NoSpacing"/>
        <w:rPr>
          <w:rFonts w:eastAsia="Arial"/>
          <w:szCs w:val="24"/>
        </w:rPr>
      </w:pPr>
    </w:p>
    <w:p w14:paraId="6593DD30" w14:textId="0F1D934B" w:rsidR="00912738" w:rsidRPr="00912738" w:rsidRDefault="00F235E4" w:rsidP="00912738">
      <w:pPr>
        <w:pStyle w:val="NoSpacing"/>
        <w:rPr>
          <w:rFonts w:eastAsia="Arial"/>
        </w:rPr>
      </w:pPr>
      <w:r>
        <w:rPr>
          <w:rFonts w:eastAsia="Arial"/>
          <w:szCs w:val="24"/>
        </w:rPr>
        <w:t xml:space="preserve">Aug. 18, 2026: MD </w:t>
      </w:r>
      <w:r w:rsidRPr="00A57CDA">
        <w:rPr>
          <w:rFonts w:eastAsia="Arial"/>
          <w:szCs w:val="24"/>
        </w:rPr>
        <w:t xml:space="preserve">- </w:t>
      </w:r>
      <w:r w:rsidRPr="00A57CDA">
        <w:rPr>
          <w:szCs w:val="24"/>
        </w:rPr>
        <w:t>IAFF Censures Md. Prosecutor, Alderman Over Paramedic’s Misconduct Charge, Staffing.</w:t>
      </w:r>
      <w:r>
        <w:rPr>
          <w:b/>
          <w:bCs/>
          <w:szCs w:val="24"/>
        </w:rPr>
        <w:t xml:space="preserve"> </w:t>
      </w:r>
      <w:r w:rsidRPr="00F235E4">
        <w:rPr>
          <w:rFonts w:eastAsia="Arial"/>
          <w:szCs w:val="24"/>
        </w:rPr>
        <w:t xml:space="preserve">The union censured Anne Arundel County State’s Attorney Anne Colt </w:t>
      </w:r>
      <w:proofErr w:type="spellStart"/>
      <w:r w:rsidRPr="00F235E4">
        <w:rPr>
          <w:rFonts w:eastAsia="Arial"/>
          <w:szCs w:val="24"/>
        </w:rPr>
        <w:t>Leitess</w:t>
      </w:r>
      <w:proofErr w:type="spellEnd"/>
      <w:r w:rsidRPr="00F235E4">
        <w:rPr>
          <w:rFonts w:eastAsia="Arial"/>
          <w:szCs w:val="24"/>
        </w:rPr>
        <w:t xml:space="preserve"> over the prosecution of a paramedic and an Annapolis alderman over opposition to additional EMS staffing</w:t>
      </w:r>
      <w:r>
        <w:rPr>
          <w:rFonts w:eastAsia="Arial"/>
          <w:szCs w:val="24"/>
        </w:rPr>
        <w:t xml:space="preserve">.  </w:t>
      </w:r>
      <w:r w:rsidR="00A07D18" w:rsidRPr="00A07D18">
        <w:rPr>
          <w:rFonts w:eastAsia="Arial"/>
          <w:szCs w:val="24"/>
        </w:rPr>
        <w:t>The International Association of Fire Fighters voted to censure the Anne Arundel County state’s attorney, over the charging of a paramedic for misconduct related to a 2021 death, and an Annapolis alderman, over pushback to funding more paramedics</w:t>
      </w:r>
      <w:r w:rsidR="00A07D18">
        <w:rPr>
          <w:rFonts w:eastAsia="Arial"/>
          <w:szCs w:val="24"/>
        </w:rPr>
        <w:t xml:space="preserve">…. </w:t>
      </w:r>
      <w:r w:rsidR="00912738" w:rsidRPr="00912738">
        <w:rPr>
          <w:rFonts w:eastAsia="Arial"/>
        </w:rPr>
        <w:t xml:space="preserve">The censure of </w:t>
      </w:r>
      <w:proofErr w:type="spellStart"/>
      <w:r w:rsidR="00912738" w:rsidRPr="00912738">
        <w:rPr>
          <w:rFonts w:eastAsia="Arial"/>
        </w:rPr>
        <w:t>Leitess</w:t>
      </w:r>
      <w:proofErr w:type="spellEnd"/>
      <w:r w:rsidR="00912738" w:rsidRPr="00912738">
        <w:rPr>
          <w:rFonts w:eastAsia="Arial"/>
        </w:rPr>
        <w:t xml:space="preserve"> focused on the charging of Annapolis paramedic Bridgett Weiss with misconduct after the 2021 death of Renardo Green. A judge dismissed the case against Weiss because she was charged after the statute of limitations expired.</w:t>
      </w:r>
    </w:p>
    <w:p w14:paraId="749963DC" w14:textId="77777777" w:rsidR="00912738" w:rsidRPr="00912738" w:rsidRDefault="00912738" w:rsidP="00912738">
      <w:pPr>
        <w:pStyle w:val="NoSpacing"/>
        <w:rPr>
          <w:rFonts w:eastAsia="Arial"/>
          <w:szCs w:val="24"/>
        </w:rPr>
      </w:pPr>
      <w:r w:rsidRPr="00912738">
        <w:rPr>
          <w:rFonts w:eastAsia="Arial"/>
          <w:szCs w:val="24"/>
        </w:rPr>
        <w:t>Green, a city resident, died of cardiac arrest while being loaded into an ambulance.</w:t>
      </w:r>
    </w:p>
    <w:p w14:paraId="6BC82F3A" w14:textId="716A13C5" w:rsidR="00BD614C" w:rsidRDefault="00912738" w:rsidP="00BD614C">
      <w:pPr>
        <w:pStyle w:val="NoSpacing"/>
        <w:rPr>
          <w:rFonts w:eastAsia="Arial"/>
          <w:szCs w:val="24"/>
        </w:rPr>
      </w:pPr>
      <w:r w:rsidRPr="00912738">
        <w:rPr>
          <w:rFonts w:eastAsia="Arial"/>
          <w:szCs w:val="24"/>
        </w:rPr>
        <w:t>After his wife called 911, he had been restrained with shackles and two sets of handcuffs before he was strapped face-down on a stretcher. The Maryland Office of the Chief Medical Examiner ruled the death a homicide and determined that the cause of death was “prone restraint cardiac arrest,” with drug use as a contributing factor.</w:t>
      </w:r>
      <w:r>
        <w:rPr>
          <w:rFonts w:eastAsia="Arial"/>
          <w:szCs w:val="24"/>
        </w:rPr>
        <w:t xml:space="preserve"> </w:t>
      </w:r>
      <w:r w:rsidRPr="00912738">
        <w:rPr>
          <w:rFonts w:eastAsia="Arial"/>
          <w:szCs w:val="24"/>
        </w:rPr>
        <w:t>Paramedics were called because of Green’s behavior while under the influence of mind-altering anesthetics along with methadone, fentanyl and cocaine</w:t>
      </w:r>
      <w:r w:rsidR="00BD614C">
        <w:rPr>
          <w:rFonts w:eastAsia="Arial"/>
          <w:szCs w:val="24"/>
        </w:rPr>
        <w:t xml:space="preserve">…. </w:t>
      </w:r>
      <w:r w:rsidR="00BD614C" w:rsidRPr="00BD614C">
        <w:rPr>
          <w:rFonts w:eastAsia="Arial"/>
        </w:rPr>
        <w:t>The paramedic who was charged was one of five fire department personnel who responded alongside four police officers. Pilat claims that the paramedic was made a “scapegoat,” for the incident. Attempts to reach Weiss were unsuccessful, and her attorney was not immediately available for comment.</w:t>
      </w:r>
      <w:r w:rsidR="00BD614C">
        <w:rPr>
          <w:rFonts w:eastAsia="Arial"/>
        </w:rPr>
        <w:t xml:space="preserve"> </w:t>
      </w:r>
      <w:proofErr w:type="spellStart"/>
      <w:r w:rsidR="00BD614C" w:rsidRPr="00BD614C">
        <w:rPr>
          <w:rFonts w:eastAsia="Arial"/>
          <w:szCs w:val="24"/>
        </w:rPr>
        <w:t>Leitess</w:t>
      </w:r>
      <w:proofErr w:type="spellEnd"/>
      <w:r w:rsidR="00BD614C" w:rsidRPr="00BD614C">
        <w:rPr>
          <w:rFonts w:eastAsia="Arial"/>
          <w:szCs w:val="24"/>
        </w:rPr>
        <w:t xml:space="preserve">, in a statement to the Capital Gazette, said that despite the dismissal, there was “clear evidence of misconduct.” After Green’s death, </w:t>
      </w:r>
      <w:proofErr w:type="spellStart"/>
      <w:r w:rsidR="00BD614C" w:rsidRPr="00BD614C">
        <w:rPr>
          <w:rFonts w:eastAsia="Arial"/>
          <w:szCs w:val="24"/>
        </w:rPr>
        <w:t>Leitess</w:t>
      </w:r>
      <w:proofErr w:type="spellEnd"/>
      <w:r w:rsidR="00BD614C" w:rsidRPr="00BD614C">
        <w:rPr>
          <w:rFonts w:eastAsia="Arial"/>
          <w:szCs w:val="24"/>
        </w:rPr>
        <w:t xml:space="preserve"> said, Weiss wrote a narrative that was contradicted by police body-worn camera footage.</w:t>
      </w:r>
      <w:r w:rsidR="00BD614C">
        <w:rPr>
          <w:rFonts w:eastAsia="Arial"/>
          <w:szCs w:val="24"/>
        </w:rPr>
        <w:t xml:space="preserve"> </w:t>
      </w:r>
      <w:r w:rsidR="00BD614C" w:rsidRPr="00BD614C">
        <w:rPr>
          <w:rFonts w:eastAsia="Arial"/>
          <w:szCs w:val="24"/>
        </w:rPr>
        <w:t xml:space="preserve">“I deeply respect first responders and the job they do,” </w:t>
      </w:r>
      <w:proofErr w:type="spellStart"/>
      <w:r w:rsidR="00BD614C" w:rsidRPr="00BD614C">
        <w:rPr>
          <w:rFonts w:eastAsia="Arial"/>
          <w:szCs w:val="24"/>
        </w:rPr>
        <w:t>Leitess</w:t>
      </w:r>
      <w:proofErr w:type="spellEnd"/>
      <w:r w:rsidR="00BD614C" w:rsidRPr="00BD614C">
        <w:rPr>
          <w:rFonts w:eastAsia="Arial"/>
          <w:szCs w:val="24"/>
        </w:rPr>
        <w:t xml:space="preserve"> said. “It undermines public trust if a first responder intentionally makes misrepresentations, and it is a disservice to the community that this trade organization ignored the actual facts in this case for a political purpose.”</w:t>
      </w:r>
      <w:r w:rsidR="00BD614C">
        <w:rPr>
          <w:rFonts w:eastAsia="Arial"/>
          <w:szCs w:val="24"/>
        </w:rPr>
        <w:t xml:space="preserve"> </w:t>
      </w:r>
      <w:proofErr w:type="spellStart"/>
      <w:r w:rsidR="00BD614C" w:rsidRPr="00BD614C">
        <w:rPr>
          <w:rFonts w:eastAsia="Arial"/>
          <w:szCs w:val="24"/>
        </w:rPr>
        <w:t>Leitess</w:t>
      </w:r>
      <w:proofErr w:type="spellEnd"/>
      <w:r w:rsidR="00BD614C" w:rsidRPr="00BD614C">
        <w:rPr>
          <w:rFonts w:eastAsia="Arial"/>
          <w:szCs w:val="24"/>
        </w:rPr>
        <w:t xml:space="preserve"> attempted to reverse the dismissal of the case, arguing that a paramedic counted as an “officer” and thus qualified for a longer statute of limitations. The Appellate Court of Maryland upheld the dismissal last year.</w:t>
      </w:r>
      <w:r w:rsidR="00CC41D9">
        <w:rPr>
          <w:rFonts w:eastAsia="Arial"/>
          <w:szCs w:val="24"/>
        </w:rPr>
        <w:t xml:space="preserve"> </w:t>
      </w:r>
      <w:hyperlink r:id="rId1071" w:history="1">
        <w:r w:rsidR="00CC41D9" w:rsidRPr="00700793">
          <w:rPr>
            <w:rStyle w:val="Hyperlink"/>
            <w:rFonts w:eastAsia="Arial"/>
            <w:szCs w:val="24"/>
          </w:rPr>
          <w:t>https://www.firerescue1.com/labor-and-union-issues/iaff-censures-md-prosecutor-alderman-over-paramedics-misconduct-charge-staffing?utm_source=Sailthru&amp;utm_medium=email&amp;utm_campaign=FR1-Daily-8-18-26&amp;utm_term=FR1%20Daily</w:t>
        </w:r>
      </w:hyperlink>
      <w:r w:rsidR="00CC41D9">
        <w:rPr>
          <w:rFonts w:eastAsia="Arial"/>
          <w:szCs w:val="24"/>
        </w:rPr>
        <w:t xml:space="preserve"> </w:t>
      </w:r>
    </w:p>
    <w:p w14:paraId="16B1E0BC" w14:textId="77777777" w:rsidR="00FC25EE" w:rsidRDefault="00FC25EE" w:rsidP="00BD614C">
      <w:pPr>
        <w:pStyle w:val="NoSpacing"/>
        <w:rPr>
          <w:rFonts w:eastAsia="Arial"/>
          <w:szCs w:val="24"/>
        </w:rPr>
      </w:pPr>
    </w:p>
    <w:p w14:paraId="1BF55863" w14:textId="77777777" w:rsidR="007B7A4F" w:rsidRDefault="00FC25EE" w:rsidP="00FC25EE">
      <w:pPr>
        <w:pStyle w:val="NoSpacing"/>
        <w:ind w:left="720" w:firstLine="2"/>
        <w:rPr>
          <w:rFonts w:eastAsia="Arial"/>
          <w:szCs w:val="24"/>
        </w:rPr>
      </w:pPr>
      <w:r>
        <w:rPr>
          <w:rFonts w:eastAsia="Arial"/>
          <w:szCs w:val="24"/>
        </w:rPr>
        <w:t xml:space="preserve">Read the May 15, </w:t>
      </w:r>
      <w:proofErr w:type="gramStart"/>
      <w:r>
        <w:rPr>
          <w:rFonts w:eastAsia="Arial"/>
          <w:szCs w:val="24"/>
        </w:rPr>
        <w:t>2025</w:t>
      </w:r>
      <w:proofErr w:type="gramEnd"/>
      <w:r>
        <w:rPr>
          <w:rFonts w:eastAsia="Arial"/>
          <w:szCs w:val="24"/>
        </w:rPr>
        <w:t xml:space="preserve"> court opinion: </w:t>
      </w:r>
    </w:p>
    <w:p w14:paraId="640BC7F6" w14:textId="77777777" w:rsidR="007B7A4F" w:rsidRPr="007B7A4F" w:rsidRDefault="007B7A4F" w:rsidP="007B7A4F">
      <w:pPr>
        <w:pStyle w:val="NoSpacing"/>
        <w:ind w:left="720" w:firstLine="2"/>
        <w:rPr>
          <w:rFonts w:eastAsia="Arial"/>
          <w:szCs w:val="24"/>
        </w:rPr>
      </w:pPr>
      <w:r w:rsidRPr="007B7A4F">
        <w:rPr>
          <w:rFonts w:eastAsia="Arial"/>
          <w:szCs w:val="24"/>
        </w:rPr>
        <w:t>STATE OF MARYLAND</w:t>
      </w:r>
    </w:p>
    <w:p w14:paraId="330326D9" w14:textId="77777777" w:rsidR="007B7A4F" w:rsidRPr="007B7A4F" w:rsidRDefault="007B7A4F" w:rsidP="007B7A4F">
      <w:pPr>
        <w:pStyle w:val="NoSpacing"/>
        <w:ind w:left="720" w:firstLine="2"/>
        <w:rPr>
          <w:rFonts w:eastAsia="Arial"/>
          <w:szCs w:val="24"/>
        </w:rPr>
      </w:pPr>
      <w:r w:rsidRPr="007B7A4F">
        <w:rPr>
          <w:rFonts w:eastAsia="Arial"/>
          <w:szCs w:val="24"/>
        </w:rPr>
        <w:t>v.</w:t>
      </w:r>
    </w:p>
    <w:p w14:paraId="4F42F3CC" w14:textId="0C0C9987" w:rsidR="00FC25EE" w:rsidRPr="00BD614C" w:rsidRDefault="007B7A4F" w:rsidP="007B7A4F">
      <w:pPr>
        <w:pStyle w:val="NoSpacing"/>
        <w:ind w:left="720" w:firstLine="2"/>
        <w:rPr>
          <w:rFonts w:eastAsia="Arial"/>
          <w:szCs w:val="24"/>
        </w:rPr>
      </w:pPr>
      <w:r w:rsidRPr="007B7A4F">
        <w:rPr>
          <w:rFonts w:eastAsia="Arial"/>
          <w:szCs w:val="24"/>
        </w:rPr>
        <w:t xml:space="preserve">BRIDGET ELIZABETH WEISS </w:t>
      </w:r>
      <w:hyperlink r:id="rId1072" w:history="1">
        <w:r w:rsidRPr="00700793">
          <w:rPr>
            <w:rStyle w:val="Hyperlink"/>
            <w:rFonts w:eastAsia="Arial"/>
            <w:szCs w:val="24"/>
          </w:rPr>
          <w:t>https://www.mdcourts.gov/sites/default/files/unreported-opinions/1063s23.pdf</w:t>
        </w:r>
      </w:hyperlink>
      <w:r w:rsidR="00FC25EE">
        <w:rPr>
          <w:rFonts w:eastAsia="Arial"/>
          <w:szCs w:val="24"/>
        </w:rPr>
        <w:t xml:space="preserve"> </w:t>
      </w:r>
    </w:p>
    <w:p w14:paraId="729F2D06" w14:textId="79C8B416" w:rsidR="00912738" w:rsidRPr="00912738" w:rsidRDefault="00912738" w:rsidP="00912738">
      <w:pPr>
        <w:pStyle w:val="NoSpacing"/>
        <w:rPr>
          <w:rFonts w:eastAsia="Arial"/>
          <w:szCs w:val="24"/>
        </w:rPr>
      </w:pPr>
    </w:p>
    <w:p w14:paraId="07911C09" w14:textId="5F8F42E7" w:rsidR="00F235E4" w:rsidRPr="00F235E4" w:rsidRDefault="00F235E4" w:rsidP="00F235E4">
      <w:pPr>
        <w:pStyle w:val="NoSpacing"/>
        <w:rPr>
          <w:rFonts w:eastAsia="Arial"/>
          <w:szCs w:val="24"/>
        </w:rPr>
      </w:pPr>
    </w:p>
    <w:p w14:paraId="43F0BEBC" w14:textId="64ED4302" w:rsidR="001466CC" w:rsidRDefault="001466CC" w:rsidP="00DF5A55">
      <w:pPr>
        <w:pStyle w:val="NoSpacing"/>
        <w:rPr>
          <w:rFonts w:eastAsia="Arial"/>
          <w:szCs w:val="24"/>
        </w:rPr>
      </w:pPr>
    </w:p>
    <w:p w14:paraId="6473800B" w14:textId="77777777" w:rsidR="001466CC" w:rsidRDefault="001466CC" w:rsidP="00DF5A55">
      <w:pPr>
        <w:pStyle w:val="NoSpacing"/>
        <w:rPr>
          <w:rFonts w:eastAsia="Arial"/>
          <w:szCs w:val="24"/>
        </w:rPr>
      </w:pPr>
    </w:p>
    <w:p w14:paraId="024432E9" w14:textId="35F53F34" w:rsidR="00C44A24" w:rsidRPr="00C44A24" w:rsidRDefault="00A57CDA" w:rsidP="00C44A24">
      <w:pPr>
        <w:pStyle w:val="NoSpacing"/>
        <w:rPr>
          <w:rFonts w:eastAsia="Arial"/>
        </w:rPr>
      </w:pPr>
      <w:r>
        <w:rPr>
          <w:rFonts w:eastAsia="Arial"/>
          <w:szCs w:val="24"/>
        </w:rPr>
        <w:t>Aug. 13, 2026</w:t>
      </w:r>
      <w:r w:rsidR="00CF4C8E">
        <w:rPr>
          <w:rFonts w:eastAsia="Arial"/>
          <w:szCs w:val="24"/>
        </w:rPr>
        <w:t>:</w:t>
      </w:r>
      <w:r>
        <w:rPr>
          <w:rFonts w:eastAsia="Arial"/>
          <w:szCs w:val="24"/>
        </w:rPr>
        <w:t xml:space="preserve"> FL - </w:t>
      </w:r>
      <w:r w:rsidRPr="00C44A24">
        <w:rPr>
          <w:szCs w:val="24"/>
        </w:rPr>
        <w:t xml:space="preserve">Fla. Fire Department Plans Drone Delivery </w:t>
      </w:r>
      <w:proofErr w:type="gramStart"/>
      <w:r w:rsidRPr="00C44A24">
        <w:rPr>
          <w:szCs w:val="24"/>
        </w:rPr>
        <w:t>Of</w:t>
      </w:r>
      <w:proofErr w:type="gramEnd"/>
      <w:r w:rsidRPr="00C44A24">
        <w:rPr>
          <w:szCs w:val="24"/>
        </w:rPr>
        <w:t xml:space="preserve"> Whole Blood </w:t>
      </w:r>
      <w:proofErr w:type="gramStart"/>
      <w:r w:rsidRPr="00C44A24">
        <w:rPr>
          <w:szCs w:val="24"/>
        </w:rPr>
        <w:t>To</w:t>
      </w:r>
      <w:proofErr w:type="gramEnd"/>
      <w:r w:rsidRPr="00C44A24">
        <w:rPr>
          <w:szCs w:val="24"/>
        </w:rPr>
        <w:t xml:space="preserve"> Trauma Scenes. </w:t>
      </w:r>
      <w:r w:rsidRPr="00C44A24">
        <w:rPr>
          <w:rFonts w:eastAsia="Arial"/>
          <w:szCs w:val="24"/>
        </w:rPr>
        <w:t>T</w:t>
      </w:r>
      <w:r w:rsidRPr="00A57CDA">
        <w:rPr>
          <w:rFonts w:eastAsia="Arial"/>
          <w:szCs w:val="24"/>
        </w:rPr>
        <w:t>he proposed Hillsborough County program would serve a 70-square-mile area and is expected to deliver blood in under three minutes on average</w:t>
      </w:r>
      <w:r>
        <w:rPr>
          <w:rFonts w:eastAsia="Arial"/>
          <w:szCs w:val="24"/>
        </w:rPr>
        <w:t xml:space="preserve">. </w:t>
      </w:r>
      <w:r w:rsidR="00C44A24" w:rsidRPr="00C44A24">
        <w:rPr>
          <w:rFonts w:eastAsia="Arial"/>
        </w:rPr>
        <w:t xml:space="preserve">TAMPA, </w:t>
      </w:r>
      <w:proofErr w:type="gramStart"/>
      <w:r w:rsidR="00C44A24" w:rsidRPr="00C44A24">
        <w:rPr>
          <w:rFonts w:eastAsia="Arial"/>
        </w:rPr>
        <w:t>Fla. —</w:t>
      </w:r>
      <w:proofErr w:type="gramEnd"/>
      <w:r w:rsidR="00C44A24" w:rsidRPr="00C44A24">
        <w:rPr>
          <w:rFonts w:eastAsia="Arial"/>
        </w:rPr>
        <w:t xml:space="preserve"> Whole blood could soon arrive at some Hillsborough County trauma scenes by drone, allowing paramedics to begin transfusions before an ambulance reaches the hospital.</w:t>
      </w:r>
    </w:p>
    <w:p w14:paraId="0D61D71C" w14:textId="11D30875" w:rsidR="00C44A24" w:rsidRPr="00C44A24" w:rsidRDefault="00C44A24" w:rsidP="00C44A24">
      <w:pPr>
        <w:pStyle w:val="NoSpacing"/>
        <w:rPr>
          <w:rFonts w:eastAsia="Arial"/>
          <w:szCs w:val="24"/>
        </w:rPr>
      </w:pPr>
      <w:hyperlink r:id="rId1073" w:tgtFrame="_blank" w:history="1">
        <w:r w:rsidRPr="00C44A24">
          <w:rPr>
            <w:rStyle w:val="Hyperlink"/>
            <w:rFonts w:eastAsia="Arial"/>
            <w:b/>
            <w:bCs/>
            <w:szCs w:val="24"/>
          </w:rPr>
          <w:t>Tampa General Hospital and Hillsborough County Fire Rescue announced</w:t>
        </w:r>
      </w:hyperlink>
      <w:r w:rsidRPr="00C44A24">
        <w:rPr>
          <w:rFonts w:eastAsia="Arial"/>
          <w:szCs w:val="24"/>
        </w:rPr>
        <w:t> plans to launch what the hospital describes as the nation’s first EMS-driven drone program for prehospital whole blood delivery.</w:t>
      </w:r>
      <w:r>
        <w:rPr>
          <w:rFonts w:eastAsia="Arial"/>
          <w:szCs w:val="24"/>
        </w:rPr>
        <w:t xml:space="preserve"> </w:t>
      </w:r>
      <w:r w:rsidRPr="00C44A24">
        <w:rPr>
          <w:rFonts w:eastAsia="Arial"/>
          <w:szCs w:val="24"/>
        </w:rPr>
        <w:t>The two-drone system is expected to cover about 70 square miles and deliver blood in under three minutes on average, according to Tampa General. The program is scheduled to begin operating in October, pending approval from the Hillsborough County Commission.</w:t>
      </w:r>
      <w:r>
        <w:rPr>
          <w:rFonts w:eastAsia="Arial"/>
          <w:szCs w:val="24"/>
        </w:rPr>
        <w:t xml:space="preserve"> </w:t>
      </w:r>
      <w:r w:rsidR="00CF4C8E">
        <w:rPr>
          <w:rFonts w:eastAsia="Arial"/>
          <w:szCs w:val="24"/>
        </w:rPr>
        <w:t xml:space="preserve">[Also filed, Chap. 4.] </w:t>
      </w:r>
      <w:hyperlink r:id="rId1074" w:history="1">
        <w:r w:rsidR="00CF4C8E" w:rsidRPr="00634671">
          <w:rPr>
            <w:rStyle w:val="Hyperlink"/>
            <w:rFonts w:eastAsia="Arial"/>
            <w:szCs w:val="24"/>
          </w:rPr>
          <w:t>https://www.firerescue1.com/uas-uav-and-drones/fla-fire-rescue-plans-drone-delivery-of-whole-blood-to-trauma-scenes?utm_source=Sailthru&amp;utm_medium=email&amp;utm_campaign=FR1-Daily-8-7-26&amp;utm_term=FR1%20Daily</w:t>
        </w:r>
      </w:hyperlink>
      <w:r>
        <w:rPr>
          <w:rFonts w:eastAsia="Arial"/>
          <w:szCs w:val="24"/>
        </w:rPr>
        <w:t xml:space="preserve"> </w:t>
      </w:r>
    </w:p>
    <w:p w14:paraId="279E97AC" w14:textId="7D860511" w:rsidR="00A57CDA" w:rsidRPr="00A57CDA" w:rsidRDefault="00A57CDA" w:rsidP="00A57CDA">
      <w:pPr>
        <w:pStyle w:val="NoSpacing"/>
        <w:rPr>
          <w:rFonts w:eastAsia="Arial"/>
          <w:szCs w:val="24"/>
        </w:rPr>
      </w:pPr>
    </w:p>
    <w:p w14:paraId="3C4C3177" w14:textId="0A2D7AE1" w:rsidR="001466CC" w:rsidRDefault="001466CC" w:rsidP="00DF5A55">
      <w:pPr>
        <w:pStyle w:val="NoSpacing"/>
        <w:rPr>
          <w:rFonts w:eastAsia="Arial"/>
          <w:szCs w:val="24"/>
        </w:rPr>
      </w:pPr>
    </w:p>
    <w:p w14:paraId="27CD2BA1" w14:textId="77777777" w:rsidR="001466CC" w:rsidRDefault="001466CC" w:rsidP="00DF5A55">
      <w:pPr>
        <w:pStyle w:val="NoSpacing"/>
        <w:rPr>
          <w:rFonts w:eastAsia="Arial"/>
          <w:szCs w:val="24"/>
        </w:rPr>
      </w:pPr>
    </w:p>
    <w:p w14:paraId="411B4CF7" w14:textId="77777777" w:rsidR="001466CC" w:rsidRDefault="001466CC" w:rsidP="00DF5A55">
      <w:pPr>
        <w:pStyle w:val="NoSpacing"/>
        <w:rPr>
          <w:rFonts w:eastAsia="Arial"/>
          <w:szCs w:val="24"/>
        </w:rPr>
      </w:pPr>
    </w:p>
    <w:p w14:paraId="7C75B791" w14:textId="050F9031" w:rsidR="00DF5A55" w:rsidRPr="00DF5A55" w:rsidRDefault="00DF5A55" w:rsidP="00DF5A55">
      <w:pPr>
        <w:pStyle w:val="NoSpacing"/>
        <w:rPr>
          <w:b/>
          <w:bCs/>
          <w:szCs w:val="24"/>
        </w:rPr>
      </w:pPr>
      <w:r>
        <w:rPr>
          <w:rFonts w:eastAsia="Arial"/>
          <w:szCs w:val="24"/>
        </w:rPr>
        <w:t xml:space="preserve">July 20, 2026: MA - </w:t>
      </w:r>
      <w:r w:rsidRPr="00A655B0">
        <w:rPr>
          <w:szCs w:val="24"/>
        </w:rPr>
        <w:t xml:space="preserve">Mass. City Considers $500 Fee </w:t>
      </w:r>
      <w:proofErr w:type="gramStart"/>
      <w:r w:rsidRPr="00A655B0">
        <w:rPr>
          <w:szCs w:val="24"/>
        </w:rPr>
        <w:t>For</w:t>
      </w:r>
      <w:proofErr w:type="gramEnd"/>
      <w:r w:rsidRPr="00A655B0">
        <w:rPr>
          <w:szCs w:val="24"/>
        </w:rPr>
        <w:t xml:space="preserve"> Nursing Home Lift Assist Calls</w:t>
      </w:r>
      <w:r>
        <w:rPr>
          <w:b/>
          <w:bCs/>
          <w:szCs w:val="24"/>
        </w:rPr>
        <w:t xml:space="preserve">. </w:t>
      </w:r>
    </w:p>
    <w:p w14:paraId="4B102FCF" w14:textId="74D9526E" w:rsidR="00DF5A55" w:rsidRPr="00DF5A55" w:rsidRDefault="00DF5A55" w:rsidP="00DF5A55">
      <w:pPr>
        <w:pStyle w:val="NoSpacing"/>
        <w:rPr>
          <w:rFonts w:eastAsia="Arial"/>
          <w:szCs w:val="24"/>
        </w:rPr>
      </w:pPr>
      <w:r w:rsidRPr="00DF5A55">
        <w:rPr>
          <w:rFonts w:eastAsia="Arial"/>
          <w:szCs w:val="24"/>
        </w:rPr>
        <w:t>Methuen’s proposal would charge care facilities for non-emergency lift assists and raise ambulance rates by about 19% to offset rising service costs</w:t>
      </w:r>
      <w:r w:rsidR="00BB7F9A">
        <w:rPr>
          <w:rFonts w:eastAsia="Arial"/>
          <w:szCs w:val="24"/>
        </w:rPr>
        <w:t xml:space="preserve">…. </w:t>
      </w:r>
      <w:r w:rsidR="00BB7F9A" w:rsidRPr="00BB7F9A">
        <w:rPr>
          <w:rFonts w:eastAsia="Arial"/>
          <w:szCs w:val="24"/>
        </w:rPr>
        <w:t xml:space="preserve">When patients at assisted living facilities or nursing homes </w:t>
      </w:r>
      <w:proofErr w:type="gramStart"/>
      <w:r w:rsidR="00BB7F9A" w:rsidRPr="00BB7F9A">
        <w:rPr>
          <w:rFonts w:eastAsia="Arial"/>
          <w:szCs w:val="24"/>
        </w:rPr>
        <w:t>fall down</w:t>
      </w:r>
      <w:proofErr w:type="gramEnd"/>
      <w:r w:rsidR="00BB7F9A" w:rsidRPr="00BB7F9A">
        <w:rPr>
          <w:rFonts w:eastAsia="Arial"/>
          <w:szCs w:val="24"/>
        </w:rPr>
        <w:t xml:space="preserve"> without injury, staff are often forbidden from helping the residents up due to liability concerns, according to officials. </w:t>
      </w:r>
      <w:proofErr w:type="gramStart"/>
      <w:r w:rsidR="00BB7F9A" w:rsidRPr="00BB7F9A">
        <w:rPr>
          <w:rFonts w:eastAsia="Arial"/>
          <w:szCs w:val="24"/>
        </w:rPr>
        <w:t>Instead</w:t>
      </w:r>
      <w:proofErr w:type="gramEnd"/>
      <w:r w:rsidR="00BB7F9A" w:rsidRPr="00BB7F9A">
        <w:rPr>
          <w:rFonts w:eastAsia="Arial"/>
          <w:szCs w:val="24"/>
        </w:rPr>
        <w:t xml:space="preserve"> the local fire department is called.</w:t>
      </w:r>
      <w:r w:rsidR="00A655B0" w:rsidRPr="00A655B0">
        <w:rPr>
          <w:rFonts w:ascii="Roboto" w:hAnsi="Roboto"/>
          <w:color w:val="373A36"/>
          <w:sz w:val="27"/>
          <w:szCs w:val="27"/>
          <w:shd w:val="clear" w:color="auto" w:fill="FFFFFF"/>
        </w:rPr>
        <w:t xml:space="preserve"> </w:t>
      </w:r>
      <w:r w:rsidR="00A655B0" w:rsidRPr="00A655B0">
        <w:rPr>
          <w:rFonts w:eastAsia="Arial"/>
          <w:szCs w:val="24"/>
        </w:rPr>
        <w:t>In the last two years first responders have received 396 such calls, according to a report by Chief Administrative and Financial Officer Maggie Duprey.</w:t>
      </w:r>
      <w:r w:rsidR="00A655B0">
        <w:rPr>
          <w:rFonts w:eastAsia="Arial"/>
          <w:szCs w:val="24"/>
        </w:rPr>
        <w:t xml:space="preserve"> </w:t>
      </w:r>
      <w:hyperlink r:id="rId1075" w:history="1">
        <w:r w:rsidR="00A655B0" w:rsidRPr="0068004A">
          <w:rPr>
            <w:rStyle w:val="Hyperlink"/>
            <w:rFonts w:eastAsia="Arial"/>
            <w:szCs w:val="24"/>
          </w:rPr>
          <w:t>https://www.firerescue1.com/legislation-funding/mass-city-considers-500-fee-for-nursing-home-lift-assist-calls?utm_source=Sailthru&amp;utm_medium=email&amp;utm_campaign=FR1-Daily-7-2</w:t>
        </w:r>
      </w:hyperlink>
      <w:r w:rsidR="00A655B0">
        <w:rPr>
          <w:rFonts w:eastAsia="Arial"/>
          <w:szCs w:val="24"/>
        </w:rPr>
        <w:t xml:space="preserve"> </w:t>
      </w:r>
    </w:p>
    <w:p w14:paraId="40C23142" w14:textId="70F33621" w:rsidR="00EE4316" w:rsidRDefault="00EE4316" w:rsidP="009B7F87">
      <w:pPr>
        <w:pStyle w:val="NoSpacing"/>
        <w:rPr>
          <w:rFonts w:eastAsia="Arial"/>
          <w:szCs w:val="24"/>
        </w:rPr>
      </w:pPr>
    </w:p>
    <w:p w14:paraId="1992350C" w14:textId="77777777" w:rsidR="00EE4316" w:rsidRDefault="00EE4316" w:rsidP="009B7F87">
      <w:pPr>
        <w:pStyle w:val="NoSpacing"/>
        <w:rPr>
          <w:rFonts w:eastAsia="Arial"/>
          <w:szCs w:val="24"/>
        </w:rPr>
      </w:pPr>
    </w:p>
    <w:p w14:paraId="035E08ED" w14:textId="77777777" w:rsidR="00EE4316" w:rsidRDefault="00EE4316" w:rsidP="009B7F87">
      <w:pPr>
        <w:pStyle w:val="NoSpacing"/>
        <w:rPr>
          <w:rFonts w:eastAsia="Arial"/>
          <w:szCs w:val="24"/>
        </w:rPr>
      </w:pPr>
    </w:p>
    <w:p w14:paraId="5F52A7C9" w14:textId="29A03D57" w:rsidR="009B7F87" w:rsidRPr="00531162" w:rsidRDefault="009B7F87" w:rsidP="009B7F87">
      <w:pPr>
        <w:pStyle w:val="NoSpacing"/>
        <w:rPr>
          <w:szCs w:val="24"/>
        </w:rPr>
      </w:pPr>
      <w:r>
        <w:rPr>
          <w:rFonts w:eastAsia="Arial"/>
          <w:szCs w:val="24"/>
        </w:rPr>
        <w:t xml:space="preserve">July 15, 2026: CA - </w:t>
      </w:r>
      <w:r w:rsidRPr="00531162">
        <w:rPr>
          <w:szCs w:val="24"/>
        </w:rPr>
        <w:t xml:space="preserve">Calif. FD Plans $764K Community Paramedicine Pilot Program. </w:t>
      </w:r>
    </w:p>
    <w:p w14:paraId="7F6F0519" w14:textId="5DD97B22" w:rsidR="00982CAB" w:rsidRPr="00982CAB" w:rsidRDefault="009B7F87" w:rsidP="00982CAB">
      <w:pPr>
        <w:pStyle w:val="NoSpacing"/>
        <w:rPr>
          <w:rFonts w:eastAsia="Arial"/>
          <w:szCs w:val="24"/>
        </w:rPr>
      </w:pPr>
      <w:r w:rsidRPr="009B7F87">
        <w:rPr>
          <w:rFonts w:eastAsia="Arial"/>
          <w:szCs w:val="24"/>
        </w:rPr>
        <w:t>San Jose firefighter/paramedics will help patients with chronic illness, mental health, substance use and housing needs avoid repeated emergency calls</w:t>
      </w:r>
      <w:r>
        <w:rPr>
          <w:rFonts w:eastAsia="Arial"/>
          <w:szCs w:val="24"/>
        </w:rPr>
        <w:t xml:space="preserve">. </w:t>
      </w:r>
      <w:r w:rsidR="00982CAB" w:rsidRPr="00982CAB">
        <w:rPr>
          <w:rFonts w:eastAsia="Arial"/>
        </w:rPr>
        <w:t>The San Jose Fire Department is preparing to launch a community paramedical pilot program to reduce repeat emergency calls and address patient’s underlying health and social needs.</w:t>
      </w:r>
      <w:r w:rsidR="00982CAB">
        <w:rPr>
          <w:rFonts w:eastAsia="Arial"/>
        </w:rPr>
        <w:t xml:space="preserve"> </w:t>
      </w:r>
      <w:r w:rsidR="00982CAB" w:rsidRPr="00982CAB">
        <w:rPr>
          <w:rFonts w:eastAsia="Arial"/>
          <w:szCs w:val="24"/>
        </w:rPr>
        <w:t>Approved by the City Council through the latest budget, the program will use firefighter/paramedics trained to assist people with chronic illnesses, mental health conditions, substance use disorders and other complex needs that may not be resolved through an emergency room visit, </w:t>
      </w:r>
      <w:hyperlink r:id="rId1076" w:tgtFrame="_blank" w:history="1">
        <w:r w:rsidR="00982CAB" w:rsidRPr="00982CAB">
          <w:rPr>
            <w:rStyle w:val="Hyperlink"/>
            <w:rFonts w:eastAsia="Arial"/>
            <w:b/>
            <w:bCs/>
            <w:szCs w:val="24"/>
          </w:rPr>
          <w:t>San Jose Spotlight</w:t>
        </w:r>
      </w:hyperlink>
      <w:r w:rsidR="00982CAB" w:rsidRPr="00982CAB">
        <w:rPr>
          <w:rFonts w:eastAsia="Arial"/>
          <w:szCs w:val="24"/>
        </w:rPr>
        <w:t> reported</w:t>
      </w:r>
      <w:r w:rsidR="00531162">
        <w:rPr>
          <w:rFonts w:eastAsia="Arial"/>
          <w:szCs w:val="24"/>
        </w:rPr>
        <w:t xml:space="preserve">…. </w:t>
      </w:r>
      <w:r w:rsidR="00531162" w:rsidRPr="00531162">
        <w:rPr>
          <w:rFonts w:eastAsia="Arial"/>
          <w:szCs w:val="24"/>
        </w:rPr>
        <w:t>The $764,000 pilot will be funded through the city’s opioid lawsuit settlement and will pay for three positions and new equipment. Pending state approval, the program could launch this fall. The plan also funds a fire captain to develop and oversee the pilot program.</w:t>
      </w:r>
      <w:r w:rsidR="00531162">
        <w:rPr>
          <w:rFonts w:eastAsia="Arial"/>
          <w:szCs w:val="24"/>
        </w:rPr>
        <w:t xml:space="preserve"> </w:t>
      </w:r>
      <w:hyperlink r:id="rId1077" w:history="1">
        <w:r w:rsidR="00531162" w:rsidRPr="006E16DB">
          <w:rPr>
            <w:rStyle w:val="Hyperlink"/>
            <w:rFonts w:eastAsia="Arial"/>
            <w:szCs w:val="24"/>
          </w:rPr>
          <w:t>https://www.firerescue1.com/fire-ems/calif-fd-plans-764k-community-paramedicine-pilot-program?utm_source=Sailthru&amp;utm_medium=email&amp;utm_campaign=FR1-Daily-7-15-26&amp;utm_term=FR1%20Daily</w:t>
        </w:r>
      </w:hyperlink>
      <w:r w:rsidR="00531162">
        <w:rPr>
          <w:rFonts w:eastAsia="Arial"/>
          <w:szCs w:val="24"/>
        </w:rPr>
        <w:t xml:space="preserve"> </w:t>
      </w:r>
    </w:p>
    <w:p w14:paraId="00FBBC84" w14:textId="61238ABD" w:rsidR="009B7F87" w:rsidRPr="009B7F87" w:rsidRDefault="009B7F87" w:rsidP="009B7F87">
      <w:pPr>
        <w:pStyle w:val="NoSpacing"/>
        <w:rPr>
          <w:rFonts w:eastAsia="Arial"/>
          <w:szCs w:val="24"/>
        </w:rPr>
      </w:pPr>
    </w:p>
    <w:p w14:paraId="00625C4C" w14:textId="547BB60B" w:rsidR="005376BE" w:rsidRDefault="005376BE" w:rsidP="00380C21">
      <w:pPr>
        <w:pStyle w:val="NoSpacing"/>
        <w:rPr>
          <w:rFonts w:eastAsia="Arial"/>
          <w:szCs w:val="24"/>
        </w:rPr>
      </w:pPr>
    </w:p>
    <w:p w14:paraId="134CEC98" w14:textId="77777777" w:rsidR="005376BE" w:rsidRDefault="005376BE" w:rsidP="00380C21">
      <w:pPr>
        <w:pStyle w:val="NoSpacing"/>
        <w:rPr>
          <w:rFonts w:eastAsia="Arial"/>
          <w:szCs w:val="24"/>
        </w:rPr>
      </w:pPr>
    </w:p>
    <w:p w14:paraId="68559C74" w14:textId="77777777" w:rsidR="0014755E" w:rsidRPr="0014755E" w:rsidRDefault="00692A29" w:rsidP="0014755E">
      <w:pPr>
        <w:pStyle w:val="NoSpacing"/>
        <w:rPr>
          <w:rFonts w:eastAsia="Arial"/>
        </w:rPr>
      </w:pPr>
      <w:r>
        <w:rPr>
          <w:rFonts w:eastAsia="Arial"/>
          <w:szCs w:val="24"/>
        </w:rPr>
        <w:t xml:space="preserve">July 13, 2026: OH - </w:t>
      </w:r>
      <w:r w:rsidRPr="00BC63CE">
        <w:rPr>
          <w:szCs w:val="24"/>
        </w:rPr>
        <w:t xml:space="preserve">Ohio Firefighter/Paramedic Stabbed During Court-Ordered Patient Transport. </w:t>
      </w:r>
      <w:r w:rsidR="0014755E" w:rsidRPr="00BC63CE">
        <w:rPr>
          <w:szCs w:val="24"/>
        </w:rPr>
        <w:t>[TV VIDEO.]</w:t>
      </w:r>
      <w:r w:rsidR="0014755E">
        <w:rPr>
          <w:b/>
          <w:bCs/>
          <w:szCs w:val="24"/>
        </w:rPr>
        <w:t xml:space="preserve"> </w:t>
      </w:r>
      <w:r w:rsidRPr="00692A29">
        <w:rPr>
          <w:rFonts w:eastAsia="Arial"/>
          <w:szCs w:val="24"/>
        </w:rPr>
        <w:t>A Springfield firefighter/paramedic suffered non-life-threatening injuries after being stabbed by a patient during a mental health transport</w:t>
      </w:r>
      <w:r>
        <w:rPr>
          <w:rFonts w:eastAsia="Arial"/>
          <w:szCs w:val="24"/>
        </w:rPr>
        <w:t xml:space="preserve">. </w:t>
      </w:r>
      <w:r w:rsidR="0014755E">
        <w:rPr>
          <w:rFonts w:eastAsia="Arial"/>
          <w:szCs w:val="24"/>
        </w:rPr>
        <w:t xml:space="preserve"> </w:t>
      </w:r>
      <w:r w:rsidR="0014755E" w:rsidRPr="0014755E">
        <w:rPr>
          <w:rFonts w:eastAsia="Arial"/>
        </w:rPr>
        <w:t>Officials said the patient stabbed the paramedic in the back during the transport, causing non-life-threatening injuries. Springfield police responded and took the patient into custody.</w:t>
      </w:r>
    </w:p>
    <w:p w14:paraId="375FEC07" w14:textId="1A77005A" w:rsidR="0014755E" w:rsidRPr="0014755E" w:rsidRDefault="0014755E" w:rsidP="0014755E">
      <w:pPr>
        <w:pStyle w:val="NoSpacing"/>
        <w:rPr>
          <w:rFonts w:eastAsia="Arial"/>
          <w:szCs w:val="24"/>
        </w:rPr>
      </w:pPr>
      <w:r w:rsidRPr="0014755E">
        <w:rPr>
          <w:rFonts w:eastAsia="Arial"/>
          <w:szCs w:val="24"/>
        </w:rPr>
        <w:t xml:space="preserve">The paramedic was taken to a hospital for treatment and has since been released. They are now recovering at home, </w:t>
      </w:r>
      <w:hyperlink r:id="rId1078" w:tgtFrame="_blank" w:history="1">
        <w:r w:rsidRPr="0014755E">
          <w:rPr>
            <w:rStyle w:val="Hyperlink"/>
            <w:rFonts w:eastAsia="Arial"/>
            <w:szCs w:val="24"/>
          </w:rPr>
          <w:t>WHIO reported</w:t>
        </w:r>
      </w:hyperlink>
      <w:r w:rsidRPr="0014755E">
        <w:rPr>
          <w:rFonts w:eastAsia="Arial"/>
          <w:szCs w:val="24"/>
        </w:rPr>
        <w:t>.</w:t>
      </w:r>
      <w:r w:rsidR="00BC63CE">
        <w:rPr>
          <w:rFonts w:eastAsia="Arial"/>
          <w:szCs w:val="24"/>
        </w:rPr>
        <w:t xml:space="preserve"> </w:t>
      </w:r>
      <w:hyperlink r:id="rId1079" w:history="1">
        <w:r w:rsidR="00BC63CE" w:rsidRPr="006E16DB">
          <w:rPr>
            <w:rStyle w:val="Hyperlink"/>
            <w:rFonts w:eastAsia="Arial"/>
            <w:szCs w:val="24"/>
          </w:rPr>
          <w:t>https://www.ems1.com/safety/ohio-firefighter-paramedic-stabbed-during-court-ordered-patient-transport</w:t>
        </w:r>
      </w:hyperlink>
      <w:r w:rsidR="00BC63CE">
        <w:rPr>
          <w:rFonts w:eastAsia="Arial"/>
          <w:szCs w:val="24"/>
        </w:rPr>
        <w:t xml:space="preserve"> </w:t>
      </w:r>
    </w:p>
    <w:p w14:paraId="0A12454F" w14:textId="75EE92DE" w:rsidR="00692A29" w:rsidRPr="00692A29" w:rsidRDefault="00692A29" w:rsidP="00692A29">
      <w:pPr>
        <w:pStyle w:val="NoSpacing"/>
        <w:rPr>
          <w:rFonts w:eastAsia="Arial"/>
          <w:szCs w:val="24"/>
        </w:rPr>
      </w:pPr>
    </w:p>
    <w:p w14:paraId="4223ECB0" w14:textId="79F990AF" w:rsidR="005376BE" w:rsidRDefault="005376BE" w:rsidP="00380C21">
      <w:pPr>
        <w:pStyle w:val="NoSpacing"/>
        <w:rPr>
          <w:rFonts w:eastAsia="Arial"/>
          <w:szCs w:val="24"/>
        </w:rPr>
      </w:pPr>
    </w:p>
    <w:p w14:paraId="5242459C" w14:textId="77777777" w:rsidR="005376BE" w:rsidRDefault="005376BE" w:rsidP="00380C21">
      <w:pPr>
        <w:pStyle w:val="NoSpacing"/>
        <w:rPr>
          <w:rFonts w:eastAsia="Arial"/>
          <w:szCs w:val="24"/>
        </w:rPr>
      </w:pPr>
    </w:p>
    <w:p w14:paraId="58E6CF58" w14:textId="77777777" w:rsidR="005376BE" w:rsidRDefault="005376BE" w:rsidP="00380C21">
      <w:pPr>
        <w:pStyle w:val="NoSpacing"/>
        <w:rPr>
          <w:rFonts w:eastAsia="Arial"/>
          <w:szCs w:val="24"/>
        </w:rPr>
      </w:pPr>
    </w:p>
    <w:p w14:paraId="77A529A3" w14:textId="53755FBE" w:rsidR="00380C21" w:rsidRPr="00380C21" w:rsidRDefault="005D3E2E" w:rsidP="00380C21">
      <w:pPr>
        <w:pStyle w:val="NoSpacing"/>
        <w:rPr>
          <w:rFonts w:eastAsia="Arial"/>
        </w:rPr>
      </w:pPr>
      <w:r>
        <w:rPr>
          <w:rFonts w:eastAsia="Arial"/>
          <w:szCs w:val="24"/>
        </w:rPr>
        <w:t xml:space="preserve">July 2, 2026: AR </w:t>
      </w:r>
      <w:r w:rsidRPr="004A0F56">
        <w:rPr>
          <w:rFonts w:eastAsia="Arial"/>
          <w:szCs w:val="24"/>
        </w:rPr>
        <w:t xml:space="preserve">- </w:t>
      </w:r>
      <w:r w:rsidRPr="004A0F56">
        <w:rPr>
          <w:szCs w:val="24"/>
        </w:rPr>
        <w:t>Phoenix Approves $605K Settlement After Firefighters Allegedly Dropped Patient. [TV VIDEO.]</w:t>
      </w:r>
      <w:r>
        <w:rPr>
          <w:b/>
          <w:bCs/>
          <w:szCs w:val="24"/>
        </w:rPr>
        <w:t xml:space="preserve"> </w:t>
      </w:r>
      <w:r w:rsidRPr="005D3E2E">
        <w:rPr>
          <w:rFonts w:eastAsia="Arial"/>
          <w:szCs w:val="24"/>
        </w:rPr>
        <w:t>The city agreed to settle a lawsuit alleging firefighters fatally injured a 76-year-old man after dropping him while carrying him from his home</w:t>
      </w:r>
      <w:r>
        <w:rPr>
          <w:rFonts w:eastAsia="Arial"/>
          <w:szCs w:val="24"/>
        </w:rPr>
        <w:t>.</w:t>
      </w:r>
      <w:r w:rsidR="000362B0">
        <w:rPr>
          <w:rFonts w:eastAsia="Arial"/>
          <w:szCs w:val="24"/>
        </w:rPr>
        <w:t xml:space="preserve"> </w:t>
      </w:r>
      <w:r w:rsidR="000362B0" w:rsidRPr="000362B0">
        <w:rPr>
          <w:rFonts w:eastAsia="Arial"/>
        </w:rPr>
        <w:t> Phoenix will pay $605,000 to settle a wrongful death lawsuit filed after a 76-year-old man allegedly suffered fatal injuries when </w:t>
      </w:r>
      <w:hyperlink r:id="rId1080" w:tgtFrame="_blank" w:history="1">
        <w:r w:rsidR="000362B0" w:rsidRPr="000362B0">
          <w:rPr>
            <w:rStyle w:val="Hyperlink"/>
            <w:rFonts w:eastAsia="Arial"/>
            <w:b/>
            <w:bCs/>
          </w:rPr>
          <w:t>firefighters dropped him</w:t>
        </w:r>
      </w:hyperlink>
      <w:r w:rsidR="000362B0" w:rsidRPr="000362B0">
        <w:rPr>
          <w:rFonts w:eastAsia="Arial"/>
        </w:rPr>
        <w:t> while carrying him out of his home.</w:t>
      </w:r>
      <w:r w:rsidR="000362B0">
        <w:rPr>
          <w:rFonts w:eastAsia="Arial"/>
        </w:rPr>
        <w:t xml:space="preserve"> </w:t>
      </w:r>
      <w:r w:rsidR="000362B0" w:rsidRPr="000362B0">
        <w:rPr>
          <w:rFonts w:eastAsia="Arial"/>
          <w:szCs w:val="24"/>
        </w:rPr>
        <w:t>The Phoenix City Council unanimously approved the settlement on July 1, more than two years after the man’s death, </w:t>
      </w:r>
      <w:hyperlink r:id="rId1081" w:tgtFrame="_blank" w:history="1">
        <w:r w:rsidR="000362B0" w:rsidRPr="000362B0">
          <w:rPr>
            <w:rStyle w:val="Hyperlink"/>
            <w:rFonts w:eastAsia="Arial"/>
            <w:b/>
            <w:bCs/>
            <w:szCs w:val="24"/>
          </w:rPr>
          <w:t>12News</w:t>
        </w:r>
      </w:hyperlink>
      <w:r w:rsidR="000362B0" w:rsidRPr="000362B0">
        <w:rPr>
          <w:rFonts w:eastAsia="Arial"/>
          <w:szCs w:val="24"/>
        </w:rPr>
        <w:t> reported.</w:t>
      </w:r>
      <w:r w:rsidR="00380C21">
        <w:rPr>
          <w:rFonts w:eastAsia="Arial"/>
          <w:szCs w:val="24"/>
        </w:rPr>
        <w:t xml:space="preserve"> </w:t>
      </w:r>
      <w:r w:rsidR="00380C21" w:rsidRPr="00380C21">
        <w:rPr>
          <w:rFonts w:eastAsia="Arial"/>
        </w:rPr>
        <w:t>The lawsuit stems from a January 2024 response to Ronald Shuck’s home after he had difficulty standing. Court documents allege firefighters kept Shuck in a rolling office chair instead of moving him to a gurney, then dropped him while carrying him down outdoor steps, causing him to hit his head and back.</w:t>
      </w:r>
    </w:p>
    <w:p w14:paraId="163B51AC" w14:textId="41411A76" w:rsidR="00380C21" w:rsidRPr="00380C21" w:rsidRDefault="00380C21" w:rsidP="00380C21">
      <w:pPr>
        <w:pStyle w:val="NoSpacing"/>
        <w:rPr>
          <w:rFonts w:eastAsia="Arial"/>
          <w:szCs w:val="24"/>
        </w:rPr>
      </w:pPr>
      <w:r w:rsidRPr="00380C21">
        <w:rPr>
          <w:rFonts w:eastAsia="Arial"/>
          <w:szCs w:val="24"/>
        </w:rPr>
        <w:t>Shuck’s son said the fall broke his father’s neck and back, and that he later lost the ability to talk, move or eat. The lawsuit, filed on behalf of Shuck’s wife, alleged the firefighters’ negligence caused his death.</w:t>
      </w:r>
      <w:r w:rsidR="004A0F56">
        <w:rPr>
          <w:rFonts w:eastAsia="Arial"/>
          <w:szCs w:val="24"/>
        </w:rPr>
        <w:t xml:space="preserve"> </w:t>
      </w:r>
      <w:hyperlink r:id="rId1082" w:history="1">
        <w:r w:rsidR="004A0F56" w:rsidRPr="00E51D74">
          <w:rPr>
            <w:rStyle w:val="Hyperlink"/>
            <w:rFonts w:eastAsia="Arial"/>
            <w:szCs w:val="24"/>
          </w:rPr>
          <w:t>https://www.firerescue1.com/legal/phoenix-approves-605k-settlement-after-firefighters-allegedly-dropped-patient?utm_source=Sailthru&amp;utm_medium=email&amp;utm_campaign=FR1-Daily-7-2-26&amp;utm_term=FR1%20Daily</w:t>
        </w:r>
      </w:hyperlink>
      <w:r w:rsidR="004A0F56">
        <w:rPr>
          <w:rFonts w:eastAsia="Arial"/>
          <w:szCs w:val="24"/>
        </w:rPr>
        <w:t xml:space="preserve"> </w:t>
      </w:r>
    </w:p>
    <w:p w14:paraId="277AFF84" w14:textId="7CB8E5E8" w:rsidR="000362B0" w:rsidRPr="000362B0" w:rsidRDefault="000362B0" w:rsidP="000362B0">
      <w:pPr>
        <w:pStyle w:val="NoSpacing"/>
        <w:rPr>
          <w:rFonts w:eastAsia="Arial"/>
          <w:szCs w:val="24"/>
        </w:rPr>
      </w:pPr>
    </w:p>
    <w:p w14:paraId="14C13FF7" w14:textId="34A93535" w:rsidR="005D3E2E" w:rsidRPr="005D3E2E" w:rsidRDefault="005D3E2E" w:rsidP="005D3E2E">
      <w:pPr>
        <w:pStyle w:val="NoSpacing"/>
        <w:rPr>
          <w:rFonts w:eastAsia="Arial"/>
          <w:szCs w:val="24"/>
        </w:rPr>
      </w:pPr>
    </w:p>
    <w:p w14:paraId="4491F9A1" w14:textId="54BFA7FE" w:rsidR="005D3E2E" w:rsidRDefault="005D3E2E" w:rsidP="00642F6F">
      <w:pPr>
        <w:pStyle w:val="NoSpacing"/>
        <w:rPr>
          <w:rFonts w:eastAsia="Arial"/>
          <w:szCs w:val="24"/>
        </w:rPr>
      </w:pPr>
    </w:p>
    <w:p w14:paraId="56E4DD63" w14:textId="77777777" w:rsidR="005D3E2E" w:rsidRDefault="005D3E2E" w:rsidP="00642F6F">
      <w:pPr>
        <w:pStyle w:val="NoSpacing"/>
        <w:rPr>
          <w:rFonts w:eastAsia="Arial"/>
          <w:szCs w:val="24"/>
        </w:rPr>
      </w:pPr>
    </w:p>
    <w:p w14:paraId="22FDB4CC" w14:textId="77777777" w:rsidR="005D3E2E" w:rsidRDefault="005D3E2E" w:rsidP="00642F6F">
      <w:pPr>
        <w:pStyle w:val="NoSpacing"/>
        <w:rPr>
          <w:rFonts w:eastAsia="Arial"/>
          <w:szCs w:val="24"/>
        </w:rPr>
      </w:pPr>
    </w:p>
    <w:p w14:paraId="5AB0F408" w14:textId="250DF1B0" w:rsidR="00642F6F" w:rsidRPr="00642F6F" w:rsidRDefault="0081709F" w:rsidP="00642F6F">
      <w:pPr>
        <w:pStyle w:val="NoSpacing"/>
      </w:pPr>
      <w:r>
        <w:rPr>
          <w:rFonts w:eastAsia="Arial"/>
          <w:szCs w:val="24"/>
        </w:rPr>
        <w:t xml:space="preserve">June 23, 2026: IL - </w:t>
      </w:r>
      <w:r w:rsidRPr="00642F6F">
        <w:t xml:space="preserve">Springfield EMS Worker Sentenced </w:t>
      </w:r>
      <w:proofErr w:type="gramStart"/>
      <w:r w:rsidRPr="00642F6F">
        <w:t>To</w:t>
      </w:r>
      <w:proofErr w:type="gramEnd"/>
      <w:r w:rsidRPr="00642F6F">
        <w:t xml:space="preserve"> Probation In 2022 Patient Death. </w:t>
      </w:r>
      <w:r w:rsidR="00642F6F">
        <w:t xml:space="preserve">[TV VIDEO,] </w:t>
      </w:r>
      <w:r w:rsidR="006430CA" w:rsidRPr="00642F6F">
        <w:t xml:space="preserve">A Springfield EMS worker who had previously pleaded guilty to involuntary manslaughter was sentenced to probation on Tuesday. Peter Cadigan — one of two Springfield EMS workers facing charges for the </w:t>
      </w:r>
      <w:hyperlink r:id="rId1083" w:tgtFrame="_blank" w:history="1">
        <w:r w:rsidR="006430CA" w:rsidRPr="00642F6F">
          <w:rPr>
            <w:rStyle w:val="Hyperlink"/>
            <w:color w:val="000000"/>
            <w:u w:val="none"/>
          </w:rPr>
          <w:t>death of a patient in 2022</w:t>
        </w:r>
      </w:hyperlink>
      <w:r w:rsidR="006430CA" w:rsidRPr="00642F6F">
        <w:t xml:space="preserve"> — pleaded </w:t>
      </w:r>
      <w:hyperlink r:id="rId1084" w:tgtFrame="_blank" w:history="1">
        <w:r w:rsidR="006430CA" w:rsidRPr="00642F6F">
          <w:rPr>
            <w:rStyle w:val="Hyperlink"/>
            <w:color w:val="000000"/>
            <w:u w:val="none"/>
          </w:rPr>
          <w:t>guilty to involuntary manslaughter in April.</w:t>
        </w:r>
      </w:hyperlink>
      <w:r w:rsidR="006430CA" w:rsidRPr="00642F6F">
        <w:t xml:space="preserve"> After a sentencing hearing that lasted several hours on Tuesday, Cadigan was sentenced to 24 months of probation and 100 hours of community service. </w:t>
      </w:r>
      <w:r w:rsidR="00642F6F" w:rsidRPr="00642F6F">
        <w:t xml:space="preserve">WCIA previously reported that </w:t>
      </w:r>
      <w:hyperlink r:id="rId1085" w:tgtFrame="_blank" w:history="1">
        <w:r w:rsidR="00642F6F" w:rsidRPr="00642F6F">
          <w:rPr>
            <w:rStyle w:val="Hyperlink"/>
            <w:color w:val="000000"/>
            <w:u w:val="none"/>
          </w:rPr>
          <w:t>body camera footage shows</w:t>
        </w:r>
      </w:hyperlink>
      <w:r w:rsidR="00642F6F" w:rsidRPr="00642F6F">
        <w:t xml:space="preserve"> 35-year-old Earl Moore Jr. was strapped face-down to a stretcher </w:t>
      </w:r>
      <w:proofErr w:type="gramStart"/>
      <w:r w:rsidR="00642F6F" w:rsidRPr="00642F6F">
        <w:t>in the midst of</w:t>
      </w:r>
      <w:proofErr w:type="gramEnd"/>
      <w:r w:rsidR="00642F6F" w:rsidRPr="00642F6F">
        <w:t xml:space="preserve"> a hallucinatory episode Moore was experiencing. The coroner ruled that the 35-year-old died of asphyxiation.</w:t>
      </w:r>
    </w:p>
    <w:p w14:paraId="518EB551" w14:textId="2A6A27D6" w:rsidR="00642F6F" w:rsidRPr="00642F6F" w:rsidRDefault="00642F6F" w:rsidP="00642F6F">
      <w:pPr>
        <w:pStyle w:val="NoSpacing"/>
        <w:rPr>
          <w:szCs w:val="24"/>
        </w:rPr>
      </w:pPr>
      <w:r w:rsidRPr="00642F6F">
        <w:t xml:space="preserve">Although Cadigan’s case saw its resolution Tuesday, the case involving the other EMS worker — Peggy Finley — remains ongoing. </w:t>
      </w:r>
      <w:hyperlink r:id="rId1086" w:tgtFrame="_blank" w:history="1">
        <w:r w:rsidRPr="00642F6F">
          <w:rPr>
            <w:rStyle w:val="Hyperlink"/>
            <w:color w:val="000000"/>
            <w:u w:val="none"/>
          </w:rPr>
          <w:t>She appeared in court on Monday </w:t>
        </w:r>
      </w:hyperlink>
      <w:r w:rsidRPr="00642F6F">
        <w:t>for a planned trial call hearing. The next court date in Finley’s case is scheduled for Aug. 24.</w:t>
      </w:r>
      <w:r w:rsidR="00014048" w:rsidRPr="00014048">
        <w:t xml:space="preserve"> </w:t>
      </w:r>
      <w:r w:rsidR="00014048">
        <w:t xml:space="preserve"> [Also filed, Chap. 16.] </w:t>
      </w:r>
      <w:hyperlink r:id="rId1087" w:history="1">
        <w:r w:rsidR="00014048" w:rsidRPr="006415A8">
          <w:rPr>
            <w:rStyle w:val="Hyperlink"/>
          </w:rPr>
          <w:t>https://www.wcia.com/news/sangamon-county/springfield-ems-worker-sentenced-to-probation-in-2022-patient-death/</w:t>
        </w:r>
      </w:hyperlink>
      <w:r w:rsidR="00014048">
        <w:t xml:space="preserve"> </w:t>
      </w:r>
    </w:p>
    <w:p w14:paraId="2239B4BE" w14:textId="6ACEB92B" w:rsidR="006430CA" w:rsidRPr="006430CA" w:rsidRDefault="006430CA" w:rsidP="006430CA">
      <w:pPr>
        <w:pStyle w:val="NoSpacing"/>
        <w:rPr>
          <w:b/>
          <w:bCs/>
          <w:szCs w:val="24"/>
        </w:rPr>
      </w:pPr>
    </w:p>
    <w:p w14:paraId="42DE5E3A" w14:textId="799E51CF" w:rsidR="0081709F" w:rsidRPr="008E1F2A" w:rsidRDefault="008E1F2A" w:rsidP="008E1F2A">
      <w:pPr>
        <w:pStyle w:val="NoSpacing"/>
        <w:ind w:left="720" w:firstLine="2"/>
        <w:rPr>
          <w:szCs w:val="24"/>
        </w:rPr>
      </w:pPr>
      <w:r w:rsidRPr="008E1F2A">
        <w:rPr>
          <w:szCs w:val="24"/>
        </w:rPr>
        <w:t xml:space="preserve">See Body Camera footage: </w:t>
      </w:r>
      <w:hyperlink r:id="rId1088" w:history="1">
        <w:r w:rsidR="00014048" w:rsidRPr="006415A8">
          <w:rPr>
            <w:rStyle w:val="Hyperlink"/>
            <w:szCs w:val="24"/>
          </w:rPr>
          <w:t>https://www.wcia.com/news/body-camera-footage-of-two-springfield-ems-workers-charged-with-murder-released/</w:t>
        </w:r>
      </w:hyperlink>
      <w:r w:rsidRPr="008E1F2A">
        <w:rPr>
          <w:szCs w:val="24"/>
        </w:rPr>
        <w:t xml:space="preserve"> </w:t>
      </w:r>
    </w:p>
    <w:p w14:paraId="160DB25F" w14:textId="67D1BADF" w:rsidR="00122F6B" w:rsidRPr="008E1F2A" w:rsidRDefault="00122F6B" w:rsidP="00895902">
      <w:pPr>
        <w:pStyle w:val="NoSpacing"/>
        <w:rPr>
          <w:rFonts w:eastAsia="Arial"/>
          <w:szCs w:val="24"/>
        </w:rPr>
      </w:pPr>
    </w:p>
    <w:p w14:paraId="493C3856" w14:textId="77777777" w:rsidR="0081709F" w:rsidRDefault="0081709F" w:rsidP="00C6686E">
      <w:pPr>
        <w:pStyle w:val="NoSpacing"/>
        <w:rPr>
          <w:bCs/>
        </w:rPr>
      </w:pPr>
    </w:p>
    <w:p w14:paraId="021AA3AF" w14:textId="77777777" w:rsidR="0081709F" w:rsidRDefault="0081709F" w:rsidP="00C6686E">
      <w:pPr>
        <w:pStyle w:val="NoSpacing"/>
        <w:rPr>
          <w:bCs/>
        </w:rPr>
      </w:pPr>
    </w:p>
    <w:p w14:paraId="302B7B2C" w14:textId="77777777" w:rsidR="0081709F" w:rsidRDefault="0081709F" w:rsidP="00C6686E">
      <w:pPr>
        <w:pStyle w:val="NoSpacing"/>
        <w:rPr>
          <w:bCs/>
        </w:rPr>
      </w:pPr>
    </w:p>
    <w:p w14:paraId="03B7ACBC" w14:textId="530634FC" w:rsidR="00C6686E" w:rsidRPr="00C6686E" w:rsidRDefault="004D72D3" w:rsidP="00C6686E">
      <w:pPr>
        <w:pStyle w:val="NoSpacing"/>
        <w:rPr>
          <w:bCs/>
        </w:rPr>
      </w:pPr>
      <w:r>
        <w:rPr>
          <w:bCs/>
        </w:rPr>
        <w:t xml:space="preserve">June 15, 2026: WA - </w:t>
      </w:r>
      <w:r w:rsidRPr="002A08B2">
        <w:t xml:space="preserve">Report Finds Seattle 911 Calls Monitored </w:t>
      </w:r>
      <w:proofErr w:type="gramStart"/>
      <w:r w:rsidRPr="002A08B2">
        <w:t>By</w:t>
      </w:r>
      <w:proofErr w:type="gramEnd"/>
      <w:r w:rsidRPr="002A08B2">
        <w:t xml:space="preserve"> AI Without Public Disclosure. Seattle’</w:t>
      </w:r>
      <w:r w:rsidRPr="004D72D3">
        <w:rPr>
          <w:bCs/>
        </w:rPr>
        <w:t>s fire department used artificial intelligence for more than two years to analyze medical 911 calls raising questions about transparency, privacy and oversight</w:t>
      </w:r>
      <w:r>
        <w:rPr>
          <w:bCs/>
        </w:rPr>
        <w:t xml:space="preserve">. </w:t>
      </w:r>
      <w:r w:rsidR="00C6686E" w:rsidRPr="00C6686E">
        <w:rPr>
          <w:bCs/>
        </w:rPr>
        <w:t>For more than two years, a Denmark -based company’s artificial intelligence technology has been listening to Seattle residents’ 911 medical calls without their knowledge.</w:t>
      </w:r>
      <w:r w:rsidR="00C6686E">
        <w:rPr>
          <w:bCs/>
        </w:rPr>
        <w:t xml:space="preserve"> </w:t>
      </w:r>
      <w:r w:rsidR="00C6686E" w:rsidRPr="00C6686E">
        <w:rPr>
          <w:bCs/>
        </w:rPr>
        <w:t>And the Seattle Fire Department has been using the company’s AI to help dispatchers decide which callers don’t deserve a rapid response.</w:t>
      </w:r>
      <w:r w:rsidR="00C6686E">
        <w:rPr>
          <w:bCs/>
        </w:rPr>
        <w:t xml:space="preserve"> </w:t>
      </w:r>
      <w:r w:rsidR="00C6686E" w:rsidRPr="00C6686E">
        <w:rPr>
          <w:bCs/>
        </w:rPr>
        <w:t>Corti’s technology is prompting the dispatchers to route certain 911 patients to a nurse-staffed Texas call center, rather than send them ambulances right away. It’s analyzing what patients are saying and, in some cases, nudging the dispatchers with pop-up alerts.</w:t>
      </w:r>
      <w:r w:rsidR="002A08B2" w:rsidRPr="002A08B2">
        <w:t xml:space="preserve"> </w:t>
      </w:r>
      <w:hyperlink r:id="rId1089" w:history="1">
        <w:r w:rsidR="002A08B2" w:rsidRPr="00977D1D">
          <w:rPr>
            <w:rStyle w:val="Hyperlink"/>
            <w:bCs/>
          </w:rPr>
          <w:t>https://www.firerescue1.com/artificial-intelligence/report-finds-seattle-911-calls-monitored-by-ai-without-public-disclosure?utm_source=Sailthru&amp;utm_medium=email&amp;utm_campaign=FR1-Daily-6-15-26&amp;utm_term=FR1%20Daily</w:t>
        </w:r>
      </w:hyperlink>
      <w:r w:rsidR="002A08B2">
        <w:rPr>
          <w:bCs/>
        </w:rPr>
        <w:t xml:space="preserve"> </w:t>
      </w:r>
    </w:p>
    <w:p w14:paraId="365DD3C9" w14:textId="386A5FF8" w:rsidR="004D72D3" w:rsidRPr="004D72D3" w:rsidRDefault="004D72D3" w:rsidP="004D72D3">
      <w:pPr>
        <w:pStyle w:val="NoSpacing"/>
        <w:rPr>
          <w:bCs/>
        </w:rPr>
      </w:pPr>
    </w:p>
    <w:p w14:paraId="52FF3F2B" w14:textId="48929153" w:rsidR="004D72D3" w:rsidRDefault="004D72D3" w:rsidP="00955C79">
      <w:pPr>
        <w:pStyle w:val="NoSpacing"/>
        <w:rPr>
          <w:bCs/>
        </w:rPr>
      </w:pPr>
    </w:p>
    <w:p w14:paraId="6C114C52" w14:textId="77777777" w:rsidR="004D72D3" w:rsidRDefault="004D72D3" w:rsidP="00955C79">
      <w:pPr>
        <w:pStyle w:val="NoSpacing"/>
        <w:rPr>
          <w:bCs/>
        </w:rPr>
      </w:pPr>
    </w:p>
    <w:p w14:paraId="040C13ED" w14:textId="77777777" w:rsidR="004D72D3" w:rsidRDefault="004D72D3" w:rsidP="00955C79">
      <w:pPr>
        <w:pStyle w:val="NoSpacing"/>
        <w:rPr>
          <w:bCs/>
        </w:rPr>
      </w:pPr>
    </w:p>
    <w:p w14:paraId="6CBE26B7" w14:textId="6EA9D2E2" w:rsidR="00955C79" w:rsidRDefault="00955C79" w:rsidP="00955C79">
      <w:pPr>
        <w:pStyle w:val="NoSpacing"/>
      </w:pPr>
      <w:r w:rsidRPr="00955C79">
        <w:rPr>
          <w:bCs/>
        </w:rPr>
        <w:t>June 8, 2026: PA - Shaler Couple Faces New Charges Over $30K In Unpaid Ambulance Bills.</w:t>
      </w:r>
      <w:r w:rsidRPr="00E01D95">
        <w:rPr>
          <w:b/>
        </w:rPr>
        <w:t xml:space="preserve"> </w:t>
      </w:r>
      <w:r w:rsidRPr="00AB77B2">
        <w:t>Shaler Hampton EMS took Stacie Hodge to various hospitals 23 times in about one year, director says</w:t>
      </w:r>
      <w:r>
        <w:t xml:space="preserve">. </w:t>
      </w:r>
      <w:r w:rsidRPr="004B249F">
        <w:t>A Shaler couple facing criminal charges for not paying ambulance bills from Ross/West View EMS also owes more than $30,000 to Shaler Hampton EMS, according to additional charges filed against them.</w:t>
      </w:r>
      <w:r>
        <w:t xml:space="preserve"> </w:t>
      </w:r>
      <w:r w:rsidRPr="004B249F">
        <w:t>Shaler Hampton EMS Director Eric Schmidt said it is reflective of a bigger issue that cost his agency just over $150,000 in 2025 — and one that proposed state legislation is intended to fix.</w:t>
      </w:r>
      <w:r>
        <w:t xml:space="preserve"> </w:t>
      </w:r>
      <w:r w:rsidRPr="00A01968">
        <w:t>Shaler police filed charges June 4 against Wallace Hodge, 57, and Stacie Hodge, 43, the day after Ross police charged the couple.</w:t>
      </w:r>
      <w:r>
        <w:t xml:space="preserve"> </w:t>
      </w:r>
      <w:r w:rsidRPr="00A01968">
        <w:t>Ross police allege the Hodges </w:t>
      </w:r>
      <w:hyperlink r:id="rId1090" w:tgtFrame="_blank" w:history="1">
        <w:r w:rsidRPr="00A01968">
          <w:rPr>
            <w:rStyle w:val="Hyperlink"/>
            <w:b/>
          </w:rPr>
          <w:t>received nearly $8,000 from their insurer, Highmark</w:t>
        </w:r>
      </w:hyperlink>
      <w:r w:rsidRPr="00A01968">
        <w:t>, to pay Ross/West View EMS for six ambulance trips to hospitals, five from March to December 2025 and one in January, but did not pay those bills</w:t>
      </w:r>
      <w:r>
        <w:t xml:space="preserve">…. </w:t>
      </w:r>
      <w:r w:rsidRPr="002E4222">
        <w:t>Legislation proposed in the state General Assembly, and a concurring bill in the Senate, would mandate direct payment to EMS providers</w:t>
      </w:r>
      <w:r>
        <w:t xml:space="preserve">…. </w:t>
      </w:r>
      <w:r w:rsidRPr="00B0748B">
        <w:t>Cooper says her measure has strong bipartisan support, with 68 cosponsors.</w:t>
      </w:r>
      <w:r>
        <w:t xml:space="preserve"> </w:t>
      </w:r>
      <w:r w:rsidRPr="00B0748B">
        <w:t>”My legislation puts a circle around 911 calls because that is what every municipality and ambulance in the state is required by law to make that call. They can’t say, ‘Oh, no, we’re not coming,’ ” she said. “The reason for this bill is to help sustain our ambulance services so they can receive the payment directly from the insurance company so they’re not spending time chasing payments.”</w:t>
      </w:r>
      <w:r>
        <w:t xml:space="preserve"> [Also filed, Chap. 18.] </w:t>
      </w:r>
    </w:p>
    <w:p w14:paraId="55E01BBD" w14:textId="77777777" w:rsidR="00955C79" w:rsidRDefault="00955C79" w:rsidP="00955C79">
      <w:pPr>
        <w:pStyle w:val="NoSpacing"/>
      </w:pPr>
      <w:hyperlink r:id="rId1091" w:history="1">
        <w:r w:rsidRPr="00764C9A">
          <w:rPr>
            <w:rStyle w:val="Hyperlink"/>
          </w:rPr>
          <w:t>https://triblive.com/local/shaler-couple-accused-of-not-paying-ross-west-view-ems-also-owes-over-30k-to-shaler-hampton-ems-police-allege/</w:t>
        </w:r>
      </w:hyperlink>
      <w:r>
        <w:t xml:space="preserve"> </w:t>
      </w:r>
    </w:p>
    <w:p w14:paraId="0A76CAA8" w14:textId="77777777" w:rsidR="00955C79" w:rsidRPr="00D434AD" w:rsidRDefault="00955C79" w:rsidP="00B9631D">
      <w:pPr>
        <w:rPr>
          <w:bCs/>
        </w:rPr>
      </w:pPr>
    </w:p>
    <w:p w14:paraId="1ACD2F60" w14:textId="77777777" w:rsidR="00D434AD" w:rsidRPr="008F385E" w:rsidRDefault="00D434AD" w:rsidP="00D434AD">
      <w:pPr>
        <w:pStyle w:val="NoSpacing"/>
      </w:pPr>
      <w:r w:rsidRPr="00D434AD">
        <w:rPr>
          <w:bCs/>
        </w:rPr>
        <w:t xml:space="preserve">June 4, 2028: CO - Appeals Court Reverses Conviction For 2 Former Aurora Paramedics Involved In 2019 Death </w:t>
      </w:r>
      <w:proofErr w:type="gramStart"/>
      <w:r w:rsidRPr="00D434AD">
        <w:rPr>
          <w:bCs/>
        </w:rPr>
        <w:t>Of</w:t>
      </w:r>
      <w:proofErr w:type="gramEnd"/>
      <w:r w:rsidRPr="00D434AD">
        <w:rPr>
          <w:bCs/>
        </w:rPr>
        <w:t xml:space="preserve"> Elijah McClain.</w:t>
      </w:r>
      <w:r>
        <w:rPr>
          <w:b/>
        </w:rPr>
        <w:t xml:space="preserve"> [TV VIDEO.] </w:t>
      </w:r>
      <w:r w:rsidRPr="00FD4639">
        <w:t>Peter Cichuniec and Jeremy Cooper were convicted in late 2023 of criminally negligent homicide in the death of the unarmed Black man</w:t>
      </w:r>
      <w:r>
        <w:t xml:space="preserve">. </w:t>
      </w:r>
      <w:r w:rsidRPr="008F385E">
        <w:t>AURORA, Colo. — The Colorado Court of Appeals reversed the homicide convictions of two former Aurora paramedics in the </w:t>
      </w:r>
      <w:hyperlink r:id="rId1092" w:tgtFrame="_blank" w:history="1">
        <w:r w:rsidRPr="008F385E">
          <w:rPr>
            <w:rStyle w:val="Hyperlink"/>
          </w:rPr>
          <w:t>2019 death of Elijah McClain</w:t>
        </w:r>
      </w:hyperlink>
      <w:r w:rsidRPr="008F385E">
        <w:t>, ruling Thursday that the case should be retried in district court.</w:t>
      </w:r>
      <w:r>
        <w:t xml:space="preserve"> </w:t>
      </w:r>
      <w:r w:rsidRPr="008F385E">
        <w:t xml:space="preserve">The court ruled that former Aurora paramedic Peter Cichuniec's 2023 conviction on the charge </w:t>
      </w:r>
      <w:proofErr w:type="gramStart"/>
      <w:r w:rsidRPr="008F385E">
        <w:t>of criminally</w:t>
      </w:r>
      <w:proofErr w:type="gramEnd"/>
      <w:r w:rsidRPr="008F385E">
        <w:t xml:space="preserve"> negligent homicide must be reversed and sent back to a lower court for a possible retrial. His conviction on a charge of second-degree assault by unlawful administration of drugs — for which he was </w:t>
      </w:r>
      <w:hyperlink r:id="rId1093" w:history="1">
        <w:r w:rsidRPr="008F385E">
          <w:rPr>
            <w:rStyle w:val="Hyperlink"/>
          </w:rPr>
          <w:t>sentenced to four years’ probation</w:t>
        </w:r>
      </w:hyperlink>
      <w:r w:rsidRPr="008F385E">
        <w:t> in September 2024 — remains in place</w:t>
      </w:r>
      <w:r>
        <w:t xml:space="preserve">…. </w:t>
      </w:r>
      <w:r w:rsidRPr="00F74CEF">
        <w:t>The appeals court agreed Thursday with Cooper’s appeal that the district court erred by refusing to clarify the standard of care applicable to the charge of criminally negligent homicide after the jury told the court they didn't know what standard to apply and asked for a definition.</w:t>
      </w:r>
      <w:r>
        <w:t xml:space="preserve"> </w:t>
      </w:r>
      <w:hyperlink r:id="rId1094" w:history="1">
        <w:r w:rsidRPr="00764C9A">
          <w:rPr>
            <w:rStyle w:val="Hyperlink"/>
          </w:rPr>
          <w:t>https://www.denver7.com/news/elijah-mcclain/appeals-court-rules-homicide-convictions-of-former-aurora-paramedics-in-elijah-mcclains-death-be-retried</w:t>
        </w:r>
      </w:hyperlink>
      <w:r>
        <w:t xml:space="preserve"> </w:t>
      </w:r>
    </w:p>
    <w:p w14:paraId="39FECA94" w14:textId="77777777" w:rsidR="00955C79" w:rsidRDefault="00955C79" w:rsidP="00B9631D">
      <w:pPr>
        <w:rPr>
          <w:bCs/>
        </w:rPr>
      </w:pPr>
    </w:p>
    <w:p w14:paraId="00FFB48D" w14:textId="77777777" w:rsidR="00955C79" w:rsidRDefault="00955C79" w:rsidP="00B9631D">
      <w:pPr>
        <w:rPr>
          <w:bCs/>
        </w:rPr>
      </w:pPr>
    </w:p>
    <w:p w14:paraId="24DEA86E" w14:textId="7EAE54FF" w:rsidR="00B9631D" w:rsidRDefault="00B9631D" w:rsidP="00B9631D">
      <w:r w:rsidRPr="00B9631D">
        <w:rPr>
          <w:bCs/>
        </w:rPr>
        <w:t xml:space="preserve">June 4. 2026: WA - Appeals Court Upholds Firing </w:t>
      </w:r>
      <w:proofErr w:type="gramStart"/>
      <w:r w:rsidRPr="00B9631D">
        <w:rPr>
          <w:bCs/>
        </w:rPr>
        <w:t>Of</w:t>
      </w:r>
      <w:proofErr w:type="gramEnd"/>
      <w:r w:rsidRPr="00B9631D">
        <w:rPr>
          <w:bCs/>
        </w:rPr>
        <w:t xml:space="preserve"> Wash. First Responders Who Refused COVID-19 Vaccine.</w:t>
      </w:r>
      <w:r>
        <w:rPr>
          <w:b/>
        </w:rPr>
        <w:t xml:space="preserve"> </w:t>
      </w:r>
      <w:r w:rsidRPr="00670BB0">
        <w:t>A federal appeals court ruled that Bellingham’s COVID-19 vaccine mandate for city employees did not violate the Constitution</w:t>
      </w:r>
      <w:r>
        <w:t xml:space="preserve">. </w:t>
      </w:r>
      <w:r w:rsidRPr="00670BB0">
        <w:t xml:space="preserve">A federal appeals court has affirmed that the firing of Bellingham city employees for refusing to comply with a COVID-19 vaccine mandate </w:t>
      </w:r>
      <w:proofErr w:type="gramStart"/>
      <w:r w:rsidRPr="00670BB0">
        <w:t>was in compliance with</w:t>
      </w:r>
      <w:proofErr w:type="gramEnd"/>
      <w:r w:rsidRPr="00670BB0">
        <w:t xml:space="preserve"> the U.S. Constitution.</w:t>
      </w:r>
      <w:r>
        <w:t xml:space="preserve"> </w:t>
      </w:r>
      <w:r w:rsidRPr="00670BB0">
        <w:t>Eighteen former employees </w:t>
      </w:r>
      <w:hyperlink r:id="rId1095" w:history="1">
        <w:r w:rsidRPr="00670BB0">
          <w:rPr>
            <w:rStyle w:val="Hyperlink"/>
            <w:b/>
          </w:rPr>
          <w:t>filed a federal lawsuit against the city of Bellingham</w:t>
        </w:r>
      </w:hyperlink>
      <w:r w:rsidRPr="00670BB0">
        <w:t> and former Mayor Seth Fleetwood in June 2024 over Fleetwood’s 2021 executive order requiring city employees to get the COVID-19 vaccine.</w:t>
      </w:r>
      <w:r>
        <w:t xml:space="preserve"> </w:t>
      </w:r>
      <w:r w:rsidRPr="00670BB0">
        <w:rPr>
          <w:bCs/>
        </w:rPr>
        <w:t>The employees, which included EMTs, police officers, firefighters, a senior inspector and a wastewater collections supervisor, were all fired for failing to comply with the vaccine mandate. Their lawsuit called the policy unlawful, arbitrary and a “reckless, willful and wanton disregard for plaintiffs’ rights, safety and health.”</w:t>
      </w:r>
      <w:r>
        <w:t xml:space="preserve">… </w:t>
      </w:r>
      <w:r w:rsidRPr="00670BB0">
        <w:t>The district court dismissed the case with prejudice in January 2025, and the plaintiffs filed an appeal the following month in the U.S. Court of Appeals for the Ninth Circuit</w:t>
      </w:r>
      <w:r>
        <w:t xml:space="preserve">. </w:t>
      </w:r>
      <w:r w:rsidRPr="00670BB0">
        <w:t>A court panel found that the case was suitable for a decision without oral argument. On May 26, two circuit judges upheld the district court’s ruling, dismissing the case.</w:t>
      </w:r>
      <w:r>
        <w:t xml:space="preserve"> </w:t>
      </w:r>
      <w:hyperlink r:id="rId1096" w:history="1">
        <w:r w:rsidRPr="005114FD">
          <w:rPr>
            <w:rStyle w:val="Hyperlink"/>
          </w:rPr>
          <w:t>https://www.firerescue1.com/legal/appeals-court-upholds-firing-of-wash-first-responders-who-refused-covid-19-vaccine?utm_source=Sailthru&amp;utm_medium=email&amp;utm_campaign=FR1-Daily-6-4-26&amp;utm_term=FR1%20Daily</w:t>
        </w:r>
      </w:hyperlink>
      <w:r>
        <w:t xml:space="preserve"> </w:t>
      </w:r>
    </w:p>
    <w:p w14:paraId="0CF05543" w14:textId="77777777" w:rsidR="00B9631D" w:rsidRDefault="00B9631D" w:rsidP="00B9631D"/>
    <w:p w14:paraId="7B03A1E2" w14:textId="77777777" w:rsidR="00B9631D" w:rsidRDefault="00B9631D" w:rsidP="00B9631D"/>
    <w:p w14:paraId="54228190" w14:textId="77777777" w:rsidR="00B9631D" w:rsidRPr="004D5B4F" w:rsidRDefault="00B9631D" w:rsidP="00B9631D">
      <w:pPr>
        <w:spacing w:after="160" w:line="259" w:lineRule="auto"/>
      </w:pPr>
      <w:r w:rsidRPr="00B9631D">
        <w:t xml:space="preserve">June 3, 2026: IL - </w:t>
      </w:r>
      <w:r w:rsidRPr="00B9631D">
        <w:rPr>
          <w:rFonts w:eastAsiaTheme="minorHAnsi"/>
          <w:color w:val="auto"/>
          <w:szCs w:val="24"/>
        </w:rPr>
        <w:t xml:space="preserve">Ill. FD </w:t>
      </w:r>
      <w:r w:rsidRPr="00B9631D">
        <w:t>R</w:t>
      </w:r>
      <w:r w:rsidRPr="00B9631D">
        <w:rPr>
          <w:rFonts w:eastAsiaTheme="minorHAnsi"/>
          <w:color w:val="auto"/>
          <w:szCs w:val="24"/>
        </w:rPr>
        <w:t xml:space="preserve">aises </w:t>
      </w:r>
      <w:r w:rsidRPr="00B9631D">
        <w:t>F</w:t>
      </w:r>
      <w:r w:rsidRPr="00B9631D">
        <w:rPr>
          <w:rFonts w:eastAsiaTheme="minorHAnsi"/>
          <w:color w:val="auto"/>
          <w:szCs w:val="24"/>
        </w:rPr>
        <w:t xml:space="preserve">ees </w:t>
      </w:r>
      <w:proofErr w:type="gramStart"/>
      <w:r w:rsidRPr="00B9631D">
        <w:t>F</w:t>
      </w:r>
      <w:r w:rsidRPr="00B9631D">
        <w:rPr>
          <w:rFonts w:eastAsiaTheme="minorHAnsi"/>
          <w:color w:val="auto"/>
          <w:szCs w:val="24"/>
        </w:rPr>
        <w:t>or</w:t>
      </w:r>
      <w:proofErr w:type="gramEnd"/>
      <w:r w:rsidRPr="00B9631D">
        <w:rPr>
          <w:rFonts w:eastAsiaTheme="minorHAnsi"/>
          <w:color w:val="auto"/>
          <w:szCs w:val="24"/>
        </w:rPr>
        <w:t xml:space="preserve"> </w:t>
      </w:r>
      <w:r w:rsidRPr="00B9631D">
        <w:t>R</w:t>
      </w:r>
      <w:r w:rsidRPr="00B9631D">
        <w:rPr>
          <w:rFonts w:eastAsiaTheme="minorHAnsi"/>
          <w:color w:val="auto"/>
          <w:szCs w:val="24"/>
        </w:rPr>
        <w:t xml:space="preserve">epeated </w:t>
      </w:r>
      <w:r w:rsidRPr="00B9631D">
        <w:t>N</w:t>
      </w:r>
      <w:r w:rsidRPr="00B9631D">
        <w:rPr>
          <w:rFonts w:eastAsiaTheme="minorHAnsi"/>
          <w:color w:val="auto"/>
          <w:szCs w:val="24"/>
        </w:rPr>
        <w:t>on-</w:t>
      </w:r>
      <w:r w:rsidRPr="00B9631D">
        <w:t>E</w:t>
      </w:r>
      <w:r w:rsidRPr="00B9631D">
        <w:rPr>
          <w:rFonts w:eastAsiaTheme="minorHAnsi"/>
          <w:color w:val="auto"/>
          <w:szCs w:val="24"/>
        </w:rPr>
        <w:t xml:space="preserve">mergency EMS </w:t>
      </w:r>
      <w:r w:rsidRPr="00B9631D">
        <w:t>C</w:t>
      </w:r>
      <w:r w:rsidRPr="00B9631D">
        <w:rPr>
          <w:rFonts w:eastAsiaTheme="minorHAnsi"/>
          <w:color w:val="auto"/>
          <w:szCs w:val="24"/>
        </w:rPr>
        <w:t>alls</w:t>
      </w:r>
      <w:r w:rsidRPr="00B9631D">
        <w:t>. T</w:t>
      </w:r>
      <w:r w:rsidRPr="004D5B4F">
        <w:t>he Schaumburg Fire Department says the new fee policy is aimed at reducing repeated calls for lift assists and household help</w:t>
      </w:r>
      <w:r>
        <w:t xml:space="preserve">.  </w:t>
      </w:r>
      <w:r w:rsidRPr="004D5B4F">
        <w:rPr>
          <w:bCs/>
        </w:rPr>
        <w:t xml:space="preserve">Fire Chief Fabio Puccini told the village’s public safety committee the change is aimed at discouraging residents from calling paramedics for lift </w:t>
      </w:r>
      <w:proofErr w:type="gramStart"/>
      <w:r w:rsidRPr="004D5B4F">
        <w:rPr>
          <w:bCs/>
        </w:rPr>
        <w:t>assists</w:t>
      </w:r>
      <w:proofErr w:type="gramEnd"/>
      <w:r w:rsidRPr="004D5B4F">
        <w:rPr>
          <w:bCs/>
        </w:rPr>
        <w:t xml:space="preserve"> or other household help when no medical care is needed, the </w:t>
      </w:r>
      <w:hyperlink r:id="rId1097" w:tgtFrame="_blank" w:history="1">
        <w:r w:rsidRPr="004D5B4F">
          <w:rPr>
            <w:rStyle w:val="Hyperlink"/>
            <w:b/>
          </w:rPr>
          <w:t>Daily Herald</w:t>
        </w:r>
      </w:hyperlink>
      <w:r w:rsidRPr="004D5B4F">
        <w:rPr>
          <w:bCs/>
        </w:rPr>
        <w:t> reported.</w:t>
      </w:r>
      <w:r w:rsidRPr="004D5B4F">
        <w:rPr>
          <w:rFonts w:ascii="Roboto" w:hAnsi="Roboto"/>
          <w:bCs/>
          <w:color w:val="373A36"/>
          <w:sz w:val="27"/>
          <w:szCs w:val="27"/>
        </w:rPr>
        <w:t xml:space="preserve"> </w:t>
      </w:r>
      <w:r w:rsidRPr="004D5B4F">
        <w:t>Puccini said village social workers can help connect residents with long-term support services better suited to those needs.</w:t>
      </w:r>
      <w:r>
        <w:t xml:space="preserve"> </w:t>
      </w:r>
      <w:r w:rsidRPr="004D5B4F">
        <w:t>Fees would begin with the 11th non-transport call in a year: $100 for the 11th call, $250 for the 12th and $325 for each additional call.</w:t>
      </w:r>
      <w:r>
        <w:t xml:space="preserve"> </w:t>
      </w:r>
      <w:r w:rsidRPr="004D5B4F">
        <w:rPr>
          <w:bCs/>
        </w:rPr>
        <w:t>The policy targets repeated non-medical requests, such as mobility help or finding misplaced items, and does not apply to legitimate medical calls that do not result in transport.</w:t>
      </w:r>
      <w:r w:rsidRPr="004D5B4F">
        <w:t xml:space="preserve"> </w:t>
      </w:r>
      <w:hyperlink r:id="rId1098" w:history="1">
        <w:r w:rsidRPr="005114FD">
          <w:rPr>
            <w:rStyle w:val="Hyperlink"/>
          </w:rPr>
          <w:t>https://www.firerescue1.com/legislation-funding/ill-fd-raises-fees-for-repeated-non-emergency-ems-calls?utm_source=Sailthru&amp;utm_medium=email&amp;utm_campaign=FR1-Daily-6-3-26&amp;utm_term=FR1%20Daily</w:t>
        </w:r>
      </w:hyperlink>
      <w:r>
        <w:t xml:space="preserve"> </w:t>
      </w:r>
    </w:p>
    <w:p w14:paraId="77A3099B" w14:textId="77777777" w:rsidR="00B9631D" w:rsidRDefault="00B9631D" w:rsidP="00C04BFE">
      <w:pPr>
        <w:pStyle w:val="NoSpacing"/>
        <w:rPr>
          <w:bCs/>
        </w:rPr>
      </w:pPr>
    </w:p>
    <w:p w14:paraId="5A5EC3FD" w14:textId="77777777" w:rsidR="00B9631D" w:rsidRDefault="00B9631D" w:rsidP="00C04BFE">
      <w:pPr>
        <w:pStyle w:val="NoSpacing"/>
        <w:rPr>
          <w:bCs/>
        </w:rPr>
      </w:pPr>
    </w:p>
    <w:p w14:paraId="708AFFA6" w14:textId="77777777" w:rsidR="00B9631D" w:rsidRDefault="00B9631D" w:rsidP="00C04BFE">
      <w:pPr>
        <w:pStyle w:val="NoSpacing"/>
        <w:rPr>
          <w:bCs/>
        </w:rPr>
      </w:pPr>
    </w:p>
    <w:p w14:paraId="4F747E62" w14:textId="77777777" w:rsidR="00B9631D" w:rsidRDefault="00B9631D" w:rsidP="00C04BFE">
      <w:pPr>
        <w:pStyle w:val="NoSpacing"/>
        <w:rPr>
          <w:bCs/>
        </w:rPr>
      </w:pPr>
    </w:p>
    <w:p w14:paraId="6FAF56B2" w14:textId="77777777" w:rsidR="00B9631D" w:rsidRDefault="00B9631D" w:rsidP="00C04BFE">
      <w:pPr>
        <w:pStyle w:val="NoSpacing"/>
        <w:rPr>
          <w:bCs/>
        </w:rPr>
      </w:pPr>
    </w:p>
    <w:p w14:paraId="262BDC4C" w14:textId="77777777" w:rsidR="00B9631D" w:rsidRDefault="00B9631D" w:rsidP="00C04BFE">
      <w:pPr>
        <w:pStyle w:val="NoSpacing"/>
        <w:rPr>
          <w:bCs/>
        </w:rPr>
      </w:pPr>
    </w:p>
    <w:p w14:paraId="04B44D8E" w14:textId="77777777" w:rsidR="00B9631D" w:rsidRDefault="00B9631D" w:rsidP="00C04BFE">
      <w:pPr>
        <w:pStyle w:val="NoSpacing"/>
        <w:rPr>
          <w:bCs/>
        </w:rPr>
      </w:pPr>
    </w:p>
    <w:p w14:paraId="438B960E" w14:textId="77777777" w:rsidR="00B9631D" w:rsidRDefault="00B9631D" w:rsidP="00C04BFE">
      <w:pPr>
        <w:pStyle w:val="NoSpacing"/>
        <w:rPr>
          <w:bCs/>
        </w:rPr>
      </w:pPr>
    </w:p>
    <w:p w14:paraId="4613C619" w14:textId="140FF736" w:rsidR="00C04BFE" w:rsidRDefault="00C04BFE" w:rsidP="00C04BFE">
      <w:pPr>
        <w:pStyle w:val="NoSpacing"/>
      </w:pPr>
      <w:r w:rsidRPr="00C04BFE">
        <w:rPr>
          <w:bCs/>
        </w:rPr>
        <w:t xml:space="preserve">May 20, 2026: NM - State Police: 3 Dead, 18 First Responders Hospitalized </w:t>
      </w:r>
      <w:proofErr w:type="gramStart"/>
      <w:r w:rsidRPr="00C04BFE">
        <w:rPr>
          <w:bCs/>
        </w:rPr>
        <w:t>In</w:t>
      </w:r>
      <w:proofErr w:type="gramEnd"/>
      <w:r w:rsidRPr="00C04BFE">
        <w:rPr>
          <w:bCs/>
        </w:rPr>
        <w:t xml:space="preserve"> Mountainair Substance Exposure.</w:t>
      </w:r>
      <w:r w:rsidRPr="00142080">
        <w:t xml:space="preserve">  An emergency medical response to a suspected drug overdose at a home in Mountainair on Wednesday morning ended with the deaths of three people and hospital treatment of at least 18 first responders.</w:t>
      </w:r>
      <w:r>
        <w:t xml:space="preserve"> </w:t>
      </w:r>
      <w:r w:rsidRPr="00142080">
        <w:t xml:space="preserve">New Mexico State Police, which took over the investigation from local law enforcement, said emergency medical responders found four unresponsive people at the home on </w:t>
      </w:r>
      <w:proofErr w:type="spellStart"/>
      <w:r w:rsidRPr="00142080">
        <w:t>Honlon</w:t>
      </w:r>
      <w:proofErr w:type="spellEnd"/>
      <w:r w:rsidRPr="00142080">
        <w:t xml:space="preserve"> Avenue in Mountainair, a Torrance County mountain town of fewer than 1,000 people about 65 miles southeast of Albuquerque.</w:t>
      </w:r>
      <w:r>
        <w:t xml:space="preserve"> </w:t>
      </w:r>
      <w:r w:rsidRPr="00142080">
        <w:t>One person was revived with Narcan, a drug used to reverse opioid overdoses, Torrance County Sheriff David Frazee noted, and then first responders who entered the residence began feeling ill.</w:t>
      </w:r>
      <w:r>
        <w:t xml:space="preserve"> </w:t>
      </w:r>
      <w:r w:rsidRPr="00142080">
        <w:t>Officer Amanda Richards, a state police spokesperson, wrote in an email one person died at a hospital. Two others were pronounced dead at the residence</w:t>
      </w:r>
      <w:r>
        <w:t xml:space="preserve">…. </w:t>
      </w:r>
      <w:r w:rsidRPr="00142080">
        <w:t>Officials with UNM Hospital said, however, 23 patients exposed to an unknown substance Wednesday in Torrance County were decontaminated. The patients had experienced headaches, nausea and vomiting, the hospital said.</w:t>
      </w:r>
      <w:r>
        <w:t xml:space="preserve"> </w:t>
      </w:r>
      <w:r w:rsidRPr="00142080">
        <w:t>As of Wednesday evening, 18 patients who had been decontaminated and were not showing symptoms had been discharged, and medical teams were continuing to monitor three symptomatic patients</w:t>
      </w:r>
      <w:r>
        <w:t xml:space="preserve">…. </w:t>
      </w:r>
      <w:r w:rsidRPr="00142080">
        <w:t>The Associated Press reported Antonette Alguire, a firefighter with Mountainair’s volunteer fire department, helped give CPR to a woman outside the home and watched as EMTs and firefighters started coughing, vomiting and becoming dizzy at the heliport. She said she never went inside the home and hasn’t experienced any symptoms but described it as scary.</w:t>
      </w:r>
      <w:r>
        <w:t xml:space="preserve"> </w:t>
      </w:r>
      <w:r w:rsidRPr="00142080">
        <w:t>“I guess we’re just going to have to start wearing hazmat suits into these calls and wearing oxygen,” she told the AP. “It’s getting to that point where we just have to live in fear, even saving lives.”</w:t>
      </w:r>
      <w:r>
        <w:t xml:space="preserve"> </w:t>
      </w:r>
      <w:hyperlink r:id="rId1099" w:history="1">
        <w:r w:rsidRPr="00C66F11">
          <w:rPr>
            <w:rStyle w:val="Hyperlink"/>
          </w:rPr>
          <w:t>https://www.santafenewmexican.com/news/local_news/state-police-3-dead-18-first-responders-hospitalized-in-mountainair-substance-exposure/article_2e67a48e-34e4-4280-9f27-cce481c2de95.html</w:t>
        </w:r>
      </w:hyperlink>
      <w:r>
        <w:t xml:space="preserve"> </w:t>
      </w:r>
    </w:p>
    <w:p w14:paraId="7FA37BD4" w14:textId="77777777" w:rsidR="00C04BFE" w:rsidRDefault="00C04BFE" w:rsidP="00C04BFE">
      <w:pPr>
        <w:pStyle w:val="NoSpacing"/>
      </w:pPr>
    </w:p>
    <w:p w14:paraId="3DD2708C" w14:textId="77777777" w:rsidR="00C04BFE" w:rsidRDefault="00C04BFE" w:rsidP="00C04BFE">
      <w:pPr>
        <w:pStyle w:val="NoSpacing"/>
      </w:pPr>
    </w:p>
    <w:p w14:paraId="4D348080" w14:textId="77777777" w:rsidR="00C04BFE" w:rsidRDefault="00C04BFE" w:rsidP="00C04BFE">
      <w:pPr>
        <w:pStyle w:val="NoSpacing"/>
      </w:pPr>
    </w:p>
    <w:p w14:paraId="6AB71FD0" w14:textId="77777777" w:rsidR="00C04BFE" w:rsidRPr="0013194D" w:rsidRDefault="00C04BFE" w:rsidP="00C04BFE">
      <w:pPr>
        <w:pStyle w:val="NoSpacing"/>
      </w:pPr>
    </w:p>
    <w:p w14:paraId="0E4C6D0B" w14:textId="77777777" w:rsidR="00C04BFE" w:rsidRDefault="00C04BFE" w:rsidP="00C04BFE">
      <w:pPr>
        <w:pStyle w:val="NoSpacing"/>
      </w:pPr>
      <w:r w:rsidRPr="00C04BFE">
        <w:t>May 19, 2026: WA - Spokane (WA) Adds $350K To Legal Fight Over Fired Firefighters’ Vaccine Mandate Case….</w:t>
      </w:r>
      <w:r>
        <w:t xml:space="preserve"> </w:t>
      </w:r>
      <w:r w:rsidRPr="002A2E11">
        <w:t>Another two cases come from lawsuits filed by 25 Spokane firefighters fired under Woodward’s tenure for failing to comply with COVID-19 vaccination requirements mandated by the state and enforced by the city</w:t>
      </w:r>
      <w:r>
        <w:t xml:space="preserve">….  </w:t>
      </w:r>
      <w:r w:rsidRPr="002A2E11">
        <w:t>More than two dozen firefighters sued Spokane, Woodward and others in 2022 for wrongful termination after they were fired for refusing to get the COVID-19 vaccine, arguing the mandate issued by then-Gov. Jay Inslee infringed on their freedom of religion.</w:t>
      </w:r>
      <w:r>
        <w:t xml:space="preserve"> </w:t>
      </w:r>
      <w:r w:rsidRPr="002A2E11">
        <w:t>The city, they claim, selectively enforced the mandate against firefighters who sought a religious exemption while filling the gaps caused by their firing with firefighters from neighboring departments that allowed religious exemptions to the vaccine mandate.</w:t>
      </w:r>
      <w:r>
        <w:t xml:space="preserve"> </w:t>
      </w:r>
      <w:r w:rsidRPr="002A2E11">
        <w:t xml:space="preserve">A federal judge dismissed the firefighters’ claims, but that decision was reversed by the Ninth Circuit Court of Appeals, which found the city had undermined its case by bringing in firefighters from neighboring departments that allowed religious exemptions to the vaccine mandate. The case has been </w:t>
      </w:r>
      <w:proofErr w:type="gramStart"/>
      <w:r w:rsidRPr="002A2E11">
        <w:t>remanded</w:t>
      </w:r>
      <w:proofErr w:type="gramEnd"/>
      <w:r w:rsidRPr="002A2E11">
        <w:t xml:space="preserve"> for further proceedings.</w:t>
      </w:r>
      <w:r>
        <w:t xml:space="preserve"> </w:t>
      </w:r>
      <w:r w:rsidRPr="002A2E11">
        <w:t>On Monday, the City Council voted to approve an additional $300,000 to fight the federal case, bringing total costs to $685,000.</w:t>
      </w:r>
      <w:r>
        <w:t xml:space="preserve"> </w:t>
      </w:r>
      <w:r w:rsidRPr="002A2E11">
        <w:t xml:space="preserve">Andrea Kernkamp, a former lieutenant firefighter/paramedic with the Spokane Fire Department, is a party to the federal suit but also filed a separate suit in Superior Court in June. In that case, </w:t>
      </w:r>
      <w:proofErr w:type="spellStart"/>
      <w:r w:rsidRPr="002A2E11">
        <w:t>Kernkamp</w:t>
      </w:r>
      <w:proofErr w:type="spellEnd"/>
      <w:r w:rsidRPr="002A2E11">
        <w:t xml:space="preserve"> also alleges that she had a medical disability that should have allowed her to be exempted from the vaccine mandate.</w:t>
      </w:r>
      <w:r>
        <w:t xml:space="preserve"> </w:t>
      </w:r>
      <w:r w:rsidRPr="002A2E11">
        <w:t xml:space="preserve">The Council approved an additional $50,000 on Monday to fight </w:t>
      </w:r>
      <w:proofErr w:type="spellStart"/>
      <w:r w:rsidRPr="002A2E11">
        <w:t>Kernkamp’s</w:t>
      </w:r>
      <w:proofErr w:type="spellEnd"/>
      <w:r w:rsidRPr="002A2E11">
        <w:t xml:space="preserve"> suit, bringing total costs to $100,000. Councilman Michael Cathcart was the sole “no” vote for both contract amendments.</w:t>
      </w:r>
      <w:r>
        <w:t xml:space="preserve"> </w:t>
      </w:r>
      <w:r w:rsidRPr="002A2E11">
        <w:t xml:space="preserve">“My view at the time was that we could have made accommodation for these city employees, as other jurisdictions did,” Cathcart wrote in a text. “It was a difficult circumstance, but at some </w:t>
      </w:r>
      <w:proofErr w:type="gramStart"/>
      <w:r w:rsidRPr="002A2E11">
        <w:t>point</w:t>
      </w:r>
      <w:proofErr w:type="gramEnd"/>
      <w:r w:rsidRPr="002A2E11">
        <w:t xml:space="preserve"> we have to weigh the cost of this litigation, the public’s interest in moving forward, and the fact that these were our employees.”</w:t>
      </w:r>
      <w:r>
        <w:t xml:space="preserve"> </w:t>
      </w:r>
      <w:hyperlink r:id="rId1100" w:history="1">
        <w:r w:rsidRPr="00C66F11">
          <w:rPr>
            <w:rStyle w:val="Hyperlink"/>
          </w:rPr>
          <w:t>https://www.firefighternation.com/fire-leadership/spokane-wa-adds-350k-to-legal-fight-over-fired-firefighters-vaccine-mandate-case/?utm_medium=email&amp;utm_source=fe_daily_newsletter&amp;utm_campaign=2026-5-20&amp;oly_enc_id=0573H1103045H2E</w:t>
        </w:r>
      </w:hyperlink>
    </w:p>
    <w:p w14:paraId="4B2CC508" w14:textId="77777777" w:rsidR="00C04BFE" w:rsidRDefault="00C04BFE" w:rsidP="005F7C05">
      <w:pPr>
        <w:pStyle w:val="NoSpacing"/>
        <w:rPr>
          <w:rFonts w:eastAsia="Arial"/>
        </w:rPr>
      </w:pPr>
    </w:p>
    <w:p w14:paraId="137E1BBE" w14:textId="77777777" w:rsidR="00C04BFE" w:rsidRDefault="00C04BFE" w:rsidP="005F7C05">
      <w:pPr>
        <w:pStyle w:val="NoSpacing"/>
        <w:rPr>
          <w:rFonts w:eastAsia="Arial"/>
        </w:rPr>
      </w:pPr>
    </w:p>
    <w:p w14:paraId="24C575B2" w14:textId="77777777" w:rsidR="00C04BFE" w:rsidRDefault="00C04BFE" w:rsidP="005F7C05">
      <w:pPr>
        <w:pStyle w:val="NoSpacing"/>
        <w:rPr>
          <w:rFonts w:eastAsia="Arial"/>
        </w:rPr>
      </w:pPr>
    </w:p>
    <w:p w14:paraId="46C9DD0C" w14:textId="77777777" w:rsidR="00C04BFE" w:rsidRDefault="00C04BFE" w:rsidP="005F7C05">
      <w:pPr>
        <w:pStyle w:val="NoSpacing"/>
        <w:rPr>
          <w:rFonts w:eastAsia="Arial"/>
        </w:rPr>
      </w:pPr>
    </w:p>
    <w:p w14:paraId="191A4713" w14:textId="77777777" w:rsidR="00C04BFE" w:rsidRDefault="00C04BFE" w:rsidP="005F7C05">
      <w:pPr>
        <w:pStyle w:val="NoSpacing"/>
        <w:rPr>
          <w:rFonts w:eastAsia="Arial"/>
        </w:rPr>
      </w:pPr>
    </w:p>
    <w:p w14:paraId="42D610F6" w14:textId="4931DDE4" w:rsidR="005F7C05" w:rsidRPr="005F7C05" w:rsidRDefault="008A38BF" w:rsidP="005F7C05">
      <w:pPr>
        <w:pStyle w:val="NoSpacing"/>
        <w:rPr>
          <w:rFonts w:eastAsia="Arial"/>
        </w:rPr>
      </w:pPr>
      <w:r>
        <w:rPr>
          <w:rFonts w:eastAsia="Arial"/>
        </w:rPr>
        <w:t xml:space="preserve">April 16, 2026:  NV - </w:t>
      </w:r>
      <w:r w:rsidRPr="00540F6D">
        <w:t>Nev. Man Sues City Over Misplaced Severed Finger.</w:t>
      </w:r>
      <w:r>
        <w:rPr>
          <w:b/>
          <w:bCs/>
        </w:rPr>
        <w:t xml:space="preserve"> </w:t>
      </w:r>
      <w:r w:rsidRPr="008A38BF">
        <w:rPr>
          <w:rFonts w:eastAsia="Arial"/>
        </w:rPr>
        <w:t>A lawsuit claims Henderson firefighters failed to preserve and deliver a severed finger to hospital staff, leaving doctors unable to reattach it after more than 12 hours without proper care</w:t>
      </w:r>
      <w:r>
        <w:rPr>
          <w:rFonts w:eastAsia="Arial"/>
        </w:rPr>
        <w:t xml:space="preserve">. </w:t>
      </w:r>
      <w:r w:rsidR="005F7C05" w:rsidRPr="005F7C05">
        <w:rPr>
          <w:rFonts w:eastAsia="Arial"/>
        </w:rPr>
        <w:t>HENDERSON, Nev. — A man who claims that his severed finger was mishandled after police and firefighters were called to his home in 2024 has sued the city of Henderson.</w:t>
      </w:r>
    </w:p>
    <w:p w14:paraId="101ED1CA" w14:textId="7109707E" w:rsidR="001F784D" w:rsidRPr="001F784D" w:rsidRDefault="005F7C05" w:rsidP="001F784D">
      <w:pPr>
        <w:pStyle w:val="NoSpacing"/>
        <w:rPr>
          <w:rFonts w:eastAsia="Arial"/>
        </w:rPr>
      </w:pPr>
      <w:r w:rsidRPr="005F7C05">
        <w:rPr>
          <w:rFonts w:eastAsia="Arial"/>
        </w:rPr>
        <w:t>Kyle Adams, according to a lawsuit filed in Clark County District Court on April 7, alleges that Henderson Fire Department personnel failed to properly identify, preserve and deliver one of his severed fingers to treating physicians and hospital officials at Sunrise Hospital and Medical Center in Las Vegas.</w:t>
      </w:r>
      <w:r>
        <w:rPr>
          <w:rFonts w:eastAsia="Arial"/>
        </w:rPr>
        <w:t xml:space="preserve"> </w:t>
      </w:r>
      <w:r w:rsidRPr="005F7C05">
        <w:rPr>
          <w:rFonts w:eastAsia="Arial"/>
        </w:rPr>
        <w:t xml:space="preserve">According to the eight-page complaint, filed through </w:t>
      </w:r>
      <w:proofErr w:type="gramStart"/>
      <w:r w:rsidRPr="005F7C05">
        <w:rPr>
          <w:rFonts w:eastAsia="Arial"/>
        </w:rPr>
        <w:t>The</w:t>
      </w:r>
      <w:proofErr w:type="gramEnd"/>
      <w:r w:rsidRPr="005F7C05">
        <w:rPr>
          <w:rFonts w:eastAsia="Arial"/>
        </w:rPr>
        <w:t xml:space="preserve"> 702 Firm, Henderson police officers and firefighters were called to Adams’ home in southeast Henderson the night of June 2, 2024 .</w:t>
      </w:r>
      <w:r w:rsidR="001F784D" w:rsidRPr="001F784D">
        <w:rPr>
          <w:rFonts w:ascii="Roboto" w:hAnsi="Roboto"/>
          <w:color w:val="373A36"/>
          <w:sz w:val="27"/>
          <w:szCs w:val="27"/>
        </w:rPr>
        <w:t xml:space="preserve"> </w:t>
      </w:r>
      <w:r w:rsidR="001F784D" w:rsidRPr="001F784D">
        <w:rPr>
          <w:rFonts w:eastAsia="Arial"/>
        </w:rPr>
        <w:t>While at the home, the complaint said, police officers found a severed finger from Adams’ right hand, which they passed along to fire department personnel, who were in the process of taking Adams to Sunrise Hospital. The lawsuit did not state how Adams was injured.</w:t>
      </w:r>
      <w:r w:rsidR="001F784D">
        <w:rPr>
          <w:rFonts w:eastAsia="Arial"/>
        </w:rPr>
        <w:t xml:space="preserve"> </w:t>
      </w:r>
      <w:r w:rsidR="001F784D" w:rsidRPr="001F784D">
        <w:rPr>
          <w:rFonts w:eastAsia="Arial"/>
        </w:rPr>
        <w:t>Medical providers at Sunrise, according to the lawsuit, didn’t know about the severed finger until June 3. Adams “found it among his personal belongings” at the hospital, the complaint said.</w:t>
      </w:r>
      <w:r w:rsidR="001F784D">
        <w:rPr>
          <w:rFonts w:eastAsia="Arial"/>
        </w:rPr>
        <w:t xml:space="preserve"> </w:t>
      </w:r>
      <w:r w:rsidR="001F784D" w:rsidRPr="001F784D">
        <w:rPr>
          <w:rFonts w:eastAsia="Arial"/>
        </w:rPr>
        <w:t>By the time Adams discovered the finger, it had been without “proper medical preservation” for over 12 hours, which made surgical reattachment impossible, according to the suit.</w:t>
      </w:r>
      <w:r w:rsidR="00540F6D">
        <w:rPr>
          <w:rFonts w:eastAsia="Arial"/>
        </w:rPr>
        <w:t xml:space="preserve">  </w:t>
      </w:r>
      <w:hyperlink r:id="rId1101" w:history="1">
        <w:r w:rsidR="00540F6D" w:rsidRPr="009C7756">
          <w:rPr>
            <w:rStyle w:val="Hyperlink"/>
            <w:rFonts w:eastAsia="Arial"/>
          </w:rPr>
          <w:t>https://www.firerescue1.com/legal/nev-man-sues-city-over-misplaced-severed-finger?utm_source=Sailthru&amp;utm_medium=email&amp;utm_campaign=FR1-Daily-4-16-26&amp;utm_term=FR1%20Daily</w:t>
        </w:r>
      </w:hyperlink>
      <w:r w:rsidR="00540F6D">
        <w:rPr>
          <w:rFonts w:eastAsia="Arial"/>
        </w:rPr>
        <w:t xml:space="preserve"> </w:t>
      </w:r>
    </w:p>
    <w:p w14:paraId="295585EF" w14:textId="0962E869" w:rsidR="005F7C05" w:rsidRPr="005F7C05" w:rsidRDefault="005F7C05" w:rsidP="005F7C05">
      <w:pPr>
        <w:pStyle w:val="NoSpacing"/>
        <w:rPr>
          <w:rFonts w:eastAsia="Arial"/>
        </w:rPr>
      </w:pPr>
    </w:p>
    <w:p w14:paraId="12857F42" w14:textId="50FFF020" w:rsidR="008A38BF" w:rsidRPr="008A38BF" w:rsidRDefault="008A38BF" w:rsidP="008A38BF">
      <w:pPr>
        <w:pStyle w:val="NoSpacing"/>
        <w:rPr>
          <w:rFonts w:eastAsia="Arial"/>
        </w:rPr>
      </w:pPr>
    </w:p>
    <w:p w14:paraId="23B8C096" w14:textId="266FC3E5" w:rsidR="008A38BF" w:rsidRDefault="008A38BF" w:rsidP="00072B58">
      <w:pPr>
        <w:pStyle w:val="NoSpacing"/>
        <w:rPr>
          <w:rFonts w:eastAsia="Arial"/>
        </w:rPr>
      </w:pPr>
    </w:p>
    <w:p w14:paraId="63C07A62" w14:textId="77777777" w:rsidR="008A38BF" w:rsidRDefault="008A38BF" w:rsidP="00072B58">
      <w:pPr>
        <w:pStyle w:val="NoSpacing"/>
        <w:rPr>
          <w:rFonts w:eastAsia="Arial"/>
        </w:rPr>
      </w:pPr>
    </w:p>
    <w:p w14:paraId="7D13A1CF" w14:textId="77777777" w:rsidR="008A38BF" w:rsidRDefault="008A38BF" w:rsidP="00072B58">
      <w:pPr>
        <w:pStyle w:val="NoSpacing"/>
        <w:rPr>
          <w:rFonts w:eastAsia="Arial"/>
        </w:rPr>
      </w:pPr>
    </w:p>
    <w:p w14:paraId="5238B118" w14:textId="77777777" w:rsidR="008A38BF" w:rsidRDefault="008A38BF" w:rsidP="00072B58">
      <w:pPr>
        <w:pStyle w:val="NoSpacing"/>
        <w:rPr>
          <w:rFonts w:eastAsia="Arial"/>
        </w:rPr>
      </w:pPr>
    </w:p>
    <w:p w14:paraId="1AA08833" w14:textId="753375BC" w:rsidR="00072B58" w:rsidRPr="00072B58" w:rsidRDefault="00AE40A9" w:rsidP="00072B58">
      <w:pPr>
        <w:pStyle w:val="NoSpacing"/>
        <w:rPr>
          <w:rFonts w:eastAsia="Arial"/>
        </w:rPr>
      </w:pPr>
      <w:r>
        <w:rPr>
          <w:rFonts w:eastAsia="Arial"/>
        </w:rPr>
        <w:t xml:space="preserve">April 15, 2026: NY - </w:t>
      </w:r>
      <w:r w:rsidRPr="00D47358">
        <w:t xml:space="preserve">N.Y. To Mandate Dash Cameras </w:t>
      </w:r>
      <w:proofErr w:type="gramStart"/>
      <w:r w:rsidRPr="00D47358">
        <w:t>In</w:t>
      </w:r>
      <w:proofErr w:type="gramEnd"/>
      <w:r w:rsidRPr="00D47358">
        <w:t xml:space="preserve"> All ‘</w:t>
      </w:r>
      <w:r w:rsidR="00EF117B" w:rsidRPr="00D47358">
        <w:t>E</w:t>
      </w:r>
      <w:r w:rsidRPr="00D47358">
        <w:t xml:space="preserve">mergency </w:t>
      </w:r>
      <w:r w:rsidR="00EF117B" w:rsidRPr="00D47358">
        <w:t>A</w:t>
      </w:r>
      <w:r w:rsidRPr="00D47358">
        <w:t xml:space="preserve">mbulance </w:t>
      </w:r>
      <w:r w:rsidR="00EF117B" w:rsidRPr="00D47358">
        <w:t>S</w:t>
      </w:r>
      <w:r w:rsidRPr="00D47358">
        <w:t xml:space="preserve">ervice </w:t>
      </w:r>
      <w:proofErr w:type="gramStart"/>
      <w:r w:rsidR="00072B58" w:rsidRPr="00D47358">
        <w:t>Vehicles</w:t>
      </w:r>
      <w:r w:rsidRPr="00D47358">
        <w:t>’</w:t>
      </w:r>
      <w:proofErr w:type="gramEnd"/>
      <w:r w:rsidRPr="00D47358">
        <w:t xml:space="preserve"> </w:t>
      </w:r>
      <w:r w:rsidR="00EF117B" w:rsidRPr="00D47358">
        <w:t>O</w:t>
      </w:r>
      <w:r w:rsidRPr="00D47358">
        <w:t xml:space="preserve">ther </w:t>
      </w:r>
      <w:r w:rsidR="00EF117B" w:rsidRPr="00D47358">
        <w:t>T</w:t>
      </w:r>
      <w:r w:rsidRPr="00D47358">
        <w:t xml:space="preserve">han </w:t>
      </w:r>
      <w:r w:rsidR="00EF117B" w:rsidRPr="00D47358">
        <w:t>A</w:t>
      </w:r>
      <w:r w:rsidRPr="00D47358">
        <w:t>mbulances</w:t>
      </w:r>
      <w:r w:rsidR="00EF117B" w:rsidRPr="00D47358">
        <w:t xml:space="preserve">. </w:t>
      </w:r>
      <w:r w:rsidR="002E10BD" w:rsidRPr="00D47358">
        <w:t>[TV VIDEO.]</w:t>
      </w:r>
      <w:r w:rsidR="002E10BD">
        <w:rPr>
          <w:b/>
          <w:bCs/>
        </w:rPr>
        <w:t xml:space="preserve"> </w:t>
      </w:r>
      <w:r w:rsidRPr="00AE40A9">
        <w:rPr>
          <w:rFonts w:eastAsia="Arial"/>
        </w:rPr>
        <w:t xml:space="preserve">A state requirement will force ambulance services to install dash cameras, with smaller agencies facing added costs as larger providers say </w:t>
      </w:r>
      <w:proofErr w:type="gramStart"/>
      <w:r w:rsidRPr="00AE40A9">
        <w:rPr>
          <w:rFonts w:eastAsia="Arial"/>
        </w:rPr>
        <w:t>the technology</w:t>
      </w:r>
      <w:proofErr w:type="gramEnd"/>
      <w:r w:rsidRPr="00AE40A9">
        <w:rPr>
          <w:rFonts w:eastAsia="Arial"/>
        </w:rPr>
        <w:t xml:space="preserve"> improves safety, training and accountability</w:t>
      </w:r>
      <w:r w:rsidR="00EF117B">
        <w:rPr>
          <w:rFonts w:eastAsia="Arial"/>
        </w:rPr>
        <w:t xml:space="preserve">. </w:t>
      </w:r>
      <w:r w:rsidR="002E10BD">
        <w:rPr>
          <w:rFonts w:eastAsia="Arial"/>
        </w:rPr>
        <w:t xml:space="preserve"> </w:t>
      </w:r>
      <w:r w:rsidR="002E10BD" w:rsidRPr="002E10BD">
        <w:rPr>
          <w:rFonts w:eastAsia="Arial"/>
        </w:rPr>
        <w:t>ALBANY, N.Y. — New York EMS agencies will soon need to equip “emergency ambulance service vehicles in a certified ambulance service,” with dash cameras under a statewide mandate aimed at improving safety, accountability and post-incident review.</w:t>
      </w:r>
      <w:r w:rsidR="00072B58">
        <w:rPr>
          <w:rFonts w:eastAsia="Arial"/>
        </w:rPr>
        <w:t xml:space="preserve"> </w:t>
      </w:r>
      <w:hyperlink r:id="rId1102" w:tgtFrame="_blank" w:history="1">
        <w:r w:rsidR="00072B58" w:rsidRPr="00072B58">
          <w:rPr>
            <w:rStyle w:val="Hyperlink"/>
            <w:rFonts w:eastAsia="Arial"/>
            <w:b/>
            <w:bCs/>
          </w:rPr>
          <w:t>WROC</w:t>
        </w:r>
      </w:hyperlink>
      <w:r w:rsidR="00072B58" w:rsidRPr="00072B58">
        <w:rPr>
          <w:rFonts w:eastAsia="Arial"/>
        </w:rPr>
        <w:t> reported that under </w:t>
      </w:r>
      <w:hyperlink r:id="rId1103" w:tgtFrame="_blank" w:history="1">
        <w:r w:rsidR="00072B58" w:rsidRPr="00072B58">
          <w:rPr>
            <w:rStyle w:val="Hyperlink"/>
            <w:rFonts w:eastAsia="Arial"/>
            <w:b/>
            <w:bCs/>
          </w:rPr>
          <w:t>the mandate</w:t>
        </w:r>
      </w:hyperlink>
      <w:r w:rsidR="00072B58" w:rsidRPr="00072B58">
        <w:rPr>
          <w:rFonts w:eastAsia="Arial"/>
        </w:rPr>
        <w:t>, published in October 2025, EMS providers must purchase dash cameras equipped with the following capabilities at a minimum:</w:t>
      </w:r>
    </w:p>
    <w:p w14:paraId="1B95CC25" w14:textId="77777777" w:rsidR="00072B58" w:rsidRPr="00072B58" w:rsidRDefault="00072B58">
      <w:pPr>
        <w:pStyle w:val="NoSpacing"/>
        <w:numPr>
          <w:ilvl w:val="0"/>
          <w:numId w:val="8"/>
        </w:numPr>
        <w:rPr>
          <w:rFonts w:eastAsia="Arial"/>
        </w:rPr>
      </w:pPr>
      <w:r w:rsidRPr="00072B58">
        <w:rPr>
          <w:rFonts w:eastAsia="Arial"/>
        </w:rPr>
        <w:t>Records from the driver’s perspective at least towards the front of the vehicle</w:t>
      </w:r>
    </w:p>
    <w:p w14:paraId="5CC56315" w14:textId="77777777" w:rsidR="00072B58" w:rsidRPr="00072B58" w:rsidRDefault="00072B58">
      <w:pPr>
        <w:pStyle w:val="NoSpacing"/>
        <w:numPr>
          <w:ilvl w:val="0"/>
          <w:numId w:val="8"/>
        </w:numPr>
        <w:rPr>
          <w:rFonts w:eastAsia="Arial"/>
        </w:rPr>
      </w:pPr>
      <w:r w:rsidRPr="00072B58">
        <w:rPr>
          <w:rFonts w:eastAsia="Arial"/>
        </w:rPr>
        <w:t>Activated by “g” force change</w:t>
      </w:r>
    </w:p>
    <w:p w14:paraId="1B770CF3" w14:textId="77777777" w:rsidR="00072B58" w:rsidRPr="00072B58" w:rsidRDefault="00072B58">
      <w:pPr>
        <w:pStyle w:val="NoSpacing"/>
        <w:numPr>
          <w:ilvl w:val="0"/>
          <w:numId w:val="8"/>
        </w:numPr>
        <w:rPr>
          <w:rFonts w:eastAsia="Arial"/>
        </w:rPr>
      </w:pPr>
      <w:r w:rsidRPr="00072B58">
        <w:rPr>
          <w:rFonts w:eastAsia="Arial"/>
        </w:rPr>
        <w:t>Capable of recording pre- and post-activation</w:t>
      </w:r>
    </w:p>
    <w:p w14:paraId="41388478" w14:textId="77777777" w:rsidR="00072B58" w:rsidRPr="00072B58" w:rsidRDefault="00072B58">
      <w:pPr>
        <w:pStyle w:val="NoSpacing"/>
        <w:numPr>
          <w:ilvl w:val="0"/>
          <w:numId w:val="8"/>
        </w:numPr>
        <w:rPr>
          <w:rFonts w:eastAsia="Arial"/>
        </w:rPr>
      </w:pPr>
      <w:r w:rsidRPr="00072B58">
        <w:rPr>
          <w:rFonts w:eastAsia="Arial"/>
        </w:rPr>
        <w:t xml:space="preserve">Capable of recording sounds and video and retain such </w:t>
      </w:r>
      <w:proofErr w:type="gramStart"/>
      <w:r w:rsidRPr="00072B58">
        <w:rPr>
          <w:rFonts w:eastAsia="Arial"/>
        </w:rPr>
        <w:t>recording</w:t>
      </w:r>
      <w:proofErr w:type="gramEnd"/>
      <w:r w:rsidRPr="00072B58">
        <w:rPr>
          <w:rFonts w:eastAsia="Arial"/>
        </w:rPr>
        <w:t xml:space="preserve"> for a period of no less than 10 days</w:t>
      </w:r>
    </w:p>
    <w:p w14:paraId="29DB4D62" w14:textId="3EAEFB6B" w:rsidR="003D587F" w:rsidRPr="003D587F" w:rsidRDefault="003D587F" w:rsidP="003D587F">
      <w:pPr>
        <w:pStyle w:val="NoSpacing"/>
        <w:rPr>
          <w:rFonts w:eastAsia="Arial"/>
        </w:rPr>
      </w:pPr>
      <w:r>
        <w:rPr>
          <w:rFonts w:eastAsia="Arial"/>
        </w:rPr>
        <w:t xml:space="preserve">*** </w:t>
      </w:r>
      <w:r w:rsidRPr="003D587F">
        <w:rPr>
          <w:rFonts w:eastAsia="Arial"/>
        </w:rPr>
        <w:t>Newark-Arcadia EMS has gone a step further by outfitting its EMTs with body-worn cameras in addition to dash cameras. Chief Timothy Wood said the footage helps supervisors review calls, coach providers and recognize strong performance.</w:t>
      </w:r>
      <w:r>
        <w:rPr>
          <w:rFonts w:eastAsia="Arial"/>
        </w:rPr>
        <w:t xml:space="preserve"> </w:t>
      </w:r>
      <w:r w:rsidRPr="003D587F">
        <w:rPr>
          <w:rFonts w:eastAsia="Arial"/>
        </w:rPr>
        <w:t>All new EMS vehicles must be equipped with dash cameras starting in April, while existing vehicles must be retrofitted with the technology by this fall.</w:t>
      </w:r>
      <w:r w:rsidR="00D47358">
        <w:rPr>
          <w:rFonts w:eastAsia="Arial"/>
        </w:rPr>
        <w:t xml:space="preserve"> [Also filed, Chap. 5.] </w:t>
      </w:r>
      <w:r>
        <w:rPr>
          <w:rFonts w:eastAsia="Arial"/>
        </w:rPr>
        <w:t xml:space="preserve"> </w:t>
      </w:r>
      <w:hyperlink r:id="rId1104" w:history="1">
        <w:r w:rsidRPr="006A51A3">
          <w:rPr>
            <w:rStyle w:val="Hyperlink"/>
            <w:rFonts w:eastAsia="Arial"/>
          </w:rPr>
          <w:t>https://www.firerescue1.com/fire-based-ems/n-y-to-mandate-dash-cameras-in-all-ambulances?utm_source=Sailthru&amp;utm_medium=email&amp;utm_campaign=FR1-Daily-4-15-26&amp;utm_term=FR1%20Daily</w:t>
        </w:r>
      </w:hyperlink>
      <w:r>
        <w:rPr>
          <w:rFonts w:eastAsia="Arial"/>
        </w:rPr>
        <w:t xml:space="preserve"> </w:t>
      </w:r>
    </w:p>
    <w:p w14:paraId="7D8EADCE" w14:textId="5D346D9C" w:rsidR="00AE40A9" w:rsidRPr="00AE40A9" w:rsidRDefault="00AE40A9" w:rsidP="00AE40A9">
      <w:pPr>
        <w:pStyle w:val="NoSpacing"/>
        <w:rPr>
          <w:rFonts w:eastAsia="Arial"/>
        </w:rPr>
      </w:pPr>
    </w:p>
    <w:p w14:paraId="28C56CA8" w14:textId="65AEC0F4" w:rsidR="00AE40A9" w:rsidRDefault="00AE40A9" w:rsidP="00422CAD">
      <w:pPr>
        <w:pStyle w:val="NoSpacing"/>
        <w:rPr>
          <w:rFonts w:eastAsia="Arial"/>
        </w:rPr>
      </w:pPr>
    </w:p>
    <w:p w14:paraId="7227D322" w14:textId="77777777" w:rsidR="00AE40A9" w:rsidRDefault="00AE40A9" w:rsidP="00422CAD">
      <w:pPr>
        <w:pStyle w:val="NoSpacing"/>
        <w:rPr>
          <w:rFonts w:eastAsia="Arial"/>
        </w:rPr>
      </w:pPr>
    </w:p>
    <w:p w14:paraId="1322D56D" w14:textId="77777777" w:rsidR="00AE40A9" w:rsidRDefault="00AE40A9" w:rsidP="00422CAD">
      <w:pPr>
        <w:pStyle w:val="NoSpacing"/>
        <w:rPr>
          <w:rFonts w:eastAsia="Arial"/>
        </w:rPr>
      </w:pPr>
    </w:p>
    <w:p w14:paraId="6C9D6BCC" w14:textId="77777777" w:rsidR="00AE40A9" w:rsidRDefault="00AE40A9" w:rsidP="00422CAD">
      <w:pPr>
        <w:pStyle w:val="NoSpacing"/>
        <w:rPr>
          <w:rFonts w:eastAsia="Arial"/>
        </w:rPr>
      </w:pPr>
    </w:p>
    <w:p w14:paraId="26CEC86B" w14:textId="3A626A86" w:rsidR="00422CAD" w:rsidRPr="00422CAD" w:rsidRDefault="001F21F1" w:rsidP="00422CAD">
      <w:pPr>
        <w:pStyle w:val="NoSpacing"/>
      </w:pPr>
      <w:r w:rsidRPr="00A13273">
        <w:rPr>
          <w:rFonts w:eastAsia="Arial"/>
        </w:rPr>
        <w:t xml:space="preserve">April 1, 2026: IN - </w:t>
      </w:r>
      <w:r w:rsidRPr="00A13273">
        <w:t xml:space="preserve">Judge Orders Reinstatement </w:t>
      </w:r>
      <w:proofErr w:type="gramStart"/>
      <w:r w:rsidRPr="00A13273">
        <w:t>Of</w:t>
      </w:r>
      <w:proofErr w:type="gramEnd"/>
      <w:r w:rsidRPr="00A13273">
        <w:t xml:space="preserve"> IN Fire Captain’s Credentials </w:t>
      </w:r>
      <w:proofErr w:type="gramStart"/>
      <w:r w:rsidRPr="00A13273">
        <w:t>In</w:t>
      </w:r>
      <w:proofErr w:type="gramEnd"/>
      <w:r w:rsidRPr="00A13273">
        <w:t xml:space="preserve"> Cheating Case Appeal.   </w:t>
      </w:r>
      <w:r w:rsidR="00A13273" w:rsidRPr="00A13273">
        <w:t>A judge has ordered the reinstatement of firefighting credentials for Muncie Fire Captain Troy Dulaney, ruling that state regulators overstepped their authority when they revoked his certifications.</w:t>
      </w:r>
      <w:r w:rsidR="00A13273">
        <w:t xml:space="preserve"> </w:t>
      </w:r>
      <w:r w:rsidR="00A13273" w:rsidRPr="00A13273">
        <w:t xml:space="preserve">Dulaney, a 20-year veteran of the Muncie Fire Department, had been accused of helping firefighters cheat to pass EMT exams, WTHR reports. Dulaney was accused of collecting exam questions so he could pass them to future test-takers, a practice some </w:t>
      </w:r>
      <w:proofErr w:type="gramStart"/>
      <w:r w:rsidR="00A13273" w:rsidRPr="00A13273">
        <w:t>argued</w:t>
      </w:r>
      <w:proofErr w:type="gramEnd"/>
      <w:r w:rsidR="00A13273" w:rsidRPr="00A13273">
        <w:t xml:space="preserve"> was simply a test-preparation tactic.</w:t>
      </w:r>
      <w:r w:rsidR="00A13273">
        <w:t xml:space="preserve"> </w:t>
      </w:r>
      <w:r w:rsidR="00A13273" w:rsidRPr="00A13273">
        <w:t>The Indiana Department of Homeland Security and the Indiana Board of Firefighting Personnel Standards and Education determined the claims were substantiated and revoked his certifications.</w:t>
      </w:r>
      <w:r w:rsidR="00A13273">
        <w:t xml:space="preserve"> </w:t>
      </w:r>
      <w:r w:rsidR="00A13273" w:rsidRPr="00A13273">
        <w:t>An administrative law judge found that investigators failed to prove misconduct warranting such punishment and recommended reinstatement. State regulators moved forward with revocation despite that recommendation.</w:t>
      </w:r>
      <w:r w:rsidR="006E71BA">
        <w:t xml:space="preserve"> </w:t>
      </w:r>
      <w:r w:rsidR="00422CAD" w:rsidRPr="00422CAD">
        <w:t>In his ruling, Marion County Superior Court Judge Clayton Graham called the board’s actions arbitrary and capricious, citing a lack of evidence and failure to justify rejecting the administrative law judge’s findings. He ordered the immediate reinstatement of Dulaney’s certifications and the removal of any record of revocation or suspension, though the state may still bar him from serving as a certification exam proctor.</w:t>
      </w:r>
      <w:r w:rsidR="00422CAD">
        <w:t xml:space="preserve"> </w:t>
      </w:r>
      <w:r w:rsidR="00422CAD" w:rsidRPr="00422CAD">
        <w:t>The state now will decide whether to appeal the ruling.</w:t>
      </w:r>
    </w:p>
    <w:p w14:paraId="2CF9C8A1" w14:textId="65EB7222" w:rsidR="00A13273" w:rsidRPr="00A13273" w:rsidRDefault="006E71BA" w:rsidP="00A13273">
      <w:pPr>
        <w:pStyle w:val="NoSpacing"/>
      </w:pPr>
      <w:r>
        <w:t xml:space="preserve">[Also filed,  Chap. 16.] </w:t>
      </w:r>
      <w:hyperlink r:id="rId1105" w:history="1">
        <w:r w:rsidRPr="000104E3">
          <w:rPr>
            <w:rStyle w:val="Hyperlink"/>
          </w:rPr>
          <w:t>https://www.fireengineering.com/firefighter-training/judge-orders-reinstatement-of-in-fire-captains-credentials-in-cheating-case-appeal/?utm_medium=email&amp;utm_source=fe_daily_newsletter&amp;utm_campaign=2026-4-1&amp;oly_enc_id=0573H1103045H2E</w:t>
        </w:r>
      </w:hyperlink>
      <w:r>
        <w:t xml:space="preserve"> </w:t>
      </w:r>
    </w:p>
    <w:p w14:paraId="4EFB4DAE" w14:textId="0592A09C" w:rsidR="001F21F1" w:rsidRPr="001F21F1" w:rsidRDefault="001F21F1" w:rsidP="001F21F1">
      <w:pPr>
        <w:pStyle w:val="NoSpacing"/>
        <w:rPr>
          <w:b/>
          <w:bCs/>
        </w:rPr>
      </w:pPr>
    </w:p>
    <w:p w14:paraId="7F020B60" w14:textId="19DFF93C" w:rsidR="001F21F1" w:rsidRDefault="001F21F1" w:rsidP="00F22E89">
      <w:pPr>
        <w:pStyle w:val="NoSpacing"/>
        <w:rPr>
          <w:rFonts w:eastAsia="Arial"/>
        </w:rPr>
      </w:pPr>
    </w:p>
    <w:p w14:paraId="7600D8E7" w14:textId="77777777" w:rsidR="001F21F1" w:rsidRDefault="001F21F1" w:rsidP="00F22E89">
      <w:pPr>
        <w:pStyle w:val="NoSpacing"/>
        <w:rPr>
          <w:rFonts w:eastAsia="Arial"/>
        </w:rPr>
      </w:pPr>
    </w:p>
    <w:p w14:paraId="7BB40C6A" w14:textId="77777777" w:rsidR="001F21F1" w:rsidRDefault="001F21F1" w:rsidP="00F22E89">
      <w:pPr>
        <w:pStyle w:val="NoSpacing"/>
        <w:rPr>
          <w:rFonts w:eastAsia="Arial"/>
        </w:rPr>
      </w:pPr>
    </w:p>
    <w:p w14:paraId="1B348EA7" w14:textId="198E1B25" w:rsidR="008C44D9" w:rsidRPr="00F22E89" w:rsidRDefault="008C44D9" w:rsidP="00F22E89">
      <w:pPr>
        <w:pStyle w:val="NoSpacing"/>
        <w:rPr>
          <w:rFonts w:eastAsia="Arial"/>
        </w:rPr>
      </w:pPr>
      <w:r w:rsidRPr="00F22E89">
        <w:rPr>
          <w:rFonts w:eastAsia="Arial"/>
        </w:rPr>
        <w:t xml:space="preserve">March 31, 2026: GA – </w:t>
      </w:r>
      <w:r w:rsidR="00CD3746" w:rsidRPr="00F22E89">
        <w:rPr>
          <w:rFonts w:eastAsia="Arial"/>
        </w:rPr>
        <w:t xml:space="preserve">U.S. Department of Justice - Justice Department and U.S. Attorneys’ Offices Reach $3 Million Settlement with Georgia Professional Licensing Boards for Alleged Violations of the Servicemembers Civil Relief Act. </w:t>
      </w:r>
      <w:r w:rsidR="00F22E89" w:rsidRPr="00F22E89">
        <w:rPr>
          <w:rFonts w:eastAsia="Arial"/>
        </w:rPr>
        <w:t xml:space="preserve"> </w:t>
      </w:r>
      <w:r w:rsidR="00F22E89" w:rsidRPr="00F22E89">
        <w:t>The Justice Department announced today that it has entered into an </w:t>
      </w:r>
      <w:hyperlink r:id="rId1106" w:history="1">
        <w:r w:rsidR="00F22E89" w:rsidRPr="00F22E89">
          <w:rPr>
            <w:rStyle w:val="Hyperlink"/>
            <w:rFonts w:eastAsia="Arial"/>
            <w:color w:val="000000"/>
            <w:u w:val="none"/>
          </w:rPr>
          <w:t>agreement </w:t>
        </w:r>
      </w:hyperlink>
      <w:r w:rsidR="00F22E89" w:rsidRPr="00F22E89">
        <w:t>with 42 Georgia state licensing boards (“Georgia Boards”) to resolve allegations that the Georgia Boards failed to recognize the out-of-state professional licenses of servicemembers and their spouses, in violation of the Servicemembers Civil Relief Act (“SCRA”).</w:t>
      </w:r>
      <w:r w:rsidR="00F22E89">
        <w:t xml:space="preserve"> </w:t>
      </w:r>
      <w:r w:rsidR="00F22E89" w:rsidRPr="00F22E89">
        <w:t>This settlement is the first of its kind and will provide up to $3 million in compensation to servicemembers and military spouses whose applications for licensure were improperly denied or delayed. The settlement also requires the Georgia Boards to adopt new policies that comply with the SCRA and provide a streamlined application process for servicemembers and military spouses who are already licensed in another state</w:t>
      </w:r>
      <w:r w:rsidR="00F22E89" w:rsidRPr="00F22E89">
        <w:rPr>
          <w:rFonts w:eastAsia="Arial"/>
        </w:rPr>
        <w:t xml:space="preserve">…. </w:t>
      </w:r>
      <w:r w:rsidR="00F22E89">
        <w:rPr>
          <w:rFonts w:eastAsia="Arial"/>
        </w:rPr>
        <w:t xml:space="preserve"> </w:t>
      </w:r>
      <w:r w:rsidRPr="00F22E89">
        <w:t>Since January 2023, the SCRA has required state licensing authorities to recognize the out-of-state professional licenses of servicemembers and military spouses who relocate to a new state due to military orders. The law is intended to remove barriers to employment and improve the financial readiness of military families. Many military spouses work in fields that require licenses and must move across state lines every two to three years due to their spouses’ military orders. The SCRA provides that if a servicemember or military spouse holds a covered license, the new state must recognize the license as valid and may not impose requirements beyond those set forth in the statute.</w:t>
      </w:r>
      <w:r w:rsidR="00F22E89">
        <w:t xml:space="preserve"> [Also filed, Chap. 18.] </w:t>
      </w:r>
      <w:hyperlink r:id="rId1107" w:history="1">
        <w:r w:rsidR="00C77873" w:rsidRPr="000104E3">
          <w:rPr>
            <w:rStyle w:val="Hyperlink"/>
          </w:rPr>
          <w:t>https://www.justice.gov/opa/pr/justice-department-and-us-attorneys-offices-reach-3-million-settlement-georgia-professional</w:t>
        </w:r>
      </w:hyperlink>
      <w:r w:rsidR="00C77873">
        <w:t xml:space="preserve"> </w:t>
      </w:r>
    </w:p>
    <w:p w14:paraId="595F8691" w14:textId="77777777" w:rsidR="008C44D9" w:rsidRDefault="008C44D9" w:rsidP="00DB0D4B">
      <w:pPr>
        <w:pStyle w:val="NoSpacing"/>
        <w:rPr>
          <w:rFonts w:eastAsia="Arial"/>
        </w:rPr>
      </w:pPr>
    </w:p>
    <w:p w14:paraId="47C6EEE5" w14:textId="77777777" w:rsidR="008C44D9" w:rsidRDefault="008C44D9" w:rsidP="00DB0D4B">
      <w:pPr>
        <w:pStyle w:val="NoSpacing"/>
        <w:rPr>
          <w:rFonts w:eastAsia="Arial"/>
        </w:rPr>
      </w:pPr>
    </w:p>
    <w:p w14:paraId="38C1FBB7" w14:textId="40BA57CB" w:rsidR="00DB0D4B" w:rsidRPr="00DB0D4B" w:rsidRDefault="000E1878" w:rsidP="00DB0D4B">
      <w:pPr>
        <w:pStyle w:val="NoSpacing"/>
      </w:pPr>
      <w:r w:rsidRPr="00DB0D4B">
        <w:rPr>
          <w:rFonts w:eastAsia="Arial"/>
        </w:rPr>
        <w:t xml:space="preserve">March 27, 2026: FL </w:t>
      </w:r>
      <w:r w:rsidR="00DB0D4B" w:rsidRPr="00DB0D4B">
        <w:rPr>
          <w:rFonts w:eastAsia="Arial"/>
        </w:rPr>
        <w:t>–</w:t>
      </w:r>
      <w:r w:rsidRPr="00DB0D4B">
        <w:rPr>
          <w:rFonts w:eastAsia="Arial"/>
        </w:rPr>
        <w:t xml:space="preserve"> </w:t>
      </w:r>
      <w:r w:rsidR="00DB0D4B" w:rsidRPr="00DB0D4B">
        <w:rPr>
          <w:rFonts w:eastAsia="Arial"/>
        </w:rPr>
        <w:t xml:space="preserve">U.S. Department of Justice - </w:t>
      </w:r>
      <w:r w:rsidRPr="00DB0D4B">
        <w:rPr>
          <w:rFonts w:eastAsia="Arial"/>
        </w:rPr>
        <w:t xml:space="preserve">Telemedicine Company Owner Pleads Guilty To $46M Medicare Fraud Scheme. </w:t>
      </w:r>
      <w:r w:rsidR="00DB0D4B" w:rsidRPr="00DB0D4B">
        <w:rPr>
          <w:rFonts w:eastAsia="Arial"/>
        </w:rPr>
        <w:t xml:space="preserve"> </w:t>
      </w:r>
      <w:r w:rsidR="00DB0D4B" w:rsidRPr="00DB0D4B">
        <w:t>The owner of a telemedicine company pleaded guilty today to organizing and leading a $46.2 million Medicare fraud conspiracy that spanned more than six years.</w:t>
      </w:r>
      <w:r w:rsidR="00DB0D4B">
        <w:t xml:space="preserve"> </w:t>
      </w:r>
      <w:r w:rsidR="00DB0D4B" w:rsidRPr="00DB0D4B">
        <w:t xml:space="preserve">According to court documents, Christopher Harwood, 43, of Fort Lauderdale, Florida, admitted that he owned and operated a telemedicine company called </w:t>
      </w:r>
      <w:proofErr w:type="spellStart"/>
      <w:r w:rsidR="00DB0D4B" w:rsidRPr="00DB0D4B">
        <w:t>TelevisitMD</w:t>
      </w:r>
      <w:proofErr w:type="spellEnd"/>
      <w:r w:rsidR="00DB0D4B" w:rsidRPr="00DB0D4B">
        <w:t>. Harwood and his co-conspirators targeted Medicare patients through aggressive telemarketing campaigns, inducing them to accept orthotic braces and genetic tests that they did not need. Harwood paid doctors to approve orders for these braces and genetic tests. These doctors did not follow Medicare’s rules for telemedicine visits, did not have real medical relationships with the Medicare patients, and often signed orders for orthotic braces and genetic tests without any meaningful interaction with the Medicare patients. Harwood then sold the signed doctors’ orders to durable medical equipment (DME) supply companies, laboratories, and marketers who were part of the scheme.</w:t>
      </w:r>
      <w:r w:rsidR="00DB0D4B">
        <w:t xml:space="preserve"> </w:t>
      </w:r>
      <w:r w:rsidR="00DB0D4B" w:rsidRPr="00DB0D4B">
        <w:t>Harwood also owned and operated multiple DME supply companies based in Florida that he used to bill Medicare millions of dollars for orthotic braces that Medicare patients did not want or need. In total, at least $46.2 million in false and fraudulent claims were submitted to Medicare as part of Harwood’s scheme. Medicare paid $17.9 million based on these claims, and Harwood personally received more than $10.4 million from the fraud scheme.</w:t>
      </w:r>
      <w:r w:rsidR="00DB0D4B">
        <w:t xml:space="preserve"> </w:t>
      </w:r>
      <w:r w:rsidR="00DB0D4B" w:rsidRPr="00DB0D4B">
        <w:t xml:space="preserve">Harwood pleaded guilty to conspiracy to commit health care fraud and wire fraud and agreed to pay $17.9 million in restitution. Sentencing will be scheduled </w:t>
      </w:r>
      <w:proofErr w:type="gramStart"/>
      <w:r w:rsidR="00DB0D4B" w:rsidRPr="00DB0D4B">
        <w:t>at a later date</w:t>
      </w:r>
      <w:proofErr w:type="gramEnd"/>
      <w:r w:rsidR="00DB0D4B" w:rsidRPr="00DB0D4B">
        <w:t>. Harwood faces a maximum sentence of 20 years in prison. A federal district court judge will determine any sentence after considering the U.S. Sentencing Guidelines and other statutory factors.</w:t>
      </w:r>
      <w:r w:rsidR="00B30AC9">
        <w:t xml:space="preserve"> </w:t>
      </w:r>
      <w:hyperlink r:id="rId1108" w:history="1">
        <w:r w:rsidR="00B30AC9" w:rsidRPr="000104E3">
          <w:rPr>
            <w:rStyle w:val="Hyperlink"/>
          </w:rPr>
          <w:t>https://www.justice.gov/opa/pr/telemedicine-company-owner-pleads-guilty-46m-medicare-fraud-scheme</w:t>
        </w:r>
      </w:hyperlink>
      <w:r w:rsidR="00B30AC9">
        <w:t xml:space="preserve"> </w:t>
      </w:r>
    </w:p>
    <w:p w14:paraId="182BC7F8" w14:textId="04E262BE" w:rsidR="000E1878" w:rsidRPr="00DB0D4B" w:rsidRDefault="000E1878" w:rsidP="00DB0D4B">
      <w:pPr>
        <w:pStyle w:val="NoSpacing"/>
      </w:pPr>
    </w:p>
    <w:p w14:paraId="1CA1212A" w14:textId="62A33575" w:rsidR="000E1878" w:rsidRPr="00DB0D4B" w:rsidRDefault="000E1878" w:rsidP="00DB0D4B">
      <w:pPr>
        <w:pStyle w:val="NoSpacing"/>
        <w:rPr>
          <w:rFonts w:eastAsia="Arial"/>
        </w:rPr>
      </w:pPr>
    </w:p>
    <w:p w14:paraId="554962F0" w14:textId="77777777" w:rsidR="000E1878" w:rsidRDefault="000E1878" w:rsidP="00DC0483">
      <w:pPr>
        <w:pStyle w:val="NoSpacing"/>
        <w:rPr>
          <w:rFonts w:eastAsia="Arial"/>
          <w:szCs w:val="24"/>
        </w:rPr>
      </w:pPr>
    </w:p>
    <w:p w14:paraId="7D3AB80A" w14:textId="77777777" w:rsidR="000E1878" w:rsidRDefault="000E1878" w:rsidP="00DC0483">
      <w:pPr>
        <w:pStyle w:val="NoSpacing"/>
        <w:rPr>
          <w:rFonts w:eastAsia="Arial"/>
          <w:szCs w:val="24"/>
        </w:rPr>
      </w:pPr>
    </w:p>
    <w:p w14:paraId="4EC9801D" w14:textId="7B656E05" w:rsidR="00DC0483" w:rsidRPr="00DC0483" w:rsidRDefault="008C751E" w:rsidP="00DC0483">
      <w:pPr>
        <w:pStyle w:val="NoSpacing"/>
        <w:rPr>
          <w:rFonts w:eastAsia="Arial"/>
        </w:rPr>
      </w:pPr>
      <w:r>
        <w:rPr>
          <w:rFonts w:eastAsia="Arial"/>
          <w:szCs w:val="24"/>
        </w:rPr>
        <w:t xml:space="preserve">March 26, 2026: GA - </w:t>
      </w:r>
      <w:r w:rsidRPr="00426E34">
        <w:rPr>
          <w:szCs w:val="24"/>
        </w:rPr>
        <w:t xml:space="preserve">Ga. County Approves $100 Fee </w:t>
      </w:r>
      <w:proofErr w:type="gramStart"/>
      <w:r w:rsidRPr="00426E34">
        <w:rPr>
          <w:szCs w:val="24"/>
        </w:rPr>
        <w:t>For</w:t>
      </w:r>
      <w:proofErr w:type="gramEnd"/>
      <w:r w:rsidRPr="00426E34">
        <w:rPr>
          <w:szCs w:val="24"/>
        </w:rPr>
        <w:t xml:space="preserve"> Treated, Non-Transport EMS Calls.</w:t>
      </w:r>
      <w:r>
        <w:rPr>
          <w:b/>
          <w:bCs/>
          <w:szCs w:val="24"/>
        </w:rPr>
        <w:t xml:space="preserve"> </w:t>
      </w:r>
      <w:r w:rsidRPr="008C751E">
        <w:rPr>
          <w:rFonts w:eastAsia="Arial"/>
          <w:szCs w:val="24"/>
        </w:rPr>
        <w:t>Commissioners unanimously approved the new fee as Douglas County Fire-EMS looks to recover supply and medication costs from 911 medical calls that do not result in a billable ambulance transport</w:t>
      </w:r>
      <w:r>
        <w:rPr>
          <w:rFonts w:eastAsia="Arial"/>
          <w:szCs w:val="24"/>
        </w:rPr>
        <w:t xml:space="preserve">. </w:t>
      </w:r>
      <w:r w:rsidR="00DC0483" w:rsidRPr="00DC0483">
        <w:rPr>
          <w:rFonts w:eastAsia="Arial"/>
        </w:rPr>
        <w:t xml:space="preserve">DOUGLAS COUNTY, </w:t>
      </w:r>
      <w:proofErr w:type="gramStart"/>
      <w:r w:rsidR="00DC0483" w:rsidRPr="00DC0483">
        <w:rPr>
          <w:rFonts w:eastAsia="Arial"/>
        </w:rPr>
        <w:t>Ga. —</w:t>
      </w:r>
      <w:proofErr w:type="gramEnd"/>
      <w:r w:rsidR="00DC0483" w:rsidRPr="00DC0483">
        <w:rPr>
          <w:rFonts w:eastAsia="Arial"/>
        </w:rPr>
        <w:t xml:space="preserve"> Douglas County commissioners voted unanimously to impose a $100 fee on 911 medical calls when the patient is treated but not transported to a hospital.</w:t>
      </w:r>
      <w:r w:rsidR="00DC0483">
        <w:rPr>
          <w:rFonts w:eastAsia="Arial"/>
        </w:rPr>
        <w:t xml:space="preserve"> </w:t>
      </w:r>
      <w:r w:rsidR="00DC0483" w:rsidRPr="00DC0483">
        <w:rPr>
          <w:rFonts w:eastAsia="Arial"/>
          <w:szCs w:val="24"/>
        </w:rPr>
        <w:t xml:space="preserve">The </w:t>
      </w:r>
      <w:proofErr w:type="gramStart"/>
      <w:r w:rsidR="00DC0483" w:rsidRPr="00DC0483">
        <w:rPr>
          <w:rFonts w:eastAsia="Arial"/>
          <w:szCs w:val="24"/>
        </w:rPr>
        <w:t>measure,</w:t>
      </w:r>
      <w:proofErr w:type="gramEnd"/>
      <w:r w:rsidR="00DC0483" w:rsidRPr="00DC0483">
        <w:rPr>
          <w:rFonts w:eastAsia="Arial"/>
          <w:szCs w:val="24"/>
        </w:rPr>
        <w:t xml:space="preserve"> proposed by Fire Chief Miles Allen, appeared on the </w:t>
      </w:r>
      <w:hyperlink r:id="rId1109" w:tgtFrame="_blank" w:history="1">
        <w:r w:rsidR="00DC0483" w:rsidRPr="00DC0483">
          <w:rPr>
            <w:rStyle w:val="Hyperlink"/>
            <w:rFonts w:eastAsia="Arial"/>
            <w:b/>
            <w:bCs/>
            <w:szCs w:val="24"/>
          </w:rPr>
          <w:t>March 17 Board of Commissioners consent agenda</w:t>
        </w:r>
      </w:hyperlink>
      <w:r w:rsidR="00DC0483" w:rsidRPr="00DC0483">
        <w:rPr>
          <w:rFonts w:eastAsia="Arial"/>
          <w:szCs w:val="24"/>
        </w:rPr>
        <w:t>.</w:t>
      </w:r>
      <w:r w:rsidR="00DC0483">
        <w:rPr>
          <w:rFonts w:eastAsia="Arial"/>
          <w:szCs w:val="24"/>
        </w:rPr>
        <w:t xml:space="preserve"> </w:t>
      </w:r>
      <w:r w:rsidR="00DC0483" w:rsidRPr="00DC0483">
        <w:rPr>
          <w:rFonts w:eastAsia="Arial"/>
        </w:rPr>
        <w:t>Chief Allen said the proposal is a cost-recovery measure for EMS calls that use resources but don’t result in a billable transport.</w:t>
      </w:r>
    </w:p>
    <w:p w14:paraId="2344A830" w14:textId="467649D8" w:rsidR="00DC0483" w:rsidRPr="00DC0483" w:rsidRDefault="00DC0483" w:rsidP="00DC0483">
      <w:pPr>
        <w:pStyle w:val="NoSpacing"/>
        <w:rPr>
          <w:rFonts w:eastAsia="Arial"/>
          <w:szCs w:val="24"/>
        </w:rPr>
      </w:pPr>
      <w:r w:rsidRPr="00DC0483">
        <w:rPr>
          <w:rFonts w:eastAsia="Arial"/>
          <w:szCs w:val="24"/>
        </w:rPr>
        <w:t>Allen offered two hypothetical examples to show the problem. In one, EMS responds to a patient found unresponsive with critically low blood sugar, administers a $250 dose of glucagon, and the patient regains consciousness but refuses transport. In the other, EMS responds to a cardiac arrest, performs resuscitation using airway devices, IV/IO supplies and defibrillation pads — about $500 in expenses — but no ambulance transport occurs because the patient does not survive.</w:t>
      </w:r>
      <w:r w:rsidR="00426E34">
        <w:rPr>
          <w:rFonts w:eastAsia="Arial"/>
          <w:szCs w:val="24"/>
        </w:rPr>
        <w:t xml:space="preserve"> </w:t>
      </w:r>
      <w:r w:rsidR="00426E34" w:rsidRPr="00426E34">
        <w:rPr>
          <w:rFonts w:eastAsia="Arial"/>
          <w:szCs w:val="24"/>
        </w:rPr>
        <w:t>The chief estimates that roughly one-third of EMS calls, about 5,600 in 2025, do not result in a patient transport. Assuming a 60% collection rate, he said the department could recover about $336,000 in revenue to help offset the cost of pharmaceuticals and disposable EMS supplies now paid through the operating budget.</w:t>
      </w:r>
      <w:r w:rsidR="00426E34">
        <w:rPr>
          <w:rFonts w:eastAsia="Arial"/>
          <w:szCs w:val="24"/>
        </w:rPr>
        <w:t xml:space="preserve"> </w:t>
      </w:r>
      <w:hyperlink r:id="rId1110" w:history="1">
        <w:r w:rsidR="00426E34" w:rsidRPr="000104E3">
          <w:rPr>
            <w:rStyle w:val="Hyperlink"/>
            <w:rFonts w:eastAsia="Arial"/>
            <w:szCs w:val="24"/>
          </w:rPr>
          <w:t>https://www.firerescue1.com/legislation-funding/ga-county-approves-100-fee-for-treated-non-transport-ems-calls?utm_source=Sailthru&amp;utm_medium=email&amp;utm_campaign=FR1-Daily-3-26-26&amp;utm_term=FR1%20Daily</w:t>
        </w:r>
      </w:hyperlink>
      <w:r w:rsidR="00426E34">
        <w:rPr>
          <w:rFonts w:eastAsia="Arial"/>
          <w:szCs w:val="24"/>
        </w:rPr>
        <w:t xml:space="preserve"> </w:t>
      </w:r>
    </w:p>
    <w:p w14:paraId="0335A0A7" w14:textId="1BF4F023" w:rsidR="00DC0483" w:rsidRPr="00DC0483" w:rsidRDefault="00DC0483" w:rsidP="00DC0483">
      <w:pPr>
        <w:pStyle w:val="NoSpacing"/>
        <w:rPr>
          <w:rFonts w:eastAsia="Arial"/>
          <w:szCs w:val="24"/>
        </w:rPr>
      </w:pPr>
    </w:p>
    <w:p w14:paraId="2E2B760D" w14:textId="3B60C829" w:rsidR="008C751E" w:rsidRPr="008C751E" w:rsidRDefault="008C751E" w:rsidP="008C751E">
      <w:pPr>
        <w:pStyle w:val="NoSpacing"/>
        <w:rPr>
          <w:rFonts w:eastAsia="Arial"/>
          <w:szCs w:val="24"/>
        </w:rPr>
      </w:pPr>
    </w:p>
    <w:p w14:paraId="31E1EB14" w14:textId="545C9CC6" w:rsidR="00122F6B" w:rsidRDefault="00122F6B" w:rsidP="00895902">
      <w:pPr>
        <w:pStyle w:val="NoSpacing"/>
        <w:rPr>
          <w:rFonts w:eastAsia="Arial"/>
          <w:szCs w:val="24"/>
        </w:rPr>
      </w:pPr>
    </w:p>
    <w:p w14:paraId="12F7C059" w14:textId="77777777" w:rsidR="00122F6B" w:rsidRDefault="00122F6B" w:rsidP="00895902">
      <w:pPr>
        <w:pStyle w:val="NoSpacing"/>
        <w:rPr>
          <w:rFonts w:eastAsia="Arial"/>
          <w:szCs w:val="24"/>
        </w:rPr>
      </w:pPr>
    </w:p>
    <w:p w14:paraId="5E4E1B18" w14:textId="77777777" w:rsidR="00122F6B" w:rsidRDefault="00122F6B" w:rsidP="00895902">
      <w:pPr>
        <w:pStyle w:val="NoSpacing"/>
        <w:rPr>
          <w:rFonts w:eastAsia="Arial"/>
          <w:szCs w:val="24"/>
        </w:rPr>
      </w:pPr>
    </w:p>
    <w:p w14:paraId="18E06D7B" w14:textId="459ACA42" w:rsidR="00895902" w:rsidRPr="00895902" w:rsidRDefault="00F32FFC" w:rsidP="00895902">
      <w:pPr>
        <w:pStyle w:val="NoSpacing"/>
        <w:rPr>
          <w:rFonts w:eastAsia="Arial"/>
          <w:szCs w:val="24"/>
        </w:rPr>
      </w:pPr>
      <w:r w:rsidRPr="00480492">
        <w:rPr>
          <w:rFonts w:eastAsia="Arial"/>
          <w:szCs w:val="24"/>
        </w:rPr>
        <w:t xml:space="preserve">March 23, 2026: </w:t>
      </w:r>
      <w:r w:rsidRPr="00480492">
        <w:rPr>
          <w:szCs w:val="24"/>
        </w:rPr>
        <w:t xml:space="preserve">NM City </w:t>
      </w:r>
      <w:proofErr w:type="gramStart"/>
      <w:r w:rsidRPr="00480492">
        <w:rPr>
          <w:szCs w:val="24"/>
        </w:rPr>
        <w:t>And</w:t>
      </w:r>
      <w:proofErr w:type="gramEnd"/>
      <w:r w:rsidRPr="00480492">
        <w:rPr>
          <w:szCs w:val="24"/>
        </w:rPr>
        <w:t xml:space="preserve"> Firefighters Union Quietly End Paramedic Staffing Feud….</w:t>
      </w:r>
      <w:r>
        <w:rPr>
          <w:b/>
          <w:bCs/>
          <w:szCs w:val="24"/>
        </w:rPr>
        <w:t xml:space="preserve"> </w:t>
      </w:r>
      <w:r w:rsidR="00895902" w:rsidRPr="00895902">
        <w:rPr>
          <w:rFonts w:eastAsia="Arial"/>
          <w:szCs w:val="24"/>
        </w:rPr>
        <w:t xml:space="preserve">The issue stems from the controversial decision by Albuquerque Fire Rescue Chief Emily Jaramillo to split paramedics between firetrucks and ambulances. Under that policy, paramedics on ambulances were reduced from two to one </w:t>
      </w:r>
      <w:proofErr w:type="gramStart"/>
      <w:r w:rsidR="00895902" w:rsidRPr="00895902">
        <w:rPr>
          <w:rFonts w:eastAsia="Arial"/>
          <w:szCs w:val="24"/>
        </w:rPr>
        <w:t>in order to</w:t>
      </w:r>
      <w:proofErr w:type="gramEnd"/>
      <w:r w:rsidR="00895902" w:rsidRPr="00895902">
        <w:rPr>
          <w:rFonts w:eastAsia="Arial"/>
          <w:szCs w:val="24"/>
        </w:rPr>
        <w:t xml:space="preserve"> place a paramedic on each firetruck.</w:t>
      </w:r>
      <w:r w:rsidR="00895902">
        <w:rPr>
          <w:rFonts w:eastAsia="Arial"/>
          <w:szCs w:val="24"/>
        </w:rPr>
        <w:t xml:space="preserve"> </w:t>
      </w:r>
      <w:r w:rsidR="00895902" w:rsidRPr="00895902">
        <w:rPr>
          <w:rFonts w:eastAsia="Arial"/>
          <w:szCs w:val="24"/>
        </w:rPr>
        <w:t>Under this change, the lone ambulance paramedic is accompanied by an emergency medical technician, or EMT, while firetrucks are staffed with one paramedic and three EMTs.</w:t>
      </w:r>
      <w:r w:rsidR="00895902">
        <w:rPr>
          <w:rFonts w:eastAsia="Arial"/>
          <w:szCs w:val="24"/>
        </w:rPr>
        <w:t xml:space="preserve"> </w:t>
      </w:r>
      <w:r w:rsidR="00895902" w:rsidRPr="00895902">
        <w:rPr>
          <w:rFonts w:eastAsia="Arial"/>
          <w:szCs w:val="24"/>
        </w:rPr>
        <w:t>Currently, the change is being piloted at five stations and has not been rolled out departmentwide.</w:t>
      </w:r>
      <w:r w:rsidR="00480492">
        <w:rPr>
          <w:rFonts w:eastAsia="Arial"/>
          <w:szCs w:val="24"/>
        </w:rPr>
        <w:t xml:space="preserve"> </w:t>
      </w:r>
      <w:hyperlink r:id="rId1111" w:history="1">
        <w:r w:rsidR="00480492" w:rsidRPr="009C61C4">
          <w:rPr>
            <w:rStyle w:val="Hyperlink"/>
            <w:rFonts w:eastAsia="Arial"/>
            <w:szCs w:val="24"/>
          </w:rPr>
          <w:t>https://www.firefighternation.com/news/nm-city-and-firefighters-union-quietly-end-paramedic-staffing-feud/?utm_medium=email&amp;utm_source=fe_daily_newsletter&amp;utm_campaign=2026-3-23&amp;oly_enc_id=0573H1103045H2E</w:t>
        </w:r>
      </w:hyperlink>
      <w:r w:rsidR="00480492">
        <w:rPr>
          <w:rFonts w:eastAsia="Arial"/>
          <w:szCs w:val="24"/>
        </w:rPr>
        <w:t xml:space="preserve"> </w:t>
      </w:r>
    </w:p>
    <w:p w14:paraId="0F4692A3" w14:textId="77777777" w:rsidR="00895902" w:rsidRDefault="00895902" w:rsidP="00302539">
      <w:pPr>
        <w:pStyle w:val="NoSpacing"/>
        <w:rPr>
          <w:rFonts w:eastAsia="Arial"/>
          <w:szCs w:val="24"/>
        </w:rPr>
      </w:pPr>
    </w:p>
    <w:p w14:paraId="5D363D84" w14:textId="77777777" w:rsidR="00480492" w:rsidRDefault="00480492" w:rsidP="00302539">
      <w:pPr>
        <w:pStyle w:val="NoSpacing"/>
        <w:rPr>
          <w:rFonts w:eastAsia="Arial"/>
          <w:szCs w:val="24"/>
        </w:rPr>
      </w:pPr>
    </w:p>
    <w:p w14:paraId="020F2909" w14:textId="77777777" w:rsidR="00895902" w:rsidRDefault="00895902" w:rsidP="00302539">
      <w:pPr>
        <w:pStyle w:val="NoSpacing"/>
        <w:rPr>
          <w:rFonts w:eastAsia="Arial"/>
          <w:szCs w:val="24"/>
        </w:rPr>
      </w:pPr>
    </w:p>
    <w:p w14:paraId="0BDDAC6E" w14:textId="21743482" w:rsidR="00302539" w:rsidRPr="00302539" w:rsidRDefault="0080235C" w:rsidP="00302539">
      <w:pPr>
        <w:pStyle w:val="NoSpacing"/>
        <w:rPr>
          <w:szCs w:val="24"/>
        </w:rPr>
      </w:pPr>
      <w:r>
        <w:rPr>
          <w:rFonts w:eastAsia="Arial"/>
          <w:szCs w:val="24"/>
        </w:rPr>
        <w:t xml:space="preserve">March 9, 2026: </w:t>
      </w:r>
      <w:r w:rsidR="009E4A62">
        <w:rPr>
          <w:rFonts w:eastAsia="Arial"/>
          <w:szCs w:val="24"/>
        </w:rPr>
        <w:t xml:space="preserve">DC </w:t>
      </w:r>
      <w:r w:rsidR="00116841">
        <w:rPr>
          <w:rFonts w:eastAsia="Arial"/>
          <w:szCs w:val="24"/>
        </w:rPr>
        <w:t>–</w:t>
      </w:r>
      <w:r w:rsidR="009E4A62">
        <w:rPr>
          <w:rFonts w:eastAsia="Arial"/>
          <w:szCs w:val="24"/>
        </w:rPr>
        <w:t xml:space="preserve"> </w:t>
      </w:r>
      <w:r w:rsidR="00116841">
        <w:rPr>
          <w:rFonts w:eastAsia="Arial"/>
          <w:szCs w:val="24"/>
        </w:rPr>
        <w:t>EMS AGENCIES NOT</w:t>
      </w:r>
      <w:r w:rsidR="0036405F">
        <w:rPr>
          <w:rFonts w:eastAsia="Arial"/>
          <w:szCs w:val="24"/>
        </w:rPr>
        <w:t xml:space="preserve"> </w:t>
      </w:r>
      <w:r w:rsidR="006206F3">
        <w:rPr>
          <w:rFonts w:eastAsia="Arial"/>
          <w:szCs w:val="24"/>
        </w:rPr>
        <w:t xml:space="preserve">OWNED OR OPERATED </w:t>
      </w:r>
      <w:r w:rsidR="00116841">
        <w:rPr>
          <w:rFonts w:eastAsia="Arial"/>
          <w:szCs w:val="24"/>
        </w:rPr>
        <w:t xml:space="preserve">BY HOSPITAL </w:t>
      </w:r>
      <w:r w:rsidR="006206F3">
        <w:rPr>
          <w:rFonts w:eastAsia="Arial"/>
          <w:szCs w:val="24"/>
        </w:rPr>
        <w:t xml:space="preserve">TO REGISTER WITH DEA.  </w:t>
      </w:r>
      <w:r w:rsidR="009E4A62" w:rsidRPr="009E4A62">
        <w:rPr>
          <w:szCs w:val="24"/>
        </w:rPr>
        <w:t>Registering Emergency Medical Services Agencies Under the Protecting Patient Access to Emergency Medications Act of 2017</w:t>
      </w:r>
      <w:r w:rsidR="00302539">
        <w:rPr>
          <w:szCs w:val="24"/>
        </w:rPr>
        <w:t xml:space="preserve">…. </w:t>
      </w:r>
      <w:r w:rsidR="00302539" w:rsidRPr="00302539">
        <w:rPr>
          <w:szCs w:val="24"/>
        </w:rPr>
        <w:t xml:space="preserve">The Act established uniform EMS agency requirements for the administration of controlled substances while ensuring adequate safeguards against theft and diversion. The Act added a new subsection to the CSA, </w:t>
      </w:r>
      <w:hyperlink r:id="rId1112" w:tgtFrame="_blank" w:history="1">
        <w:r w:rsidR="00302539" w:rsidRPr="00302539">
          <w:rPr>
            <w:rStyle w:val="Hyperlink"/>
            <w:szCs w:val="24"/>
          </w:rPr>
          <w:t>21 U.S.C. 823(k)</w:t>
        </w:r>
      </w:hyperlink>
      <w:r w:rsidR="00302539" w:rsidRPr="00302539">
        <w:rPr>
          <w:szCs w:val="24"/>
        </w:rPr>
        <w:t xml:space="preserve">. The new </w:t>
      </w:r>
      <w:hyperlink r:id="rId1113" w:tgtFrame="_blank" w:history="1">
        <w:r w:rsidR="00302539" w:rsidRPr="00302539">
          <w:rPr>
            <w:rStyle w:val="Hyperlink"/>
            <w:szCs w:val="24"/>
          </w:rPr>
          <w:t>21 U.S.C. 823(k)</w:t>
        </w:r>
      </w:hyperlink>
      <w:r w:rsidR="00302539" w:rsidRPr="00302539">
        <w:rPr>
          <w:szCs w:val="24"/>
        </w:rPr>
        <w:t xml:space="preserve"> makes several notable changes to the CSA.</w:t>
      </w:r>
      <w:r w:rsidR="0036405F">
        <w:rPr>
          <w:szCs w:val="24"/>
        </w:rPr>
        <w:t xml:space="preserve"> </w:t>
      </w:r>
      <w:r w:rsidR="00302539" w:rsidRPr="00302539">
        <w:rPr>
          <w:szCs w:val="24"/>
        </w:rPr>
        <w:t xml:space="preserve">First, the Act creates a new registration category under the CSA for EMS agencies, directing the Attorney General (and thus the Administrator of DEA by delegation) to register such an agency under the CSA if the agency submits an application demonstrating that it is authorized to conduct emergency medical services under the laws of each State in which the agency practices. </w:t>
      </w:r>
      <w:hyperlink r:id="rId1114" w:tgtFrame="_blank" w:history="1">
        <w:r w:rsidR="00302539" w:rsidRPr="00302539">
          <w:rPr>
            <w:rStyle w:val="Hyperlink"/>
            <w:szCs w:val="24"/>
          </w:rPr>
          <w:t>21 U.S.C. 823(k)(1)(A)</w:t>
        </w:r>
      </w:hyperlink>
      <w:r w:rsidR="00302539" w:rsidRPr="00302539">
        <w:rPr>
          <w:szCs w:val="24"/>
        </w:rPr>
        <w:t xml:space="preserve">. </w:t>
      </w:r>
      <w:r w:rsidR="00116841">
        <w:rPr>
          <w:szCs w:val="24"/>
        </w:rPr>
        <w:t xml:space="preserve"> </w:t>
      </w:r>
      <w:hyperlink r:id="rId1115" w:history="1">
        <w:r w:rsidR="00116841" w:rsidRPr="00BF5CFB">
          <w:rPr>
            <w:rStyle w:val="Hyperlink"/>
            <w:szCs w:val="24"/>
          </w:rPr>
          <w:t>https://www.federalregister.gov/documents/2026/02/05/2026-02288/registering-emergency-medical-services-agencies-under-the-protecting-patient-access-to-emergency</w:t>
        </w:r>
      </w:hyperlink>
      <w:r w:rsidR="00116841">
        <w:rPr>
          <w:szCs w:val="24"/>
        </w:rPr>
        <w:t xml:space="preserve"> </w:t>
      </w:r>
    </w:p>
    <w:p w14:paraId="6602461D" w14:textId="522CB194" w:rsidR="009E4A62" w:rsidRPr="009E4A62" w:rsidRDefault="009E4A62" w:rsidP="009E4A62">
      <w:pPr>
        <w:pStyle w:val="NoSpacing"/>
        <w:rPr>
          <w:szCs w:val="24"/>
        </w:rPr>
      </w:pPr>
    </w:p>
    <w:p w14:paraId="39C7158E" w14:textId="0048C684" w:rsidR="0080235C" w:rsidRDefault="0080235C" w:rsidP="00D13FD6">
      <w:pPr>
        <w:pStyle w:val="NoSpacing"/>
        <w:rPr>
          <w:rFonts w:eastAsia="Arial"/>
          <w:szCs w:val="24"/>
        </w:rPr>
      </w:pPr>
    </w:p>
    <w:p w14:paraId="0A731EB0" w14:textId="77777777" w:rsidR="0080235C" w:rsidRDefault="0080235C" w:rsidP="00D13FD6">
      <w:pPr>
        <w:pStyle w:val="NoSpacing"/>
        <w:rPr>
          <w:rFonts w:eastAsia="Arial"/>
          <w:szCs w:val="24"/>
        </w:rPr>
      </w:pPr>
    </w:p>
    <w:p w14:paraId="57BD73C9" w14:textId="77777777" w:rsidR="0080235C" w:rsidRDefault="0080235C" w:rsidP="00D13FD6">
      <w:pPr>
        <w:pStyle w:val="NoSpacing"/>
        <w:rPr>
          <w:rFonts w:eastAsia="Arial"/>
          <w:szCs w:val="24"/>
        </w:rPr>
      </w:pPr>
    </w:p>
    <w:p w14:paraId="538D214A" w14:textId="7D6CF344" w:rsidR="00D13FD6" w:rsidRDefault="00D13FD6" w:rsidP="00D13FD6">
      <w:pPr>
        <w:pStyle w:val="NoSpacing"/>
        <w:rPr>
          <w:rFonts w:eastAsia="Arial"/>
          <w:szCs w:val="24"/>
        </w:rPr>
      </w:pPr>
      <w:r>
        <w:rPr>
          <w:rFonts w:eastAsia="Arial"/>
          <w:szCs w:val="24"/>
        </w:rPr>
        <w:t>March 7, 2026: TX</w:t>
      </w:r>
      <w:r w:rsidR="0023710F">
        <w:rPr>
          <w:rFonts w:eastAsia="Arial"/>
          <w:szCs w:val="24"/>
        </w:rPr>
        <w:t xml:space="preserve"> - </w:t>
      </w:r>
      <w:r w:rsidR="0023710F" w:rsidRPr="0023710F">
        <w:rPr>
          <w:szCs w:val="24"/>
        </w:rPr>
        <w:t xml:space="preserve">Grapevine Firefighter Union Is Fighting City’s Plan </w:t>
      </w:r>
      <w:proofErr w:type="gramStart"/>
      <w:r w:rsidR="0023710F" w:rsidRPr="0023710F">
        <w:rPr>
          <w:szCs w:val="24"/>
        </w:rPr>
        <w:t>To</w:t>
      </w:r>
      <w:proofErr w:type="gramEnd"/>
      <w:r w:rsidR="0023710F" w:rsidRPr="0023710F">
        <w:rPr>
          <w:szCs w:val="24"/>
        </w:rPr>
        <w:t xml:space="preserve"> Reorganize Department…. </w:t>
      </w:r>
      <w:r w:rsidRPr="00D13FD6">
        <w:rPr>
          <w:rFonts w:eastAsia="Arial"/>
          <w:szCs w:val="24"/>
        </w:rPr>
        <w:t xml:space="preserve">If implemented this summer, the city would take Engine 1 out of service and add a “squad,” which is specialized unit used for high-risk fire rescue operations that also </w:t>
      </w:r>
      <w:proofErr w:type="gramStart"/>
      <w:r w:rsidRPr="00D13FD6">
        <w:rPr>
          <w:rFonts w:eastAsia="Arial"/>
          <w:szCs w:val="24"/>
        </w:rPr>
        <w:t>has the ability to</w:t>
      </w:r>
      <w:proofErr w:type="gramEnd"/>
      <w:r w:rsidRPr="00D13FD6">
        <w:rPr>
          <w:rFonts w:eastAsia="Arial"/>
          <w:szCs w:val="24"/>
        </w:rPr>
        <w:t xml:space="preserve"> provide EMS care. “Moving forward, we’ll have four ambulances in service every day to make this happen with in our current budget, it will mean taking one fire company out of service,” Fire Chief Darrell Brown told the City Council at a Feb. 17 meeting. “Four ambulances will be stationed at stations 2 through 5 and, and we’ll introduce a squad company in Station 1.” The Grapevine Professional Firefighters Association believes the plan is flawed. “If implemented, this plan would eliminate the city’s only double-company firehouse,” the association posted on social media. “Engine 1 would be permanently shut down, and it would be replaced with a two-person squad operating out of a pickup-truck, while other personnel are reassigned to place a fourth medic in service.”</w:t>
      </w:r>
      <w:r w:rsidR="0023710F">
        <w:rPr>
          <w:rFonts w:eastAsia="Arial"/>
          <w:szCs w:val="24"/>
        </w:rPr>
        <w:t xml:space="preserve"> [Also filed, Chapter 17.] </w:t>
      </w:r>
      <w:hyperlink r:id="rId1116" w:anchor="storylink=cpy" w:history="1">
        <w:r w:rsidRPr="00B474A1">
          <w:rPr>
            <w:rStyle w:val="Hyperlink"/>
            <w:rFonts w:eastAsia="Arial"/>
            <w:szCs w:val="24"/>
          </w:rPr>
          <w:t>https://www.star-telegram.com/news/local/community/northeast-tarrant/article314840078.html#storylink=cpy</w:t>
        </w:r>
      </w:hyperlink>
      <w:r>
        <w:rPr>
          <w:rFonts w:eastAsia="Arial"/>
          <w:szCs w:val="24"/>
        </w:rPr>
        <w:t xml:space="preserve"> </w:t>
      </w:r>
    </w:p>
    <w:p w14:paraId="3087B717" w14:textId="77777777" w:rsidR="00D13FD6" w:rsidRDefault="00D13FD6" w:rsidP="00074720">
      <w:pPr>
        <w:pStyle w:val="NoSpacing"/>
        <w:rPr>
          <w:rFonts w:eastAsia="Arial"/>
          <w:szCs w:val="24"/>
        </w:rPr>
      </w:pPr>
    </w:p>
    <w:p w14:paraId="2F706C2B" w14:textId="77777777" w:rsidR="00D13FD6" w:rsidRDefault="00D13FD6" w:rsidP="00074720">
      <w:pPr>
        <w:pStyle w:val="NoSpacing"/>
        <w:rPr>
          <w:rFonts w:eastAsia="Arial"/>
          <w:szCs w:val="24"/>
        </w:rPr>
      </w:pPr>
    </w:p>
    <w:p w14:paraId="1DB73469" w14:textId="77777777" w:rsidR="00D13FD6" w:rsidRDefault="00D13FD6" w:rsidP="00074720">
      <w:pPr>
        <w:pStyle w:val="NoSpacing"/>
        <w:rPr>
          <w:rFonts w:eastAsia="Arial"/>
          <w:szCs w:val="24"/>
        </w:rPr>
      </w:pPr>
    </w:p>
    <w:p w14:paraId="5D75A982" w14:textId="60958097" w:rsidR="00DE2D1F" w:rsidRPr="0053317F" w:rsidRDefault="00DE2D1F" w:rsidP="00DE2D1F">
      <w:pPr>
        <w:pStyle w:val="NoSpacing"/>
        <w:rPr>
          <w:szCs w:val="24"/>
        </w:rPr>
      </w:pPr>
      <w:r w:rsidRPr="0053317F">
        <w:rPr>
          <w:rFonts w:eastAsia="Arial"/>
          <w:szCs w:val="24"/>
        </w:rPr>
        <w:t xml:space="preserve">March 4, 2026: CO - </w:t>
      </w:r>
      <w:r w:rsidRPr="0053317F">
        <w:rPr>
          <w:szCs w:val="24"/>
        </w:rPr>
        <w:t>Ambulance Services Would Get Funding Boost While Saving Colorado Millions Under New Bil</w:t>
      </w:r>
      <w:r w:rsidR="003F5C45" w:rsidRPr="0053317F">
        <w:rPr>
          <w:szCs w:val="24"/>
        </w:rPr>
        <w:t>l</w:t>
      </w:r>
      <w:r w:rsidR="0053317F" w:rsidRPr="0053317F">
        <w:rPr>
          <w:szCs w:val="24"/>
        </w:rPr>
        <w:t xml:space="preserve">…. Currently, ambulance services in Colorado must be reimbursed only when they transport a patient to an emergency room. Under the bill, they could also be reimbursed for treating someone on-site without transporting them, a practice commonly called treatment in place. </w:t>
      </w:r>
      <w:hyperlink r:id="rId1117" w:history="1">
        <w:r w:rsidR="0053317F" w:rsidRPr="0053317F">
          <w:rPr>
            <w:rStyle w:val="Hyperlink"/>
            <w:szCs w:val="24"/>
          </w:rPr>
          <w:t>https://www.kunc.org/politics/2026-03-04/ambulance-services-could-get-funding-boost-while-saving-the-state-millions-under-new-bill?_amp=true</w:t>
        </w:r>
      </w:hyperlink>
      <w:r w:rsidR="0053317F" w:rsidRPr="0053317F">
        <w:rPr>
          <w:szCs w:val="24"/>
        </w:rPr>
        <w:t xml:space="preserve"> </w:t>
      </w:r>
    </w:p>
    <w:p w14:paraId="1A9F2759" w14:textId="05F4CFF3" w:rsidR="00DE2D1F" w:rsidRDefault="00DE2D1F" w:rsidP="002C33C9">
      <w:pPr>
        <w:pStyle w:val="NoSpacing"/>
        <w:rPr>
          <w:rFonts w:eastAsia="Arial"/>
          <w:szCs w:val="24"/>
        </w:rPr>
      </w:pPr>
    </w:p>
    <w:p w14:paraId="53723B72" w14:textId="77777777" w:rsidR="00DE2D1F" w:rsidRDefault="00DE2D1F" w:rsidP="002C33C9">
      <w:pPr>
        <w:pStyle w:val="NoSpacing"/>
        <w:rPr>
          <w:rFonts w:eastAsia="Arial"/>
          <w:szCs w:val="24"/>
        </w:rPr>
      </w:pPr>
    </w:p>
    <w:p w14:paraId="0471C543" w14:textId="326975AF" w:rsidR="00E71C37" w:rsidRPr="00E71C37" w:rsidRDefault="00782F9C" w:rsidP="00E71C37">
      <w:pPr>
        <w:pStyle w:val="NoSpacing"/>
        <w:rPr>
          <w:rFonts w:eastAsia="Arial"/>
          <w:szCs w:val="24"/>
        </w:rPr>
      </w:pPr>
      <w:r>
        <w:rPr>
          <w:rFonts w:eastAsia="Arial"/>
          <w:szCs w:val="24"/>
        </w:rPr>
        <w:t xml:space="preserve">March 4, 2026: NM - </w:t>
      </w:r>
      <w:r w:rsidRPr="005D518C">
        <w:rPr>
          <w:szCs w:val="24"/>
        </w:rPr>
        <w:t xml:space="preserve">N.M. City Council Backs FD Paramedic Staffing Model, Restoring Chief’s Authority. </w:t>
      </w:r>
      <w:r w:rsidRPr="00782F9C">
        <w:rPr>
          <w:rFonts w:eastAsia="Arial"/>
          <w:szCs w:val="24"/>
        </w:rPr>
        <w:t>After a year of dispute over moving paramedics onto engines and reducing ambulance medic staffing, the Albuquerque City Council unanimously approved a resolution supporting the pilot and ending its fight with the mayor’s office</w:t>
      </w:r>
      <w:r w:rsidR="00F37D5F">
        <w:rPr>
          <w:rFonts w:eastAsia="Arial"/>
          <w:szCs w:val="24"/>
        </w:rPr>
        <w:t xml:space="preserve">…. </w:t>
      </w:r>
      <w:r w:rsidR="00F37D5F" w:rsidRPr="00F37D5F">
        <w:rPr>
          <w:rFonts w:eastAsia="Arial"/>
          <w:szCs w:val="24"/>
        </w:rPr>
        <w:t xml:space="preserve">The resolution revisited the controversial decision by AFR leadership to split paramedics between fire trucks and ambulances. Under this policy, paramedics on ambulances were reduced from two to one </w:t>
      </w:r>
      <w:proofErr w:type="gramStart"/>
      <w:r w:rsidR="00F37D5F" w:rsidRPr="00F37D5F">
        <w:rPr>
          <w:rFonts w:eastAsia="Arial"/>
          <w:szCs w:val="24"/>
        </w:rPr>
        <w:t>in order to</w:t>
      </w:r>
      <w:proofErr w:type="gramEnd"/>
      <w:r w:rsidR="00F37D5F" w:rsidRPr="00F37D5F">
        <w:rPr>
          <w:rFonts w:eastAsia="Arial"/>
          <w:szCs w:val="24"/>
        </w:rPr>
        <w:t xml:space="preserve"> place a paramedic on each firetruck.</w:t>
      </w:r>
      <w:r w:rsidR="00E71C37">
        <w:rPr>
          <w:rFonts w:eastAsia="Arial"/>
          <w:szCs w:val="24"/>
        </w:rPr>
        <w:t xml:space="preserve"> </w:t>
      </w:r>
      <w:r w:rsidR="00E71C37" w:rsidRPr="00E71C37">
        <w:rPr>
          <w:rFonts w:eastAsia="Arial"/>
        </w:rPr>
        <w:t>Under this change, the lone ambulance paramedic is accompanied by an emergency medical technician, while firetrucks are staffed with one paramedic and three emergency medical technicians.</w:t>
      </w:r>
      <w:r w:rsidR="00E71C37">
        <w:rPr>
          <w:rFonts w:eastAsia="Arial"/>
        </w:rPr>
        <w:t xml:space="preserve"> </w:t>
      </w:r>
      <w:r w:rsidR="00E71C37" w:rsidRPr="00E71C37">
        <w:rPr>
          <w:rFonts w:eastAsia="Arial"/>
          <w:szCs w:val="24"/>
        </w:rPr>
        <w:t>Leadership at the local firefighters’ union staunchly opposed the change, calling it unsafe and burdensome.</w:t>
      </w:r>
      <w:r w:rsidR="005D518C">
        <w:rPr>
          <w:rFonts w:eastAsia="Arial"/>
          <w:szCs w:val="24"/>
        </w:rPr>
        <w:t xml:space="preserve"> </w:t>
      </w:r>
      <w:hyperlink r:id="rId1118" w:history="1">
        <w:r w:rsidR="005D518C" w:rsidRPr="00700BB8">
          <w:rPr>
            <w:rStyle w:val="Hyperlink"/>
            <w:rFonts w:eastAsia="Arial"/>
            <w:szCs w:val="24"/>
          </w:rPr>
          <w:t>https://www.firerescue1.com/n-m-city-council-backs-fd-paramedic-staffing-model-restoring-chiefs-authority?utm_source=Sailthru&amp;utm_medium=email&amp;utm_campaign=FR1-Daily-3-5-26&amp;utm_term=FR1%20Daily</w:t>
        </w:r>
      </w:hyperlink>
      <w:r w:rsidR="005D518C">
        <w:rPr>
          <w:rFonts w:eastAsia="Arial"/>
          <w:szCs w:val="24"/>
        </w:rPr>
        <w:t xml:space="preserve"> </w:t>
      </w:r>
    </w:p>
    <w:p w14:paraId="29B6B00E" w14:textId="1BA95E2E" w:rsidR="00782F9C" w:rsidRPr="00782F9C" w:rsidRDefault="00782F9C" w:rsidP="00782F9C">
      <w:pPr>
        <w:pStyle w:val="NoSpacing"/>
        <w:rPr>
          <w:rFonts w:eastAsia="Arial"/>
          <w:szCs w:val="24"/>
        </w:rPr>
      </w:pPr>
    </w:p>
    <w:p w14:paraId="45061CEA" w14:textId="608CC75A" w:rsidR="00DE2D1F" w:rsidRDefault="00DE2D1F" w:rsidP="002C33C9">
      <w:pPr>
        <w:pStyle w:val="NoSpacing"/>
        <w:rPr>
          <w:rFonts w:eastAsia="Arial"/>
          <w:szCs w:val="24"/>
        </w:rPr>
      </w:pPr>
    </w:p>
    <w:p w14:paraId="32A95EE8" w14:textId="77777777" w:rsidR="00DE2D1F" w:rsidRDefault="00DE2D1F" w:rsidP="002C33C9">
      <w:pPr>
        <w:pStyle w:val="NoSpacing"/>
        <w:rPr>
          <w:rFonts w:eastAsia="Arial"/>
          <w:szCs w:val="24"/>
        </w:rPr>
      </w:pPr>
    </w:p>
    <w:p w14:paraId="007A87B4" w14:textId="77777777" w:rsidR="00DE2D1F" w:rsidRDefault="00DE2D1F" w:rsidP="002C33C9">
      <w:pPr>
        <w:pStyle w:val="NoSpacing"/>
        <w:rPr>
          <w:rFonts w:eastAsia="Arial"/>
          <w:szCs w:val="24"/>
        </w:rPr>
      </w:pPr>
    </w:p>
    <w:p w14:paraId="6B40126F" w14:textId="26AAC5FF" w:rsidR="002C33C9" w:rsidRPr="002C33C9" w:rsidRDefault="002C33C9" w:rsidP="002C33C9">
      <w:pPr>
        <w:pStyle w:val="NoSpacing"/>
        <w:rPr>
          <w:rFonts w:eastAsia="Arial"/>
          <w:szCs w:val="24"/>
        </w:rPr>
      </w:pPr>
      <w:r>
        <w:rPr>
          <w:rFonts w:eastAsia="Arial"/>
          <w:szCs w:val="24"/>
        </w:rPr>
        <w:t xml:space="preserve">March 3, 2026: MI - </w:t>
      </w:r>
      <w:r w:rsidRPr="005F7EA5">
        <w:rPr>
          <w:szCs w:val="24"/>
        </w:rPr>
        <w:t xml:space="preserve">Mich. FD Rolls Out Peak-Demand EMS Units </w:t>
      </w:r>
      <w:proofErr w:type="gramStart"/>
      <w:r w:rsidRPr="005F7EA5">
        <w:rPr>
          <w:szCs w:val="24"/>
        </w:rPr>
        <w:t>To</w:t>
      </w:r>
      <w:proofErr w:type="gramEnd"/>
      <w:r w:rsidRPr="005F7EA5">
        <w:rPr>
          <w:szCs w:val="24"/>
        </w:rPr>
        <w:t xml:space="preserve"> Fight Paramedic Burnout. </w:t>
      </w:r>
      <w:r w:rsidRPr="002C33C9">
        <w:rPr>
          <w:rFonts w:eastAsia="Arial"/>
          <w:szCs w:val="24"/>
        </w:rPr>
        <w:t>In Sterling Heights, new weekday EMT units and a color-coded dispatch system are easing paramedic burnout and targeting rising EMS calls</w:t>
      </w:r>
      <w:r w:rsidR="00C01A8E">
        <w:rPr>
          <w:rFonts w:eastAsia="Arial"/>
          <w:szCs w:val="24"/>
        </w:rPr>
        <w:t xml:space="preserve">…. </w:t>
      </w:r>
      <w:r w:rsidR="00C01A8E" w:rsidRPr="00C01A8E">
        <w:rPr>
          <w:rFonts w:eastAsia="Arial"/>
          <w:szCs w:val="24"/>
        </w:rPr>
        <w:t xml:space="preserve">Under one of two new initiatives aimed at lightening the load on paramedics as medical service calls are increasing, Sterling Heights has what it calls a </w:t>
      </w:r>
      <w:proofErr w:type="gramStart"/>
      <w:r w:rsidR="00C01A8E" w:rsidRPr="00C01A8E">
        <w:rPr>
          <w:rFonts w:eastAsia="Arial"/>
          <w:szCs w:val="24"/>
        </w:rPr>
        <w:t>peak demand</w:t>
      </w:r>
      <w:proofErr w:type="gramEnd"/>
      <w:r w:rsidR="00C01A8E" w:rsidRPr="00C01A8E">
        <w:rPr>
          <w:rFonts w:eastAsia="Arial"/>
          <w:szCs w:val="24"/>
        </w:rPr>
        <w:t xml:space="preserve"> unit to handle less severe 911 calls. Four emergency medical technicians, or EMTs, handle low-acuity calls such as stomach pain and lift assists on most weekdays. They are also firefighters and sometimes respond to fire calls.</w:t>
      </w:r>
      <w:r w:rsidR="005F7EA5">
        <w:rPr>
          <w:rFonts w:eastAsia="Arial"/>
          <w:szCs w:val="24"/>
        </w:rPr>
        <w:t xml:space="preserve"> </w:t>
      </w:r>
      <w:r w:rsidR="005F7EA5" w:rsidRPr="005F7EA5">
        <w:rPr>
          <w:rFonts w:eastAsia="Arial"/>
          <w:szCs w:val="24"/>
        </w:rPr>
        <w:t xml:space="preserve">Under one of two new initiatives aimed at lightening the load on paramedics as medical service calls are increasing, Sterling Heights has what it calls a </w:t>
      </w:r>
      <w:proofErr w:type="gramStart"/>
      <w:r w:rsidR="005F7EA5" w:rsidRPr="005F7EA5">
        <w:rPr>
          <w:rFonts w:eastAsia="Arial"/>
          <w:szCs w:val="24"/>
        </w:rPr>
        <w:t>peak demand</w:t>
      </w:r>
      <w:proofErr w:type="gramEnd"/>
      <w:r w:rsidR="005F7EA5" w:rsidRPr="005F7EA5">
        <w:rPr>
          <w:rFonts w:eastAsia="Arial"/>
          <w:szCs w:val="24"/>
        </w:rPr>
        <w:t xml:space="preserve"> unit to handle less severe 911 calls. Four emergency medical technicians, or EMTs, handle low-acuity calls such as stomach pain and lift assists on most weekdays. They are also firefighters and sometimes respond to fire calls.</w:t>
      </w:r>
      <w:r w:rsidR="005F7EA5">
        <w:rPr>
          <w:rFonts w:eastAsia="Arial"/>
          <w:szCs w:val="24"/>
        </w:rPr>
        <w:t xml:space="preserve"> </w:t>
      </w:r>
      <w:hyperlink r:id="rId1119" w:history="1">
        <w:r w:rsidR="005F7EA5" w:rsidRPr="00794022">
          <w:rPr>
            <w:rStyle w:val="Hyperlink"/>
            <w:rFonts w:eastAsia="Arial"/>
            <w:szCs w:val="24"/>
          </w:rPr>
          <w:t>https://www.firerescue1.com/fire-based-ems/mich-fd-rolls-out-peak-demand-ems-units-to-fight-paramedic-burnout?utm_source=Sailthru&amp;utm_medium=email&amp;utm_campaign=FR1-Daily-3-3-26&amp;utm_term=FR1%20Daily</w:t>
        </w:r>
      </w:hyperlink>
      <w:r w:rsidR="005F7EA5">
        <w:rPr>
          <w:rFonts w:eastAsia="Arial"/>
          <w:szCs w:val="24"/>
        </w:rPr>
        <w:t xml:space="preserve"> </w:t>
      </w:r>
    </w:p>
    <w:p w14:paraId="6800D305" w14:textId="141028A2" w:rsidR="002C33C9" w:rsidRDefault="002C33C9" w:rsidP="00074720">
      <w:pPr>
        <w:pStyle w:val="NoSpacing"/>
        <w:rPr>
          <w:rFonts w:eastAsia="Arial"/>
          <w:szCs w:val="24"/>
        </w:rPr>
      </w:pPr>
    </w:p>
    <w:p w14:paraId="2613B4E0" w14:textId="77777777" w:rsidR="002C33C9" w:rsidRDefault="002C33C9" w:rsidP="00074720">
      <w:pPr>
        <w:pStyle w:val="NoSpacing"/>
        <w:rPr>
          <w:rFonts w:eastAsia="Arial"/>
          <w:szCs w:val="24"/>
        </w:rPr>
      </w:pPr>
    </w:p>
    <w:p w14:paraId="1B2DA54C" w14:textId="77777777" w:rsidR="002C33C9" w:rsidRDefault="002C33C9" w:rsidP="00074720">
      <w:pPr>
        <w:pStyle w:val="NoSpacing"/>
        <w:rPr>
          <w:rFonts w:eastAsia="Arial"/>
          <w:szCs w:val="24"/>
        </w:rPr>
      </w:pPr>
    </w:p>
    <w:p w14:paraId="2D4C09DC" w14:textId="77777777" w:rsidR="002C33C9" w:rsidRDefault="002C33C9" w:rsidP="00074720">
      <w:pPr>
        <w:pStyle w:val="NoSpacing"/>
        <w:rPr>
          <w:rFonts w:eastAsia="Arial"/>
          <w:szCs w:val="24"/>
        </w:rPr>
      </w:pPr>
    </w:p>
    <w:p w14:paraId="318EEFA0" w14:textId="77777777" w:rsidR="002C33C9" w:rsidRDefault="002C33C9" w:rsidP="00074720">
      <w:pPr>
        <w:pStyle w:val="NoSpacing"/>
        <w:rPr>
          <w:rFonts w:eastAsia="Arial"/>
          <w:szCs w:val="24"/>
        </w:rPr>
      </w:pPr>
    </w:p>
    <w:p w14:paraId="2EF8CA42" w14:textId="77777777" w:rsidR="002C33C9" w:rsidRDefault="002C33C9" w:rsidP="00074720">
      <w:pPr>
        <w:pStyle w:val="NoSpacing"/>
        <w:rPr>
          <w:rFonts w:eastAsia="Arial"/>
          <w:szCs w:val="24"/>
        </w:rPr>
      </w:pPr>
    </w:p>
    <w:p w14:paraId="763D8FA0" w14:textId="538BA2FE" w:rsidR="00074720" w:rsidRPr="00074720" w:rsidRDefault="00074720" w:rsidP="00074720">
      <w:pPr>
        <w:pStyle w:val="NoSpacing"/>
        <w:rPr>
          <w:szCs w:val="24"/>
        </w:rPr>
      </w:pPr>
      <w:r w:rsidRPr="00074720">
        <w:rPr>
          <w:rFonts w:eastAsia="Arial"/>
          <w:szCs w:val="24"/>
        </w:rPr>
        <w:t xml:space="preserve">Feb. 25, 2026: DC – NIST - </w:t>
      </w:r>
      <w:r w:rsidRPr="00074720">
        <w:rPr>
          <w:szCs w:val="24"/>
        </w:rPr>
        <w:t xml:space="preserve">Emergency Responder Alert: Fatal Injuries Linked </w:t>
      </w:r>
      <w:proofErr w:type="gramStart"/>
      <w:r w:rsidRPr="00074720">
        <w:rPr>
          <w:szCs w:val="24"/>
        </w:rPr>
        <w:t>To</w:t>
      </w:r>
      <w:proofErr w:type="gramEnd"/>
      <w:r w:rsidRPr="00074720">
        <w:rPr>
          <w:szCs w:val="24"/>
        </w:rPr>
        <w:t xml:space="preserve"> Faulty Air Bag Inflators. What EMS Should Look </w:t>
      </w:r>
      <w:proofErr w:type="gramStart"/>
      <w:r w:rsidRPr="00074720">
        <w:rPr>
          <w:szCs w:val="24"/>
        </w:rPr>
        <w:t>For</w:t>
      </w:r>
      <w:proofErr w:type="gramEnd"/>
      <w:r w:rsidRPr="00074720">
        <w:rPr>
          <w:szCs w:val="24"/>
        </w:rPr>
        <w:t xml:space="preserve"> and How to Report Suspected Ruptures</w:t>
      </w:r>
    </w:p>
    <w:p w14:paraId="32BBE3F6" w14:textId="77777777" w:rsidR="00074720" w:rsidRPr="0014341E" w:rsidRDefault="00074720" w:rsidP="00074720">
      <w:pPr>
        <w:pStyle w:val="NoSpacing"/>
        <w:rPr>
          <w:szCs w:val="24"/>
        </w:rPr>
      </w:pPr>
      <w:r w:rsidRPr="0014341E">
        <w:rPr>
          <w:szCs w:val="24"/>
        </w:rPr>
        <w:t>The National Highway Traffic Safety Administration (NHTSA) has issued an urgent warning regarding dangerous, substandard air bag inflators that have ruptured in motor vehicle crashes—resulting in eight deaths and two serious injuries.</w:t>
      </w:r>
    </w:p>
    <w:p w14:paraId="6D253180" w14:textId="77777777" w:rsidR="00074720" w:rsidRPr="0014341E" w:rsidRDefault="00074720" w:rsidP="00074720">
      <w:pPr>
        <w:pStyle w:val="NoSpacing"/>
        <w:rPr>
          <w:szCs w:val="24"/>
        </w:rPr>
      </w:pPr>
      <w:r w:rsidRPr="0014341E">
        <w:rPr>
          <w:szCs w:val="24"/>
        </w:rPr>
        <w:t>WHAT TO LOOK FOR: When these faulty inflators deploy, they can explode and send large metal fragments into the vehicle cabin. Resulting injuries may include:</w:t>
      </w:r>
    </w:p>
    <w:p w14:paraId="46E8F33C" w14:textId="77777777" w:rsidR="00074720" w:rsidRPr="0014341E" w:rsidRDefault="00074720">
      <w:pPr>
        <w:pStyle w:val="NoSpacing"/>
        <w:numPr>
          <w:ilvl w:val="0"/>
          <w:numId w:val="2"/>
        </w:numPr>
        <w:rPr>
          <w:szCs w:val="24"/>
        </w:rPr>
      </w:pPr>
      <w:r w:rsidRPr="0014341E">
        <w:rPr>
          <w:szCs w:val="24"/>
        </w:rPr>
        <w:t>Penetrating wounds to the chest, neck, eyes or face</w:t>
      </w:r>
    </w:p>
    <w:p w14:paraId="71C828D3" w14:textId="77777777" w:rsidR="00074720" w:rsidRPr="0014341E" w:rsidRDefault="00074720">
      <w:pPr>
        <w:pStyle w:val="NoSpacing"/>
        <w:numPr>
          <w:ilvl w:val="0"/>
          <w:numId w:val="2"/>
        </w:numPr>
        <w:rPr>
          <w:szCs w:val="24"/>
        </w:rPr>
      </w:pPr>
      <w:r w:rsidRPr="0014341E">
        <w:rPr>
          <w:szCs w:val="24"/>
        </w:rPr>
        <w:t>Severe lacerations or embedded metal fragments</w:t>
      </w:r>
    </w:p>
    <w:p w14:paraId="26D3134D" w14:textId="77777777" w:rsidR="00074720" w:rsidRPr="0014341E" w:rsidRDefault="00074720">
      <w:pPr>
        <w:pStyle w:val="NoSpacing"/>
        <w:numPr>
          <w:ilvl w:val="0"/>
          <w:numId w:val="2"/>
        </w:numPr>
        <w:rPr>
          <w:szCs w:val="24"/>
        </w:rPr>
      </w:pPr>
      <w:r w:rsidRPr="0014341E">
        <w:rPr>
          <w:szCs w:val="24"/>
        </w:rPr>
        <w:t>Injuries resembling gunshot wounds</w:t>
      </w:r>
    </w:p>
    <w:p w14:paraId="0A983323" w14:textId="77777777" w:rsidR="00074720" w:rsidRPr="0014341E" w:rsidRDefault="00074720" w:rsidP="00074720">
      <w:pPr>
        <w:pStyle w:val="NoSpacing"/>
        <w:rPr>
          <w:szCs w:val="24"/>
        </w:rPr>
      </w:pPr>
      <w:r w:rsidRPr="0014341E">
        <w:rPr>
          <w:szCs w:val="24"/>
        </w:rPr>
        <w:t>If injuries appear disproportionate to the crash damage, a ruptured inflator may be a factor</w:t>
      </w:r>
      <w:r w:rsidRPr="00074720">
        <w:rPr>
          <w:szCs w:val="24"/>
        </w:rPr>
        <w:t xml:space="preserve">…. To report a suspected incident, submit information to </w:t>
      </w:r>
      <w:hyperlink r:id="rId1120" w:tgtFrame="_blank" w:history="1">
        <w:r w:rsidRPr="00074720">
          <w:rPr>
            <w:rStyle w:val="Hyperlink"/>
            <w:szCs w:val="24"/>
          </w:rPr>
          <w:t>NHTSA online</w:t>
        </w:r>
      </w:hyperlink>
      <w:r w:rsidRPr="00074720">
        <w:rPr>
          <w:szCs w:val="24"/>
        </w:rPr>
        <w:t xml:space="preserve"> or call the Vehicle Safety Hotline at 888-327-4236 (Mon–Fri, 8 a.m.–8 p.m. ET). </w:t>
      </w:r>
      <w:hyperlink r:id="rId1121" w:history="1">
        <w:r w:rsidRPr="00074720">
          <w:rPr>
            <w:rStyle w:val="Hyperlink"/>
            <w:szCs w:val="24"/>
          </w:rPr>
          <w:t>https://ems.ohio.gov/about-us/newsroom/all-news/emergency-responder-alert-fatal-injuries-linked-to-faulty-air-bag-inflators</w:t>
        </w:r>
      </w:hyperlink>
      <w:r w:rsidRPr="00074720">
        <w:rPr>
          <w:szCs w:val="24"/>
        </w:rPr>
        <w:t xml:space="preserve"> </w:t>
      </w:r>
    </w:p>
    <w:p w14:paraId="1ABCF53F" w14:textId="77777777" w:rsidR="00074720" w:rsidRDefault="00074720" w:rsidP="00581780">
      <w:pPr>
        <w:pStyle w:val="NoSpacing"/>
        <w:rPr>
          <w:rFonts w:eastAsia="Arial"/>
          <w:szCs w:val="24"/>
        </w:rPr>
      </w:pPr>
    </w:p>
    <w:p w14:paraId="04C9BD53" w14:textId="77777777" w:rsidR="00074720" w:rsidRDefault="00074720" w:rsidP="00581780">
      <w:pPr>
        <w:pStyle w:val="NoSpacing"/>
        <w:rPr>
          <w:rFonts w:eastAsia="Arial"/>
          <w:szCs w:val="24"/>
        </w:rPr>
      </w:pPr>
    </w:p>
    <w:p w14:paraId="64784D62" w14:textId="77777777" w:rsidR="00074720" w:rsidRDefault="00074720" w:rsidP="00581780">
      <w:pPr>
        <w:pStyle w:val="NoSpacing"/>
        <w:rPr>
          <w:rFonts w:eastAsia="Arial"/>
          <w:szCs w:val="24"/>
        </w:rPr>
      </w:pPr>
    </w:p>
    <w:p w14:paraId="75C3D20B" w14:textId="4A70CD14" w:rsidR="00581780" w:rsidRPr="00581780" w:rsidRDefault="00255340" w:rsidP="00581780">
      <w:pPr>
        <w:pStyle w:val="NoSpacing"/>
        <w:rPr>
          <w:szCs w:val="24"/>
        </w:rPr>
      </w:pPr>
      <w:r w:rsidRPr="00581780">
        <w:rPr>
          <w:rFonts w:eastAsia="Arial"/>
          <w:szCs w:val="24"/>
        </w:rPr>
        <w:t xml:space="preserve">Feb. 24, 2026: </w:t>
      </w:r>
      <w:r w:rsidR="00845901" w:rsidRPr="00581780">
        <w:rPr>
          <w:szCs w:val="24"/>
        </w:rPr>
        <w:t xml:space="preserve">Coast Guard Reinstates 56 Members Who Were Dismissed </w:t>
      </w:r>
      <w:proofErr w:type="gramStart"/>
      <w:r w:rsidR="00845901" w:rsidRPr="00581780">
        <w:rPr>
          <w:szCs w:val="24"/>
        </w:rPr>
        <w:t>For</w:t>
      </w:r>
      <w:proofErr w:type="gramEnd"/>
      <w:r w:rsidR="00845901" w:rsidRPr="00581780">
        <w:rPr>
          <w:szCs w:val="24"/>
        </w:rPr>
        <w:t xml:space="preserve"> Refusing COVID Vaccines Under Biden Administration. </w:t>
      </w:r>
      <w:r w:rsidR="00581780" w:rsidRPr="00581780">
        <w:t>WASHINGTON – The Department of Homeland Security (DHS) announced Monday that 56 members of the United States Coast Guard who were kicked out of the service over the COVID-19 vaccine have finally been reinstated with back pay.</w:t>
      </w:r>
      <w:r w:rsidR="00581780">
        <w:t xml:space="preserve"> </w:t>
      </w:r>
      <w:r w:rsidR="00581780" w:rsidRPr="00581780">
        <w:rPr>
          <w:szCs w:val="24"/>
        </w:rPr>
        <w:t>“56 members of the United States Coast Guard who were kicked out of the service over the COVID-19 vaccine have finally been reinstated with back pay—this is a victory for religious, personal, and medical freedom for all Americans — both in and out of uniform. The last administration’s vaccine mandates were unconstitutional, un-American, and a gross violation of personal freedom. It was no way to treat the men and women who put everything on the line to keep our country safe,” said Secretary Kristi Noem. “President Trump is righting these wrongs and returning those unjustly removed members to service. This decision to reinstate these members of the Coast Guard is a major step in the right direction.”</w:t>
      </w:r>
      <w:r w:rsidR="00581780">
        <w:rPr>
          <w:szCs w:val="24"/>
        </w:rPr>
        <w:t xml:space="preserve"> </w:t>
      </w:r>
      <w:r w:rsidR="00581780" w:rsidRPr="00581780">
        <w:rPr>
          <w:szCs w:val="24"/>
        </w:rPr>
        <w:t>On August 21, 2021, Joe Biden’s Secretary of Defense, Lloyd Austin, issued a mandate forcing all service members to take a COVID-19 vaccine. The mandate was rescinded on January 10, 2023. The Coast Guard implemented a similar mandate which was rescinded on January 11, 2023. On January 27, 2025, President Donald Trump issued Executive Order 14184, which made reinstatement available for all service members who were discharged for refusing the vaccine. As a result of that Executive Order, a three-member panel of the Board for Correction of Military Records of the Coast Guard voted upon Secretary Noem’s recommendation to reinstate 56 members of the Coast Guard who were discharged because of their refusal to take the COVID vaccine.</w:t>
      </w:r>
    </w:p>
    <w:p w14:paraId="745DEC4D" w14:textId="19E99FA5" w:rsidR="00581780" w:rsidRPr="00581780" w:rsidRDefault="00581780" w:rsidP="00581780">
      <w:pPr>
        <w:pStyle w:val="NoSpacing"/>
        <w:rPr>
          <w:szCs w:val="24"/>
        </w:rPr>
      </w:pPr>
      <w:r w:rsidRPr="00581780">
        <w:rPr>
          <w:szCs w:val="24"/>
        </w:rPr>
        <w:t xml:space="preserve">The Coast Guard will now retroactively reinstate these 56 members </w:t>
      </w:r>
      <w:proofErr w:type="gramStart"/>
      <w:r w:rsidRPr="00581780">
        <w:rPr>
          <w:szCs w:val="24"/>
        </w:rPr>
        <w:t>effective</w:t>
      </w:r>
      <w:proofErr w:type="gramEnd"/>
      <w:r w:rsidRPr="00581780">
        <w:rPr>
          <w:szCs w:val="24"/>
        </w:rPr>
        <w:t xml:space="preserve"> upon the date of their discharge. </w:t>
      </w:r>
      <w:hyperlink r:id="rId1122" w:history="1">
        <w:r w:rsidRPr="00581780">
          <w:rPr>
            <w:rStyle w:val="Hyperlink"/>
            <w:szCs w:val="24"/>
          </w:rPr>
          <w:t>https://www.dhs.gov/news/2026/02/24/coast-guard-reinstates-56-members-who-were-dismissed-refusing-covid-vaccines-under</w:t>
        </w:r>
      </w:hyperlink>
      <w:r w:rsidRPr="00581780">
        <w:rPr>
          <w:szCs w:val="24"/>
        </w:rPr>
        <w:t xml:space="preserve"> </w:t>
      </w:r>
    </w:p>
    <w:p w14:paraId="33C22FA0" w14:textId="523F2D00" w:rsidR="00845901" w:rsidRPr="00845901" w:rsidRDefault="00845901" w:rsidP="00845901">
      <w:pPr>
        <w:pStyle w:val="NoSpacing"/>
        <w:rPr>
          <w:b/>
          <w:bCs/>
          <w:szCs w:val="24"/>
        </w:rPr>
      </w:pPr>
    </w:p>
    <w:p w14:paraId="3D6310BD" w14:textId="3BA9D907" w:rsidR="00255340" w:rsidRDefault="00255340" w:rsidP="00A826AE">
      <w:pPr>
        <w:pStyle w:val="NoSpacing"/>
        <w:rPr>
          <w:rFonts w:eastAsia="Arial"/>
          <w:szCs w:val="24"/>
        </w:rPr>
      </w:pPr>
    </w:p>
    <w:p w14:paraId="5A62B59D" w14:textId="77777777" w:rsidR="00255340" w:rsidRDefault="00255340" w:rsidP="00A826AE">
      <w:pPr>
        <w:pStyle w:val="NoSpacing"/>
        <w:rPr>
          <w:rFonts w:eastAsia="Arial"/>
          <w:szCs w:val="24"/>
        </w:rPr>
      </w:pPr>
    </w:p>
    <w:p w14:paraId="3ECC4B4C" w14:textId="77777777" w:rsidR="00255340" w:rsidRDefault="00255340" w:rsidP="00A826AE">
      <w:pPr>
        <w:pStyle w:val="NoSpacing"/>
        <w:rPr>
          <w:rFonts w:eastAsia="Arial"/>
          <w:szCs w:val="24"/>
        </w:rPr>
      </w:pPr>
    </w:p>
    <w:p w14:paraId="3EE463BF" w14:textId="17DE1B5C" w:rsidR="00A826AE" w:rsidRPr="00A826AE" w:rsidRDefault="00A826AE" w:rsidP="00A826AE">
      <w:pPr>
        <w:pStyle w:val="NoSpacing"/>
        <w:rPr>
          <w:rFonts w:eastAsia="Arial"/>
          <w:szCs w:val="24"/>
        </w:rPr>
      </w:pPr>
      <w:r>
        <w:rPr>
          <w:rFonts w:eastAsia="Arial"/>
          <w:szCs w:val="24"/>
        </w:rPr>
        <w:t xml:space="preserve">Feb. 17, 2026: </w:t>
      </w:r>
      <w:r w:rsidRPr="003D6F88">
        <w:rPr>
          <w:szCs w:val="24"/>
        </w:rPr>
        <w:t xml:space="preserve">Doing More </w:t>
      </w:r>
      <w:proofErr w:type="gramStart"/>
      <w:r w:rsidRPr="003D6F88">
        <w:rPr>
          <w:szCs w:val="24"/>
        </w:rPr>
        <w:t>With</w:t>
      </w:r>
      <w:proofErr w:type="gramEnd"/>
      <w:r w:rsidRPr="003D6F88">
        <w:rPr>
          <w:szCs w:val="24"/>
        </w:rPr>
        <w:t xml:space="preserve"> Less: How Dispatch Automation Benefits EMS Operations. </w:t>
      </w:r>
      <w:r w:rsidR="00361EB2" w:rsidRPr="00361EB2">
        <w:rPr>
          <w:szCs w:val="24"/>
        </w:rPr>
        <w:t>The current personnel shortages in the emergency services don’t spare public safety answering points (PSAPs) and call centers – telecommunicators like call-takers and dispatchers are in short supply too. A 2023 survey by the International Academies of Emergency Dispatch revealed an average vacancy rate of around 25% in U.S. 911 centers from 2019–2022,</w:t>
      </w:r>
      <w:r w:rsidR="00361EB2" w:rsidRPr="00361EB2">
        <w:rPr>
          <w:szCs w:val="24"/>
          <w:vertAlign w:val="superscript"/>
        </w:rPr>
        <w:t>1</w:t>
      </w:r>
      <w:r w:rsidR="00361EB2" w:rsidRPr="00361EB2">
        <w:rPr>
          <w:szCs w:val="24"/>
        </w:rPr>
        <w:t> and another a year later by the National Emergency Number Association (NENA) found 75% of emergency communications centers lacked the funds to expand their workforce.</w:t>
      </w:r>
      <w:r w:rsidR="00361EB2" w:rsidRPr="00361EB2">
        <w:rPr>
          <w:szCs w:val="24"/>
          <w:vertAlign w:val="superscript"/>
        </w:rPr>
        <w:t>2</w:t>
      </w:r>
      <w:r w:rsidR="00361EB2" w:rsidRPr="00361EB2">
        <w:rPr>
          <w:szCs w:val="24"/>
        </w:rPr>
        <w:t> Even worse, in NENA’s findings: Of centers with the means to hire, 82% still had trouble filling vacancies, and half of trainees didn’t complete their probationary periods</w:t>
      </w:r>
      <w:r w:rsidR="00361EB2">
        <w:rPr>
          <w:szCs w:val="24"/>
        </w:rPr>
        <w:t>….</w:t>
      </w:r>
      <w:r w:rsidRPr="00A826AE">
        <w:rPr>
          <w:rFonts w:eastAsia="Arial"/>
          <w:szCs w:val="24"/>
        </w:rPr>
        <w:t>From unit assignment to nonemergent scheduling, this software solution can help call centers and EMS agencies manage staffing shortages and growing demand</w:t>
      </w:r>
      <w:r w:rsidR="00874D86">
        <w:rPr>
          <w:rFonts w:eastAsia="Arial"/>
          <w:szCs w:val="24"/>
        </w:rPr>
        <w:t>.</w:t>
      </w:r>
      <w:r w:rsidR="003D6F88">
        <w:rPr>
          <w:rFonts w:eastAsia="Arial"/>
          <w:szCs w:val="24"/>
        </w:rPr>
        <w:t xml:space="preserve"> </w:t>
      </w:r>
      <w:hyperlink r:id="rId1123" w:history="1">
        <w:r w:rsidR="003D6F88" w:rsidRPr="00B300C6">
          <w:rPr>
            <w:rStyle w:val="Hyperlink"/>
            <w:rFonts w:eastAsia="Arial"/>
            <w:szCs w:val="24"/>
          </w:rPr>
          <w:t>https://www.ems1.com/911-and-dispatch/doing-more-with-less-how-dispatch-automation-benefits-ems-operations</w:t>
        </w:r>
      </w:hyperlink>
      <w:r w:rsidR="003D6F88">
        <w:rPr>
          <w:rFonts w:eastAsia="Arial"/>
          <w:szCs w:val="24"/>
        </w:rPr>
        <w:t xml:space="preserve"> </w:t>
      </w:r>
    </w:p>
    <w:p w14:paraId="65EBB645" w14:textId="5AD35DF1" w:rsidR="005707C6" w:rsidRDefault="005707C6" w:rsidP="00C05C68">
      <w:pPr>
        <w:pStyle w:val="NoSpacing"/>
        <w:rPr>
          <w:rFonts w:eastAsia="Arial"/>
          <w:szCs w:val="24"/>
        </w:rPr>
      </w:pPr>
    </w:p>
    <w:p w14:paraId="6D1CDC1A" w14:textId="77777777" w:rsidR="005707C6" w:rsidRDefault="005707C6" w:rsidP="00C05C68">
      <w:pPr>
        <w:pStyle w:val="NoSpacing"/>
        <w:rPr>
          <w:rFonts w:eastAsia="Arial"/>
          <w:szCs w:val="24"/>
        </w:rPr>
      </w:pPr>
    </w:p>
    <w:p w14:paraId="37FAF635" w14:textId="0B7A1434" w:rsidR="00834FB3" w:rsidRDefault="00834FB3" w:rsidP="00C05C68">
      <w:pPr>
        <w:pStyle w:val="NoSpacing"/>
        <w:rPr>
          <w:rFonts w:eastAsia="Arial"/>
          <w:szCs w:val="24"/>
        </w:rPr>
      </w:pPr>
      <w:r>
        <w:rPr>
          <w:rFonts w:eastAsia="Arial"/>
          <w:szCs w:val="24"/>
        </w:rPr>
        <w:t xml:space="preserve">Feb. 17, 2026: </w:t>
      </w:r>
      <w:r w:rsidRPr="00834FB3">
        <w:rPr>
          <w:szCs w:val="24"/>
        </w:rPr>
        <w:t>Results of First Comprehensive Assessment of Pediatric Capabilities of EMS and Fire-Rescue Agencies Published</w:t>
      </w:r>
      <w:r>
        <w:rPr>
          <w:szCs w:val="24"/>
        </w:rPr>
        <w:t xml:space="preserve">. </w:t>
      </w:r>
      <w:r w:rsidR="00596881" w:rsidRPr="00596881">
        <w:rPr>
          <w:szCs w:val="24"/>
        </w:rPr>
        <w:t>New Study Describes Nationwide Baseline of Prehospital Pediatric Readiness</w:t>
      </w:r>
      <w:r w:rsidR="00596881">
        <w:rPr>
          <w:szCs w:val="24"/>
        </w:rPr>
        <w:t xml:space="preserve">. </w:t>
      </w:r>
      <w:r w:rsidR="00596881" w:rsidRPr="00596881">
        <w:rPr>
          <w:szCs w:val="24"/>
        </w:rPr>
        <w:t>A new national study, published today in </w:t>
      </w:r>
      <w:hyperlink r:id="rId1124" w:history="1">
        <w:r w:rsidR="00596881" w:rsidRPr="00596881">
          <w:rPr>
            <w:rStyle w:val="Hyperlink"/>
            <w:i/>
            <w:iCs/>
            <w:szCs w:val="24"/>
          </w:rPr>
          <w:t>Annals of Emergency Medicine</w:t>
        </w:r>
      </w:hyperlink>
      <w:r w:rsidR="00596881" w:rsidRPr="00596881">
        <w:rPr>
          <w:szCs w:val="24"/>
        </w:rPr>
        <w:t>, provides the first comprehensive understanding of pediatric capabilities of emergency medical services (EMS) and fire-rescue agencies across the United States. The results, which reflect the participation of 7,000 agencies, indicate strengths and opportunities to improve prehospital care for the 3 million children who seek it annually.</w:t>
      </w:r>
      <w:r w:rsidR="00596881">
        <w:rPr>
          <w:szCs w:val="24"/>
        </w:rPr>
        <w:t xml:space="preserve"> </w:t>
      </w:r>
      <w:hyperlink r:id="rId1125" w:history="1">
        <w:r w:rsidR="00596881" w:rsidRPr="00794022">
          <w:rPr>
            <w:rStyle w:val="Hyperlink"/>
            <w:szCs w:val="24"/>
          </w:rPr>
          <w:t>https://emscimprovement.center/news/results-of-first-comprehensive-assessment-of-pediatric-capabilities-of-ems-and-fire-rescue-agencies-published/</w:t>
        </w:r>
      </w:hyperlink>
      <w:r w:rsidR="00596881">
        <w:rPr>
          <w:szCs w:val="24"/>
        </w:rPr>
        <w:t xml:space="preserve"> </w:t>
      </w:r>
    </w:p>
    <w:p w14:paraId="49729D0B" w14:textId="77777777" w:rsidR="00834FB3" w:rsidRDefault="00834FB3" w:rsidP="00C05C68">
      <w:pPr>
        <w:pStyle w:val="NoSpacing"/>
        <w:rPr>
          <w:rFonts w:eastAsia="Arial"/>
          <w:szCs w:val="24"/>
        </w:rPr>
      </w:pPr>
    </w:p>
    <w:p w14:paraId="01AA317F" w14:textId="77777777" w:rsidR="00834FB3" w:rsidRDefault="00834FB3" w:rsidP="00C05C68">
      <w:pPr>
        <w:pStyle w:val="NoSpacing"/>
        <w:rPr>
          <w:rFonts w:eastAsia="Arial"/>
          <w:szCs w:val="24"/>
        </w:rPr>
      </w:pPr>
    </w:p>
    <w:p w14:paraId="7F9B50D5" w14:textId="4CFF8550" w:rsidR="00F56FCA" w:rsidRPr="00F56FCA" w:rsidRDefault="00F56FCA" w:rsidP="00C05C68">
      <w:pPr>
        <w:pStyle w:val="NoSpacing"/>
        <w:rPr>
          <w:rFonts w:eastAsia="Arial"/>
          <w:szCs w:val="24"/>
        </w:rPr>
      </w:pPr>
      <w:r w:rsidRPr="00F56FCA">
        <w:rPr>
          <w:rFonts w:eastAsia="Arial"/>
          <w:szCs w:val="24"/>
        </w:rPr>
        <w:t>Feb. 13, 2026: Pediatric ED readiness guidance could save thousands of lives — and EMS has a role to play. Here’s what EMS providers should know about the updated standards, national assessments and opportunities to improve pediatric care together. A </w:t>
      </w:r>
      <w:hyperlink r:id="rId1126" w:tgtFrame="_blank" w:history="1">
        <w:r w:rsidRPr="00F56FCA">
          <w:rPr>
            <w:rStyle w:val="Hyperlink"/>
            <w:rFonts w:eastAsia="Arial"/>
            <w:szCs w:val="24"/>
          </w:rPr>
          <w:t>joint statement</w:t>
        </w:r>
      </w:hyperlink>
      <w:r w:rsidRPr="00F56FCA">
        <w:rPr>
          <w:rFonts w:eastAsia="Arial"/>
          <w:szCs w:val="24"/>
        </w:rPr>
        <w:t xml:space="preserve"> recently published by the American Academy of Pediatrics (AAP), American College of Emergency Physicians (ACEP), the Emergency Nurses Association (ENA) and the American College of Surgeons (ACS) highlights the steps all emergency departments (ED) should take to be more prepared to care for pediatric patients. ***  </w:t>
      </w:r>
      <w:hyperlink r:id="rId1127" w:history="1">
        <w:r w:rsidRPr="00F56FCA">
          <w:rPr>
            <w:rStyle w:val="Hyperlink"/>
            <w:rFonts w:eastAsia="Arial"/>
            <w:szCs w:val="24"/>
          </w:rPr>
          <w:t>https://www.firerescue1.com/fire-based-ems/pediatric-ed-readiness-guidance-could-save-thousands-of-lives-and-ems-has-a-role-to-play?utm_source=Sailthru&amp;utm_medium=email&amp;utm_campaign=FR1-Daily-2-17-26&amp;utm_term=FR1%20Daily</w:t>
        </w:r>
      </w:hyperlink>
      <w:r w:rsidRPr="00F56FCA">
        <w:rPr>
          <w:rFonts w:eastAsia="Arial"/>
          <w:szCs w:val="24"/>
        </w:rPr>
        <w:t xml:space="preserve"> </w:t>
      </w:r>
    </w:p>
    <w:p w14:paraId="047907F3" w14:textId="77777777" w:rsidR="00F56FCA" w:rsidRPr="00F56FCA" w:rsidRDefault="00F56FCA" w:rsidP="00C05C68">
      <w:pPr>
        <w:pStyle w:val="NoSpacing"/>
        <w:rPr>
          <w:rFonts w:eastAsia="Arial"/>
          <w:szCs w:val="24"/>
        </w:rPr>
      </w:pPr>
    </w:p>
    <w:p w14:paraId="48454418" w14:textId="77777777" w:rsidR="002B1179" w:rsidRDefault="002B1179" w:rsidP="00C05C68">
      <w:pPr>
        <w:pStyle w:val="NoSpacing"/>
        <w:rPr>
          <w:rFonts w:eastAsia="Arial"/>
          <w:szCs w:val="24"/>
        </w:rPr>
      </w:pPr>
    </w:p>
    <w:p w14:paraId="32329F77" w14:textId="765C26B1" w:rsidR="00F56FCA" w:rsidRPr="00F56FCA" w:rsidRDefault="00F56FCA" w:rsidP="00C05C68">
      <w:pPr>
        <w:pStyle w:val="NoSpacing"/>
        <w:rPr>
          <w:rFonts w:eastAsia="Arial"/>
          <w:szCs w:val="24"/>
        </w:rPr>
      </w:pPr>
      <w:r w:rsidRPr="00F56FCA">
        <w:rPr>
          <w:rFonts w:eastAsia="Arial"/>
          <w:szCs w:val="24"/>
        </w:rPr>
        <w:t xml:space="preserve">Feb. 5, 2026: DEA Releases Rule: Protecting Patient Access to Emergency Medications Act of 2017 (PPAEMA). </w:t>
      </w:r>
    </w:p>
    <w:p w14:paraId="5B1C55D2" w14:textId="77777777" w:rsidR="00F56FCA" w:rsidRPr="00F56FCA" w:rsidRDefault="00F56FCA" w:rsidP="00C05C68">
      <w:pPr>
        <w:pStyle w:val="NoSpacing"/>
        <w:rPr>
          <w:rFonts w:eastAsia="Arial"/>
          <w:szCs w:val="24"/>
        </w:rPr>
      </w:pPr>
      <w:r w:rsidRPr="00F56FCA">
        <w:rPr>
          <w:rFonts w:eastAsia="Arial"/>
          <w:szCs w:val="24"/>
        </w:rPr>
        <w:t>Security &amp; Storage, Including Jump Bags (21 CFR 1301.80)</w:t>
      </w:r>
    </w:p>
    <w:p w14:paraId="69153EF7" w14:textId="77777777" w:rsidR="00F56FCA" w:rsidRPr="00F56FCA" w:rsidRDefault="00F56FCA" w:rsidP="00C05C68">
      <w:pPr>
        <w:pStyle w:val="NoSpacing"/>
        <w:rPr>
          <w:rFonts w:eastAsia="Arial"/>
          <w:szCs w:val="24"/>
        </w:rPr>
      </w:pPr>
      <w:r w:rsidRPr="00F56FCA">
        <w:rPr>
          <w:rFonts w:eastAsia="Arial"/>
          <w:szCs w:val="24"/>
        </w:rPr>
        <w:t>Controlled substances may be stored only at: (1) a registered EMS location; (2) a designated location; (3) an EMS vehicle at a registered or designated location; or (4) an EMS vehicle traveling from/to such a location while responding to an emergency or otherwise “actively in use.”</w:t>
      </w:r>
    </w:p>
    <w:p w14:paraId="6F1D7639" w14:textId="77777777" w:rsidR="00F56FCA" w:rsidRPr="00F56FCA" w:rsidRDefault="00F56FCA" w:rsidP="00C05C68">
      <w:pPr>
        <w:pStyle w:val="NoSpacing"/>
        <w:rPr>
          <w:rFonts w:eastAsia="Arial"/>
          <w:szCs w:val="24"/>
        </w:rPr>
      </w:pPr>
      <w:r w:rsidRPr="00F56FCA">
        <w:rPr>
          <w:rFonts w:eastAsia="Arial"/>
          <w:szCs w:val="24"/>
        </w:rPr>
        <w:t>Vehicle locking. An EMS vehicle storing controlled substances must be locked when: Parked outside an enclosed registered/designated location, or actively in use but unattended during non</w:t>
      </w:r>
      <w:r w:rsidRPr="00F56FCA">
        <w:rPr>
          <w:rFonts w:eastAsia="Arial"/>
          <w:szCs w:val="24"/>
        </w:rPr>
        <w:noBreakHyphen/>
        <w:t>emergency stops (e.g., meals, breaks).  The vehicle need not be locked when it is parked within an enclosed registered or designated location, at the scene of an emergency, or attended by EMS personnel (e.g., in transit, public demonstrations).</w:t>
      </w:r>
    </w:p>
    <w:p w14:paraId="584D6982" w14:textId="77777777" w:rsidR="00F56FCA" w:rsidRPr="00F56FCA" w:rsidRDefault="00F56FCA" w:rsidP="00C05C68">
      <w:pPr>
        <w:pStyle w:val="NoSpacing"/>
        <w:rPr>
          <w:rFonts w:eastAsia="Arial"/>
          <w:szCs w:val="24"/>
        </w:rPr>
      </w:pPr>
      <w:r w:rsidRPr="00F56FCA">
        <w:rPr>
          <w:rFonts w:eastAsia="Arial"/>
          <w:szCs w:val="24"/>
        </w:rPr>
        <w:t>Storage components. Except when drugs are being carried in a jump bag/</w:t>
      </w:r>
      <w:proofErr w:type="spellStart"/>
      <w:r w:rsidRPr="00F56FCA">
        <w:rPr>
          <w:rFonts w:eastAsia="Arial"/>
          <w:szCs w:val="24"/>
        </w:rPr>
        <w:t>on</w:t>
      </w:r>
      <w:proofErr w:type="spellEnd"/>
      <w:r w:rsidRPr="00F56FCA">
        <w:rPr>
          <w:rFonts w:eastAsia="Arial"/>
          <w:szCs w:val="24"/>
        </w:rPr>
        <w:t xml:space="preserve"> person during an emergency (below), controlled substances must be stored in either: a securely locked, substantially constructed cabinet or safe that cannot be readily removed, located at a permitted storage site; or an automated dispensing system (ADS) at a registered or designated location, installed and operated by the EMS agency, not used to dispense directly to patients, and compliant with state law.</w:t>
      </w:r>
    </w:p>
    <w:p w14:paraId="2CD5835C" w14:textId="77777777" w:rsidR="00F56FCA" w:rsidRPr="00F56FCA" w:rsidRDefault="00F56FCA" w:rsidP="00C05C68">
      <w:pPr>
        <w:pStyle w:val="NoSpacing"/>
        <w:rPr>
          <w:rFonts w:eastAsia="Arial"/>
          <w:szCs w:val="24"/>
        </w:rPr>
      </w:pPr>
      <w:r w:rsidRPr="00F56FCA">
        <w:rPr>
          <w:rFonts w:eastAsia="Arial"/>
          <w:szCs w:val="24"/>
        </w:rPr>
        <w:t>Jump bags / on-person carriage. EMS personnel may carry controlled substances on their person or in a jump bag while responding to an emergency. Once not actively engaged in an emergency, those drugs must be returned to an approved storage component in the vehicle or at a registered/designated location.</w:t>
      </w:r>
    </w:p>
    <w:p w14:paraId="161D1FD0" w14:textId="77777777" w:rsidR="00F56FCA" w:rsidRPr="00F56FCA" w:rsidRDefault="00F56FCA" w:rsidP="00C05C68">
      <w:pPr>
        <w:pStyle w:val="NoSpacing"/>
        <w:rPr>
          <w:rFonts w:eastAsia="Arial"/>
          <w:szCs w:val="24"/>
        </w:rPr>
      </w:pPr>
      <w:r w:rsidRPr="00F56FCA">
        <w:rPr>
          <w:rFonts w:eastAsia="Arial"/>
          <w:szCs w:val="24"/>
        </w:rPr>
        <w:t>The rule therefore permits true scene</w:t>
      </w:r>
      <w:r w:rsidRPr="00F56FCA">
        <w:rPr>
          <w:rFonts w:eastAsia="Arial"/>
          <w:szCs w:val="24"/>
        </w:rPr>
        <w:noBreakHyphen/>
        <w:t xml:space="preserve">side access (jump bags) but insists on locked, fixed storage when the unit is not actively working a call. </w:t>
      </w:r>
      <w:hyperlink r:id="rId1128" w:history="1">
        <w:r w:rsidRPr="00F56FCA">
          <w:rPr>
            <w:rStyle w:val="Hyperlink"/>
            <w:rFonts w:eastAsia="Arial"/>
            <w:szCs w:val="24"/>
          </w:rPr>
          <w:t>https://naemsp.org/news/dea-releases-rule-protecting-patient-access-to-emergency-medications-act-of-2017-ppaema-2/</w:t>
        </w:r>
      </w:hyperlink>
      <w:r w:rsidRPr="00F56FCA">
        <w:rPr>
          <w:rFonts w:eastAsia="Arial"/>
          <w:szCs w:val="24"/>
        </w:rPr>
        <w:t xml:space="preserve"> </w:t>
      </w:r>
    </w:p>
    <w:p w14:paraId="765A3BA9" w14:textId="77777777" w:rsidR="00F56FCA" w:rsidRPr="00F56FCA" w:rsidRDefault="00F56FCA" w:rsidP="00C05C68">
      <w:pPr>
        <w:pStyle w:val="NoSpacing"/>
        <w:rPr>
          <w:rFonts w:eastAsia="Arial"/>
          <w:szCs w:val="24"/>
        </w:rPr>
      </w:pPr>
    </w:p>
    <w:p w14:paraId="7EAFBF12" w14:textId="77777777" w:rsidR="00F56FCA" w:rsidRPr="00F56FCA" w:rsidRDefault="00F56FCA" w:rsidP="00C05C68">
      <w:pPr>
        <w:pStyle w:val="NoSpacing"/>
        <w:rPr>
          <w:rFonts w:eastAsia="Arial"/>
          <w:szCs w:val="24"/>
        </w:rPr>
      </w:pPr>
    </w:p>
    <w:p w14:paraId="37421F55" w14:textId="7602B9AE" w:rsidR="00F56FCA" w:rsidRPr="00F56FCA" w:rsidRDefault="00F56FCA" w:rsidP="00C05C68">
      <w:pPr>
        <w:pStyle w:val="NoSpacing"/>
        <w:rPr>
          <w:rFonts w:eastAsia="Arial"/>
          <w:szCs w:val="24"/>
        </w:rPr>
      </w:pPr>
    </w:p>
    <w:p w14:paraId="233F0123" w14:textId="77777777" w:rsidR="00EB3E29" w:rsidRDefault="00EB3E29" w:rsidP="00C05C68">
      <w:pPr>
        <w:pStyle w:val="NoSpacing"/>
        <w:rPr>
          <w:rFonts w:eastAsia="Arial"/>
          <w:szCs w:val="24"/>
        </w:rPr>
      </w:pPr>
    </w:p>
    <w:p w14:paraId="7EB8DB37" w14:textId="6DD51978" w:rsidR="00F56FCA" w:rsidRDefault="00F56FCA" w:rsidP="00C05C68">
      <w:pPr>
        <w:pStyle w:val="NoSpacing"/>
      </w:pPr>
      <w:r w:rsidRPr="00F56FCA">
        <w:rPr>
          <w:rFonts w:eastAsia="Arial"/>
          <w:szCs w:val="24"/>
        </w:rPr>
        <w:t xml:space="preserve">Dec. 17, 2025: DC - The Honoring Our Fallen Heroes Act expands eligible conditions under the federal Public Safety Officers’ Benefits (PSOB) Program to include certain cancers that result in death or permanent disability and are linked to service as a firefighter or other first </w:t>
      </w:r>
      <w:proofErr w:type="gramStart"/>
      <w:r w:rsidRPr="00F56FCA">
        <w:rPr>
          <w:rFonts w:eastAsia="Arial"/>
          <w:szCs w:val="24"/>
        </w:rPr>
        <w:t>responder..</w:t>
      </w:r>
      <w:proofErr w:type="gramEnd"/>
      <w:r w:rsidRPr="00F56FCA">
        <w:rPr>
          <w:rFonts w:eastAsia="Arial"/>
          <w:szCs w:val="24"/>
        </w:rPr>
        <w:t xml:space="preserve"> </w:t>
      </w:r>
      <w:hyperlink r:id="rId1129" w:anchor="10" w:history="1">
        <w:r w:rsidRPr="00F56FCA">
          <w:rPr>
            <w:rStyle w:val="Hyperlink"/>
            <w:rFonts w:eastAsia="Arial"/>
            <w:szCs w:val="24"/>
          </w:rPr>
          <w:t>https://www.canva.com/design/DAGz7CUAy9o/HO6ROl3yaqWLz5c24fRXlA/view?utm_content=DAGz7CUAy9o&amp;utm_campaign=designshare&amp;utm_medium=link2&amp;utm_source=uniquelinks&amp;utlId=hb679b8e332#10</w:t>
        </w:r>
      </w:hyperlink>
    </w:p>
    <w:p w14:paraId="0E7CA5A4" w14:textId="77777777" w:rsidR="00EB3E29" w:rsidRDefault="00EB3E29" w:rsidP="00C05C68">
      <w:pPr>
        <w:pStyle w:val="NoSpacing"/>
      </w:pPr>
    </w:p>
    <w:p w14:paraId="035BE589" w14:textId="77777777" w:rsidR="00EB3E29" w:rsidRPr="00F56FCA" w:rsidRDefault="00EB3E29" w:rsidP="00C05C68">
      <w:pPr>
        <w:pStyle w:val="NoSpacing"/>
        <w:rPr>
          <w:rFonts w:eastAsia="Arial"/>
          <w:szCs w:val="24"/>
        </w:rPr>
      </w:pPr>
    </w:p>
    <w:p w14:paraId="14BEB6EF" w14:textId="77777777" w:rsidR="00F56FCA" w:rsidRPr="00F56FCA" w:rsidRDefault="00F56FCA" w:rsidP="00C05C68">
      <w:pPr>
        <w:pStyle w:val="NoSpacing"/>
        <w:rPr>
          <w:rFonts w:eastAsia="Arial"/>
          <w:szCs w:val="24"/>
        </w:rPr>
      </w:pPr>
    </w:p>
    <w:p w14:paraId="737C9C4E" w14:textId="77777777" w:rsidR="00F56FCA" w:rsidRPr="00F56FCA" w:rsidRDefault="00F56FCA" w:rsidP="00C05C68">
      <w:pPr>
        <w:pStyle w:val="NoSpacing"/>
        <w:rPr>
          <w:rFonts w:eastAsia="Arial"/>
          <w:szCs w:val="24"/>
        </w:rPr>
      </w:pPr>
    </w:p>
    <w:p w14:paraId="0E853FFE" w14:textId="77777777" w:rsidR="00F56FCA" w:rsidRDefault="00F56FCA" w:rsidP="00C05C68">
      <w:pPr>
        <w:pStyle w:val="NoSpacing"/>
      </w:pPr>
      <w:r w:rsidRPr="00F56FCA">
        <w:rPr>
          <w:rFonts w:eastAsia="Arial"/>
          <w:szCs w:val="24"/>
        </w:rPr>
        <w:t xml:space="preserve">Dec. 16, 2025: MI - Mich. Firefighters First </w:t>
      </w:r>
      <w:proofErr w:type="gramStart"/>
      <w:r w:rsidRPr="00F56FCA">
        <w:rPr>
          <w:rFonts w:eastAsia="Arial"/>
          <w:szCs w:val="24"/>
        </w:rPr>
        <w:t>In</w:t>
      </w:r>
      <w:proofErr w:type="gramEnd"/>
      <w:r w:rsidRPr="00F56FCA">
        <w:rPr>
          <w:rFonts w:eastAsia="Arial"/>
          <w:szCs w:val="24"/>
        </w:rPr>
        <w:t xml:space="preserve"> County </w:t>
      </w:r>
      <w:proofErr w:type="gramStart"/>
      <w:r w:rsidRPr="00F56FCA">
        <w:rPr>
          <w:rFonts w:eastAsia="Arial"/>
          <w:szCs w:val="24"/>
        </w:rPr>
        <w:t>To</w:t>
      </w:r>
      <w:proofErr w:type="gramEnd"/>
      <w:r w:rsidRPr="00F56FCA">
        <w:rPr>
          <w:rFonts w:eastAsia="Arial"/>
          <w:szCs w:val="24"/>
        </w:rPr>
        <w:t xml:space="preserve"> Administer Cyanide Antidote </w:t>
      </w:r>
      <w:proofErr w:type="gramStart"/>
      <w:r w:rsidRPr="00F56FCA">
        <w:rPr>
          <w:rFonts w:eastAsia="Arial"/>
          <w:szCs w:val="24"/>
        </w:rPr>
        <w:t>To</w:t>
      </w:r>
      <w:proofErr w:type="gramEnd"/>
      <w:r w:rsidRPr="00F56FCA">
        <w:rPr>
          <w:rFonts w:eastAsia="Arial"/>
          <w:szCs w:val="24"/>
        </w:rPr>
        <w:t xml:space="preserve"> Rescue Victim. </w:t>
      </w:r>
      <w:hyperlink r:id="rId1130" w:history="1">
        <w:r w:rsidRPr="00F56FCA">
          <w:rPr>
            <w:rStyle w:val="Hyperlink"/>
            <w:rFonts w:eastAsia="Arial"/>
            <w:szCs w:val="24"/>
          </w:rPr>
          <w:t>https://www.firerescue1.com/fire-based-ems/mich-firefighters-first-in-county-to-administer-cyanide-antidote-to-rescue-victim?utm_source=delivra&amp;utm_medium=email&amp;utm_campaign=FR1-Daily-12-16-25&amp;utm_id=9997157&amp;dlv-emuid=fed355b8-46a2-4fa4-b55c-4d602dde33c4&amp;dlv-mlid=9997157</w:t>
        </w:r>
      </w:hyperlink>
    </w:p>
    <w:p w14:paraId="402F391E" w14:textId="77777777" w:rsidR="00EB3E29" w:rsidRDefault="00EB3E29" w:rsidP="00C05C68">
      <w:pPr>
        <w:pStyle w:val="NoSpacing"/>
      </w:pPr>
    </w:p>
    <w:p w14:paraId="4EA026F5" w14:textId="77777777" w:rsidR="00EB3E29" w:rsidRDefault="00EB3E29" w:rsidP="00C05C68">
      <w:pPr>
        <w:pStyle w:val="NoSpacing"/>
      </w:pPr>
    </w:p>
    <w:p w14:paraId="22DD85E1" w14:textId="77777777" w:rsidR="00EB3E29" w:rsidRDefault="00EB3E29" w:rsidP="00EB3E29">
      <w:pPr>
        <w:pStyle w:val="NoSpacing"/>
      </w:pPr>
      <w:r w:rsidRPr="00EB3E29">
        <w:rPr>
          <w:rFonts w:eastAsia="Arial"/>
          <w:bCs/>
        </w:rPr>
        <w:t xml:space="preserve">Oct. 31, 2025:  VA - Virginia Beach EMS Will Limit Use </w:t>
      </w:r>
      <w:proofErr w:type="gramStart"/>
      <w:r w:rsidRPr="00EB3E29">
        <w:rPr>
          <w:rFonts w:eastAsia="Arial"/>
          <w:bCs/>
        </w:rPr>
        <w:t>Of</w:t>
      </w:r>
      <w:proofErr w:type="gramEnd"/>
      <w:r w:rsidRPr="00EB3E29">
        <w:rPr>
          <w:rFonts w:eastAsia="Arial"/>
          <w:bCs/>
        </w:rPr>
        <w:t xml:space="preserve"> Lights, Sirens </w:t>
      </w:r>
      <w:proofErr w:type="gramStart"/>
      <w:r w:rsidRPr="00EB3E29">
        <w:rPr>
          <w:rFonts w:eastAsia="Arial"/>
          <w:bCs/>
        </w:rPr>
        <w:t>On</w:t>
      </w:r>
      <w:proofErr w:type="gramEnd"/>
      <w:r w:rsidRPr="00EB3E29">
        <w:rPr>
          <w:rFonts w:eastAsia="Arial"/>
          <w:bCs/>
        </w:rPr>
        <w:t xml:space="preserve"> Responses Outside </w:t>
      </w:r>
      <w:proofErr w:type="gramStart"/>
      <w:r w:rsidRPr="00EB3E29">
        <w:rPr>
          <w:rFonts w:eastAsia="Arial"/>
          <w:bCs/>
        </w:rPr>
        <w:t>Of</w:t>
      </w:r>
      <w:proofErr w:type="gramEnd"/>
      <w:r w:rsidRPr="00EB3E29">
        <w:rPr>
          <w:rFonts w:eastAsia="Arial"/>
          <w:bCs/>
        </w:rPr>
        <w:t xml:space="preserve"> Priority 1 Classification</w:t>
      </w:r>
      <w:r w:rsidRPr="00C07377">
        <w:rPr>
          <w:rFonts w:eastAsia="Arial"/>
          <w:b/>
        </w:rPr>
        <w:t>.</w:t>
      </w:r>
      <w:r w:rsidRPr="00F56FCA">
        <w:rPr>
          <w:rFonts w:eastAsia="Arial"/>
        </w:rPr>
        <w:t xml:space="preserve">  </w:t>
      </w:r>
      <w:hyperlink r:id="rId1131" w:history="1">
        <w:r w:rsidRPr="00F56FCA">
          <w:rPr>
            <w:rStyle w:val="Hyperlink"/>
            <w:rFonts w:eastAsia="Arial"/>
          </w:rPr>
          <w:t>https://www.13newsnow.com/article/news/local/mycity/virginia-beach/virginia-beach-ems-will-limit-use-of-lights-sirens-on-responses-outside-of-priority-1-classification/291-99b5908c-8efb-4c68-8271-1a6dc3ee0973</w:t>
        </w:r>
      </w:hyperlink>
    </w:p>
    <w:p w14:paraId="2BB03B3E" w14:textId="77777777" w:rsidR="00EB3E29" w:rsidRDefault="00EB3E29" w:rsidP="00C05C68">
      <w:pPr>
        <w:pStyle w:val="NoSpacing"/>
      </w:pPr>
    </w:p>
    <w:p w14:paraId="2DE32B86" w14:textId="77777777" w:rsidR="00EB3E29" w:rsidRDefault="00EB3E29" w:rsidP="00C05C68">
      <w:pPr>
        <w:pStyle w:val="NoSpacing"/>
      </w:pPr>
    </w:p>
    <w:p w14:paraId="2A78F0A8" w14:textId="77777777" w:rsidR="00EB3E29" w:rsidRPr="00F56FCA" w:rsidRDefault="00EB3E29" w:rsidP="00C05C68">
      <w:pPr>
        <w:pStyle w:val="NoSpacing"/>
        <w:rPr>
          <w:rFonts w:eastAsia="Arial"/>
          <w:szCs w:val="24"/>
        </w:rPr>
      </w:pPr>
    </w:p>
    <w:p w14:paraId="50E0B78B" w14:textId="74EBD8DF" w:rsidR="00452B83" w:rsidRPr="00452B83" w:rsidRDefault="004324C1" w:rsidP="00452B83">
      <w:pPr>
        <w:pStyle w:val="NoSpacing"/>
        <w:rPr>
          <w:rFonts w:eastAsia="Arial"/>
          <w:szCs w:val="24"/>
        </w:rPr>
      </w:pPr>
      <w:r>
        <w:rPr>
          <w:rFonts w:eastAsia="Arial"/>
          <w:szCs w:val="24"/>
        </w:rPr>
        <w:t xml:space="preserve">Oct. 29, 2025: </w:t>
      </w:r>
      <w:r w:rsidRPr="00D76846">
        <w:rPr>
          <w:szCs w:val="24"/>
        </w:rPr>
        <w:t xml:space="preserve">Mechanical CPR, Stay </w:t>
      </w:r>
      <w:proofErr w:type="gramStart"/>
      <w:r w:rsidRPr="00D76846">
        <w:rPr>
          <w:szCs w:val="24"/>
        </w:rPr>
        <w:t>And</w:t>
      </w:r>
      <w:proofErr w:type="gramEnd"/>
      <w:r w:rsidRPr="00D76846">
        <w:rPr>
          <w:szCs w:val="24"/>
        </w:rPr>
        <w:t xml:space="preserve"> Play, Epi </w:t>
      </w:r>
      <w:proofErr w:type="gramStart"/>
      <w:r w:rsidRPr="00D76846">
        <w:rPr>
          <w:szCs w:val="24"/>
        </w:rPr>
        <w:t>And</w:t>
      </w:r>
      <w:proofErr w:type="gramEnd"/>
      <w:r w:rsidRPr="00D76846">
        <w:rPr>
          <w:szCs w:val="24"/>
        </w:rPr>
        <w:t xml:space="preserve"> More: Top Takeaways </w:t>
      </w:r>
      <w:proofErr w:type="gramStart"/>
      <w:r w:rsidRPr="00D76846">
        <w:rPr>
          <w:szCs w:val="24"/>
        </w:rPr>
        <w:t>From</w:t>
      </w:r>
      <w:proofErr w:type="gramEnd"/>
      <w:r w:rsidRPr="00D76846">
        <w:rPr>
          <w:szCs w:val="24"/>
        </w:rPr>
        <w:t xml:space="preserve"> The 2025 AHA CPR/ECC Guidelines</w:t>
      </w:r>
      <w:r>
        <w:rPr>
          <w:b/>
          <w:bCs/>
          <w:szCs w:val="24"/>
        </w:rPr>
        <w:t xml:space="preserve">. </w:t>
      </w:r>
      <w:r w:rsidRPr="004324C1">
        <w:rPr>
          <w:rFonts w:eastAsia="Arial"/>
          <w:szCs w:val="24"/>
        </w:rPr>
        <w:t>Michael Fraley breaks down what paramedics need to know about what’s changed — and what hasn’t — in the new resuscitation guidance</w:t>
      </w:r>
      <w:r>
        <w:rPr>
          <w:rFonts w:eastAsia="Arial"/>
          <w:szCs w:val="24"/>
        </w:rPr>
        <w:t xml:space="preserve">. </w:t>
      </w:r>
      <w:r w:rsidR="001B2C4A">
        <w:rPr>
          <w:rFonts w:eastAsia="Arial"/>
          <w:szCs w:val="24"/>
        </w:rPr>
        <w:t xml:space="preserve"> </w:t>
      </w:r>
      <w:r w:rsidR="001B2C4A" w:rsidRPr="001B2C4A">
        <w:rPr>
          <w:rFonts w:eastAsia="Arial"/>
          <w:szCs w:val="24"/>
        </w:rPr>
        <w:t>As expected, the </w:t>
      </w:r>
      <w:hyperlink r:id="rId1132" w:tgtFrame="_blank" w:history="1">
        <w:r w:rsidR="001B2C4A" w:rsidRPr="001B2C4A">
          <w:rPr>
            <w:rStyle w:val="Hyperlink"/>
            <w:rFonts w:eastAsia="Arial"/>
            <w:b/>
            <w:bCs/>
            <w:szCs w:val="24"/>
          </w:rPr>
          <w:t>2025 American Heart Association (AHA) Guidelines for Cardiopulmonary Resuscitation (CPR) and Emergency Cardiovascular Care (ECC)</w:t>
        </w:r>
      </w:hyperlink>
      <w:r w:rsidR="001B2C4A" w:rsidRPr="001B2C4A">
        <w:rPr>
          <w:rFonts w:eastAsia="Arial"/>
          <w:szCs w:val="24"/>
        </w:rPr>
        <w:t> was recently released and it contains a wealth of information about caring for cardiac emergencies</w:t>
      </w:r>
      <w:r w:rsidR="00452B83">
        <w:rPr>
          <w:rFonts w:eastAsia="Arial"/>
          <w:szCs w:val="24"/>
        </w:rPr>
        <w:t xml:space="preserve">…. </w:t>
      </w:r>
      <w:r w:rsidR="003045E6">
        <w:rPr>
          <w:rFonts w:eastAsia="Arial"/>
          <w:szCs w:val="24"/>
        </w:rPr>
        <w:t xml:space="preserve"> </w:t>
      </w:r>
      <w:r w:rsidR="003045E6" w:rsidRPr="003045E6">
        <w:rPr>
          <w:b/>
          <w:bCs/>
          <w:szCs w:val="24"/>
        </w:rPr>
        <w:t>Mechanical CPR</w:t>
      </w:r>
      <w:r w:rsidR="003045E6">
        <w:rPr>
          <w:b/>
          <w:bCs/>
          <w:szCs w:val="24"/>
        </w:rPr>
        <w:t xml:space="preserve">. </w:t>
      </w:r>
      <w:r w:rsidR="00452B83" w:rsidRPr="00452B83">
        <w:rPr>
          <w:rFonts w:eastAsia="Arial"/>
        </w:rPr>
        <w:t>There is no doubt that the biggest news from the BLS section is the lack of a recommendation for mechanical CPR.</w:t>
      </w:r>
      <w:r w:rsidR="00452B83">
        <w:rPr>
          <w:rFonts w:eastAsia="Arial"/>
        </w:rPr>
        <w:t xml:space="preserve"> </w:t>
      </w:r>
      <w:r w:rsidR="00452B83" w:rsidRPr="00452B83">
        <w:rPr>
          <w:rFonts w:eastAsia="Arial"/>
          <w:szCs w:val="24"/>
        </w:rPr>
        <w:t xml:space="preserve">The guidelines </w:t>
      </w:r>
      <w:proofErr w:type="gramStart"/>
      <w:r w:rsidR="00452B83" w:rsidRPr="00452B83">
        <w:rPr>
          <w:rFonts w:eastAsia="Arial"/>
          <w:szCs w:val="24"/>
        </w:rPr>
        <w:t>actually note</w:t>
      </w:r>
      <w:proofErr w:type="gramEnd"/>
      <w:r w:rsidR="00452B83" w:rsidRPr="00452B83">
        <w:rPr>
          <w:rFonts w:eastAsia="Arial"/>
          <w:szCs w:val="24"/>
        </w:rPr>
        <w:t xml:space="preserve"> that “routine” use of mechanical CPR devices provides no documented benefit to patients and is not recommended. This is not a change from the 2020 Guidelines, but still a topic of great debate among EMS providers</w:t>
      </w:r>
      <w:r w:rsidR="00452B83">
        <w:rPr>
          <w:rFonts w:eastAsia="Arial"/>
          <w:szCs w:val="24"/>
        </w:rPr>
        <w:t xml:space="preserve">…. </w:t>
      </w:r>
      <w:r w:rsidR="002413DD">
        <w:rPr>
          <w:rFonts w:eastAsia="Arial"/>
          <w:szCs w:val="24"/>
        </w:rPr>
        <w:t xml:space="preserve"> </w:t>
      </w:r>
      <w:r w:rsidR="002413DD" w:rsidRPr="002413DD">
        <w:rPr>
          <w:b/>
          <w:bCs/>
          <w:szCs w:val="24"/>
        </w:rPr>
        <w:t>Choking guidance</w:t>
      </w:r>
      <w:r w:rsidR="002413DD">
        <w:rPr>
          <w:b/>
          <w:bCs/>
          <w:szCs w:val="24"/>
        </w:rPr>
        <w:t xml:space="preserve">. </w:t>
      </w:r>
      <w:r w:rsidR="0089346B" w:rsidRPr="0089346B">
        <w:rPr>
          <w:rFonts w:eastAsia="Arial"/>
          <w:szCs w:val="24"/>
        </w:rPr>
        <w:t>Another highlight in the BLS section includes switching to administering back blows first for foreign body airway obstruction in both adults and pediatric victims. Back blows are thought to be slightly more effective, so why not try them first? For infants, chest compressions are substituted for abdominal thrusts, but the back blows are still first in the sequence as they are in adults and children</w:t>
      </w:r>
      <w:r w:rsidR="00D76846">
        <w:rPr>
          <w:rFonts w:eastAsia="Arial"/>
          <w:szCs w:val="24"/>
        </w:rPr>
        <w:t xml:space="preserve">.  </w:t>
      </w:r>
      <w:r w:rsidR="00D76846" w:rsidRPr="00D76846">
        <w:rPr>
          <w:rFonts w:eastAsia="Arial"/>
          <w:szCs w:val="24"/>
        </w:rPr>
        <w:t xml:space="preserve">The two-finger technique for infant chest compressions has been eliminated as it was found to be ineffective. Rescuers may use either the heel of one hand or the 2-thumb encircling hands </w:t>
      </w:r>
      <w:proofErr w:type="gramStart"/>
      <w:r w:rsidR="00D76846" w:rsidRPr="00D76846">
        <w:rPr>
          <w:rFonts w:eastAsia="Arial"/>
          <w:szCs w:val="24"/>
        </w:rPr>
        <w:t>technique.</w:t>
      </w:r>
      <w:r w:rsidR="00D76846">
        <w:rPr>
          <w:rFonts w:eastAsia="Arial"/>
          <w:szCs w:val="24"/>
        </w:rPr>
        <w:t>.</w:t>
      </w:r>
      <w:proofErr w:type="gramEnd"/>
      <w:r w:rsidR="00D76846">
        <w:rPr>
          <w:rFonts w:eastAsia="Arial"/>
          <w:szCs w:val="24"/>
        </w:rPr>
        <w:t xml:space="preserve"> C</w:t>
      </w:r>
      <w:r w:rsidR="00070948" w:rsidRPr="00070948">
        <w:rPr>
          <w:b/>
          <w:bCs/>
          <w:szCs w:val="24"/>
        </w:rPr>
        <w:t>ommunity CPR training</w:t>
      </w:r>
      <w:r w:rsidR="00070948">
        <w:rPr>
          <w:b/>
          <w:bCs/>
          <w:szCs w:val="24"/>
        </w:rPr>
        <w:t>.  A</w:t>
      </w:r>
      <w:r w:rsidR="00285AE9" w:rsidRPr="00285AE9">
        <w:rPr>
          <w:rFonts w:eastAsia="Arial"/>
          <w:szCs w:val="24"/>
        </w:rPr>
        <w:t xml:space="preserve">dditionally, the Guidelines note efforts must be continued to improve lay rescuer response in our communities. AHA notes that only 41.7% of adult out-of-hospital cardiac arrest (OHCA) patients received bystander CPR. Only 12.6% of patients who suffered their OHCA in a public place had an AED applied. </w:t>
      </w:r>
      <w:proofErr w:type="gramStart"/>
      <w:r w:rsidR="00285AE9" w:rsidRPr="00285AE9">
        <w:rPr>
          <w:rFonts w:eastAsia="Arial"/>
          <w:szCs w:val="24"/>
        </w:rPr>
        <w:t>Certainly</w:t>
      </w:r>
      <w:proofErr w:type="gramEnd"/>
      <w:r w:rsidR="00285AE9" w:rsidRPr="00285AE9">
        <w:rPr>
          <w:rFonts w:eastAsia="Arial"/>
          <w:szCs w:val="24"/>
        </w:rPr>
        <w:t xml:space="preserve"> there is work to be done to train lay rescuers on CPR but to also place and encourage the use of public access AEDs</w:t>
      </w:r>
      <w:r w:rsidR="00AF2F11">
        <w:rPr>
          <w:rFonts w:eastAsia="Arial"/>
          <w:szCs w:val="24"/>
        </w:rPr>
        <w:t xml:space="preserve">….  </w:t>
      </w:r>
      <w:r w:rsidR="00AF2F11" w:rsidRPr="00AF2F11">
        <w:rPr>
          <w:b/>
          <w:bCs/>
          <w:szCs w:val="24"/>
        </w:rPr>
        <w:t>Stay and play vs. load and go</w:t>
      </w:r>
      <w:r w:rsidR="00AF2F11">
        <w:rPr>
          <w:b/>
          <w:bCs/>
          <w:szCs w:val="24"/>
        </w:rPr>
        <w:t xml:space="preserve">. </w:t>
      </w:r>
      <w:r w:rsidR="00AF2F11" w:rsidRPr="00AF2F11">
        <w:rPr>
          <w:rFonts w:eastAsia="Arial"/>
          <w:szCs w:val="24"/>
        </w:rPr>
        <w:t>The Systems of Care section also reinforces a previous recommendation that cardiac arrest be treated where the patient is found unless extenuating circumstances dictate moving them. This means transport with ongoing CPR should be a rare exception. It is well documented that CPR and other care during transport are less effective and the practice generally involves more risk than benefit. ALS and BLS providers should follow termination of resuscitation guidelines and be trained in death notification.</w:t>
      </w:r>
      <w:r w:rsidR="0060079A">
        <w:rPr>
          <w:rFonts w:eastAsia="Arial"/>
          <w:szCs w:val="24"/>
        </w:rPr>
        <w:t xml:space="preserve"> </w:t>
      </w:r>
      <w:hyperlink r:id="rId1133" w:history="1">
        <w:r w:rsidR="0060079A" w:rsidRPr="00B300C6">
          <w:rPr>
            <w:rStyle w:val="Hyperlink"/>
            <w:rFonts w:eastAsia="Arial"/>
            <w:szCs w:val="24"/>
          </w:rPr>
          <w:t>https://www.ems1.com/ems-training-and-education/mechanical-cpr-stay-and-play-epi-and-more-top-takeaways-from-the-2025-aha-cpr-ecc-guidelines?utm_medium=email&amp;utm_content=1R-79AqTzd4ygokeUWUdvvGlQEpVAymRbzpEX5quajFRHiAU-f5_k_l5Eq0DJsRY</w:t>
        </w:r>
      </w:hyperlink>
      <w:r w:rsidR="0060079A">
        <w:rPr>
          <w:rFonts w:eastAsia="Arial"/>
          <w:szCs w:val="24"/>
        </w:rPr>
        <w:t xml:space="preserve"> </w:t>
      </w:r>
    </w:p>
    <w:p w14:paraId="5778DE13" w14:textId="77777777" w:rsidR="00DF621C" w:rsidRDefault="00DF621C" w:rsidP="00DF621C">
      <w:pPr>
        <w:pStyle w:val="NoSpacing"/>
        <w:rPr>
          <w:rFonts w:eastAsia="Arial"/>
          <w:szCs w:val="24"/>
        </w:rPr>
      </w:pPr>
    </w:p>
    <w:p w14:paraId="52EC74C4" w14:textId="54536C88" w:rsidR="00DF621C" w:rsidRPr="00C7730B" w:rsidRDefault="00DF621C" w:rsidP="00DF621C">
      <w:pPr>
        <w:pStyle w:val="NoSpacing"/>
        <w:rPr>
          <w:rFonts w:eastAsia="Arial"/>
          <w:szCs w:val="24"/>
        </w:rPr>
      </w:pPr>
      <w:r>
        <w:rPr>
          <w:rFonts w:eastAsia="Arial"/>
          <w:szCs w:val="24"/>
        </w:rPr>
        <w:t xml:space="preserve">Oct. 23, 2025: </w:t>
      </w:r>
      <w:r w:rsidRPr="00DF621C">
        <w:rPr>
          <w:rFonts w:eastAsia="Arial"/>
          <w:szCs w:val="24"/>
        </w:rPr>
        <w:t xml:space="preserve">NY - </w:t>
      </w:r>
      <w:r w:rsidRPr="00DF621C">
        <w:rPr>
          <w:szCs w:val="24"/>
        </w:rPr>
        <w:t xml:space="preserve">N.Y. Governor Vetoes NYC EMS Staffing Bill Inspired </w:t>
      </w:r>
      <w:proofErr w:type="gramStart"/>
      <w:r w:rsidRPr="00DF621C">
        <w:rPr>
          <w:szCs w:val="24"/>
        </w:rPr>
        <w:t>By</w:t>
      </w:r>
      <w:proofErr w:type="gramEnd"/>
      <w:r w:rsidRPr="00DF621C">
        <w:rPr>
          <w:szCs w:val="24"/>
        </w:rPr>
        <w:t xml:space="preserve"> Slain FDNY EMS Lieutenant. [TV VIDEO.]</w:t>
      </w:r>
      <w:r>
        <w:rPr>
          <w:b/>
          <w:bCs/>
          <w:szCs w:val="24"/>
        </w:rPr>
        <w:t xml:space="preserve"> </w:t>
      </w:r>
      <w:r w:rsidRPr="00C7730B">
        <w:rPr>
          <w:rFonts w:eastAsia="Arial"/>
          <w:szCs w:val="24"/>
        </w:rPr>
        <w:t>Gov. Kathy Hochul cited $25 million in annual costs as the reason for rejecting it, sparking backlash from EMS unions</w:t>
      </w:r>
      <w:r>
        <w:rPr>
          <w:rFonts w:eastAsia="Arial"/>
          <w:szCs w:val="24"/>
        </w:rPr>
        <w:t xml:space="preserve">. </w:t>
      </w:r>
      <w:r w:rsidRPr="00773B00">
        <w:rPr>
          <w:rFonts w:eastAsia="Arial"/>
          <w:szCs w:val="24"/>
        </w:rPr>
        <w:t>NEW YORK — Gov. Kathy Hochul vetoed a bill on Oct. 22 that would have required two-person staffing on EMS ambulances and supervisor units responding to patients in cities with over one million residents</w:t>
      </w:r>
      <w:r>
        <w:rPr>
          <w:rFonts w:eastAsia="Arial"/>
          <w:szCs w:val="24"/>
        </w:rPr>
        <w:t xml:space="preserve">. </w:t>
      </w:r>
      <w:r w:rsidRPr="002915BD">
        <w:rPr>
          <w:rFonts w:eastAsia="Arial"/>
        </w:rPr>
        <w:t>The measure, Emergency Response Staffing Bill (</w:t>
      </w:r>
      <w:hyperlink r:id="rId1134" w:tgtFrame="_blank" w:history="1">
        <w:r w:rsidRPr="002915BD">
          <w:rPr>
            <w:rStyle w:val="Hyperlink"/>
            <w:rFonts w:eastAsia="Arial"/>
            <w:b/>
            <w:bCs/>
          </w:rPr>
          <w:t>S. 6698</w:t>
        </w:r>
      </w:hyperlink>
      <w:r w:rsidRPr="002915BD">
        <w:rPr>
          <w:rFonts w:eastAsia="Arial"/>
        </w:rPr>
        <w:t>/</w:t>
      </w:r>
      <w:hyperlink r:id="rId1135" w:tgtFrame="_blank" w:history="1">
        <w:r w:rsidRPr="002915BD">
          <w:rPr>
            <w:rStyle w:val="Hyperlink"/>
            <w:rFonts w:eastAsia="Arial"/>
            <w:b/>
            <w:bCs/>
          </w:rPr>
          <w:t>A. 7356</w:t>
        </w:r>
      </w:hyperlink>
      <w:r w:rsidRPr="002915BD">
        <w:rPr>
          <w:rFonts w:eastAsia="Arial"/>
        </w:rPr>
        <w:t>), passed unanimously by the Assembly and Senate, was introduced in memory of FDNY Lt. Allison Russo-Elling, who was </w:t>
      </w:r>
      <w:hyperlink r:id="rId1136" w:history="1">
        <w:r w:rsidRPr="002915BD">
          <w:rPr>
            <w:rStyle w:val="Hyperlink"/>
            <w:rFonts w:eastAsia="Arial"/>
            <w:b/>
            <w:bCs/>
          </w:rPr>
          <w:t>fatally stabbed while on a break</w:t>
        </w:r>
      </w:hyperlink>
      <w:r w:rsidRPr="002915BD">
        <w:rPr>
          <w:rFonts w:eastAsia="Arial"/>
        </w:rPr>
        <w:t> in 2022.</w:t>
      </w:r>
      <w:r>
        <w:rPr>
          <w:rFonts w:eastAsia="Arial"/>
        </w:rPr>
        <w:t xml:space="preserve"> </w:t>
      </w:r>
      <w:r w:rsidRPr="002915BD">
        <w:rPr>
          <w:rFonts w:eastAsia="Arial"/>
          <w:szCs w:val="24"/>
        </w:rPr>
        <w:t>Russo was working alone when she was killed, which is what inspired the bill’s introduction by lawmakers</w:t>
      </w:r>
      <w:r>
        <w:rPr>
          <w:rFonts w:eastAsia="Arial"/>
          <w:szCs w:val="24"/>
        </w:rPr>
        <w:t xml:space="preserve">…. </w:t>
      </w:r>
      <w:r w:rsidRPr="002915BD">
        <w:rPr>
          <w:rFonts w:eastAsia="Arial"/>
          <w:szCs w:val="24"/>
        </w:rPr>
        <w:t>Current law sets the minimum EMS staffing at just one responder. Union officials argue New York City prioritizes other spending over public safety, leaving EMS crews vulnerable to assaults.</w:t>
      </w:r>
      <w:r>
        <w:rPr>
          <w:rFonts w:eastAsia="Arial"/>
          <w:szCs w:val="24"/>
        </w:rPr>
        <w:t xml:space="preserve">  [Also filed, Chapter 18.] </w:t>
      </w:r>
      <w:hyperlink r:id="rId1137" w:history="1">
        <w:r w:rsidRPr="00794022">
          <w:rPr>
            <w:rStyle w:val="Hyperlink"/>
            <w:rFonts w:eastAsia="Arial"/>
            <w:szCs w:val="24"/>
          </w:rPr>
          <w:t>https://www.ems1.com/legislation-funding/n-y-governor-vetoes-nyc-ems-staffing-bill-inspired-by-slain-fdny-emt</w:t>
        </w:r>
      </w:hyperlink>
      <w:r>
        <w:rPr>
          <w:rFonts w:eastAsia="Arial"/>
          <w:szCs w:val="24"/>
        </w:rPr>
        <w:t xml:space="preserve"> </w:t>
      </w:r>
    </w:p>
    <w:p w14:paraId="3DC64B3C" w14:textId="57EE3998" w:rsidR="004324C1" w:rsidRPr="004324C1" w:rsidRDefault="004324C1" w:rsidP="004324C1">
      <w:pPr>
        <w:pStyle w:val="NoSpacing"/>
        <w:rPr>
          <w:rFonts w:eastAsia="Arial"/>
          <w:szCs w:val="24"/>
        </w:rPr>
      </w:pPr>
    </w:p>
    <w:p w14:paraId="28F4BD3B" w14:textId="7B4101A7" w:rsidR="00F56FCA" w:rsidRPr="00F56FCA" w:rsidRDefault="00F56FCA" w:rsidP="00C05C68">
      <w:pPr>
        <w:pStyle w:val="NoSpacing"/>
        <w:rPr>
          <w:rFonts w:eastAsia="Arial"/>
          <w:szCs w:val="24"/>
        </w:rPr>
      </w:pPr>
    </w:p>
    <w:p w14:paraId="7BA41425" w14:textId="77777777" w:rsidR="00F56FCA" w:rsidRPr="00F56FCA" w:rsidRDefault="00F56FCA" w:rsidP="00C05C68">
      <w:pPr>
        <w:pStyle w:val="NoSpacing"/>
        <w:rPr>
          <w:rFonts w:eastAsia="Arial"/>
          <w:szCs w:val="24"/>
        </w:rPr>
      </w:pPr>
    </w:p>
    <w:p w14:paraId="6B0FAE3D" w14:textId="77777777" w:rsidR="00F56FCA" w:rsidRPr="00F56FCA" w:rsidRDefault="00F56FCA" w:rsidP="00C05C68">
      <w:pPr>
        <w:pStyle w:val="NoSpacing"/>
        <w:rPr>
          <w:rFonts w:eastAsia="Arial"/>
          <w:szCs w:val="24"/>
        </w:rPr>
      </w:pPr>
    </w:p>
    <w:p w14:paraId="539C3A98" w14:textId="77777777" w:rsidR="00F56FCA" w:rsidRPr="00F56FCA" w:rsidRDefault="00F56FCA" w:rsidP="00C05C68">
      <w:pPr>
        <w:pStyle w:val="NoSpacing"/>
        <w:rPr>
          <w:rFonts w:eastAsia="Arial"/>
          <w:szCs w:val="24"/>
        </w:rPr>
      </w:pPr>
      <w:r w:rsidRPr="00F56FCA">
        <w:rPr>
          <w:rFonts w:eastAsia="Arial"/>
          <w:szCs w:val="24"/>
        </w:rPr>
        <w:t xml:space="preserve">Aug. 5, 2025: </w:t>
      </w:r>
      <w:hyperlink r:id="rId1138" w:tooltip="The Wages Of Upcoding" w:history="1">
        <w:r w:rsidRPr="00F56FCA">
          <w:rPr>
            <w:rStyle w:val="Hyperlink"/>
            <w:rFonts w:eastAsia="Arial"/>
            <w:szCs w:val="24"/>
          </w:rPr>
          <w:t xml:space="preserve">The Wages Of Upcoding. </w:t>
        </w:r>
      </w:hyperlink>
      <w:r w:rsidRPr="00F56FCA">
        <w:rPr>
          <w:rFonts w:eastAsia="Arial"/>
          <w:szCs w:val="24"/>
        </w:rPr>
        <w:t xml:space="preserve">“Upcoding” is the term used in EMS for instances where an individual provider or his employer falsely documents the patient condition </w:t>
      </w:r>
      <w:proofErr w:type="gramStart"/>
      <w:r w:rsidRPr="00F56FCA">
        <w:rPr>
          <w:rFonts w:eastAsia="Arial"/>
          <w:szCs w:val="24"/>
        </w:rPr>
        <w:t>in order to</w:t>
      </w:r>
      <w:proofErr w:type="gramEnd"/>
      <w:r w:rsidRPr="00F56FCA">
        <w:rPr>
          <w:rFonts w:eastAsia="Arial"/>
          <w:szCs w:val="24"/>
        </w:rPr>
        <w:t xml:space="preserve"> increase the amount of money paid for ambulance transport. </w:t>
      </w:r>
      <w:hyperlink r:id="rId1139" w:history="1">
        <w:r w:rsidRPr="00F56FCA">
          <w:rPr>
            <w:rStyle w:val="Hyperlink"/>
            <w:rFonts w:eastAsia="Arial"/>
            <w:szCs w:val="24"/>
          </w:rPr>
          <w:t>https://emsartifact.com/2025/08/the-wages-of-upcoding/</w:t>
        </w:r>
      </w:hyperlink>
      <w:r w:rsidRPr="00F56FCA">
        <w:rPr>
          <w:rFonts w:eastAsia="Arial"/>
          <w:szCs w:val="24"/>
        </w:rPr>
        <w:t xml:space="preserve"> </w:t>
      </w:r>
    </w:p>
    <w:p w14:paraId="2B80AA5E" w14:textId="77777777" w:rsidR="00F56FCA" w:rsidRPr="00F56FCA" w:rsidRDefault="00F56FCA" w:rsidP="00C05C68">
      <w:pPr>
        <w:pStyle w:val="NoSpacing"/>
        <w:rPr>
          <w:rFonts w:eastAsia="Arial"/>
          <w:szCs w:val="24"/>
        </w:rPr>
      </w:pPr>
    </w:p>
    <w:p w14:paraId="7A44A913" w14:textId="77777777" w:rsidR="00EB3E29" w:rsidRDefault="00EB3E29" w:rsidP="00C05C68">
      <w:pPr>
        <w:pStyle w:val="NoSpacing"/>
        <w:rPr>
          <w:rFonts w:eastAsia="Arial"/>
          <w:szCs w:val="24"/>
        </w:rPr>
      </w:pPr>
    </w:p>
    <w:p w14:paraId="0214A721" w14:textId="374F5A36" w:rsidR="00F56FCA" w:rsidRDefault="00F56FCA" w:rsidP="00C05C68">
      <w:pPr>
        <w:pStyle w:val="NoSpacing"/>
      </w:pPr>
      <w:r w:rsidRPr="00F56FCA">
        <w:rPr>
          <w:rFonts w:eastAsia="Arial"/>
          <w:szCs w:val="24"/>
        </w:rPr>
        <w:t xml:space="preserve">July 13, 2025: CO - Former Paramedic Faces Manslaughter Charge </w:t>
      </w:r>
      <w:proofErr w:type="gramStart"/>
      <w:r w:rsidRPr="00F56FCA">
        <w:rPr>
          <w:rFonts w:eastAsia="Arial"/>
          <w:szCs w:val="24"/>
        </w:rPr>
        <w:t>In</w:t>
      </w:r>
      <w:proofErr w:type="gramEnd"/>
      <w:r w:rsidRPr="00F56FCA">
        <w:rPr>
          <w:rFonts w:eastAsia="Arial"/>
          <w:szCs w:val="24"/>
        </w:rPr>
        <w:t xml:space="preserve"> In-Custody Death. BOULDER, Colo. — A former paramedic has been charged with manslaughter in connection with the death of a man in police custody. </w:t>
      </w:r>
      <w:hyperlink r:id="rId1140" w:history="1">
        <w:r w:rsidRPr="00F56FCA">
          <w:rPr>
            <w:rStyle w:val="Hyperlink"/>
            <w:rFonts w:eastAsia="Arial"/>
            <w:szCs w:val="24"/>
          </w:rPr>
          <w:t>https://www.9news.com/article/news/crime/paramedic-charged-manslaughter-boulder/73-ec096b3f-4d1f-4993-8b50-79a7a4498184</w:t>
        </w:r>
      </w:hyperlink>
    </w:p>
    <w:p w14:paraId="243CDD64" w14:textId="77777777" w:rsidR="00EC5655" w:rsidRPr="00F56FCA" w:rsidRDefault="00EC5655" w:rsidP="00C05C68">
      <w:pPr>
        <w:pStyle w:val="NoSpacing"/>
        <w:rPr>
          <w:rFonts w:eastAsia="Arial"/>
          <w:szCs w:val="24"/>
        </w:rPr>
      </w:pPr>
    </w:p>
    <w:p w14:paraId="6D5C3B55" w14:textId="77777777" w:rsidR="00F56FCA" w:rsidRPr="00F56FCA" w:rsidRDefault="00F56FCA" w:rsidP="00C05C68">
      <w:pPr>
        <w:pStyle w:val="NoSpacing"/>
        <w:rPr>
          <w:rFonts w:eastAsia="Arial"/>
          <w:szCs w:val="24"/>
        </w:rPr>
      </w:pPr>
    </w:p>
    <w:p w14:paraId="065D1B61" w14:textId="77777777" w:rsidR="00F56FCA" w:rsidRPr="00F56FCA" w:rsidRDefault="00F56FCA" w:rsidP="00C05C68">
      <w:pPr>
        <w:pStyle w:val="NoSpacing"/>
        <w:rPr>
          <w:rFonts w:eastAsia="Arial"/>
          <w:szCs w:val="24"/>
        </w:rPr>
      </w:pPr>
      <w:r w:rsidRPr="00F56FCA">
        <w:rPr>
          <w:rFonts w:eastAsia="Arial"/>
          <w:szCs w:val="24"/>
        </w:rPr>
        <w:t xml:space="preserve">June 20, 2025: AZ - Phoenix </w:t>
      </w:r>
      <w:proofErr w:type="gramStart"/>
      <w:r w:rsidRPr="00F56FCA">
        <w:rPr>
          <w:rFonts w:eastAsia="Arial"/>
          <w:szCs w:val="24"/>
        </w:rPr>
        <w:t>To</w:t>
      </w:r>
      <w:proofErr w:type="gramEnd"/>
      <w:r w:rsidRPr="00F56FCA">
        <w:rPr>
          <w:rFonts w:eastAsia="Arial"/>
          <w:szCs w:val="24"/>
        </w:rPr>
        <w:t xml:space="preserve"> Pay $2M Over Toddler’s Death After Firefighters Advised Against Transport. [TV VIDEO.]  </w:t>
      </w:r>
      <w:hyperlink r:id="rId1141" w:history="1">
        <w:r w:rsidRPr="00F56FCA">
          <w:rPr>
            <w:rStyle w:val="Hyperlink"/>
            <w:rFonts w:eastAsia="Arial"/>
            <w:szCs w:val="24"/>
          </w:rPr>
          <w:t>https://www.firerescue1.com/legal/phoenix-to-pay-2m-over-toddlers-death-after-firefighters-advised-against-transport?utm_source=delivra&amp;utm_medium=email&amp;utm_campaign=FR1-Daily-6-20-25&amp;utm_id=9093030&amp;dlv-emuid=fed355b8-46a2-4fa4-b55c-4d602dde33c4&amp;dlv-mlid=9093030</w:t>
        </w:r>
      </w:hyperlink>
    </w:p>
    <w:p w14:paraId="3CF00738" w14:textId="77777777" w:rsidR="00F56FCA" w:rsidRPr="00F56FCA" w:rsidRDefault="00F56FCA" w:rsidP="00C05C68">
      <w:pPr>
        <w:pStyle w:val="NoSpacing"/>
        <w:rPr>
          <w:rFonts w:eastAsia="Arial"/>
          <w:szCs w:val="24"/>
        </w:rPr>
      </w:pPr>
    </w:p>
    <w:p w14:paraId="5F51C4E9" w14:textId="77777777" w:rsidR="00F56FCA" w:rsidRPr="00F56FCA" w:rsidRDefault="00F56FCA" w:rsidP="00C05C68">
      <w:pPr>
        <w:pStyle w:val="NoSpacing"/>
        <w:rPr>
          <w:rFonts w:eastAsia="Arial"/>
          <w:szCs w:val="24"/>
        </w:rPr>
      </w:pPr>
    </w:p>
    <w:p w14:paraId="5EFC091E" w14:textId="77777777" w:rsidR="00F56FCA" w:rsidRPr="00F56FCA" w:rsidRDefault="00F56FCA" w:rsidP="00C05C68">
      <w:pPr>
        <w:pStyle w:val="NoSpacing"/>
        <w:rPr>
          <w:rFonts w:eastAsia="Arial"/>
          <w:szCs w:val="24"/>
        </w:rPr>
      </w:pPr>
    </w:p>
    <w:p w14:paraId="05F6A203" w14:textId="77777777" w:rsidR="00F56FCA" w:rsidRPr="00F56FCA" w:rsidRDefault="00F56FCA" w:rsidP="00C05C68">
      <w:pPr>
        <w:pStyle w:val="NoSpacing"/>
        <w:rPr>
          <w:rFonts w:eastAsia="Arial"/>
          <w:szCs w:val="24"/>
        </w:rPr>
      </w:pPr>
      <w:r w:rsidRPr="00F56FCA">
        <w:rPr>
          <w:rFonts w:eastAsia="Arial"/>
          <w:szCs w:val="24"/>
        </w:rPr>
        <w:t xml:space="preserve">June 5, 2025: CO Man Indicted </w:t>
      </w:r>
      <w:proofErr w:type="gramStart"/>
      <w:r w:rsidRPr="00F56FCA">
        <w:rPr>
          <w:rFonts w:eastAsia="Arial"/>
          <w:szCs w:val="24"/>
        </w:rPr>
        <w:t>For</w:t>
      </w:r>
      <w:proofErr w:type="gramEnd"/>
      <w:r w:rsidRPr="00F56FCA">
        <w:rPr>
          <w:rFonts w:eastAsia="Arial"/>
          <w:szCs w:val="24"/>
        </w:rPr>
        <w:t xml:space="preserve"> Treating Over 100 Patients </w:t>
      </w:r>
      <w:proofErr w:type="gramStart"/>
      <w:r w:rsidRPr="00F56FCA">
        <w:rPr>
          <w:rFonts w:eastAsia="Arial"/>
          <w:szCs w:val="24"/>
        </w:rPr>
        <w:t>As</w:t>
      </w:r>
      <w:proofErr w:type="gramEnd"/>
      <w:r w:rsidRPr="00F56FCA">
        <w:rPr>
          <w:rFonts w:eastAsia="Arial"/>
          <w:szCs w:val="24"/>
        </w:rPr>
        <w:t xml:space="preserve"> Paramedic </w:t>
      </w:r>
      <w:proofErr w:type="gramStart"/>
      <w:r w:rsidRPr="00F56FCA">
        <w:rPr>
          <w:rFonts w:eastAsia="Arial"/>
          <w:szCs w:val="24"/>
        </w:rPr>
        <w:t>With</w:t>
      </w:r>
      <w:proofErr w:type="gramEnd"/>
      <w:r w:rsidRPr="00F56FCA">
        <w:rPr>
          <w:rFonts w:eastAsia="Arial"/>
          <w:szCs w:val="24"/>
        </w:rPr>
        <w:t xml:space="preserve"> No License. [TV VIDEO.] </w:t>
      </w:r>
      <w:hyperlink r:id="rId1142" w:history="1">
        <w:r w:rsidRPr="00F56FCA">
          <w:rPr>
            <w:rStyle w:val="Hyperlink"/>
            <w:rFonts w:eastAsia="Arial"/>
            <w:szCs w:val="24"/>
          </w:rPr>
          <w:t>https://www.jems.com/ems-management/legal-issues/co-man-indicted-for-treating-over-100-patients-as-paramedic-with-no-</w:t>
        </w:r>
      </w:hyperlink>
    </w:p>
    <w:p w14:paraId="61B205F5" w14:textId="77777777" w:rsidR="00F56FCA" w:rsidRPr="00F56FCA" w:rsidRDefault="00F56FCA" w:rsidP="00C05C68">
      <w:pPr>
        <w:pStyle w:val="NoSpacing"/>
        <w:rPr>
          <w:rFonts w:eastAsia="Arial"/>
          <w:szCs w:val="24"/>
        </w:rPr>
      </w:pPr>
    </w:p>
    <w:p w14:paraId="059B830A" w14:textId="77777777" w:rsidR="00F56FCA" w:rsidRPr="00F56FCA" w:rsidRDefault="00F56FCA" w:rsidP="00C05C68">
      <w:pPr>
        <w:pStyle w:val="NoSpacing"/>
        <w:rPr>
          <w:rFonts w:eastAsia="Arial"/>
          <w:szCs w:val="24"/>
        </w:rPr>
      </w:pPr>
    </w:p>
    <w:p w14:paraId="39FED3DA" w14:textId="77777777" w:rsidR="00F56FCA" w:rsidRPr="00F56FCA" w:rsidRDefault="00F56FCA" w:rsidP="00C05C68">
      <w:pPr>
        <w:pStyle w:val="NoSpacing"/>
        <w:rPr>
          <w:rFonts w:eastAsia="Arial"/>
          <w:szCs w:val="24"/>
        </w:rPr>
      </w:pPr>
      <w:r w:rsidRPr="00F56FCA">
        <w:rPr>
          <w:rFonts w:eastAsia="Arial"/>
          <w:szCs w:val="24"/>
        </w:rPr>
        <w:t>June 3, 2025: CMS Statement on Emergency Medical Treatment and Labor Act (EMTALA). The Department of Health and Human Services and Centers for Medicare &amp; Medicaid Services (“CMS”) are rescinding July 2022 guidance from CMS with the subject “Reinforcement of EMTALA Obligations specific to Patients who are Pregnant or are Experiencing Pregnancy Loss” (</w:t>
      </w:r>
      <w:hyperlink r:id="rId1143" w:history="1">
        <w:r w:rsidRPr="00F56FCA">
          <w:rPr>
            <w:rStyle w:val="Hyperlink"/>
            <w:rFonts w:eastAsia="Arial"/>
            <w:szCs w:val="24"/>
          </w:rPr>
          <w:t>QSO-22-22-Hospitals</w:t>
        </w:r>
      </w:hyperlink>
      <w:r w:rsidRPr="00F56FCA">
        <w:rPr>
          <w:rFonts w:eastAsia="Arial"/>
          <w:szCs w:val="24"/>
        </w:rPr>
        <w:t>) and (</w:t>
      </w:r>
      <w:hyperlink r:id="rId1144" w:history="1">
        <w:r w:rsidRPr="00F56FCA">
          <w:rPr>
            <w:rStyle w:val="Hyperlink"/>
            <w:rFonts w:eastAsia="Arial"/>
            <w:szCs w:val="24"/>
          </w:rPr>
          <w:t>QSO-21-22-Hospitals</w:t>
        </w:r>
      </w:hyperlink>
      <w:r w:rsidRPr="00F56FCA">
        <w:rPr>
          <w:rFonts w:eastAsia="Arial"/>
          <w:szCs w:val="24"/>
        </w:rPr>
        <w:t xml:space="preserve">) and the accompanying </w:t>
      </w:r>
      <w:hyperlink r:id="rId1145" w:history="1">
        <w:r w:rsidRPr="00F56FCA">
          <w:rPr>
            <w:rStyle w:val="Hyperlink"/>
            <w:rFonts w:eastAsia="Arial"/>
            <w:szCs w:val="24"/>
          </w:rPr>
          <w:t>Letter</w:t>
        </w:r>
      </w:hyperlink>
      <w:r w:rsidRPr="00F56FCA">
        <w:rPr>
          <w:rFonts w:eastAsia="Arial"/>
          <w:szCs w:val="24"/>
        </w:rPr>
        <w:t xml:space="preserve"> from the former Secretary of Health and Human Services, which do not reflect the policy of this Administration. </w:t>
      </w:r>
      <w:hyperlink r:id="rId1146" w:history="1">
        <w:r w:rsidRPr="00F56FCA">
          <w:rPr>
            <w:rStyle w:val="Hyperlink"/>
            <w:rFonts w:eastAsia="Arial"/>
            <w:szCs w:val="24"/>
          </w:rPr>
          <w:t>https://www.cms.gov/newsroom/press-releases/cms-statement-emergency-medical-treatment-and-labor-act-emtala</w:t>
        </w:r>
      </w:hyperlink>
      <w:r w:rsidRPr="00F56FCA">
        <w:rPr>
          <w:rFonts w:eastAsia="Arial"/>
          <w:szCs w:val="24"/>
        </w:rPr>
        <w:t xml:space="preserve"> </w:t>
      </w:r>
    </w:p>
    <w:p w14:paraId="00121509" w14:textId="77777777" w:rsidR="00F56FCA" w:rsidRPr="00F56FCA" w:rsidRDefault="00F56FCA" w:rsidP="00C05C68">
      <w:pPr>
        <w:pStyle w:val="NoSpacing"/>
        <w:rPr>
          <w:rFonts w:eastAsia="Arial"/>
          <w:szCs w:val="24"/>
        </w:rPr>
      </w:pPr>
    </w:p>
    <w:p w14:paraId="50BDAEA5" w14:textId="77777777" w:rsidR="00F56FCA" w:rsidRPr="00F56FCA" w:rsidRDefault="00F56FCA" w:rsidP="00C05C68">
      <w:pPr>
        <w:pStyle w:val="NoSpacing"/>
        <w:rPr>
          <w:rFonts w:eastAsia="Arial"/>
          <w:szCs w:val="24"/>
        </w:rPr>
      </w:pPr>
    </w:p>
    <w:p w14:paraId="17E1C883" w14:textId="77777777" w:rsidR="00F56FCA" w:rsidRPr="00F56FCA" w:rsidRDefault="00F56FCA" w:rsidP="00C05C68">
      <w:pPr>
        <w:pStyle w:val="NoSpacing"/>
        <w:rPr>
          <w:rFonts w:eastAsia="Arial"/>
          <w:szCs w:val="24"/>
        </w:rPr>
      </w:pPr>
      <w:r w:rsidRPr="00F56FCA">
        <w:rPr>
          <w:rFonts w:eastAsia="Arial"/>
          <w:szCs w:val="24"/>
        </w:rPr>
        <w:t xml:space="preserve">May 29, 2025: MI – Detroit Pushes </w:t>
      </w:r>
      <w:proofErr w:type="gramStart"/>
      <w:r w:rsidRPr="00F56FCA">
        <w:rPr>
          <w:rFonts w:eastAsia="Arial"/>
          <w:szCs w:val="24"/>
        </w:rPr>
        <w:t>To</w:t>
      </w:r>
      <w:proofErr w:type="gramEnd"/>
      <w:r w:rsidRPr="00F56FCA">
        <w:rPr>
          <w:rFonts w:eastAsia="Arial"/>
          <w:szCs w:val="24"/>
        </w:rPr>
        <w:t xml:space="preserve"> Reduce EMS Response Times Even More </w:t>
      </w:r>
      <w:proofErr w:type="gramStart"/>
      <w:r w:rsidRPr="00F56FCA">
        <w:rPr>
          <w:rFonts w:eastAsia="Arial"/>
          <w:szCs w:val="24"/>
        </w:rPr>
        <w:t>With</w:t>
      </w:r>
      <w:proofErr w:type="gramEnd"/>
      <w:r w:rsidRPr="00F56FCA">
        <w:rPr>
          <w:rFonts w:eastAsia="Arial"/>
          <w:szCs w:val="24"/>
        </w:rPr>
        <w:t xml:space="preserve"> Nurse ‘Navigators.’ </w:t>
      </w:r>
      <w:hyperlink r:id="rId1147" w:history="1">
        <w:r w:rsidRPr="00F56FCA">
          <w:rPr>
            <w:rStyle w:val="Hyperlink"/>
            <w:rFonts w:eastAsia="Arial"/>
            <w:szCs w:val="24"/>
          </w:rPr>
          <w:t>https://www.jems.com/ems-operations/detroit-pushes-to-reduce-ems-response-times-even-more-with-nurse-navigators/?utm_medium=email&amp;utm_source=fe_daily_newsletter&amp;utm_campaign=2025-5-29&amp;oly_enc_id=0573H1103045H2E</w:t>
        </w:r>
      </w:hyperlink>
    </w:p>
    <w:p w14:paraId="4BD5FF2A" w14:textId="77777777" w:rsidR="00F56FCA" w:rsidRPr="00F56FCA" w:rsidRDefault="00F56FCA" w:rsidP="00C05C68">
      <w:pPr>
        <w:pStyle w:val="NoSpacing"/>
        <w:rPr>
          <w:rFonts w:eastAsia="Arial"/>
          <w:szCs w:val="24"/>
        </w:rPr>
      </w:pPr>
    </w:p>
    <w:p w14:paraId="6BAAC339" w14:textId="77777777" w:rsidR="00F56FCA" w:rsidRPr="00F56FCA" w:rsidRDefault="00F56FCA" w:rsidP="00C05C68">
      <w:pPr>
        <w:pStyle w:val="NoSpacing"/>
        <w:rPr>
          <w:rFonts w:eastAsia="Arial"/>
          <w:szCs w:val="24"/>
        </w:rPr>
      </w:pPr>
    </w:p>
    <w:p w14:paraId="1110612A" w14:textId="77777777" w:rsidR="00F56FCA" w:rsidRPr="00F56FCA" w:rsidRDefault="00F56FCA" w:rsidP="00C05C68">
      <w:pPr>
        <w:pStyle w:val="NoSpacing"/>
        <w:rPr>
          <w:rFonts w:eastAsia="Arial"/>
          <w:szCs w:val="24"/>
        </w:rPr>
      </w:pPr>
    </w:p>
    <w:p w14:paraId="3C6C3AAF" w14:textId="77777777" w:rsidR="00F56FCA" w:rsidRDefault="00F56FCA" w:rsidP="00C05C68">
      <w:pPr>
        <w:pStyle w:val="NoSpacing"/>
      </w:pPr>
      <w:r w:rsidRPr="00F56FCA">
        <w:rPr>
          <w:rFonts w:eastAsia="Arial"/>
          <w:szCs w:val="24"/>
        </w:rPr>
        <w:t xml:space="preserve">May 17, 2025: OH - Troy Firefighters Union Argues </w:t>
      </w:r>
      <w:proofErr w:type="gramStart"/>
      <w:r w:rsidRPr="00F56FCA">
        <w:rPr>
          <w:rFonts w:eastAsia="Arial"/>
          <w:szCs w:val="24"/>
        </w:rPr>
        <w:t>With</w:t>
      </w:r>
      <w:proofErr w:type="gramEnd"/>
      <w:r w:rsidRPr="00F56FCA">
        <w:rPr>
          <w:rFonts w:eastAsia="Arial"/>
          <w:szCs w:val="24"/>
        </w:rPr>
        <w:t xml:space="preserve"> City Leadership Over Changes </w:t>
      </w:r>
      <w:proofErr w:type="gramStart"/>
      <w:r w:rsidRPr="00F56FCA">
        <w:rPr>
          <w:rFonts w:eastAsia="Arial"/>
          <w:szCs w:val="24"/>
        </w:rPr>
        <w:t>In</w:t>
      </w:r>
      <w:proofErr w:type="gramEnd"/>
      <w:r w:rsidRPr="00F56FCA">
        <w:rPr>
          <w:rFonts w:eastAsia="Arial"/>
          <w:szCs w:val="24"/>
        </w:rPr>
        <w:t xml:space="preserve"> EMS Service. </w:t>
      </w:r>
      <w:hyperlink r:id="rId1148" w:history="1">
        <w:r w:rsidRPr="00F56FCA">
          <w:rPr>
            <w:rStyle w:val="Hyperlink"/>
            <w:rFonts w:eastAsia="Arial"/>
            <w:szCs w:val="24"/>
          </w:rPr>
          <w:t>https://www.daytondailynews.com/local/troy-firefighters-union-argues-with-city-leadership-over-changes-in-ems-service/RW3DPTUY2REMTCUHSEU3IJ35LY/?mc_cid=567016b8df&amp;mc_eid=cbaa4ade01</w:t>
        </w:r>
      </w:hyperlink>
    </w:p>
    <w:p w14:paraId="0990140F" w14:textId="77777777" w:rsidR="00DF621C" w:rsidRDefault="00DF621C" w:rsidP="00C05C68">
      <w:pPr>
        <w:pStyle w:val="NoSpacing"/>
      </w:pPr>
    </w:p>
    <w:p w14:paraId="73993D56" w14:textId="77777777" w:rsidR="00DF621C" w:rsidRDefault="00DF621C" w:rsidP="00C05C68">
      <w:pPr>
        <w:pStyle w:val="NoSpacing"/>
      </w:pPr>
    </w:p>
    <w:p w14:paraId="3335474D" w14:textId="77777777" w:rsidR="00DF621C" w:rsidRDefault="00DF621C" w:rsidP="00C05C68">
      <w:pPr>
        <w:pStyle w:val="NoSpacing"/>
      </w:pPr>
    </w:p>
    <w:p w14:paraId="75E9CFE1" w14:textId="3F3EEB8B" w:rsidR="00AF402C" w:rsidRDefault="00F56FCA" w:rsidP="00C05C68">
      <w:pPr>
        <w:pStyle w:val="NoSpacing"/>
        <w:rPr>
          <w:rFonts w:eastAsia="Arial"/>
          <w:szCs w:val="24"/>
        </w:rPr>
      </w:pPr>
      <w:r w:rsidRPr="00F56FCA">
        <w:rPr>
          <w:rFonts w:eastAsia="Arial"/>
          <w:szCs w:val="24"/>
        </w:rPr>
        <w:t xml:space="preserve">Feb. 2, 2025: St. Luke’s Health System. A large health system in Idaho alleges that part of Idaho’s abortion ban is preempted by the federal Emergency Medical Treatment and Active Labor Act (EMTALA), which requires certain health care providers to offer stabilizing treatment to patients in emergency </w:t>
      </w:r>
      <w:r w:rsidR="0065615E">
        <w:rPr>
          <w:rFonts w:eastAsia="Arial"/>
          <w:szCs w:val="24"/>
        </w:rPr>
        <w:t xml:space="preserve"> </w:t>
      </w:r>
      <w:r w:rsidR="00AF402C">
        <w:rPr>
          <w:rFonts w:eastAsia="Arial"/>
          <w:szCs w:val="24"/>
        </w:rPr>
        <w:t>s</w:t>
      </w:r>
      <w:r w:rsidRPr="00F56FCA">
        <w:rPr>
          <w:rFonts w:eastAsia="Arial"/>
          <w:szCs w:val="24"/>
        </w:rPr>
        <w:t>ituations. </w:t>
      </w:r>
    </w:p>
    <w:p w14:paraId="70BCE36E" w14:textId="03FF1315" w:rsidR="00F56FCA" w:rsidRPr="00F56FCA" w:rsidRDefault="00AF402C" w:rsidP="00C05C68">
      <w:pPr>
        <w:pStyle w:val="NoSpacing"/>
        <w:rPr>
          <w:rFonts w:eastAsia="Arial"/>
          <w:szCs w:val="24"/>
        </w:rPr>
      </w:pPr>
      <w:hyperlink r:id="rId1149" w:history="1">
        <w:r w:rsidRPr="004D0039">
          <w:rPr>
            <w:rStyle w:val="Hyperlink"/>
            <w:rFonts w:eastAsia="Arial"/>
            <w:szCs w:val="24"/>
          </w:rPr>
          <w:t>https://litigationtracker.law.georgetown.edu/litigation/st-lukes-health-system-ltd-v-labrador/</w:t>
        </w:r>
      </w:hyperlink>
      <w:r w:rsidR="00F56FCA" w:rsidRPr="00F56FCA">
        <w:rPr>
          <w:rFonts w:eastAsia="Arial"/>
          <w:szCs w:val="24"/>
        </w:rPr>
        <w:t xml:space="preserve">  </w:t>
      </w:r>
    </w:p>
    <w:p w14:paraId="196DF005" w14:textId="77777777" w:rsidR="00F56FCA" w:rsidRPr="00F56FCA" w:rsidRDefault="00F56FCA" w:rsidP="00C05C68">
      <w:pPr>
        <w:pStyle w:val="NoSpacing"/>
        <w:rPr>
          <w:rFonts w:eastAsia="Arial"/>
          <w:szCs w:val="24"/>
        </w:rPr>
      </w:pPr>
    </w:p>
    <w:p w14:paraId="299DA970" w14:textId="77777777" w:rsidR="00F56FCA" w:rsidRPr="00F56FCA" w:rsidRDefault="00F56FCA" w:rsidP="00C05C68">
      <w:pPr>
        <w:pStyle w:val="NoSpacing"/>
        <w:rPr>
          <w:rFonts w:eastAsia="Arial"/>
          <w:szCs w:val="24"/>
        </w:rPr>
      </w:pPr>
    </w:p>
    <w:p w14:paraId="2079FB51" w14:textId="77777777" w:rsidR="00F56FCA" w:rsidRPr="00F56FCA" w:rsidRDefault="00F56FCA" w:rsidP="00C05C68">
      <w:pPr>
        <w:pStyle w:val="NoSpacing"/>
        <w:rPr>
          <w:rFonts w:eastAsia="Arial"/>
          <w:szCs w:val="24"/>
        </w:rPr>
      </w:pPr>
    </w:p>
    <w:p w14:paraId="7716B4B0" w14:textId="77777777" w:rsidR="00F56FCA" w:rsidRDefault="00F56FCA" w:rsidP="00C05C68">
      <w:pPr>
        <w:pStyle w:val="NoSpacing"/>
      </w:pPr>
      <w:r w:rsidRPr="00F56FCA">
        <w:rPr>
          <w:rFonts w:eastAsia="Arial"/>
          <w:szCs w:val="24"/>
        </w:rPr>
        <w:t xml:space="preserve">Jan. 8, 2025:  NV - Nev. FD Shows Crisis Response Teams Reduce ED Transports </w:t>
      </w:r>
      <w:proofErr w:type="gramStart"/>
      <w:r w:rsidRPr="00F56FCA">
        <w:rPr>
          <w:rFonts w:eastAsia="Arial"/>
          <w:szCs w:val="24"/>
        </w:rPr>
        <w:t>And</w:t>
      </w:r>
      <w:proofErr w:type="gramEnd"/>
      <w:r w:rsidRPr="00F56FCA">
        <w:rPr>
          <w:rFonts w:eastAsia="Arial"/>
          <w:szCs w:val="24"/>
        </w:rPr>
        <w:t xml:space="preserve"> Mental Health Holds. A six-month Clark County Fire Department pilot using a paramedic, EMT, and social worker diverted 70% of behavioral health patients from emergency rooms and de-escalated 94% of crisis calls. </w:t>
      </w:r>
      <w:hyperlink r:id="rId1150" w:history="1">
        <w:r w:rsidRPr="00F56FCA">
          <w:rPr>
            <w:rStyle w:val="Hyperlink"/>
            <w:rFonts w:eastAsia="Arial"/>
            <w:szCs w:val="24"/>
          </w:rPr>
          <w:t>https://www.firerescue1.com/fire-based-ems/nev-fd-shows-crisis-response-teams-reduce-ed-transports-and-mental-health-holds?utm_source=Sailthru&amp;utm_medium=email&amp;utm_campaign=FR1-Daily-1-8-26&amp;utm_term=FR1%20Daily</w:t>
        </w:r>
      </w:hyperlink>
    </w:p>
    <w:p w14:paraId="6391B6CC" w14:textId="77777777" w:rsidR="00E1748B" w:rsidRDefault="00E1748B" w:rsidP="00C05C68">
      <w:pPr>
        <w:pStyle w:val="NoSpacing"/>
      </w:pPr>
    </w:p>
    <w:p w14:paraId="38BDECA3" w14:textId="77777777" w:rsidR="00E1748B" w:rsidRDefault="00E1748B" w:rsidP="00E1748B">
      <w:pPr>
        <w:rPr>
          <w:b/>
          <w:bCs/>
        </w:rPr>
      </w:pPr>
    </w:p>
    <w:p w14:paraId="7E1503A6" w14:textId="6E5E7511" w:rsidR="00E1748B" w:rsidRDefault="00E1748B" w:rsidP="00E1748B">
      <w:pPr>
        <w:rPr>
          <w:b/>
          <w:sz w:val="40"/>
          <w:szCs w:val="40"/>
        </w:rPr>
      </w:pPr>
      <w:r w:rsidRPr="00E1748B">
        <w:t xml:space="preserve">Sept. 19, 2024: CT - </w:t>
      </w:r>
      <w:proofErr w:type="spellStart"/>
      <w:r w:rsidRPr="00E1748B">
        <w:t>Fmr</w:t>
      </w:r>
      <w:proofErr w:type="spellEnd"/>
      <w:r w:rsidRPr="00E1748B">
        <w:t xml:space="preserve">. Conn. Fire Chief Allegedly Had Firefighter Impersonate Him </w:t>
      </w:r>
      <w:proofErr w:type="gramStart"/>
      <w:r w:rsidRPr="00E1748B">
        <w:t>For</w:t>
      </w:r>
      <w:proofErr w:type="gramEnd"/>
      <w:r w:rsidRPr="00E1748B">
        <w:t xml:space="preserve"> EMS Training. </w:t>
      </w:r>
      <w:hyperlink r:id="rId1151" w:history="1">
        <w:r w:rsidRPr="0025412D">
          <w:rPr>
            <w:rStyle w:val="Hyperlink"/>
            <w:rFonts w:eastAsiaTheme="majorEastAsia"/>
          </w:rPr>
          <w:t>https://www.firerescue1.com/fire-chief/fmr-conn-fire-chief-allegedly-had-firefighter-impersonate-him-for-ems-training?utm_source=delivra&amp;utm_medium=email&amp;utm_campaign=FR1-Daily-9-19-24&amp;utm_id=7602888</w:t>
        </w:r>
      </w:hyperlink>
    </w:p>
    <w:p w14:paraId="073A0081" w14:textId="77777777" w:rsidR="00E1748B" w:rsidRPr="00F56FCA" w:rsidRDefault="00E1748B" w:rsidP="00E1748B">
      <w:pPr>
        <w:pStyle w:val="NoSpacing"/>
        <w:rPr>
          <w:rFonts w:eastAsia="Arial"/>
        </w:rPr>
      </w:pPr>
    </w:p>
    <w:p w14:paraId="5731F874" w14:textId="77777777" w:rsidR="00E1748B" w:rsidRPr="00E568D8" w:rsidRDefault="00E1748B" w:rsidP="00E1748B">
      <w:pPr>
        <w:pStyle w:val="NoSpacing"/>
      </w:pPr>
      <w:r w:rsidRPr="00E1748B">
        <w:rPr>
          <w:bCs/>
        </w:rPr>
        <w:t xml:space="preserve">September 13, 2024: Paramedic Convicted </w:t>
      </w:r>
      <w:proofErr w:type="gramStart"/>
      <w:r w:rsidRPr="00E1748B">
        <w:rPr>
          <w:bCs/>
        </w:rPr>
        <w:t>In</w:t>
      </w:r>
      <w:proofErr w:type="gramEnd"/>
      <w:r w:rsidRPr="00E1748B">
        <w:rPr>
          <w:bCs/>
        </w:rPr>
        <w:t xml:space="preserve"> Elijah McClain's Death Freed After Judge Reduces sentence [TV VIDEO.]</w:t>
      </w:r>
      <w:r w:rsidRPr="00E568D8">
        <w:t xml:space="preserve">  </w:t>
      </w:r>
      <w:hyperlink r:id="rId1152" w:history="1">
        <w:r w:rsidRPr="00E568D8">
          <w:rPr>
            <w:rStyle w:val="Hyperlink"/>
          </w:rPr>
          <w:t>https://abcnews.go.com/US/paramedic-convicted-elijah-mcclain-death-freed-from-prison/story?id=113678258</w:t>
        </w:r>
      </w:hyperlink>
      <w:r w:rsidRPr="00E568D8">
        <w:t xml:space="preserve"> </w:t>
      </w:r>
    </w:p>
    <w:p w14:paraId="33155EB2" w14:textId="77777777" w:rsidR="00E1748B" w:rsidRPr="00E568D8" w:rsidRDefault="00E1748B" w:rsidP="00E1748B">
      <w:pPr>
        <w:pStyle w:val="NoSpacing"/>
      </w:pPr>
    </w:p>
    <w:p w14:paraId="55DEA35C" w14:textId="77777777" w:rsidR="00E1748B" w:rsidRDefault="00E1748B" w:rsidP="00E1748B">
      <w:pPr>
        <w:pStyle w:val="NoSpacing"/>
      </w:pPr>
    </w:p>
    <w:p w14:paraId="592DF250" w14:textId="77777777" w:rsidR="00E1748B" w:rsidRDefault="00E1748B" w:rsidP="00E1748B">
      <w:pPr>
        <w:pStyle w:val="NoSpacing"/>
      </w:pPr>
      <w:r w:rsidRPr="00E1748B">
        <w:rPr>
          <w:bCs/>
        </w:rPr>
        <w:t xml:space="preserve">March 1, 2024: CO - Aurora Paramedic Gets 5 years In Prison </w:t>
      </w:r>
      <w:proofErr w:type="gramStart"/>
      <w:r w:rsidRPr="00E1748B">
        <w:rPr>
          <w:bCs/>
        </w:rPr>
        <w:t>For</w:t>
      </w:r>
      <w:proofErr w:type="gramEnd"/>
      <w:r w:rsidRPr="00E1748B">
        <w:rPr>
          <w:bCs/>
        </w:rPr>
        <w:t xml:space="preserve"> Elijah McClain’s Death</w:t>
      </w:r>
      <w:r w:rsidRPr="005B1CC7">
        <w:t xml:space="preserve">. </w:t>
      </w:r>
      <w:hyperlink r:id="rId1153" w:history="1">
        <w:r w:rsidRPr="005B1CC7">
          <w:rPr>
            <w:rStyle w:val="Hyperlink"/>
          </w:rPr>
          <w:t>https://sentinelcolorado.com/orecent-headlines/aurora-paramedic-gets-5-years-in-prison-for-elijah-mcclains-death/</w:t>
        </w:r>
      </w:hyperlink>
    </w:p>
    <w:p w14:paraId="52B5C47F" w14:textId="77777777" w:rsidR="00E1748B" w:rsidRDefault="00E1748B" w:rsidP="00E1748B">
      <w:pPr>
        <w:pStyle w:val="NoSpacing"/>
        <w:ind w:left="720"/>
      </w:pPr>
    </w:p>
    <w:p w14:paraId="22402962" w14:textId="77777777" w:rsidR="00E1748B" w:rsidRPr="000C12DF" w:rsidRDefault="00E1748B" w:rsidP="00E1748B">
      <w:pPr>
        <w:pStyle w:val="Heading1"/>
        <w:ind w:left="286"/>
        <w:rPr>
          <w:rFonts w:ascii="Times New Roman" w:hAnsi="Times New Roman" w:cs="Times New Roman"/>
          <w:b w:val="0"/>
          <w:bCs/>
          <w:color w:val="auto"/>
          <w:sz w:val="24"/>
          <w:szCs w:val="24"/>
        </w:rPr>
      </w:pPr>
      <w:r w:rsidRPr="00E1748B">
        <w:rPr>
          <w:rFonts w:ascii="Times New Roman" w:hAnsi="Times New Roman" w:cs="Times New Roman"/>
          <w:b w:val="0"/>
          <w:bCs/>
          <w:color w:val="auto"/>
          <w:sz w:val="24"/>
          <w:szCs w:val="24"/>
          <w:lang w:val="en"/>
        </w:rPr>
        <w:t xml:space="preserve">Jan. 20, 2023: </w:t>
      </w:r>
      <w:r w:rsidRPr="00E1748B">
        <w:rPr>
          <w:rFonts w:ascii="Times New Roman" w:hAnsi="Times New Roman" w:cs="Times New Roman"/>
          <w:b w:val="0"/>
          <w:bCs/>
          <w:color w:val="auto"/>
          <w:sz w:val="24"/>
          <w:szCs w:val="24"/>
        </w:rPr>
        <w:t>2 Illinois EMS workers charged with murder in death of patient strapped to stretcher appear in court</w:t>
      </w:r>
      <w:r>
        <w:rPr>
          <w:rFonts w:ascii="Times New Roman" w:hAnsi="Times New Roman" w:cs="Times New Roman"/>
          <w:color w:val="auto"/>
          <w:sz w:val="24"/>
          <w:szCs w:val="24"/>
        </w:rPr>
        <w:t>.</w:t>
      </w:r>
    </w:p>
    <w:p w14:paraId="12806800" w14:textId="77777777" w:rsidR="00E1748B" w:rsidRDefault="00E1748B" w:rsidP="00E1748B">
      <w:pPr>
        <w:rPr>
          <w:b/>
          <w:bCs/>
          <w:lang w:val="en"/>
        </w:rPr>
      </w:pPr>
      <w:hyperlink r:id="rId1154" w:history="1">
        <w:r w:rsidRPr="00B26110">
          <w:rPr>
            <w:rStyle w:val="Hyperlink"/>
          </w:rPr>
          <w:t>https://www.nbcnews.com/news/us-news/2-illinois-ems-workers-charged-murder-death-patient-strapped-stretcher-rcna66715</w:t>
        </w:r>
      </w:hyperlink>
      <w:r>
        <w:t xml:space="preserve"> . </w:t>
      </w:r>
      <w:r w:rsidRPr="00860A69">
        <w:t xml:space="preserve">Watch this TV video, including PD body camera. </w:t>
      </w:r>
      <w:hyperlink r:id="rId1155" w:history="1">
        <w:r w:rsidRPr="00B26110">
          <w:rPr>
            <w:rStyle w:val="Hyperlink"/>
          </w:rPr>
          <w:t>https://www.youtube.com/watch?v=GHO2Qjk4XIo</w:t>
        </w:r>
      </w:hyperlink>
    </w:p>
    <w:p w14:paraId="773D19D5" w14:textId="77777777" w:rsidR="00E1748B" w:rsidRPr="00F56FCA" w:rsidRDefault="00E1748B" w:rsidP="00C05C68">
      <w:pPr>
        <w:pStyle w:val="NoSpacing"/>
        <w:rPr>
          <w:rFonts w:eastAsia="Arial"/>
          <w:szCs w:val="24"/>
        </w:rPr>
      </w:pPr>
    </w:p>
    <w:p w14:paraId="3D1EC830" w14:textId="77777777" w:rsidR="00F56FCA" w:rsidRPr="00F56FCA" w:rsidRDefault="00F56FCA" w:rsidP="00C05C68">
      <w:pPr>
        <w:pStyle w:val="NoSpacing"/>
        <w:rPr>
          <w:rFonts w:eastAsia="Arial"/>
          <w:szCs w:val="24"/>
        </w:rPr>
      </w:pPr>
    </w:p>
    <w:p w14:paraId="60F2BAC5" w14:textId="77777777" w:rsidR="00F56FCA" w:rsidRPr="00F56FCA" w:rsidRDefault="00F56FCA" w:rsidP="00C05C68">
      <w:pPr>
        <w:pStyle w:val="NoSpacing"/>
        <w:rPr>
          <w:rFonts w:eastAsia="Arial"/>
          <w:szCs w:val="24"/>
        </w:rPr>
      </w:pPr>
    </w:p>
    <w:p w14:paraId="5AF3EF88" w14:textId="77777777" w:rsidR="00F56FCA" w:rsidRPr="00F56FCA" w:rsidRDefault="00F56FCA" w:rsidP="00C05C68">
      <w:pPr>
        <w:pStyle w:val="NoSpacing"/>
        <w:rPr>
          <w:rFonts w:eastAsia="Arial"/>
          <w:szCs w:val="24"/>
        </w:rPr>
      </w:pPr>
    </w:p>
    <w:p w14:paraId="5B3917AF" w14:textId="77777777" w:rsidR="00F56FCA" w:rsidRPr="00F56FCA" w:rsidRDefault="00F56FCA" w:rsidP="00C05C68">
      <w:pPr>
        <w:pStyle w:val="NoSpacing"/>
        <w:rPr>
          <w:rFonts w:eastAsia="Arial"/>
          <w:szCs w:val="24"/>
        </w:rPr>
      </w:pPr>
    </w:p>
    <w:p w14:paraId="384E8844" w14:textId="77777777" w:rsidR="00F56FCA" w:rsidRPr="00F56FCA" w:rsidRDefault="00F56FCA" w:rsidP="00C05C68">
      <w:pPr>
        <w:pStyle w:val="NoSpacing"/>
        <w:rPr>
          <w:rFonts w:eastAsia="Arial"/>
          <w:szCs w:val="24"/>
        </w:rPr>
      </w:pPr>
    </w:p>
    <w:p w14:paraId="37CE5D90" w14:textId="77777777" w:rsidR="00F56FCA" w:rsidRPr="00F56FCA" w:rsidRDefault="00F56FCA" w:rsidP="00C05C68">
      <w:pPr>
        <w:pStyle w:val="NoSpacing"/>
        <w:rPr>
          <w:rFonts w:eastAsia="Arial"/>
          <w:szCs w:val="24"/>
        </w:rPr>
      </w:pPr>
    </w:p>
    <w:p w14:paraId="02E83462" w14:textId="77777777" w:rsidR="00F56FCA" w:rsidRPr="00F56FCA" w:rsidRDefault="00F56FCA" w:rsidP="00C05C68">
      <w:pPr>
        <w:pStyle w:val="NoSpacing"/>
        <w:rPr>
          <w:rFonts w:eastAsia="Arial"/>
          <w:szCs w:val="24"/>
        </w:rPr>
      </w:pPr>
    </w:p>
    <w:p w14:paraId="212E49A1" w14:textId="77777777" w:rsidR="00F56FCA" w:rsidRPr="00F56FCA" w:rsidRDefault="00F56FCA" w:rsidP="00C05C68">
      <w:pPr>
        <w:pStyle w:val="NoSpacing"/>
        <w:rPr>
          <w:rFonts w:eastAsia="Arial"/>
          <w:szCs w:val="24"/>
        </w:rPr>
      </w:pPr>
    </w:p>
    <w:p w14:paraId="07CB578C" w14:textId="77777777" w:rsidR="00F56FCA" w:rsidRPr="00F56FCA" w:rsidRDefault="00F56FCA" w:rsidP="00C05C68">
      <w:pPr>
        <w:pStyle w:val="NoSpacing"/>
        <w:rPr>
          <w:rFonts w:eastAsia="Arial"/>
          <w:szCs w:val="24"/>
        </w:rPr>
      </w:pPr>
    </w:p>
    <w:p w14:paraId="1EEA46DD" w14:textId="77777777" w:rsidR="00F56FCA" w:rsidRPr="00F56FCA" w:rsidRDefault="00F56FCA" w:rsidP="00C05C68">
      <w:pPr>
        <w:pStyle w:val="NoSpacing"/>
        <w:rPr>
          <w:rFonts w:eastAsia="Arial"/>
          <w:szCs w:val="24"/>
        </w:rPr>
      </w:pPr>
    </w:p>
    <w:p w14:paraId="1CAD5E2F" w14:textId="77777777" w:rsidR="00F56FCA" w:rsidRPr="00F56FCA" w:rsidRDefault="00F56FCA" w:rsidP="00C05C68">
      <w:pPr>
        <w:pStyle w:val="NoSpacing"/>
        <w:rPr>
          <w:rFonts w:eastAsia="Arial"/>
          <w:szCs w:val="24"/>
        </w:rPr>
      </w:pPr>
    </w:p>
    <w:p w14:paraId="752A2CAF" w14:textId="77777777" w:rsidR="00EB3E29" w:rsidRPr="00F80621" w:rsidRDefault="00EB3E29" w:rsidP="00EB3E29">
      <w:pPr>
        <w:pStyle w:val="NoSpacing"/>
      </w:pPr>
    </w:p>
    <w:p w14:paraId="6E012045" w14:textId="77777777" w:rsidR="00EB3E29" w:rsidRDefault="00EB3E29" w:rsidP="00EB3E29">
      <w:pPr>
        <w:pStyle w:val="NoSpacing"/>
        <w:rPr>
          <w:rFonts w:eastAsia="Arial"/>
        </w:rPr>
      </w:pPr>
    </w:p>
    <w:p w14:paraId="425B410E" w14:textId="4995BE9E" w:rsidR="00CC5DF5" w:rsidRDefault="00CC5DF5">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665942B0" w14:textId="33E8D171" w:rsid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14 – PHYSICAL FITNESS</w:t>
      </w:r>
      <w:r w:rsidR="003272B0">
        <w:rPr>
          <w:rFonts w:ascii="Arial Black" w:eastAsia="Arial" w:hAnsi="Arial Black"/>
          <w:sz w:val="40"/>
          <w:szCs w:val="40"/>
        </w:rPr>
        <w:t xml:space="preserve"> AND HEART HEALTH</w:t>
      </w:r>
    </w:p>
    <w:p w14:paraId="3DC04F66" w14:textId="77777777" w:rsidR="003272B0" w:rsidRDefault="003272B0" w:rsidP="00F56FCA">
      <w:pPr>
        <w:pStyle w:val="NoSpacing"/>
        <w:jc w:val="center"/>
        <w:rPr>
          <w:rFonts w:ascii="Arial Black" w:eastAsia="Arial" w:hAnsi="Arial Black"/>
          <w:sz w:val="40"/>
          <w:szCs w:val="40"/>
        </w:rPr>
      </w:pPr>
    </w:p>
    <w:p w14:paraId="0D2676DF" w14:textId="22E09FEE" w:rsidR="007B6561" w:rsidRDefault="00D67BE8" w:rsidP="003272B0">
      <w:pPr>
        <w:pStyle w:val="NoSpacing"/>
      </w:pPr>
      <w:r>
        <w:t xml:space="preserve">Aug. 15, 2026: NY Times - </w:t>
      </w:r>
      <w:r w:rsidRPr="00D67BE8">
        <w:t>How to Feed a Firehouse | On the Job | NYT Cooking</w:t>
      </w:r>
    </w:p>
    <w:p w14:paraId="1748C634" w14:textId="570B7761" w:rsidR="007B6561" w:rsidRDefault="007B6561" w:rsidP="003272B0">
      <w:pPr>
        <w:pStyle w:val="NoSpacing"/>
      </w:pPr>
      <w:hyperlink r:id="rId1156" w:history="1">
        <w:r w:rsidRPr="00DB5B98">
          <w:rPr>
            <w:rStyle w:val="Hyperlink"/>
          </w:rPr>
          <w:t>https://www.youtube.com/watch?v=LKzsp0BKsB8</w:t>
        </w:r>
      </w:hyperlink>
      <w:r>
        <w:t xml:space="preserve"> </w:t>
      </w:r>
    </w:p>
    <w:p w14:paraId="3A528FA5" w14:textId="77777777" w:rsidR="007B6561" w:rsidRDefault="007B6561" w:rsidP="003272B0">
      <w:pPr>
        <w:pStyle w:val="NoSpacing"/>
      </w:pPr>
    </w:p>
    <w:p w14:paraId="7C5BA910" w14:textId="77777777" w:rsidR="007B6561" w:rsidRDefault="007B6561" w:rsidP="003272B0">
      <w:pPr>
        <w:pStyle w:val="NoSpacing"/>
      </w:pPr>
    </w:p>
    <w:p w14:paraId="21521583" w14:textId="77777777" w:rsidR="007B6561" w:rsidRDefault="007B6561" w:rsidP="003272B0">
      <w:pPr>
        <w:pStyle w:val="NoSpacing"/>
      </w:pPr>
    </w:p>
    <w:p w14:paraId="22823452" w14:textId="6371D700" w:rsidR="00252A38" w:rsidRDefault="00252A38" w:rsidP="003272B0">
      <w:pPr>
        <w:pStyle w:val="NoSpacing"/>
      </w:pPr>
      <w:r>
        <w:t xml:space="preserve">March 16, 2026: MD - </w:t>
      </w:r>
      <w:r w:rsidRPr="00420721">
        <w:t>NIOSH report finds missed return-to-duty evaluation in Md. LODD investigation</w:t>
      </w:r>
      <w:r>
        <w:t xml:space="preserve"> </w:t>
      </w:r>
      <w:r w:rsidRPr="00420721">
        <w:t>Federal investigators say the officer had recently returned to duty after a stroke and heart failure diagnosis, highlighting gaps in return-to-work medical clearance</w:t>
      </w:r>
      <w:r>
        <w:t xml:space="preserve">. </w:t>
      </w:r>
      <w:r w:rsidRPr="00812497">
        <w:t>MONTGOMERY COUNTY, Md. — A NIOSH LODD investigation highlights how gaps in medical clearance policies and communication procedures can intersect with the already high physical demands of fireground operations.</w:t>
      </w:r>
      <w:r>
        <w:t xml:space="preserve"> </w:t>
      </w:r>
      <w:r w:rsidRPr="00812497">
        <w:t>The 46-year-old lieutenant had recently returned to duty after a serious medical event that included hospitalization, a stroke diagnosis and newly identified congestive heart failure. He was back on shift and serving as a driver/engineer when he </w:t>
      </w:r>
      <w:hyperlink r:id="rId1157" w:history="1">
        <w:r w:rsidRPr="00812497">
          <w:rPr>
            <w:rStyle w:val="Hyperlink"/>
            <w:b/>
            <w:bCs/>
          </w:rPr>
          <w:t>collapsed during exterior operations</w:t>
        </w:r>
      </w:hyperlink>
      <w:r w:rsidRPr="00812497">
        <w:t> at the scene.</w:t>
      </w:r>
      <w:r>
        <w:t xml:space="preserve"> </w:t>
      </w:r>
      <w:r w:rsidRPr="00FB1A63">
        <w:t>The report makes clear that this was not only a medical emergency that unfolded in front of crews. It was also a department systems issue involving return-to-duty procedures, shift coverage practices and fireground communication. For fire service leaders, the death is a stark reminder that administrative gaps can carry operational consequences. When a firefighter returns after a significant illness or injury without a formal evaluation tied to the actual demands of the job, departments may be exposing that member and everyone around them to preventable risk.</w:t>
      </w:r>
      <w:r>
        <w:t xml:space="preserve"> [Also filed, Chap. 2.] </w:t>
      </w:r>
      <w:hyperlink r:id="rId1158" w:history="1">
        <w:r w:rsidRPr="009C61C4">
          <w:rPr>
            <w:rStyle w:val="Hyperlink"/>
          </w:rPr>
          <w:t>https://www.firerescue1.com/niosh/niosh-report-finds-missed-return-to-duty-evaluation-in-md-lodd-investigation?utm_source=Sailthru&amp;utm_medium=email&amp;utm_campaign=FR1-Rewind-3-22-26&amp;utm_term=FR1%20Daily</w:t>
        </w:r>
      </w:hyperlink>
    </w:p>
    <w:p w14:paraId="30C19810" w14:textId="77777777" w:rsidR="00252A38" w:rsidRDefault="00252A38" w:rsidP="003272B0">
      <w:pPr>
        <w:pStyle w:val="NoSpacing"/>
      </w:pPr>
    </w:p>
    <w:p w14:paraId="4C70BF4F" w14:textId="77777777" w:rsidR="00252A38" w:rsidRDefault="00252A38" w:rsidP="003272B0">
      <w:pPr>
        <w:pStyle w:val="NoSpacing"/>
      </w:pPr>
    </w:p>
    <w:p w14:paraId="62B384EB" w14:textId="77777777" w:rsidR="00252A38" w:rsidRDefault="00252A38" w:rsidP="003272B0">
      <w:pPr>
        <w:pStyle w:val="NoSpacing"/>
      </w:pPr>
    </w:p>
    <w:p w14:paraId="2A2D8B17" w14:textId="1C68272C" w:rsidR="003272B0" w:rsidRPr="003272B0" w:rsidRDefault="00BC1FCC" w:rsidP="003272B0">
      <w:pPr>
        <w:pStyle w:val="NoSpacing"/>
      </w:pPr>
      <w:r>
        <w:t xml:space="preserve">March 2, 2026: FL - </w:t>
      </w:r>
      <w:r w:rsidR="00446589">
        <w:t xml:space="preserve"> </w:t>
      </w:r>
      <w:r w:rsidR="00446589" w:rsidRPr="00446589">
        <w:t xml:space="preserve">Fla. FD Breaks Ground </w:t>
      </w:r>
      <w:proofErr w:type="gramStart"/>
      <w:r w:rsidR="00446589" w:rsidRPr="00446589">
        <w:t>On</w:t>
      </w:r>
      <w:proofErr w:type="gramEnd"/>
      <w:r w:rsidR="00446589" w:rsidRPr="00446589">
        <w:t xml:space="preserve"> Health </w:t>
      </w:r>
      <w:proofErr w:type="gramStart"/>
      <w:r w:rsidR="00446589" w:rsidRPr="00446589">
        <w:t>And</w:t>
      </w:r>
      <w:proofErr w:type="gramEnd"/>
      <w:r w:rsidR="00446589" w:rsidRPr="00446589">
        <w:t xml:space="preserve"> Wellness Center </w:t>
      </w:r>
      <w:proofErr w:type="gramStart"/>
      <w:r w:rsidR="00446589" w:rsidRPr="00446589">
        <w:t>For</w:t>
      </w:r>
      <w:proofErr w:type="gramEnd"/>
      <w:r w:rsidR="00446589" w:rsidRPr="00446589">
        <w:t xml:space="preserve"> Firefighters. </w:t>
      </w:r>
      <w:r w:rsidR="003272B0" w:rsidRPr="00446589">
        <w:t>T</w:t>
      </w:r>
      <w:r w:rsidR="003272B0" w:rsidRPr="003272B0">
        <w:t>he Jacksonville Fire and Rescue Department broke ground on Feb. 23 on a new Health and Wellness Center aimed at expanding medical support for firefighters.</w:t>
      </w:r>
      <w:r>
        <w:t xml:space="preserve"> </w:t>
      </w:r>
      <w:r w:rsidR="003272B0" w:rsidRPr="003272B0">
        <w:t>Officials said the facility will provide services including annual physicals, pulmonary testing, cardiac stress tests and ultrasound screenings, </w:t>
      </w:r>
      <w:hyperlink r:id="rId1159" w:tgtFrame="_blank" w:history="1">
        <w:r w:rsidR="003272B0" w:rsidRPr="003272B0">
          <w:rPr>
            <w:rStyle w:val="Hyperlink"/>
            <w:rFonts w:eastAsia="Arial"/>
            <w:color w:val="000000"/>
            <w:u w:val="none"/>
          </w:rPr>
          <w:t>Action News JAX</w:t>
        </w:r>
      </w:hyperlink>
      <w:r w:rsidR="003272B0" w:rsidRPr="003272B0">
        <w:t> reported.</w:t>
      </w:r>
      <w:r>
        <w:t xml:space="preserve"> </w:t>
      </w:r>
      <w:r w:rsidR="00446589">
        <w:t xml:space="preserve"> </w:t>
      </w:r>
      <w:r w:rsidR="003272B0" w:rsidRPr="003272B0">
        <w:t xml:space="preserve">The department has offered the services since </w:t>
      </w:r>
      <w:proofErr w:type="gramStart"/>
      <w:r w:rsidR="003272B0" w:rsidRPr="003272B0">
        <w:t>2018, but</w:t>
      </w:r>
      <w:proofErr w:type="gramEnd"/>
      <w:r w:rsidR="003272B0" w:rsidRPr="003272B0">
        <w:t xml:space="preserve"> has not had a permanent facility until now.</w:t>
      </w:r>
      <w:r w:rsidR="00942131">
        <w:t xml:space="preserve"> </w:t>
      </w:r>
      <w:hyperlink r:id="rId1160" w:history="1">
        <w:r w:rsidR="00942131" w:rsidRPr="00794022">
          <w:rPr>
            <w:rStyle w:val="Hyperlink"/>
          </w:rPr>
          <w:t>https://www.firerescue1.com/station-design/fla-fd-breaks-ground-on-health-and-wellness-center-for-firefighters?utm_source=Sailthru&amp;utm_medium=email&amp;utm_campaign=FR1-Daily-3-2-26&amp;utm_term=FR1%20Daily</w:t>
        </w:r>
      </w:hyperlink>
      <w:r w:rsidR="00942131">
        <w:t xml:space="preserve"> </w:t>
      </w:r>
    </w:p>
    <w:p w14:paraId="06016F25" w14:textId="77777777" w:rsidR="003272B0" w:rsidRPr="003272B0" w:rsidRDefault="003272B0" w:rsidP="003272B0">
      <w:pPr>
        <w:pStyle w:val="NoSpacing"/>
        <w:rPr>
          <w:rFonts w:eastAsia="Arial"/>
        </w:rPr>
      </w:pPr>
    </w:p>
    <w:p w14:paraId="7D22F2ED" w14:textId="77777777" w:rsidR="00C05C68" w:rsidRDefault="00C05C68" w:rsidP="00F56FCA">
      <w:pPr>
        <w:pStyle w:val="NoSpacing"/>
        <w:jc w:val="center"/>
        <w:rPr>
          <w:rFonts w:eastAsia="Arial"/>
          <w:szCs w:val="24"/>
        </w:rPr>
      </w:pPr>
    </w:p>
    <w:p w14:paraId="4FC55061" w14:textId="77777777" w:rsidR="00F56FCA" w:rsidRPr="00F56FCA" w:rsidRDefault="00F56FCA" w:rsidP="00F56FCA">
      <w:pPr>
        <w:pStyle w:val="NoSpacing"/>
        <w:jc w:val="center"/>
        <w:rPr>
          <w:rFonts w:eastAsia="Arial"/>
          <w:szCs w:val="24"/>
        </w:rPr>
      </w:pPr>
    </w:p>
    <w:p w14:paraId="5FA97F97" w14:textId="77777777" w:rsidR="00F56FCA" w:rsidRPr="00F56FCA" w:rsidRDefault="00F56FCA" w:rsidP="00C05C68">
      <w:pPr>
        <w:pStyle w:val="NoSpacing"/>
        <w:rPr>
          <w:rFonts w:eastAsia="Arial"/>
          <w:szCs w:val="24"/>
        </w:rPr>
      </w:pPr>
      <w:r w:rsidRPr="00F56FCA">
        <w:rPr>
          <w:rFonts w:eastAsia="Arial"/>
          <w:szCs w:val="24"/>
        </w:rPr>
        <w:t xml:space="preserve">Dec. 18, 2025: NY - Hero NY fire commissioner dies while rescuing hiker stranded in Catskill Mountains: ‘Ultimate sacrifice.’  A veteran cop whose “retirement” included taking up the mantle as his town’s resident fire commissioner suffered a fatal heart attack Saturday while rescuing a young hiker stranded in the Catskill Mountains. </w:t>
      </w:r>
      <w:hyperlink r:id="rId1161" w:history="1">
        <w:r w:rsidRPr="00F56FCA">
          <w:rPr>
            <w:rStyle w:val="Hyperlink"/>
            <w:rFonts w:eastAsia="Arial"/>
            <w:szCs w:val="24"/>
          </w:rPr>
          <w:t>https://nypost.com/2025/12/18/us-news/hero-ny-fire-commissioner-suffers-fatal-heart-attack-while-rescuing-hiker-stranded-in-catskills-mountains/</w:t>
        </w:r>
      </w:hyperlink>
      <w:r w:rsidRPr="00F56FCA">
        <w:rPr>
          <w:rFonts w:eastAsia="Arial"/>
          <w:szCs w:val="24"/>
        </w:rPr>
        <w:t xml:space="preserve"> </w:t>
      </w:r>
    </w:p>
    <w:p w14:paraId="0490A258" w14:textId="77777777" w:rsidR="00F56FCA" w:rsidRPr="00F56FCA" w:rsidRDefault="00F56FCA" w:rsidP="00C05C68">
      <w:pPr>
        <w:pStyle w:val="NoSpacing"/>
        <w:rPr>
          <w:rFonts w:eastAsia="Arial"/>
          <w:szCs w:val="24"/>
        </w:rPr>
      </w:pPr>
    </w:p>
    <w:p w14:paraId="477653A8" w14:textId="77777777" w:rsidR="00C05C68" w:rsidRDefault="00C05C68" w:rsidP="00C05C68">
      <w:pPr>
        <w:pStyle w:val="NoSpacing"/>
        <w:rPr>
          <w:rFonts w:eastAsia="Arial"/>
          <w:szCs w:val="24"/>
        </w:rPr>
      </w:pPr>
    </w:p>
    <w:p w14:paraId="3BB0BF51" w14:textId="40CE5A98" w:rsidR="00F56FCA" w:rsidRPr="00F56FCA" w:rsidRDefault="00F56FCA" w:rsidP="00C05C68">
      <w:pPr>
        <w:pStyle w:val="NoSpacing"/>
        <w:rPr>
          <w:rFonts w:eastAsia="Arial"/>
          <w:szCs w:val="24"/>
        </w:rPr>
      </w:pPr>
      <w:r w:rsidRPr="00F56FCA">
        <w:rPr>
          <w:rFonts w:eastAsia="Arial"/>
          <w:szCs w:val="24"/>
        </w:rPr>
        <w:t xml:space="preserve">Nov. 9, 2025: NY - NYC firefighter dies from 'medical episode' while battling 'all-hands' Brooklyn fire. </w:t>
      </w:r>
      <w:hyperlink r:id="rId1162" w:history="1">
        <w:r w:rsidRPr="00F56FCA">
          <w:rPr>
            <w:rStyle w:val="Hyperlink"/>
            <w:rFonts w:eastAsia="Arial"/>
            <w:szCs w:val="24"/>
          </w:rPr>
          <w:t>https://abcnews.com/US/nyc-firefighter-dies-battling-5-alarm-brooklyn-fire/story?id=127348718</w:t>
        </w:r>
      </w:hyperlink>
      <w:r w:rsidRPr="00F56FCA">
        <w:rPr>
          <w:rFonts w:eastAsia="Arial"/>
          <w:szCs w:val="24"/>
        </w:rPr>
        <w:t xml:space="preserve"> </w:t>
      </w:r>
    </w:p>
    <w:p w14:paraId="06A86CDB" w14:textId="77777777" w:rsidR="00F56FCA" w:rsidRPr="00F56FCA" w:rsidRDefault="00F56FCA" w:rsidP="00F56FCA">
      <w:pPr>
        <w:pStyle w:val="NoSpacing"/>
        <w:jc w:val="center"/>
        <w:rPr>
          <w:rFonts w:eastAsia="Arial"/>
          <w:szCs w:val="24"/>
        </w:rPr>
      </w:pPr>
      <w:r w:rsidRPr="00F56FCA">
        <w:rPr>
          <w:rFonts w:eastAsia="Arial"/>
          <w:szCs w:val="24"/>
        </w:rPr>
        <w:br w:type="page"/>
      </w:r>
    </w:p>
    <w:p w14:paraId="4DECC6AD" w14:textId="77777777"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15 – Mental Health, including CISM, Peer Support, Employee Assistance, Pet Therapy</w:t>
      </w:r>
    </w:p>
    <w:p w14:paraId="0F8EB451" w14:textId="77777777" w:rsidR="00F56FCA" w:rsidRPr="00F56FCA" w:rsidRDefault="00F56FCA" w:rsidP="00F56FCA">
      <w:pPr>
        <w:pStyle w:val="NoSpacing"/>
        <w:jc w:val="center"/>
        <w:rPr>
          <w:rFonts w:eastAsia="Arial"/>
          <w:szCs w:val="24"/>
        </w:rPr>
      </w:pPr>
    </w:p>
    <w:p w14:paraId="50FFE921" w14:textId="77777777" w:rsidR="003716AB" w:rsidRDefault="003716AB" w:rsidP="00E6452E">
      <w:pPr>
        <w:pStyle w:val="NoSpacing"/>
        <w:rPr>
          <w:rFonts w:eastAsia="Arial"/>
          <w:szCs w:val="24"/>
        </w:rPr>
      </w:pPr>
    </w:p>
    <w:p w14:paraId="344BFE9F" w14:textId="432080F4" w:rsidR="00E6452E" w:rsidRPr="00E6452E" w:rsidRDefault="00B35B8C" w:rsidP="00E6452E">
      <w:pPr>
        <w:pStyle w:val="NoSpacing"/>
        <w:rPr>
          <w:szCs w:val="24"/>
        </w:rPr>
      </w:pPr>
      <w:r>
        <w:rPr>
          <w:rFonts w:eastAsia="Arial"/>
          <w:szCs w:val="24"/>
        </w:rPr>
        <w:t xml:space="preserve">July 29, 2026: FL </w:t>
      </w:r>
      <w:r w:rsidR="00E6452E">
        <w:rPr>
          <w:rFonts w:eastAsia="Arial"/>
          <w:szCs w:val="24"/>
        </w:rPr>
        <w:t>–</w:t>
      </w:r>
      <w:r>
        <w:rPr>
          <w:rFonts w:eastAsia="Arial"/>
          <w:szCs w:val="24"/>
        </w:rPr>
        <w:t xml:space="preserve"> </w:t>
      </w:r>
      <w:r w:rsidR="00E6452E" w:rsidRPr="00E6452E">
        <w:rPr>
          <w:szCs w:val="24"/>
        </w:rPr>
        <w:t xml:space="preserve">Details </w:t>
      </w:r>
      <w:r w:rsidR="00E6452E">
        <w:rPr>
          <w:szCs w:val="24"/>
        </w:rPr>
        <w:t>A</w:t>
      </w:r>
      <w:r w:rsidR="00E6452E" w:rsidRPr="00E6452E">
        <w:rPr>
          <w:szCs w:val="24"/>
        </w:rPr>
        <w:t xml:space="preserve">bout </w:t>
      </w:r>
      <w:r w:rsidR="00E6452E">
        <w:rPr>
          <w:szCs w:val="24"/>
        </w:rPr>
        <w:t>D</w:t>
      </w:r>
      <w:r w:rsidR="00E6452E" w:rsidRPr="00E6452E">
        <w:rPr>
          <w:szCs w:val="24"/>
        </w:rPr>
        <w:t xml:space="preserve">eath, </w:t>
      </w:r>
      <w:r w:rsidR="00E6452E">
        <w:rPr>
          <w:szCs w:val="24"/>
        </w:rPr>
        <w:t>F</w:t>
      </w:r>
      <w:r w:rsidR="00E6452E" w:rsidRPr="00E6452E">
        <w:rPr>
          <w:szCs w:val="24"/>
        </w:rPr>
        <w:t xml:space="preserve">uneral </w:t>
      </w:r>
      <w:proofErr w:type="gramStart"/>
      <w:r w:rsidR="00E6452E">
        <w:rPr>
          <w:szCs w:val="24"/>
        </w:rPr>
        <w:t>F</w:t>
      </w:r>
      <w:r w:rsidR="00E6452E" w:rsidRPr="00E6452E">
        <w:rPr>
          <w:szCs w:val="24"/>
        </w:rPr>
        <w:t>or</w:t>
      </w:r>
      <w:proofErr w:type="gramEnd"/>
      <w:r w:rsidR="00E6452E" w:rsidRPr="00E6452E">
        <w:rPr>
          <w:szCs w:val="24"/>
        </w:rPr>
        <w:t xml:space="preserve"> Indian River County Fire Rescue </w:t>
      </w:r>
      <w:r w:rsidR="00E6452E">
        <w:rPr>
          <w:szCs w:val="24"/>
        </w:rPr>
        <w:t>F</w:t>
      </w:r>
      <w:r w:rsidR="00E6452E" w:rsidRPr="00E6452E">
        <w:rPr>
          <w:szCs w:val="24"/>
        </w:rPr>
        <w:t xml:space="preserve">irefighter </w:t>
      </w:r>
      <w:proofErr w:type="gramStart"/>
      <w:r w:rsidR="00E6452E">
        <w:rPr>
          <w:szCs w:val="24"/>
        </w:rPr>
        <w:t>A</w:t>
      </w:r>
      <w:r w:rsidR="00E6452E" w:rsidRPr="00E6452E">
        <w:rPr>
          <w:szCs w:val="24"/>
        </w:rPr>
        <w:t>nd</w:t>
      </w:r>
      <w:proofErr w:type="gramEnd"/>
      <w:r w:rsidR="00E6452E" w:rsidRPr="00E6452E">
        <w:rPr>
          <w:szCs w:val="24"/>
        </w:rPr>
        <w:t xml:space="preserve"> </w:t>
      </w:r>
      <w:r w:rsidR="00E6452E">
        <w:rPr>
          <w:szCs w:val="24"/>
        </w:rPr>
        <w:t>P</w:t>
      </w:r>
      <w:r w:rsidR="00E6452E" w:rsidRPr="00E6452E">
        <w:rPr>
          <w:szCs w:val="24"/>
        </w:rPr>
        <w:t xml:space="preserve">aramedic </w:t>
      </w:r>
      <w:r w:rsidR="00E6452E">
        <w:rPr>
          <w:szCs w:val="24"/>
        </w:rPr>
        <w:t>R</w:t>
      </w:r>
      <w:r w:rsidR="00E6452E" w:rsidRPr="00E6452E">
        <w:rPr>
          <w:szCs w:val="24"/>
        </w:rPr>
        <w:t>eleased</w:t>
      </w:r>
      <w:r w:rsidR="00E6452E">
        <w:rPr>
          <w:szCs w:val="24"/>
        </w:rPr>
        <w:t xml:space="preserve">. [SUICIDE.] </w:t>
      </w:r>
      <w:r w:rsidR="001138AD" w:rsidRPr="001138AD">
        <w:rPr>
          <w:szCs w:val="24"/>
        </w:rPr>
        <w:t>According to a Sebastian Police Department report, its officers responded to the home of firefighter and paramedic Geoffrey S. Lang, 35, on Saturday, July 25 at 4:18 p.m. in reference to a suicide</w:t>
      </w:r>
      <w:r w:rsidR="001138AD">
        <w:rPr>
          <w:szCs w:val="24"/>
        </w:rPr>
        <w:t xml:space="preserve">…. </w:t>
      </w:r>
      <w:r w:rsidR="003716AB" w:rsidRPr="003716AB">
        <w:rPr>
          <w:szCs w:val="24"/>
        </w:rPr>
        <w:t>At some point, officers discovered Mr. Lang’s body in a bedroom with an apparent gunshot wound.</w:t>
      </w:r>
      <w:r w:rsidR="003716AB">
        <w:rPr>
          <w:szCs w:val="24"/>
        </w:rPr>
        <w:t xml:space="preserve"> </w:t>
      </w:r>
      <w:hyperlink r:id="rId1163" w:history="1">
        <w:r w:rsidR="003716AB" w:rsidRPr="0068004A">
          <w:rPr>
            <w:rStyle w:val="Hyperlink"/>
            <w:szCs w:val="24"/>
          </w:rPr>
          <w:t>https://www.wpbf.com/article/geoffrey-lang-death-indian-river-county-fire-rescue-firefighter-paramedic-funeral/73286311</w:t>
        </w:r>
      </w:hyperlink>
      <w:r w:rsidR="003716AB">
        <w:rPr>
          <w:szCs w:val="24"/>
        </w:rPr>
        <w:t xml:space="preserve"> </w:t>
      </w:r>
    </w:p>
    <w:p w14:paraId="542BC14F" w14:textId="6273F373" w:rsidR="00937836" w:rsidRDefault="00937836" w:rsidP="0042597B">
      <w:pPr>
        <w:pStyle w:val="NoSpacing"/>
        <w:rPr>
          <w:rFonts w:eastAsia="Arial"/>
          <w:szCs w:val="24"/>
        </w:rPr>
      </w:pPr>
    </w:p>
    <w:p w14:paraId="284D9C91" w14:textId="77777777" w:rsidR="00B35B8C" w:rsidRDefault="00B35B8C" w:rsidP="009E0DDA">
      <w:pPr>
        <w:pStyle w:val="NoSpacing"/>
        <w:rPr>
          <w:rFonts w:eastAsia="Arial"/>
          <w:szCs w:val="24"/>
        </w:rPr>
      </w:pPr>
    </w:p>
    <w:p w14:paraId="03A110C3" w14:textId="1F19246C" w:rsidR="00D65679" w:rsidRPr="00D65679" w:rsidRDefault="00D65679" w:rsidP="00D65679">
      <w:pPr>
        <w:pStyle w:val="NoSpacing"/>
        <w:rPr>
          <w:rFonts w:eastAsia="Arial"/>
          <w:szCs w:val="24"/>
        </w:rPr>
      </w:pPr>
      <w:r>
        <w:rPr>
          <w:rFonts w:eastAsia="Arial"/>
          <w:szCs w:val="24"/>
        </w:rPr>
        <w:t xml:space="preserve">July 22, 2026: IO - </w:t>
      </w:r>
      <w:r w:rsidRPr="00CF79F3">
        <w:rPr>
          <w:szCs w:val="24"/>
        </w:rPr>
        <w:t xml:space="preserve">Therapy Dog Brings Comfort </w:t>
      </w:r>
      <w:proofErr w:type="gramStart"/>
      <w:r w:rsidRPr="00CF79F3">
        <w:rPr>
          <w:szCs w:val="24"/>
        </w:rPr>
        <w:t>And</w:t>
      </w:r>
      <w:proofErr w:type="gramEnd"/>
      <w:r w:rsidRPr="00CF79F3">
        <w:rPr>
          <w:szCs w:val="24"/>
        </w:rPr>
        <w:t xml:space="preserve"> Stress Relief </w:t>
      </w:r>
      <w:proofErr w:type="gramStart"/>
      <w:r w:rsidRPr="00CF79F3">
        <w:rPr>
          <w:szCs w:val="24"/>
        </w:rPr>
        <w:t>To</w:t>
      </w:r>
      <w:proofErr w:type="gramEnd"/>
      <w:r w:rsidRPr="00CF79F3">
        <w:rPr>
          <w:szCs w:val="24"/>
        </w:rPr>
        <w:t xml:space="preserve"> Iowa Fire, EMS Crews. [TV VIDEO.]</w:t>
      </w:r>
      <w:r>
        <w:rPr>
          <w:b/>
          <w:bCs/>
          <w:szCs w:val="24"/>
        </w:rPr>
        <w:t xml:space="preserve"> </w:t>
      </w:r>
      <w:r w:rsidRPr="00D65679">
        <w:rPr>
          <w:rFonts w:eastAsia="Arial"/>
          <w:szCs w:val="24"/>
        </w:rPr>
        <w:t>Kooper visits Sioux City fire stations to help firefighters and paramedics cope with job stress, traumatic calls and burnout through simple interactions and companionship</w:t>
      </w:r>
      <w:r w:rsidR="00CF79F3">
        <w:rPr>
          <w:rFonts w:eastAsia="Arial"/>
          <w:szCs w:val="24"/>
        </w:rPr>
        <w:t xml:space="preserve">. </w:t>
      </w:r>
      <w:hyperlink r:id="rId1164" w:history="1">
        <w:r w:rsidR="00CF79F3" w:rsidRPr="0068004A">
          <w:rPr>
            <w:rStyle w:val="Hyperlink"/>
            <w:rFonts w:eastAsia="Arial"/>
            <w:szCs w:val="24"/>
          </w:rPr>
          <w:t>https://www.firerescue1.com/health-wellness/therapy-dog-brings-comfort-and-stress-relief-to-iowa-fire-ems-crews?utm_source=Sailthru&amp;utm_medium=email&amp;utm_campaign=FR1-Daily-7-22-26&amp;utm_term=FR1%20Daily</w:t>
        </w:r>
      </w:hyperlink>
      <w:r w:rsidR="00CF79F3">
        <w:rPr>
          <w:rFonts w:eastAsia="Arial"/>
          <w:szCs w:val="24"/>
        </w:rPr>
        <w:t xml:space="preserve"> </w:t>
      </w:r>
    </w:p>
    <w:p w14:paraId="4FED8E1F" w14:textId="550CA90F" w:rsidR="00D65679" w:rsidRDefault="00D65679" w:rsidP="009E0DDA">
      <w:pPr>
        <w:pStyle w:val="NoSpacing"/>
        <w:rPr>
          <w:rFonts w:eastAsia="Arial"/>
          <w:szCs w:val="24"/>
        </w:rPr>
      </w:pPr>
    </w:p>
    <w:p w14:paraId="69E9E5FB" w14:textId="77777777" w:rsidR="00B35B8C" w:rsidRDefault="00B35B8C" w:rsidP="009E0DDA">
      <w:pPr>
        <w:pStyle w:val="NoSpacing"/>
        <w:rPr>
          <w:rFonts w:eastAsia="Arial"/>
          <w:szCs w:val="24"/>
        </w:rPr>
      </w:pPr>
    </w:p>
    <w:p w14:paraId="308E28A1" w14:textId="77777777" w:rsidR="00B35B8C" w:rsidRDefault="00B35B8C" w:rsidP="009E0DDA">
      <w:pPr>
        <w:pStyle w:val="NoSpacing"/>
        <w:rPr>
          <w:rFonts w:eastAsia="Arial"/>
          <w:szCs w:val="24"/>
        </w:rPr>
      </w:pPr>
    </w:p>
    <w:p w14:paraId="7F486A01" w14:textId="4D28C804" w:rsidR="009E0DDA" w:rsidRPr="009E0DDA" w:rsidRDefault="00D90790" w:rsidP="009E0DDA">
      <w:pPr>
        <w:pStyle w:val="NoSpacing"/>
        <w:rPr>
          <w:rFonts w:eastAsia="Arial"/>
          <w:szCs w:val="24"/>
        </w:rPr>
      </w:pPr>
      <w:r w:rsidRPr="00822C86">
        <w:rPr>
          <w:rFonts w:eastAsia="Arial"/>
          <w:szCs w:val="24"/>
        </w:rPr>
        <w:t xml:space="preserve">July 16, 2026: NH - </w:t>
      </w:r>
      <w:r w:rsidRPr="00822C86">
        <w:rPr>
          <w:szCs w:val="24"/>
        </w:rPr>
        <w:t xml:space="preserve">N.H. Expands Mental Health Support </w:t>
      </w:r>
      <w:proofErr w:type="gramStart"/>
      <w:r w:rsidRPr="00822C86">
        <w:rPr>
          <w:szCs w:val="24"/>
        </w:rPr>
        <w:t>For</w:t>
      </w:r>
      <w:proofErr w:type="gramEnd"/>
      <w:r w:rsidRPr="00822C86">
        <w:rPr>
          <w:szCs w:val="24"/>
        </w:rPr>
        <w:t xml:space="preserve"> Volunteer First Responders.</w:t>
      </w:r>
      <w:r>
        <w:rPr>
          <w:b/>
          <w:bCs/>
          <w:szCs w:val="24"/>
        </w:rPr>
        <w:t xml:space="preserve"> </w:t>
      </w:r>
      <w:r w:rsidRPr="00D90790">
        <w:rPr>
          <w:rFonts w:eastAsia="Arial"/>
          <w:szCs w:val="24"/>
        </w:rPr>
        <w:t>New Hampshire has become the first state to extend its employee assistance program to volunteer firefighters, EMTs and other first responders</w:t>
      </w:r>
      <w:r>
        <w:rPr>
          <w:rFonts w:eastAsia="Arial"/>
          <w:szCs w:val="24"/>
        </w:rPr>
        <w:t xml:space="preserve">. </w:t>
      </w:r>
      <w:r w:rsidR="009E0DDA" w:rsidRPr="009E0DDA">
        <w:rPr>
          <w:rFonts w:eastAsia="Arial"/>
        </w:rPr>
        <w:t>CONCORD, N.</w:t>
      </w:r>
      <w:proofErr w:type="gramStart"/>
      <w:r w:rsidR="009E0DDA" w:rsidRPr="009E0DDA">
        <w:rPr>
          <w:rFonts w:eastAsia="Arial"/>
        </w:rPr>
        <w:t>H. —</w:t>
      </w:r>
      <w:proofErr w:type="gramEnd"/>
      <w:r w:rsidR="009E0DDA" w:rsidRPr="009E0DDA">
        <w:rPr>
          <w:rFonts w:eastAsia="Arial"/>
        </w:rPr>
        <w:t xml:space="preserve"> Veteran volunteer emergency medical technician Gardiner Cass of Cornish said he was in a mental health crisis after his best friend and colleague committed suicide, but he learned that services weren’t available to first responders from small towns.</w:t>
      </w:r>
      <w:r w:rsidR="009E0DDA">
        <w:rPr>
          <w:rFonts w:eastAsia="Arial"/>
        </w:rPr>
        <w:t xml:space="preserve"> </w:t>
      </w:r>
      <w:r w:rsidR="009E0DDA" w:rsidRPr="009E0DDA">
        <w:rPr>
          <w:rFonts w:eastAsia="Arial"/>
          <w:szCs w:val="24"/>
        </w:rPr>
        <w:t>“He was four miles down the road from where I live. We lived on the same road, and I was one of the first ones on the scene. It was rough dealing with that,” Cass recalled in an interview Wednesday.</w:t>
      </w:r>
      <w:r w:rsidR="001A09AB">
        <w:rPr>
          <w:rFonts w:eastAsia="Arial"/>
          <w:szCs w:val="24"/>
        </w:rPr>
        <w:t xml:space="preserve"> </w:t>
      </w:r>
      <w:r w:rsidR="001A09AB" w:rsidRPr="001A09AB">
        <w:rPr>
          <w:rFonts w:eastAsia="Arial"/>
          <w:szCs w:val="24"/>
        </w:rPr>
        <w:t>Gov. Kelly Ayotte changed all that when she signed legislation (HB 1705) to make New Hampshire the first state in the country to extend its own Employee Assistance Program (EAP) to the 7,000 volunteer first responders</w:t>
      </w:r>
      <w:r w:rsidR="00822C86">
        <w:rPr>
          <w:rFonts w:eastAsia="Arial"/>
          <w:szCs w:val="24"/>
        </w:rPr>
        <w:t xml:space="preserve">…. </w:t>
      </w:r>
      <w:r w:rsidR="00822C86" w:rsidRPr="00822C86">
        <w:rPr>
          <w:rFonts w:eastAsia="Arial"/>
          <w:szCs w:val="24"/>
        </w:rPr>
        <w:t>Starting on July 1, 2027, this would let any volunteer department access the EAP that’s available to all state employees, subject to funding in the next state budget.</w:t>
      </w:r>
      <w:r w:rsidR="00822C86" w:rsidRPr="00822C86">
        <w:t xml:space="preserve"> </w:t>
      </w:r>
      <w:hyperlink r:id="rId1165" w:history="1">
        <w:r w:rsidR="00822C86" w:rsidRPr="006E16DB">
          <w:rPr>
            <w:rStyle w:val="Hyperlink"/>
            <w:rFonts w:eastAsia="Arial"/>
            <w:szCs w:val="24"/>
          </w:rPr>
          <w:t>https://www.firerescue1.com/legislation-funding/n-h-expands-mental-health-support-for-volunteer-first-responders?utm_source=Sailthru&amp;utm_medium=email&amp;utm_campaign=FR1-Daily-7-16-26&amp;utm_term=FR1%20Daily</w:t>
        </w:r>
      </w:hyperlink>
      <w:r w:rsidR="00822C86">
        <w:rPr>
          <w:rFonts w:eastAsia="Arial"/>
          <w:szCs w:val="24"/>
        </w:rPr>
        <w:t xml:space="preserve"> </w:t>
      </w:r>
    </w:p>
    <w:p w14:paraId="24AB9EBE" w14:textId="181792D7" w:rsidR="00D90790" w:rsidRPr="00D90790" w:rsidRDefault="00D90790" w:rsidP="00D90790">
      <w:pPr>
        <w:pStyle w:val="NoSpacing"/>
        <w:rPr>
          <w:rFonts w:eastAsia="Arial"/>
          <w:szCs w:val="24"/>
        </w:rPr>
      </w:pPr>
    </w:p>
    <w:p w14:paraId="01334BBF" w14:textId="66F598A4" w:rsidR="00937836" w:rsidRDefault="00937836" w:rsidP="0042597B">
      <w:pPr>
        <w:pStyle w:val="NoSpacing"/>
        <w:rPr>
          <w:rFonts w:eastAsia="Arial"/>
          <w:szCs w:val="24"/>
        </w:rPr>
      </w:pPr>
    </w:p>
    <w:p w14:paraId="60CDB3C6" w14:textId="77777777" w:rsidR="00937836" w:rsidRDefault="00937836" w:rsidP="0042597B">
      <w:pPr>
        <w:pStyle w:val="NoSpacing"/>
        <w:rPr>
          <w:rFonts w:eastAsia="Arial"/>
          <w:szCs w:val="24"/>
        </w:rPr>
      </w:pPr>
    </w:p>
    <w:p w14:paraId="38D0376D" w14:textId="77777777" w:rsidR="00937836" w:rsidRDefault="00937836" w:rsidP="0042597B">
      <w:pPr>
        <w:pStyle w:val="NoSpacing"/>
        <w:rPr>
          <w:rFonts w:eastAsia="Arial"/>
          <w:szCs w:val="24"/>
        </w:rPr>
      </w:pPr>
    </w:p>
    <w:p w14:paraId="1E7E4EAA" w14:textId="4E76A622" w:rsidR="0042597B" w:rsidRPr="0042597B" w:rsidRDefault="00A66B9F" w:rsidP="0042597B">
      <w:pPr>
        <w:pStyle w:val="NoSpacing"/>
        <w:rPr>
          <w:rFonts w:eastAsia="Arial"/>
          <w:szCs w:val="24"/>
        </w:rPr>
      </w:pPr>
      <w:r>
        <w:rPr>
          <w:rFonts w:eastAsia="Arial"/>
          <w:szCs w:val="24"/>
        </w:rPr>
        <w:t xml:space="preserve">July 1, 2026: </w:t>
      </w:r>
      <w:proofErr w:type="gramStart"/>
      <w:r>
        <w:rPr>
          <w:rFonts w:eastAsia="Arial"/>
          <w:szCs w:val="24"/>
        </w:rPr>
        <w:t xml:space="preserve">FL - </w:t>
      </w:r>
      <w:r w:rsidRPr="008D6872">
        <w:rPr>
          <w:szCs w:val="24"/>
        </w:rPr>
        <w:t>‘</w:t>
      </w:r>
      <w:proofErr w:type="gramEnd"/>
      <w:r w:rsidRPr="008D6872">
        <w:rPr>
          <w:szCs w:val="24"/>
        </w:rPr>
        <w:t xml:space="preserve">One very valuable tool': Retired Fla. Firefighters Launch Peer Support Effort Around Bench. </w:t>
      </w:r>
      <w:r w:rsidR="006957AB" w:rsidRPr="008D6872">
        <w:rPr>
          <w:szCs w:val="24"/>
        </w:rPr>
        <w:t>[TV VIDEO.]</w:t>
      </w:r>
      <w:r w:rsidR="006957AB">
        <w:rPr>
          <w:b/>
          <w:bCs/>
          <w:szCs w:val="24"/>
        </w:rPr>
        <w:t xml:space="preserve"> </w:t>
      </w:r>
      <w:r w:rsidRPr="00A66B9F">
        <w:rPr>
          <w:rFonts w:eastAsia="Arial"/>
          <w:szCs w:val="24"/>
        </w:rPr>
        <w:t>Bench 988 gives first responders a place to talk with retired firefighters who understand the trauma of the job</w:t>
      </w:r>
      <w:r w:rsidR="001239A0">
        <w:rPr>
          <w:rFonts w:eastAsia="Arial"/>
          <w:szCs w:val="24"/>
        </w:rPr>
        <w:t xml:space="preserve">. </w:t>
      </w:r>
      <w:r w:rsidR="001239A0" w:rsidRPr="001239A0">
        <w:rPr>
          <w:rFonts w:eastAsia="Arial"/>
        </w:rPr>
        <w:t>ORLANDO, Fla. — At first glance, the bench near Lake Baldwin looks like nothing special. Just a resting place beneath a moss-draped tree.</w:t>
      </w:r>
      <w:r w:rsidR="001239A0">
        <w:rPr>
          <w:rFonts w:eastAsia="Arial"/>
        </w:rPr>
        <w:t xml:space="preserve"> </w:t>
      </w:r>
      <w:r w:rsidR="001239A0" w:rsidRPr="001239A0">
        <w:rPr>
          <w:rFonts w:eastAsia="Arial"/>
          <w:szCs w:val="24"/>
        </w:rPr>
        <w:t>But a closer look reveals that this seat for two in Orlando Veterans’ Memorial Park was put there as a lifeline.</w:t>
      </w:r>
      <w:r w:rsidR="001239A0">
        <w:rPr>
          <w:rFonts w:eastAsia="Arial"/>
          <w:szCs w:val="24"/>
        </w:rPr>
        <w:t xml:space="preserve"> </w:t>
      </w:r>
      <w:r w:rsidR="001239A0" w:rsidRPr="001239A0">
        <w:rPr>
          <w:rFonts w:eastAsia="Arial"/>
          <w:szCs w:val="24"/>
        </w:rPr>
        <w:t>A plaque reads in part: “Find safety, hope and help here. No one walks alone.”</w:t>
      </w:r>
      <w:r w:rsidR="0042597B">
        <w:rPr>
          <w:rFonts w:eastAsia="Arial"/>
          <w:szCs w:val="24"/>
        </w:rPr>
        <w:t xml:space="preserve"> … </w:t>
      </w:r>
      <w:proofErr w:type="spellStart"/>
      <w:r w:rsidR="0042597B" w:rsidRPr="0042597B">
        <w:rPr>
          <w:rFonts w:eastAsia="Arial"/>
        </w:rPr>
        <w:t>McCluan</w:t>
      </w:r>
      <w:proofErr w:type="spellEnd"/>
      <w:r w:rsidR="0042597B" w:rsidRPr="0042597B">
        <w:rPr>
          <w:rFonts w:eastAsia="Arial"/>
        </w:rPr>
        <w:t xml:space="preserve"> says he was able to move forward. But not </w:t>
      </w:r>
      <w:proofErr w:type="gramStart"/>
      <w:r w:rsidR="0042597B" w:rsidRPr="0042597B">
        <w:rPr>
          <w:rFonts w:eastAsia="Arial"/>
        </w:rPr>
        <w:t>all of</w:t>
      </w:r>
      <w:proofErr w:type="gramEnd"/>
      <w:r w:rsidR="0042597B" w:rsidRPr="0042597B">
        <w:rPr>
          <w:rFonts w:eastAsia="Arial"/>
        </w:rPr>
        <w:t xml:space="preserve"> his colleagues did. Two took their own lives in the past decade.</w:t>
      </w:r>
      <w:r w:rsidR="0042597B">
        <w:rPr>
          <w:rFonts w:eastAsia="Arial"/>
        </w:rPr>
        <w:t xml:space="preserve"> </w:t>
      </w:r>
      <w:r w:rsidR="0042597B" w:rsidRPr="0042597B">
        <w:rPr>
          <w:rFonts w:eastAsia="Arial"/>
          <w:szCs w:val="24"/>
        </w:rPr>
        <w:t xml:space="preserve">After the second one did just two years ago — a young, likable firefighter in his early 30s — </w:t>
      </w:r>
      <w:proofErr w:type="spellStart"/>
      <w:r w:rsidR="0042597B" w:rsidRPr="0042597B">
        <w:rPr>
          <w:rFonts w:eastAsia="Arial"/>
          <w:szCs w:val="24"/>
        </w:rPr>
        <w:t>McCluan</w:t>
      </w:r>
      <w:proofErr w:type="spellEnd"/>
      <w:r w:rsidR="0042597B" w:rsidRPr="0042597B">
        <w:rPr>
          <w:rFonts w:eastAsia="Arial"/>
          <w:szCs w:val="24"/>
        </w:rPr>
        <w:t xml:space="preserve"> and his buddy, retired firefighter Chris DeMaagd, decided they needed to do something.</w:t>
      </w:r>
      <w:r w:rsidR="008D6872">
        <w:rPr>
          <w:rFonts w:eastAsia="Arial"/>
          <w:szCs w:val="24"/>
        </w:rPr>
        <w:t xml:space="preserve"> </w:t>
      </w:r>
      <w:hyperlink r:id="rId1166" w:history="1">
        <w:r w:rsidR="008D6872" w:rsidRPr="00E51D74">
          <w:rPr>
            <w:rStyle w:val="Hyperlink"/>
            <w:rFonts w:eastAsia="Arial"/>
            <w:szCs w:val="24"/>
          </w:rPr>
          <w:t>https://www.firerescue1.com/health-wellness/one-very-valuable-tool-retired-fla-firefighters-launch-peer-support-effort-around-bench?utm_source=Sailthru&amp;utm_medium=email&amp;utm_campaign=FR1-Daily-7-1-26&amp;utm_term=FR1%20Daily</w:t>
        </w:r>
      </w:hyperlink>
      <w:r w:rsidR="008D6872">
        <w:rPr>
          <w:rFonts w:eastAsia="Arial"/>
          <w:szCs w:val="24"/>
        </w:rPr>
        <w:t xml:space="preserve"> </w:t>
      </w:r>
    </w:p>
    <w:p w14:paraId="73FB9DD6" w14:textId="6E9C88C7" w:rsidR="001239A0" w:rsidRPr="001239A0" w:rsidRDefault="001239A0" w:rsidP="001239A0">
      <w:pPr>
        <w:pStyle w:val="NoSpacing"/>
        <w:rPr>
          <w:rFonts w:eastAsia="Arial"/>
          <w:szCs w:val="24"/>
        </w:rPr>
      </w:pPr>
    </w:p>
    <w:p w14:paraId="7E7A83DC" w14:textId="16E31747" w:rsidR="00A66B9F" w:rsidRPr="00A66B9F" w:rsidRDefault="00A66B9F" w:rsidP="00A66B9F">
      <w:pPr>
        <w:pStyle w:val="NoSpacing"/>
        <w:rPr>
          <w:rFonts w:eastAsia="Arial"/>
          <w:szCs w:val="24"/>
        </w:rPr>
      </w:pPr>
    </w:p>
    <w:p w14:paraId="5516E3A9" w14:textId="3D217AE5" w:rsidR="00F00961" w:rsidRDefault="00F00961" w:rsidP="00C05C68">
      <w:pPr>
        <w:pStyle w:val="NoSpacing"/>
        <w:rPr>
          <w:rFonts w:eastAsia="Arial"/>
          <w:szCs w:val="24"/>
        </w:rPr>
      </w:pPr>
    </w:p>
    <w:p w14:paraId="6FCBC080" w14:textId="77777777" w:rsidR="00A66B9F" w:rsidRDefault="00A66B9F" w:rsidP="006F03CE">
      <w:pPr>
        <w:pStyle w:val="NoSpacing"/>
      </w:pPr>
    </w:p>
    <w:p w14:paraId="2EAB950E" w14:textId="77777777" w:rsidR="00A66B9F" w:rsidRDefault="00A66B9F" w:rsidP="006F03CE">
      <w:pPr>
        <w:pStyle w:val="NoSpacing"/>
      </w:pPr>
    </w:p>
    <w:p w14:paraId="0BBC5DA5" w14:textId="76A4E329" w:rsidR="006F03CE" w:rsidRPr="000A6D5D" w:rsidRDefault="006F03CE" w:rsidP="006F03CE">
      <w:pPr>
        <w:pStyle w:val="NoSpacing"/>
      </w:pPr>
      <w:r w:rsidRPr="00E26399">
        <w:t xml:space="preserve">June 1, 2026: Article - </w:t>
      </w:r>
      <w:r w:rsidRPr="00E26399">
        <w:rPr>
          <w:rFonts w:eastAsiaTheme="minorHAnsi"/>
          <w:color w:val="auto"/>
          <w:szCs w:val="24"/>
        </w:rPr>
        <w:t xml:space="preserve">The </w:t>
      </w:r>
      <w:r w:rsidRPr="00E26399">
        <w:t>S</w:t>
      </w:r>
      <w:r w:rsidRPr="00E26399">
        <w:rPr>
          <w:rFonts w:eastAsiaTheme="minorHAnsi"/>
          <w:color w:val="auto"/>
          <w:szCs w:val="24"/>
        </w:rPr>
        <w:t xml:space="preserve">hift </w:t>
      </w:r>
      <w:r w:rsidRPr="00E26399">
        <w:t>T</w:t>
      </w:r>
      <w:r w:rsidRPr="00E26399">
        <w:rPr>
          <w:rFonts w:eastAsiaTheme="minorHAnsi"/>
          <w:color w:val="auto"/>
          <w:szCs w:val="24"/>
        </w:rPr>
        <w:t xml:space="preserve">hat </w:t>
      </w:r>
      <w:r w:rsidRPr="00E26399">
        <w:t>N</w:t>
      </w:r>
      <w:r w:rsidRPr="00E26399">
        <w:rPr>
          <w:rFonts w:eastAsiaTheme="minorHAnsi"/>
          <w:color w:val="auto"/>
          <w:szCs w:val="24"/>
        </w:rPr>
        <w:t xml:space="preserve">ever </w:t>
      </w:r>
      <w:r w:rsidRPr="00E26399">
        <w:t>E</w:t>
      </w:r>
      <w:r w:rsidRPr="00E26399">
        <w:rPr>
          <w:rFonts w:eastAsiaTheme="minorHAnsi"/>
          <w:color w:val="auto"/>
          <w:szCs w:val="24"/>
        </w:rPr>
        <w:t xml:space="preserve">nds: Why 24/48 </w:t>
      </w:r>
      <w:r w:rsidRPr="00E26399">
        <w:t>S</w:t>
      </w:r>
      <w:r w:rsidRPr="00E26399">
        <w:rPr>
          <w:rFonts w:eastAsiaTheme="minorHAnsi"/>
          <w:color w:val="auto"/>
          <w:szCs w:val="24"/>
        </w:rPr>
        <w:t xml:space="preserve">hift </w:t>
      </w:r>
      <w:r w:rsidRPr="00E26399">
        <w:t>S</w:t>
      </w:r>
      <w:r w:rsidRPr="00E26399">
        <w:rPr>
          <w:rFonts w:eastAsiaTheme="minorHAnsi"/>
          <w:color w:val="auto"/>
          <w:szCs w:val="24"/>
        </w:rPr>
        <w:t xml:space="preserve">chedules </w:t>
      </w:r>
      <w:r w:rsidRPr="00E26399">
        <w:t>A</w:t>
      </w:r>
      <w:r w:rsidRPr="00E26399">
        <w:rPr>
          <w:rFonts w:eastAsiaTheme="minorHAnsi"/>
          <w:color w:val="auto"/>
          <w:szCs w:val="24"/>
        </w:rPr>
        <w:t xml:space="preserve">re </w:t>
      </w:r>
      <w:r w:rsidRPr="00E26399">
        <w:t>W</w:t>
      </w:r>
      <w:r w:rsidRPr="00E26399">
        <w:rPr>
          <w:rFonts w:eastAsiaTheme="minorHAnsi"/>
          <w:color w:val="auto"/>
          <w:szCs w:val="24"/>
        </w:rPr>
        <w:t xml:space="preserve">recking </w:t>
      </w:r>
      <w:r w:rsidRPr="00E26399">
        <w:t>O</w:t>
      </w:r>
      <w:r w:rsidRPr="00E26399">
        <w:rPr>
          <w:rFonts w:eastAsiaTheme="minorHAnsi"/>
          <w:color w:val="auto"/>
          <w:szCs w:val="24"/>
        </w:rPr>
        <w:t xml:space="preserve">ur </w:t>
      </w:r>
      <w:r w:rsidRPr="00E26399">
        <w:t>H</w:t>
      </w:r>
      <w:r w:rsidRPr="00E26399">
        <w:rPr>
          <w:rFonts w:eastAsiaTheme="minorHAnsi"/>
          <w:color w:val="auto"/>
          <w:szCs w:val="24"/>
        </w:rPr>
        <w:t>ealth</w:t>
      </w:r>
      <w:r w:rsidRPr="00E26399">
        <w:t>.</w:t>
      </w:r>
      <w:r>
        <w:rPr>
          <w:b/>
        </w:rPr>
        <w:t xml:space="preserve"> </w:t>
      </w:r>
      <w:r w:rsidRPr="000A6D5D">
        <w:t>We can’t control the schedule, but we can follow a realistic recovery plan to protect our sleep, regulate our hormones and reduce chronic fatigue</w:t>
      </w:r>
      <w:r>
        <w:t xml:space="preserve">…. </w:t>
      </w:r>
      <w:r w:rsidRPr="000A6D5D">
        <w:rPr>
          <w:bCs/>
        </w:rPr>
        <w:t>Your body runs on a 24-hour internal clock — the circadian rhythm. Cortisol is supposed to peak in the morning to wake you up, drop through the day, and bottom out at night so you can sleep. Insulin sensitivity, body temperature, hunger hormones and recovery processes all sync to that same clock.</w:t>
      </w:r>
      <w:r>
        <w:t xml:space="preserve"> </w:t>
      </w:r>
      <w:r w:rsidRPr="000A6D5D">
        <w:rPr>
          <w:bCs/>
        </w:rPr>
        <w:t>Shift work breaks the clock. When you respond to a 0300 call, your body slams cortisol back to morning levels in the middle of what should be your deepest recovery window. The sleep you do get on shift isn’t equivalent to sleep at home. Research on tactical populations shows that waking up even once per night on a consistent basis is enough to disrupt the body’s natural cycles</w:t>
      </w:r>
      <w:r>
        <w:t xml:space="preserve">…. </w:t>
      </w:r>
      <w:r w:rsidRPr="000A6D5D">
        <w:rPr>
          <w:bCs/>
        </w:rPr>
        <w:t>Anchor your sleep on off-days, not catch-up:</w:t>
      </w:r>
      <w:r w:rsidRPr="000A6D5D">
        <w:rPr>
          <w:b/>
        </w:rPr>
        <w:t> </w:t>
      </w:r>
      <w:r w:rsidRPr="000A6D5D">
        <w:rPr>
          <w:bCs/>
        </w:rPr>
        <w:t xml:space="preserve">Most of us try to sleep in or take a long nap on the day after shift. The research is </w:t>
      </w:r>
      <w:proofErr w:type="gramStart"/>
      <w:r w:rsidRPr="000A6D5D">
        <w:rPr>
          <w:bCs/>
        </w:rPr>
        <w:t>pretty clear</w:t>
      </w:r>
      <w:proofErr w:type="gramEnd"/>
      <w:r w:rsidRPr="000A6D5D">
        <w:rPr>
          <w:bCs/>
        </w:rPr>
        <w:t xml:space="preserve"> that this doesn’t fully restore the metabolic damage from chronic sleep restriction. What works is consistent sleep timing on your off-days — same bedtime, same wake time, seven to eight hours minimum, in the dark, in your own bed. Treat it like a training session. The recovery isn’t optional.</w:t>
      </w:r>
      <w:hyperlink r:id="rId1167" w:history="1">
        <w:r w:rsidRPr="005114FD">
          <w:rPr>
            <w:rStyle w:val="Hyperlink"/>
          </w:rPr>
          <w:t>https://www.firerescue1.com/health-wellness/the-shift-that-never-ends-why-24-48-shift-schedules-are-wrecking-our-health?utm_source=Sailthru&amp;utm_medium=email&amp;utm_campaign=FR1-Daily-6-2-26&amp;utm_term=FR1%20Daily</w:t>
        </w:r>
      </w:hyperlink>
      <w:r>
        <w:t xml:space="preserve"> </w:t>
      </w:r>
    </w:p>
    <w:p w14:paraId="54612E06" w14:textId="77777777" w:rsidR="006F03CE" w:rsidRPr="006837DC" w:rsidRDefault="006F03CE" w:rsidP="006F03CE">
      <w:pPr>
        <w:pStyle w:val="NoSpacing"/>
      </w:pPr>
    </w:p>
    <w:p w14:paraId="18E9AD39" w14:textId="77777777" w:rsidR="006F03CE" w:rsidRDefault="006F03CE" w:rsidP="00C71284">
      <w:pPr>
        <w:pStyle w:val="NoSpacing"/>
        <w:rPr>
          <w:bCs/>
        </w:rPr>
      </w:pPr>
    </w:p>
    <w:p w14:paraId="41704964" w14:textId="77777777" w:rsidR="006F03CE" w:rsidRDefault="006F03CE" w:rsidP="00C71284">
      <w:pPr>
        <w:pStyle w:val="NoSpacing"/>
        <w:rPr>
          <w:bCs/>
        </w:rPr>
      </w:pPr>
    </w:p>
    <w:p w14:paraId="00FC6E84" w14:textId="57A71F80" w:rsidR="001C7DD9" w:rsidRDefault="001C7DD9" w:rsidP="00C71284">
      <w:pPr>
        <w:pStyle w:val="NoSpacing"/>
        <w:rPr>
          <w:rFonts w:eastAsia="Arial"/>
        </w:rPr>
      </w:pPr>
      <w:r w:rsidRPr="001C7DD9">
        <w:rPr>
          <w:bCs/>
        </w:rPr>
        <w:t xml:space="preserve">May 14, 2026: MN - Minneapolis Firefighters Are Taking PTSD Leave </w:t>
      </w:r>
      <w:proofErr w:type="gramStart"/>
      <w:r w:rsidRPr="001C7DD9">
        <w:rPr>
          <w:bCs/>
        </w:rPr>
        <w:t>In</w:t>
      </w:r>
      <w:proofErr w:type="gramEnd"/>
      <w:r w:rsidRPr="001C7DD9">
        <w:rPr>
          <w:bCs/>
        </w:rPr>
        <w:t xml:space="preserve"> Increasing Numbers, Driving Up Overtime Costs.</w:t>
      </w:r>
      <w:r w:rsidRPr="00B551D9">
        <w:rPr>
          <w:b/>
        </w:rPr>
        <w:t xml:space="preserve"> </w:t>
      </w:r>
      <w:r>
        <w:t xml:space="preserve"> </w:t>
      </w:r>
      <w:r w:rsidRPr="00B551D9">
        <w:t>About 30 Minneapolis Fire Department employees, or roughly 7% of the 435-member force, are out on leave due to post-traumatic stress disorder, pushing up overtime costs and stretching resources.</w:t>
      </w:r>
      <w:r>
        <w:t xml:space="preserve"> </w:t>
      </w:r>
      <w:r w:rsidRPr="00B551D9">
        <w:t>PTSD has been an issue for Minneapolis police officers and firefighters since the 2020 riots over George Floyd’s killing by a police officer. But in the past year, firefighters have been going on leave in higher numbers.</w:t>
      </w:r>
      <w:r>
        <w:t xml:space="preserve"> </w:t>
      </w:r>
      <w:hyperlink r:id="rId1168" w:history="1">
        <w:r w:rsidRPr="00F41C84">
          <w:rPr>
            <w:rStyle w:val="Hyperlink"/>
          </w:rPr>
          <w:t>https://www.firefighternation.com/health-wellness/firefighter-mental-health/minneapolis-firefighters-are-taking-ptsd-leave-in-increasing-numbers-driving-up-overtime-costs/?utm_medium=email&amp;utm_source=fe_daily_newsletter&amp;utm_campaign=2026-5-14&amp;oly_enc_id=0573H1103045H2E</w:t>
        </w:r>
      </w:hyperlink>
    </w:p>
    <w:p w14:paraId="7B60F3FB" w14:textId="77777777" w:rsidR="001C7DD9" w:rsidRDefault="001C7DD9" w:rsidP="00C71284">
      <w:pPr>
        <w:pStyle w:val="NoSpacing"/>
        <w:rPr>
          <w:rFonts w:eastAsia="Arial"/>
        </w:rPr>
      </w:pPr>
    </w:p>
    <w:p w14:paraId="3B8CA72A" w14:textId="77777777" w:rsidR="001C7DD9" w:rsidRDefault="001C7DD9" w:rsidP="00C71284">
      <w:pPr>
        <w:pStyle w:val="NoSpacing"/>
        <w:rPr>
          <w:rFonts w:eastAsia="Arial"/>
        </w:rPr>
      </w:pPr>
    </w:p>
    <w:p w14:paraId="5AA9153C" w14:textId="517CCB36" w:rsidR="00C71284" w:rsidRPr="00700E19" w:rsidRDefault="00C71284" w:rsidP="00C71284">
      <w:pPr>
        <w:pStyle w:val="NoSpacing"/>
      </w:pPr>
      <w:r w:rsidRPr="00700E19">
        <w:rPr>
          <w:rFonts w:eastAsia="Arial"/>
        </w:rPr>
        <w:t xml:space="preserve">April 8, 2026: IL - </w:t>
      </w:r>
      <w:r w:rsidRPr="00700E19">
        <w:t xml:space="preserve">Wood River (IL) Firefighters Shift To 48-Hour Schedule </w:t>
      </w:r>
      <w:proofErr w:type="gramStart"/>
      <w:r w:rsidRPr="00700E19">
        <w:t>In</w:t>
      </w:r>
      <w:proofErr w:type="gramEnd"/>
      <w:r w:rsidRPr="00700E19">
        <w:t xml:space="preserve"> Trial Run. WOOD RIVER — Wood River firefighters will be working a different schedule for at least </w:t>
      </w:r>
      <w:proofErr w:type="gramStart"/>
      <w:r w:rsidRPr="00700E19">
        <w:t>the next</w:t>
      </w:r>
      <w:proofErr w:type="gramEnd"/>
      <w:r w:rsidRPr="00700E19">
        <w:t xml:space="preserve"> year after the Wood River City Council approved a change in the department’s contract. The Council approved amending the contract with the International Association of Fire Fighters Local 2371 to allow a different schedule for a one-year trial period starting April 19.</w:t>
      </w:r>
      <w:r>
        <w:t xml:space="preserve"> </w:t>
      </w:r>
      <w:r w:rsidRPr="00700E19">
        <w:t>Fire Chief Wade Stahlhut said union officials approached the administration about the schedule. “It’s a one-year trial period,” he said. “We’ll start evaluating how it went in November this year.”</w:t>
      </w:r>
      <w:r>
        <w:t xml:space="preserve"> </w:t>
      </w:r>
      <w:r w:rsidRPr="00700E19">
        <w:t>The department currently operates on a nine-day modified “Kelly Schedule” used by many fire departments.</w:t>
      </w:r>
      <w:r>
        <w:t xml:space="preserve"> </w:t>
      </w:r>
      <w:r w:rsidRPr="00700E19">
        <w:t>Firefighters alternate between three 24-hour shifts, with 24 hours off in between, then are off for 96 hours, working a total of 2,756 hours per year.</w:t>
      </w:r>
      <w:r>
        <w:t xml:space="preserve"> </w:t>
      </w:r>
      <w:r w:rsidRPr="00700E19">
        <w:t>Under the new schedule, firefighters would work a 48-hour shift, then be off for 96 hours.</w:t>
      </w:r>
      <w:r>
        <w:t xml:space="preserve"> </w:t>
      </w:r>
      <w:r w:rsidRPr="00700E19">
        <w:t>“It shortens the pattern but elongates the off time to allow the firefighters to recover,” Stahlhut said.</w:t>
      </w:r>
      <w:r>
        <w:t xml:space="preserve"> </w:t>
      </w:r>
      <w:r w:rsidRPr="00700E19">
        <w:t>He added that firefighters would work the same number of hours, but that the revised schedule allows more “peak-level performance.”</w:t>
      </w:r>
      <w:r>
        <w:t xml:space="preserve"> </w:t>
      </w:r>
      <w:r w:rsidRPr="00700E19">
        <w:t>He said one concern is that the department’s call volume has been going up “exponentially.” From 2021 to 2025, call volume increased by approximately 50%, averaging about 7.5 calls per day.</w:t>
      </w:r>
      <w:r>
        <w:t xml:space="preserve"> </w:t>
      </w:r>
      <w:r w:rsidRPr="00700E19">
        <w:t>“You take that into consideration with all the other requirements, whether it’s training or inspections or daily activities and maintenance, we have to look for some opportunity to improve the overall well-being of our guys and their work-life balance,” Stahlhut said.</w:t>
      </w:r>
      <w:r>
        <w:t xml:space="preserve">   [Also filed, Chap. 11.] </w:t>
      </w:r>
      <w:hyperlink r:id="rId1169" w:history="1">
        <w:r w:rsidRPr="00FE63B8">
          <w:rPr>
            <w:rStyle w:val="Hyperlink"/>
          </w:rPr>
          <w:t>https://www.firefighternation.com/health-wellness/physical-health/wood-river-il-firefighters-shift-to-48-hour-schedule-in-trial-run/?utm_source=fe_daily_newsletter&amp;utm_medium=email&amp;utm_campaign=2026-4-9&amp;oly_enc_id=0573H1103045H2E</w:t>
        </w:r>
      </w:hyperlink>
      <w:r>
        <w:t xml:space="preserve"> </w:t>
      </w:r>
    </w:p>
    <w:p w14:paraId="300A58A6" w14:textId="77777777" w:rsidR="00C71284" w:rsidRDefault="00C71284" w:rsidP="006D2106">
      <w:pPr>
        <w:pStyle w:val="NoSpacing"/>
        <w:rPr>
          <w:rFonts w:eastAsia="Arial"/>
        </w:rPr>
      </w:pPr>
    </w:p>
    <w:p w14:paraId="11860921" w14:textId="77777777" w:rsidR="00C71284" w:rsidRDefault="00C71284" w:rsidP="006D2106">
      <w:pPr>
        <w:pStyle w:val="NoSpacing"/>
        <w:rPr>
          <w:rFonts w:eastAsia="Arial"/>
        </w:rPr>
      </w:pPr>
    </w:p>
    <w:p w14:paraId="7E4938FE" w14:textId="77777777" w:rsidR="00C71284" w:rsidRDefault="00C71284" w:rsidP="006D2106">
      <w:pPr>
        <w:pStyle w:val="NoSpacing"/>
        <w:rPr>
          <w:rFonts w:eastAsia="Arial"/>
        </w:rPr>
      </w:pPr>
    </w:p>
    <w:p w14:paraId="0D9650DE" w14:textId="77777777" w:rsidR="00C71284" w:rsidRDefault="00C71284" w:rsidP="006D2106">
      <w:pPr>
        <w:pStyle w:val="NoSpacing"/>
        <w:rPr>
          <w:rFonts w:eastAsia="Arial"/>
        </w:rPr>
      </w:pPr>
    </w:p>
    <w:p w14:paraId="6619FF4F" w14:textId="5A1C5FDC" w:rsidR="006D2106" w:rsidRPr="006D2106" w:rsidRDefault="00F00961" w:rsidP="006D2106">
      <w:pPr>
        <w:pStyle w:val="NoSpacing"/>
      </w:pPr>
      <w:r w:rsidRPr="006D2106">
        <w:rPr>
          <w:rFonts w:eastAsia="Arial"/>
        </w:rPr>
        <w:t xml:space="preserve">March 24, 2026: </w:t>
      </w:r>
      <w:r w:rsidR="00A2411D" w:rsidRPr="006D2106">
        <w:rPr>
          <w:rFonts w:eastAsia="Arial"/>
        </w:rPr>
        <w:t xml:space="preserve">MD - </w:t>
      </w:r>
      <w:r w:rsidR="00A2411D" w:rsidRPr="006D2106">
        <w:t>City Firefighter Union Urges Mental Health Checks After Recruit Allegedly Made Threats</w:t>
      </w:r>
      <w:r w:rsidR="008E6783" w:rsidRPr="006D2106">
        <w:t xml:space="preserve">…. Matthew Coster, President of the Baltimore City Firefighters IAFF Local 734 union, expressed concern after a recruit allegedly sent text messages on Dec. 3 threatening to shoot others and himself. "You don't want somebody that's going to ultimately shoot somebody (with the department), that's not what we're looking for," Coster said. </w:t>
      </w:r>
      <w:r w:rsidR="006D2106" w:rsidRPr="006D2106">
        <w:t xml:space="preserve">The alarming messages prompted recruits to alert fire department officials, who then contacted police. Officers discovered loaded weapons in the recruit's vehicle, though no one was injured. The recruit was taken to a hospital for evaluation. Coster is advocating for mental health screenings during recruitment, saying, "As far as I know, there is no mental health screening process." He added, Coster has been in discussions with Fire Chief James Wallace and the administration to implement mental health evaluations, but Coster said financial constraints appear to remain a hurdle. BCFD spokesperson John Marsh confirmed that recruits are not required to undergo psychological </w:t>
      </w:r>
      <w:proofErr w:type="gramStart"/>
      <w:r w:rsidR="006D2106" w:rsidRPr="006D2106">
        <w:t>evaluations, but</w:t>
      </w:r>
      <w:proofErr w:type="gramEnd"/>
      <w:r w:rsidR="006D2106" w:rsidRPr="006D2106">
        <w:t xml:space="preserve"> must pass a thorough background check.</w:t>
      </w:r>
      <w:r w:rsidR="006D2106">
        <w:t xml:space="preserve">  [Also filed, Chap. 2.] </w:t>
      </w:r>
      <w:hyperlink r:id="rId1170" w:history="1">
        <w:r w:rsidR="001C03A3" w:rsidRPr="009C61C4">
          <w:rPr>
            <w:rStyle w:val="Hyperlink"/>
          </w:rPr>
          <w:t>https://www.msn.com/en-us/news/us/city-firefighter-union-urges-mental-health-checks-after-recruit-allegedly-made-threats/ar-AA1RFzFP?apiversion=v2&amp;domshim=1&amp;noservercache=1&amp;noservertelemetry=1&amp;batchservertelemetry=1&amp;renderwebcomponents=1&amp;wcseo=1</w:t>
        </w:r>
      </w:hyperlink>
      <w:r w:rsidR="001C03A3">
        <w:t xml:space="preserve"> </w:t>
      </w:r>
    </w:p>
    <w:p w14:paraId="5914F4E7" w14:textId="0E646826" w:rsidR="006D2106" w:rsidRPr="006D2106" w:rsidRDefault="006D2106" w:rsidP="006D2106">
      <w:pPr>
        <w:pStyle w:val="NoSpacing"/>
      </w:pPr>
    </w:p>
    <w:p w14:paraId="18061D11" w14:textId="140431CA" w:rsidR="00A2411D" w:rsidRPr="00A2411D" w:rsidRDefault="00A2411D" w:rsidP="00A2411D">
      <w:pPr>
        <w:pStyle w:val="NoSpacing"/>
        <w:rPr>
          <w:b/>
          <w:bCs/>
          <w:szCs w:val="24"/>
        </w:rPr>
      </w:pPr>
    </w:p>
    <w:p w14:paraId="3B8D5E94" w14:textId="3D95D3AB" w:rsidR="00F00961" w:rsidRDefault="00F00961" w:rsidP="00C05C68">
      <w:pPr>
        <w:pStyle w:val="NoSpacing"/>
        <w:rPr>
          <w:rFonts w:eastAsia="Arial"/>
          <w:szCs w:val="24"/>
        </w:rPr>
      </w:pPr>
    </w:p>
    <w:p w14:paraId="6D187BCC" w14:textId="77777777" w:rsidR="00F00961" w:rsidRDefault="00F00961" w:rsidP="00C05C68">
      <w:pPr>
        <w:pStyle w:val="NoSpacing"/>
        <w:rPr>
          <w:rFonts w:eastAsia="Arial"/>
          <w:szCs w:val="24"/>
        </w:rPr>
      </w:pPr>
    </w:p>
    <w:p w14:paraId="6DF47605" w14:textId="77777777" w:rsidR="00F00961" w:rsidRDefault="00F00961" w:rsidP="00C05C68">
      <w:pPr>
        <w:pStyle w:val="NoSpacing"/>
        <w:rPr>
          <w:rFonts w:eastAsia="Arial"/>
          <w:szCs w:val="24"/>
        </w:rPr>
      </w:pPr>
    </w:p>
    <w:p w14:paraId="70A83641" w14:textId="5F5228CF" w:rsidR="00F56FCA" w:rsidRPr="00F56FCA" w:rsidRDefault="00F56FCA" w:rsidP="00C05C68">
      <w:pPr>
        <w:pStyle w:val="NoSpacing"/>
        <w:rPr>
          <w:rFonts w:eastAsia="Arial"/>
          <w:szCs w:val="24"/>
        </w:rPr>
      </w:pPr>
      <w:r w:rsidRPr="00F56FCA">
        <w:rPr>
          <w:rFonts w:eastAsia="Arial"/>
          <w:szCs w:val="24"/>
        </w:rPr>
        <w:t xml:space="preserve">Dec. 22, 2025: OH - Ohio Approves $40 million PTSD Fund </w:t>
      </w:r>
      <w:proofErr w:type="gramStart"/>
      <w:r w:rsidRPr="00F56FCA">
        <w:rPr>
          <w:rFonts w:eastAsia="Arial"/>
          <w:szCs w:val="24"/>
        </w:rPr>
        <w:t>In</w:t>
      </w:r>
      <w:proofErr w:type="gramEnd"/>
      <w:r w:rsidRPr="00F56FCA">
        <w:rPr>
          <w:rFonts w:eastAsia="Arial"/>
          <w:szCs w:val="24"/>
        </w:rPr>
        <w:t xml:space="preserve"> Major Win </w:t>
      </w:r>
      <w:proofErr w:type="gramStart"/>
      <w:r w:rsidRPr="00F56FCA">
        <w:rPr>
          <w:rFonts w:eastAsia="Arial"/>
          <w:szCs w:val="24"/>
        </w:rPr>
        <w:t>For</w:t>
      </w:r>
      <w:proofErr w:type="gramEnd"/>
      <w:r w:rsidRPr="00F56FCA">
        <w:rPr>
          <w:rFonts w:eastAsia="Arial"/>
          <w:szCs w:val="24"/>
        </w:rPr>
        <w:t xml:space="preserve"> First Responders. Governor Mike DeWine signed HB 184 into law, marking a key first step as the Ohio Association of Professional Fire Fighters works to secure long-term mental health support for Ohio fire fighters…. “Ohio was one of the last handful of states that didn’t provide treatment for responders without an associated physical injury,” said Harvey. “We’ve been battling this for years, and partnerships with the Fraternal Order of Police played a huge part in being able to secure $40 million out of the general revenue side for treatment for first responders.”  </w:t>
      </w:r>
      <w:hyperlink r:id="rId1171" w:history="1">
        <w:r w:rsidRPr="00F56FCA">
          <w:rPr>
            <w:rStyle w:val="Hyperlink"/>
            <w:rFonts w:eastAsia="Arial"/>
            <w:szCs w:val="24"/>
          </w:rPr>
          <w:t>https://www.iaff.org/news/ohio-approves-40-million-ptsd-fund-in-major-win-for-first-responders/</w:t>
        </w:r>
      </w:hyperlink>
      <w:r w:rsidRPr="00F56FCA">
        <w:rPr>
          <w:rFonts w:eastAsia="Arial"/>
          <w:szCs w:val="24"/>
        </w:rPr>
        <w:t xml:space="preserve"> </w:t>
      </w:r>
    </w:p>
    <w:p w14:paraId="0036499D" w14:textId="77777777" w:rsidR="00F56FCA" w:rsidRPr="00F56FCA" w:rsidRDefault="00F56FCA" w:rsidP="00C05C68">
      <w:pPr>
        <w:pStyle w:val="NoSpacing"/>
        <w:rPr>
          <w:rFonts w:eastAsia="Arial"/>
          <w:szCs w:val="24"/>
        </w:rPr>
      </w:pPr>
    </w:p>
    <w:p w14:paraId="3DB2B206" w14:textId="77777777" w:rsidR="00F56FCA" w:rsidRPr="00F56FCA" w:rsidRDefault="00F56FCA" w:rsidP="00C05C68">
      <w:pPr>
        <w:pStyle w:val="NoSpacing"/>
        <w:rPr>
          <w:rFonts w:eastAsia="Arial"/>
          <w:szCs w:val="24"/>
        </w:rPr>
      </w:pPr>
    </w:p>
    <w:p w14:paraId="0B646D8C" w14:textId="77777777" w:rsidR="00F56FCA" w:rsidRPr="00F56FCA" w:rsidRDefault="00F56FCA" w:rsidP="00C05C68">
      <w:pPr>
        <w:pStyle w:val="NoSpacing"/>
        <w:rPr>
          <w:rFonts w:eastAsia="Arial"/>
          <w:szCs w:val="24"/>
        </w:rPr>
      </w:pPr>
      <w:r w:rsidRPr="00F56FCA">
        <w:rPr>
          <w:rFonts w:eastAsia="Arial"/>
          <w:szCs w:val="24"/>
        </w:rPr>
        <w:t xml:space="preserve">Dec. 16, 2025: CO - Colo. Firefighters </w:t>
      </w:r>
      <w:proofErr w:type="gramStart"/>
      <w:r w:rsidRPr="00F56FCA">
        <w:rPr>
          <w:rFonts w:eastAsia="Arial"/>
          <w:szCs w:val="24"/>
        </w:rPr>
        <w:t>To</w:t>
      </w:r>
      <w:proofErr w:type="gramEnd"/>
      <w:r w:rsidRPr="00F56FCA">
        <w:rPr>
          <w:rFonts w:eastAsia="Arial"/>
          <w:szCs w:val="24"/>
        </w:rPr>
        <w:t xml:space="preserve"> Start Shifts Later After Study Shows Early Hours Cut Sleep. [TV VIDEO.]  Data showing reduced sleep during 7 a.m. starts prompted West Metro to delay firefighter shift times by two hours.  LAKEWOOD, </w:t>
      </w:r>
      <w:proofErr w:type="gramStart"/>
      <w:r w:rsidRPr="00F56FCA">
        <w:rPr>
          <w:rFonts w:eastAsia="Arial"/>
          <w:szCs w:val="24"/>
        </w:rPr>
        <w:t>Colo. —</w:t>
      </w:r>
      <w:proofErr w:type="gramEnd"/>
      <w:r w:rsidRPr="00F56FCA">
        <w:rPr>
          <w:rFonts w:eastAsia="Arial"/>
          <w:szCs w:val="24"/>
        </w:rPr>
        <w:t xml:space="preserve"> West Metro Fire Rescue is changing the start time for firefighter shifts after a </w:t>
      </w:r>
      <w:proofErr w:type="gramStart"/>
      <w:r w:rsidRPr="00F56FCA">
        <w:rPr>
          <w:rFonts w:eastAsia="Arial"/>
          <w:szCs w:val="24"/>
        </w:rPr>
        <w:t>months</w:t>
      </w:r>
      <w:proofErr w:type="gramEnd"/>
      <w:r w:rsidRPr="00F56FCA">
        <w:rPr>
          <w:rFonts w:eastAsia="Arial"/>
          <w:szCs w:val="24"/>
        </w:rPr>
        <w:t>-long sleep study found that early start times significantly reduced rest, the department said. For decades, West Metro firefighters have worked 48-hour shifts that begin at 7 a.m. and end two days later. During those shifts, crews respond to calls around the clock, often with little uninterrupted sleep, </w:t>
      </w:r>
      <w:hyperlink r:id="rId1172" w:tgtFrame="_blank" w:history="1">
        <w:r w:rsidRPr="00F56FCA">
          <w:rPr>
            <w:rStyle w:val="Hyperlink"/>
            <w:rFonts w:eastAsia="Arial"/>
            <w:szCs w:val="24"/>
          </w:rPr>
          <w:t>9 News</w:t>
        </w:r>
      </w:hyperlink>
      <w:r w:rsidRPr="00F56FCA">
        <w:rPr>
          <w:rFonts w:eastAsia="Arial"/>
          <w:szCs w:val="24"/>
        </w:rPr>
        <w:t xml:space="preserve"> reported…. Starting in January, West Metro will adjust firefighter shift </w:t>
      </w:r>
      <w:proofErr w:type="gramStart"/>
      <w:r w:rsidRPr="00F56FCA">
        <w:rPr>
          <w:rFonts w:eastAsia="Arial"/>
          <w:szCs w:val="24"/>
        </w:rPr>
        <w:t>start</w:t>
      </w:r>
      <w:proofErr w:type="gramEnd"/>
      <w:r w:rsidRPr="00F56FCA">
        <w:rPr>
          <w:rFonts w:eastAsia="Arial"/>
          <w:szCs w:val="24"/>
        </w:rPr>
        <w:t xml:space="preserve"> times from 7 a.m. to 9 a.m. to provide crews with more natural rest before duty. The change was approved by union members in a vote that passed by a wide margin. </w:t>
      </w:r>
      <w:hyperlink r:id="rId1173" w:history="1">
        <w:r w:rsidRPr="00F56FCA">
          <w:rPr>
            <w:rStyle w:val="Hyperlink"/>
            <w:rFonts w:eastAsia="Arial"/>
            <w:szCs w:val="24"/>
          </w:rPr>
          <w:t>https://www.firerescue1.com/health-wellness/colo-firefighters-to-start-shifts-later-after-study-shows-early-hours-cut-sleep?utm_source=delivra&amp;utm_medium=email&amp;utm_campaign=FR1-Daily-12-16-25&amp;utm_id=9997157&amp;dlv-emuid=fed355b8-46a2-4fa4-b55c-4d602dde33c4&amp;dlv-mlid=9997157</w:t>
        </w:r>
      </w:hyperlink>
      <w:r w:rsidRPr="00F56FCA">
        <w:rPr>
          <w:rFonts w:eastAsia="Arial"/>
          <w:szCs w:val="24"/>
        </w:rPr>
        <w:t xml:space="preserve"> </w:t>
      </w:r>
    </w:p>
    <w:p w14:paraId="26CB3BCC" w14:textId="77777777" w:rsidR="00F56FCA" w:rsidRPr="00F56FCA" w:rsidRDefault="00F56FCA" w:rsidP="00C05C68">
      <w:pPr>
        <w:pStyle w:val="NoSpacing"/>
        <w:rPr>
          <w:rFonts w:eastAsia="Arial"/>
          <w:szCs w:val="24"/>
        </w:rPr>
      </w:pPr>
    </w:p>
    <w:p w14:paraId="5DC1D3D4" w14:textId="77777777" w:rsidR="00F56FCA" w:rsidRPr="00F56FCA" w:rsidRDefault="00F56FCA" w:rsidP="00C05C68">
      <w:pPr>
        <w:pStyle w:val="NoSpacing"/>
        <w:rPr>
          <w:rFonts w:eastAsia="Arial"/>
          <w:szCs w:val="24"/>
        </w:rPr>
      </w:pPr>
    </w:p>
    <w:p w14:paraId="6FE85A3C" w14:textId="77777777" w:rsidR="00F56FCA" w:rsidRPr="00F56FCA" w:rsidRDefault="00F56FCA" w:rsidP="00C05C68">
      <w:pPr>
        <w:pStyle w:val="NoSpacing"/>
        <w:rPr>
          <w:rFonts w:eastAsia="Arial"/>
          <w:szCs w:val="24"/>
        </w:rPr>
      </w:pPr>
    </w:p>
    <w:p w14:paraId="3FDA910E" w14:textId="77777777" w:rsidR="00F56FCA" w:rsidRPr="00F56FCA" w:rsidRDefault="00F56FCA" w:rsidP="00C05C68">
      <w:pPr>
        <w:pStyle w:val="NoSpacing"/>
        <w:rPr>
          <w:rFonts w:eastAsia="Arial"/>
          <w:szCs w:val="24"/>
        </w:rPr>
      </w:pPr>
    </w:p>
    <w:p w14:paraId="3EFB973C" w14:textId="77777777" w:rsidR="00F56FCA" w:rsidRPr="00F56FCA" w:rsidRDefault="00F56FCA" w:rsidP="00C05C68">
      <w:pPr>
        <w:pStyle w:val="NoSpacing"/>
        <w:rPr>
          <w:rFonts w:eastAsia="Arial"/>
          <w:szCs w:val="24"/>
        </w:rPr>
      </w:pPr>
      <w:r w:rsidRPr="00F56FCA">
        <w:rPr>
          <w:rFonts w:eastAsia="Arial"/>
          <w:szCs w:val="24"/>
        </w:rPr>
        <w:t xml:space="preserve">Dec. 12, 2025: MD - Disease Risk Low </w:t>
      </w:r>
      <w:proofErr w:type="gramStart"/>
      <w:r w:rsidRPr="00F56FCA">
        <w:rPr>
          <w:rFonts w:eastAsia="Arial"/>
          <w:szCs w:val="24"/>
        </w:rPr>
        <w:t>In</w:t>
      </w:r>
      <w:proofErr w:type="gramEnd"/>
      <w:r w:rsidRPr="00F56FCA">
        <w:rPr>
          <w:rFonts w:eastAsia="Arial"/>
          <w:szCs w:val="24"/>
        </w:rPr>
        <w:t xml:space="preserve"> Md. Firehouse Contamination Case, But Psychological Impact Looms Large, Experts Say. Medical experts say the disease risk from a Baltimore County paramedic’s alleged contamination of co-workers’ food and items </w:t>
      </w:r>
      <w:proofErr w:type="gramStart"/>
      <w:r w:rsidRPr="00F56FCA">
        <w:rPr>
          <w:rFonts w:eastAsia="Arial"/>
          <w:szCs w:val="24"/>
        </w:rPr>
        <w:t>is</w:t>
      </w:r>
      <w:proofErr w:type="gramEnd"/>
      <w:r w:rsidRPr="00F56FCA">
        <w:rPr>
          <w:rFonts w:eastAsia="Arial"/>
          <w:szCs w:val="24"/>
        </w:rPr>
        <w:t xml:space="preserve"> minimal, but firefighters report significant anxiety and uncertainty.  After a Baltimore County paramedic was accused of </w:t>
      </w:r>
      <w:hyperlink r:id="rId1174" w:history="1">
        <w:r w:rsidRPr="00F56FCA">
          <w:rPr>
            <w:rStyle w:val="Hyperlink"/>
            <w:rFonts w:eastAsia="Arial"/>
            <w:szCs w:val="24"/>
          </w:rPr>
          <w:t>masturbating with and urinating on</w:t>
        </w:r>
      </w:hyperlink>
      <w:r w:rsidRPr="00F56FCA">
        <w:rPr>
          <w:rFonts w:eastAsia="Arial"/>
          <w:szCs w:val="24"/>
        </w:rPr>
        <w:t xml:space="preserve"> coworkers’ food and personal items, officials say the risk of disease transmission appears low. But the psychological toll on fire personnel could prove more significant. Captions on pornographic videos allegedly posted by the paramedic on subscription sites — since deleted but recovered by The Baltimore Sun through the Internet Archive’s Wayback Machine — appear to show bodily fluids being placed at work into items labeled as a “coworker’s lemonade,” “coworker’s dressing” and “job’s ranch.” Other videos depict a man performing sex acts with what captions describe as a “coworker’s </w:t>
      </w:r>
      <w:proofErr w:type="spellStart"/>
      <w:r w:rsidRPr="00F56FCA">
        <w:rPr>
          <w:rFonts w:eastAsia="Arial"/>
          <w:szCs w:val="24"/>
        </w:rPr>
        <w:t>chapstick</w:t>
      </w:r>
      <w:proofErr w:type="spellEnd"/>
      <w:r w:rsidRPr="00F56FCA">
        <w:rPr>
          <w:rFonts w:eastAsia="Arial"/>
          <w:szCs w:val="24"/>
        </w:rPr>
        <w:t xml:space="preserve">” and a “stranger’s toothbrush at work.” </w:t>
      </w:r>
      <w:hyperlink r:id="rId1175" w:history="1">
        <w:r w:rsidRPr="00F56FCA">
          <w:rPr>
            <w:rStyle w:val="Hyperlink"/>
            <w:rFonts w:eastAsia="Arial"/>
            <w:szCs w:val="24"/>
          </w:rPr>
          <w:t>https://www.firerescue1.com/health-wellness/experts-say-disease-risk-low-in-md-firehouse-contamination-case-but-psychological-impact-looms-large?utm_source=delivra&amp;utm_medium=email&amp;utm_campaign=FR1-Daily-12-12-25&amp;utm_id=9979205&amp;dlv-emuid=fed355b8-46a2-4fa4-b55c-4d602dde33c4&amp;dlv-mlid=9979205</w:t>
        </w:r>
      </w:hyperlink>
      <w:r w:rsidRPr="00F56FCA">
        <w:rPr>
          <w:rFonts w:eastAsia="Arial"/>
          <w:szCs w:val="24"/>
        </w:rPr>
        <w:t xml:space="preserve"> </w:t>
      </w:r>
    </w:p>
    <w:p w14:paraId="54E5A7C5" w14:textId="77777777" w:rsidR="00F56FCA" w:rsidRPr="00F56FCA" w:rsidRDefault="00F56FCA" w:rsidP="00C05C68">
      <w:pPr>
        <w:pStyle w:val="NoSpacing"/>
        <w:rPr>
          <w:rFonts w:eastAsia="Arial"/>
          <w:szCs w:val="24"/>
        </w:rPr>
      </w:pPr>
    </w:p>
    <w:p w14:paraId="09621BA5" w14:textId="77777777" w:rsidR="00F56FCA" w:rsidRPr="00F56FCA" w:rsidRDefault="00F56FCA" w:rsidP="00C05C68">
      <w:pPr>
        <w:pStyle w:val="NoSpacing"/>
        <w:rPr>
          <w:rFonts w:eastAsia="Arial"/>
          <w:szCs w:val="24"/>
        </w:rPr>
      </w:pPr>
    </w:p>
    <w:p w14:paraId="13CB2BB6" w14:textId="77777777" w:rsidR="00F56FCA" w:rsidRPr="00F56FCA" w:rsidRDefault="00F56FCA" w:rsidP="00C05C68">
      <w:pPr>
        <w:pStyle w:val="NoSpacing"/>
        <w:rPr>
          <w:rFonts w:eastAsia="Arial"/>
          <w:szCs w:val="24"/>
        </w:rPr>
      </w:pPr>
    </w:p>
    <w:p w14:paraId="7458A361" w14:textId="77777777" w:rsidR="00F56FCA" w:rsidRPr="00F56FCA" w:rsidRDefault="00F56FCA" w:rsidP="00C05C68">
      <w:pPr>
        <w:pStyle w:val="NoSpacing"/>
        <w:rPr>
          <w:rFonts w:eastAsia="Arial"/>
          <w:szCs w:val="24"/>
        </w:rPr>
      </w:pPr>
      <w:r w:rsidRPr="00F56FCA">
        <w:rPr>
          <w:rFonts w:eastAsia="Arial"/>
          <w:szCs w:val="24"/>
        </w:rPr>
        <w:t xml:space="preserve">Dec. 8, 2025: OH - Ohio Approves $40M Fund </w:t>
      </w:r>
      <w:proofErr w:type="gramStart"/>
      <w:r w:rsidRPr="00F56FCA">
        <w:rPr>
          <w:rFonts w:eastAsia="Arial"/>
          <w:szCs w:val="24"/>
        </w:rPr>
        <w:t>To</w:t>
      </w:r>
      <w:proofErr w:type="gramEnd"/>
      <w:r w:rsidRPr="00F56FCA">
        <w:rPr>
          <w:rFonts w:eastAsia="Arial"/>
          <w:szCs w:val="24"/>
        </w:rPr>
        <w:t xml:space="preserve"> Support First Responders </w:t>
      </w:r>
      <w:proofErr w:type="gramStart"/>
      <w:r w:rsidRPr="00F56FCA">
        <w:rPr>
          <w:rFonts w:eastAsia="Arial"/>
          <w:szCs w:val="24"/>
        </w:rPr>
        <w:t>With</w:t>
      </w:r>
      <w:proofErr w:type="gramEnd"/>
      <w:r w:rsidRPr="00F56FCA">
        <w:rPr>
          <w:rFonts w:eastAsia="Arial"/>
          <w:szCs w:val="24"/>
        </w:rPr>
        <w:t xml:space="preserve"> Job-Related PTSD.  Ohio lawmakers have set aside $40 million to launch a Post-Traumatic Stress Fund that will help firefighters, police officers and EMS personnel cover lost wages and medical costs tied to duty-related PTSD…. The funding is included in </w:t>
      </w:r>
      <w:hyperlink r:id="rId1176" w:tgtFrame="_blank" w:history="1">
        <w:r w:rsidRPr="00F56FCA">
          <w:rPr>
            <w:rStyle w:val="Hyperlink"/>
            <w:rFonts w:eastAsia="Arial"/>
            <w:szCs w:val="24"/>
          </w:rPr>
          <w:t>House Bill 184</w:t>
        </w:r>
      </w:hyperlink>
      <w:r w:rsidRPr="00F56FCA">
        <w:rPr>
          <w:rFonts w:eastAsia="Arial"/>
          <w:szCs w:val="24"/>
        </w:rPr>
        <w:t>, a wide-ranging spending measure that is awaiting Gov. Mike DeWine’s signature. Section 12 of the bill directs the state to transfer money from the General Revenue Fund into the State Post-Traumatic Stress Fund on July 1, 2026, or as soon as possible thereafter, </w:t>
      </w:r>
      <w:hyperlink r:id="rId1177" w:tgtFrame="_blank" w:history="1">
        <w:r w:rsidRPr="00F56FCA">
          <w:rPr>
            <w:rStyle w:val="Hyperlink"/>
            <w:rFonts w:eastAsia="Arial"/>
            <w:szCs w:val="24"/>
          </w:rPr>
          <w:t>WCPO</w:t>
        </w:r>
      </w:hyperlink>
      <w:r w:rsidRPr="00F56FCA">
        <w:rPr>
          <w:rFonts w:eastAsia="Arial"/>
          <w:szCs w:val="24"/>
        </w:rPr>
        <w:t xml:space="preserve"> reported. Lawmakers noted the fund was created in 2020 but has remained idle and unfunded until now. The fund is intended to help cover lost wages and medical costs for first responders who become disabled by job-related PTSD. </w:t>
      </w:r>
      <w:hyperlink r:id="rId1178" w:history="1">
        <w:r w:rsidRPr="00F56FCA">
          <w:rPr>
            <w:rStyle w:val="Hyperlink"/>
            <w:rFonts w:eastAsia="Arial"/>
            <w:szCs w:val="24"/>
          </w:rPr>
          <w:t>https://www.firerescue1.com/legislation-funding/ohio-approves-40m-fund-to-support-first-responders-with-job-related-ptsd?utm_source=delivra&amp;utm_medium=email&amp;utm_campaign=FR1-Daily-12-8-25&amp;utm_id=9952943&amp;dlv-emuid=fed355b8-46a2-4fa4-b55c-4d602dde33c4&amp;dlv-mlid=9952943</w:t>
        </w:r>
      </w:hyperlink>
      <w:r w:rsidRPr="00F56FCA">
        <w:rPr>
          <w:rFonts w:eastAsia="Arial"/>
          <w:szCs w:val="24"/>
        </w:rPr>
        <w:t xml:space="preserve"> </w:t>
      </w:r>
    </w:p>
    <w:p w14:paraId="0780BE45" w14:textId="77777777" w:rsidR="00F56FCA" w:rsidRPr="00F56FCA" w:rsidRDefault="00F56FCA" w:rsidP="00C05C68">
      <w:pPr>
        <w:pStyle w:val="NoSpacing"/>
        <w:rPr>
          <w:rFonts w:eastAsia="Arial"/>
          <w:szCs w:val="24"/>
        </w:rPr>
      </w:pPr>
    </w:p>
    <w:p w14:paraId="7110249F" w14:textId="77777777" w:rsidR="00F56FCA" w:rsidRPr="00F56FCA" w:rsidRDefault="00F56FCA" w:rsidP="00C05C68">
      <w:pPr>
        <w:pStyle w:val="NoSpacing"/>
        <w:rPr>
          <w:rFonts w:eastAsia="Arial"/>
          <w:szCs w:val="24"/>
        </w:rPr>
      </w:pPr>
    </w:p>
    <w:p w14:paraId="1359D383" w14:textId="77777777" w:rsidR="00F56FCA" w:rsidRPr="00F56FCA" w:rsidRDefault="00F56FCA" w:rsidP="00C05C68">
      <w:pPr>
        <w:pStyle w:val="NoSpacing"/>
        <w:rPr>
          <w:rFonts w:eastAsia="Arial"/>
          <w:szCs w:val="24"/>
        </w:rPr>
      </w:pPr>
    </w:p>
    <w:p w14:paraId="781403DB" w14:textId="77777777" w:rsidR="00F56FCA" w:rsidRPr="00F56FCA" w:rsidRDefault="00F56FCA" w:rsidP="00C05C68">
      <w:pPr>
        <w:pStyle w:val="NoSpacing"/>
        <w:rPr>
          <w:rFonts w:eastAsia="Arial"/>
          <w:szCs w:val="24"/>
        </w:rPr>
      </w:pPr>
    </w:p>
    <w:p w14:paraId="32E4DC66" w14:textId="77777777" w:rsidR="00F56FCA" w:rsidRPr="00F56FCA" w:rsidRDefault="00F56FCA" w:rsidP="00C05C68">
      <w:pPr>
        <w:pStyle w:val="NoSpacing"/>
        <w:rPr>
          <w:rFonts w:eastAsia="Arial"/>
          <w:szCs w:val="24"/>
        </w:rPr>
      </w:pPr>
      <w:r w:rsidRPr="00F56FCA">
        <w:rPr>
          <w:rFonts w:eastAsia="Arial"/>
          <w:szCs w:val="24"/>
        </w:rPr>
        <w:t xml:space="preserve">Dec. 4, 2025: MD - Firearms Found </w:t>
      </w:r>
      <w:proofErr w:type="gramStart"/>
      <w:r w:rsidRPr="00F56FCA">
        <w:rPr>
          <w:rFonts w:eastAsia="Arial"/>
          <w:szCs w:val="24"/>
        </w:rPr>
        <w:t>In</w:t>
      </w:r>
      <w:proofErr w:type="gramEnd"/>
      <w:r w:rsidRPr="00F56FCA">
        <w:rPr>
          <w:rFonts w:eastAsia="Arial"/>
          <w:szCs w:val="24"/>
        </w:rPr>
        <w:t xml:space="preserve"> Baltimore FD Trainee’s Car After Police Respond </w:t>
      </w:r>
      <w:proofErr w:type="gramStart"/>
      <w:r w:rsidRPr="00F56FCA">
        <w:rPr>
          <w:rFonts w:eastAsia="Arial"/>
          <w:szCs w:val="24"/>
        </w:rPr>
        <w:t>To</w:t>
      </w:r>
      <w:proofErr w:type="gramEnd"/>
      <w:r w:rsidRPr="00F56FCA">
        <w:rPr>
          <w:rFonts w:eastAsia="Arial"/>
          <w:szCs w:val="24"/>
        </w:rPr>
        <w:t xml:space="preserve"> Threats Made Against Classmates. [TV </w:t>
      </w:r>
      <w:proofErr w:type="gramStart"/>
      <w:r w:rsidRPr="00F56FCA">
        <w:rPr>
          <w:rFonts w:eastAsia="Arial"/>
          <w:szCs w:val="24"/>
        </w:rPr>
        <w:t>VIDEO.}</w:t>
      </w:r>
      <w:proofErr w:type="gramEnd"/>
      <w:r w:rsidRPr="00F56FCA">
        <w:rPr>
          <w:rFonts w:eastAsia="Arial"/>
          <w:szCs w:val="24"/>
        </w:rPr>
        <w:t xml:space="preserve"> Police say a Baltimore City Fire Academy trainee threatened to “stack bodies” before classmates alerted instructors, leading officers to seize multiple firearms from his vehicle.  Baltimore police responded on Dec. 2 to the city fire academy after a trainee allegedly threatened to harm classmates, and investigators later found multiple weapons in his vehicle, according to </w:t>
      </w:r>
      <w:hyperlink r:id="rId1179" w:tgtFrame="_blank" w:history="1">
        <w:r w:rsidRPr="00F56FCA">
          <w:rPr>
            <w:rStyle w:val="Hyperlink"/>
            <w:rFonts w:eastAsia="Arial"/>
            <w:szCs w:val="24"/>
          </w:rPr>
          <w:t>CBS Baltimore</w:t>
        </w:r>
      </w:hyperlink>
      <w:r w:rsidRPr="00F56FCA">
        <w:rPr>
          <w:rFonts w:eastAsia="Arial"/>
          <w:szCs w:val="24"/>
        </w:rPr>
        <w:t xml:space="preserve">. A trainee at Baltimore City’s Fire Academy on Pulaski Highway threatened to harm fellow recruits, reportedly saying he would be “stacking bodies” and “taking himself out,” sources told CBS Baltimore. Classmates alerted instructors to the threats, prompting them to contact police, according to CBS Baltimore. Officers reportedly found several weapons in the trainee’s vehicle, including 10 semi-automatic firearms and a handgun…. Baltimore police said they responded to a report of an individual in crisis after fire officials raised concerns about a trainee’s messages. A Crisis Response Team took the trainee to a hospital for evaluation under an emergency petition, and the fire department says the incident remains under active investigation.  [Also filed, Chap. 16.] </w:t>
      </w:r>
      <w:hyperlink r:id="rId1180" w:history="1">
        <w:r w:rsidRPr="00F56FCA">
          <w:rPr>
            <w:rStyle w:val="Hyperlink"/>
            <w:rFonts w:eastAsia="Arial"/>
            <w:szCs w:val="24"/>
          </w:rPr>
          <w:t>https://www.firerescue1.com/police/firearms-found-in-baltimore-fd-trainees-car-after-police-respond-to-threats-made-against-classmates?utm_source=delivra&amp;utm_medium=email&amp;utm_campaign=FR1-Daily-12-4-25&amp;utm_id=9932663&amp;dlv-emuid=fed355b8-46a2-4fa4-b55c-4d602dde33c4&amp;dlv-mlid=9932663</w:t>
        </w:r>
      </w:hyperlink>
    </w:p>
    <w:p w14:paraId="10E80801" w14:textId="77777777" w:rsidR="00F56FCA" w:rsidRPr="00F56FCA" w:rsidRDefault="00F56FCA" w:rsidP="00C05C68">
      <w:pPr>
        <w:pStyle w:val="NoSpacing"/>
        <w:rPr>
          <w:rFonts w:eastAsia="Arial"/>
          <w:szCs w:val="24"/>
        </w:rPr>
      </w:pPr>
    </w:p>
    <w:p w14:paraId="3087C4C3" w14:textId="77777777" w:rsidR="00F56FCA" w:rsidRPr="00F56FCA" w:rsidRDefault="00F56FCA" w:rsidP="00C05C68">
      <w:pPr>
        <w:pStyle w:val="NoSpacing"/>
        <w:rPr>
          <w:rFonts w:eastAsia="Arial"/>
          <w:szCs w:val="24"/>
        </w:rPr>
      </w:pPr>
    </w:p>
    <w:p w14:paraId="639441BB" w14:textId="77777777" w:rsidR="00F56FCA" w:rsidRPr="00F56FCA" w:rsidRDefault="00F56FCA" w:rsidP="00C05C68">
      <w:pPr>
        <w:pStyle w:val="NoSpacing"/>
        <w:rPr>
          <w:rFonts w:eastAsia="Arial"/>
          <w:szCs w:val="24"/>
        </w:rPr>
      </w:pPr>
    </w:p>
    <w:p w14:paraId="49AA9B6B" w14:textId="77777777" w:rsidR="00F56FCA" w:rsidRPr="00F56FCA" w:rsidRDefault="00F56FCA" w:rsidP="00C05C68">
      <w:pPr>
        <w:pStyle w:val="NoSpacing"/>
        <w:rPr>
          <w:rFonts w:eastAsia="Arial"/>
          <w:szCs w:val="24"/>
        </w:rPr>
      </w:pPr>
      <w:r w:rsidRPr="00F56FCA">
        <w:rPr>
          <w:rFonts w:eastAsia="Arial"/>
          <w:szCs w:val="24"/>
        </w:rPr>
        <w:t xml:space="preserve">Nov. 30, 2025: OH - Ohio Legislature Puts $40M Toward PTSD Assistance </w:t>
      </w:r>
      <w:proofErr w:type="gramStart"/>
      <w:r w:rsidRPr="00F56FCA">
        <w:rPr>
          <w:rFonts w:eastAsia="Arial"/>
          <w:szCs w:val="24"/>
        </w:rPr>
        <w:t>For</w:t>
      </w:r>
      <w:proofErr w:type="gramEnd"/>
      <w:r w:rsidRPr="00F56FCA">
        <w:rPr>
          <w:rFonts w:eastAsia="Arial"/>
          <w:szCs w:val="24"/>
        </w:rPr>
        <w:t xml:space="preserve"> First Responders. Lawmakers say more needs to be done to </w:t>
      </w:r>
      <w:proofErr w:type="gramStart"/>
      <w:r w:rsidRPr="00F56FCA">
        <w:rPr>
          <w:rFonts w:eastAsia="Arial"/>
          <w:szCs w:val="24"/>
        </w:rPr>
        <w:t>actually get</w:t>
      </w:r>
      <w:proofErr w:type="gramEnd"/>
      <w:r w:rsidRPr="00F56FCA">
        <w:rPr>
          <w:rFonts w:eastAsia="Arial"/>
          <w:szCs w:val="24"/>
        </w:rPr>
        <w:t xml:space="preserve"> that money to afflicted firefighters, police and EMS. The Ohio legislature is putting $40 million in cash into a state fund that promises direct financial help for firefighters, police and EMS first responders who suffer from a post-traumatic stress injury. The measure was included in a broad spending bill known as </w:t>
      </w:r>
      <w:hyperlink r:id="rId1181" w:history="1">
        <w:r w:rsidRPr="00F56FCA">
          <w:rPr>
            <w:rStyle w:val="Hyperlink"/>
            <w:rFonts w:eastAsia="Arial"/>
            <w:szCs w:val="24"/>
          </w:rPr>
          <w:t>House Bill 184</w:t>
        </w:r>
      </w:hyperlink>
      <w:r w:rsidRPr="00F56FCA">
        <w:rPr>
          <w:rFonts w:eastAsia="Arial"/>
          <w:szCs w:val="24"/>
        </w:rPr>
        <w:t>, which awaits a signature from Gov. Mike DeWine before it’s confirmed into law. Section 12 of the bill mandates the state, on July 1, 2026, or as soon as possible thereafter, to “transfer $40,000,000 cash from the General Revenue Fund to the State Post-Traumatic Stress Fund,” which lawmakers said was created in 2020 but has sat idle and unfunded ever since.</w:t>
      </w:r>
    </w:p>
    <w:p w14:paraId="311934B5" w14:textId="77777777" w:rsidR="00F56FCA" w:rsidRPr="00F56FCA" w:rsidRDefault="00F56FCA" w:rsidP="00C05C68">
      <w:pPr>
        <w:pStyle w:val="NoSpacing"/>
        <w:rPr>
          <w:rFonts w:eastAsia="Arial"/>
          <w:szCs w:val="24"/>
        </w:rPr>
      </w:pPr>
      <w:r w:rsidRPr="00F56FCA">
        <w:rPr>
          <w:rFonts w:eastAsia="Arial"/>
          <w:szCs w:val="24"/>
        </w:rPr>
        <w:t>The fund, which H.B 184 will move under the Ohio Department of Public Safety, is designed to help cover wages for responders who become “disabled by post-traumatic stress disorder” incurred on the job, and to help cover the medical expenses incurred over the course of treatment. Still, despite passing the appropriation, legislators on both sides of the aisle say there’s plenty more work to do to actually get that assistance to afflicted first responders, given that there’s no formal instruction in either administrative code or Ohio law that dictates how first responders can apply for help, or for how the fund should determine claims.</w:t>
      </w:r>
    </w:p>
    <w:p w14:paraId="2F07DF9E" w14:textId="77777777" w:rsidR="00F56FCA" w:rsidRPr="00F56FCA" w:rsidRDefault="00F56FCA" w:rsidP="00C05C68">
      <w:pPr>
        <w:pStyle w:val="NoSpacing"/>
        <w:rPr>
          <w:rFonts w:eastAsia="Arial"/>
          <w:szCs w:val="24"/>
        </w:rPr>
      </w:pPr>
      <w:r w:rsidRPr="00F56FCA">
        <w:rPr>
          <w:rFonts w:eastAsia="Arial"/>
          <w:szCs w:val="24"/>
        </w:rPr>
        <w:t>“We are finally getting money into that fund, and this is important. But it’s also important that we don’t go out and send out press releases saying that we fixed this problem,” Rep. Bride Rose Sweeney, D-Westlake, said on the House floor before the vote. Volunteer firefighter and local state Rep. Thomas Hall, R-Madison Twp., told this outlet he agreed with Sweeney’s characterization on the floor. Still, he called the step “a huge deal.”</w:t>
      </w:r>
    </w:p>
    <w:p w14:paraId="5C1A7E66" w14:textId="77777777" w:rsidR="00F56FCA" w:rsidRPr="00F56FCA" w:rsidRDefault="00F56FCA" w:rsidP="00C05C68">
      <w:pPr>
        <w:pStyle w:val="NoSpacing"/>
        <w:rPr>
          <w:rFonts w:eastAsia="Arial"/>
          <w:szCs w:val="24"/>
        </w:rPr>
      </w:pPr>
      <w:r w:rsidRPr="00F56FCA">
        <w:rPr>
          <w:rFonts w:eastAsia="Arial"/>
          <w:szCs w:val="24"/>
        </w:rPr>
        <w:t xml:space="preserve">“First responders see a lot of </w:t>
      </w:r>
      <w:proofErr w:type="gramStart"/>
      <w:r w:rsidRPr="00F56FCA">
        <w:rPr>
          <w:rFonts w:eastAsia="Arial"/>
          <w:szCs w:val="24"/>
        </w:rPr>
        <w:t>trauma</w:t>
      </w:r>
      <w:proofErr w:type="gramEnd"/>
      <w:r w:rsidRPr="00F56FCA">
        <w:rPr>
          <w:rFonts w:eastAsia="Arial"/>
          <w:szCs w:val="24"/>
        </w:rPr>
        <w:t>, almost on a daily basis in some communities,” Hall said in an interview. “A lot of the stress and a lot of the trauma goes untreated.”</w:t>
      </w:r>
    </w:p>
    <w:p w14:paraId="7F6FEC43" w14:textId="77777777" w:rsidR="00F56FCA" w:rsidRPr="00F56FCA" w:rsidRDefault="00F56FCA" w:rsidP="00C05C68">
      <w:pPr>
        <w:pStyle w:val="NoSpacing"/>
        <w:rPr>
          <w:rFonts w:eastAsia="Arial"/>
          <w:szCs w:val="24"/>
        </w:rPr>
      </w:pPr>
      <w:r w:rsidRPr="00F56FCA">
        <w:rPr>
          <w:rFonts w:eastAsia="Arial"/>
          <w:szCs w:val="24"/>
        </w:rPr>
        <w:t>He said the fund, once operational, will fill a gap present in Ohio’s Bureau of Workers Compensation program, which financially supplements employees physically injured on the job, but doesn’t offer relief for mental trauma. “Ohio was one of the few states that didn’t recognize the post-traumatic stress injury part of it for first responders,” Hall said. “So, these $40 million will go towards that, towards these traumatic scenes and situations these first responders respond to and have to leave there and deal with what they’ve just seen.” Hall, who is one of a bipartisan group of lawmakers to recently champion the cause, said the “next logical step” is to hold discussions with first responders and their advocacy groups to determine how to set up a framework for the fund. “This was a huge step getting the funds, and after we got the funds it’s now, ‘How do we actually see this working?’” Hall said, adding that he hopes to start discussions in the next few weeks and have a framework up “within a year, year and a half, that’s my goal.” Most pressingly, lawmakers will have to nullify a provision in the law that states “there shall be no payments made from the state post-traumatic stress fund” and that “no person is eligible for any claims.”</w:t>
      </w:r>
    </w:p>
    <w:p w14:paraId="03C7C50C" w14:textId="77777777" w:rsidR="00F56FCA" w:rsidRPr="00F56FCA" w:rsidRDefault="00F56FCA" w:rsidP="00C05C68">
      <w:pPr>
        <w:pStyle w:val="NoSpacing"/>
        <w:rPr>
          <w:rFonts w:eastAsia="Arial"/>
          <w:szCs w:val="24"/>
        </w:rPr>
      </w:pPr>
      <w:r w:rsidRPr="00F56FCA">
        <w:rPr>
          <w:rFonts w:eastAsia="Arial"/>
          <w:szCs w:val="24"/>
        </w:rPr>
        <w:t xml:space="preserve">“It is disturbing that we’re going to let this issue continue to go on, and I want to commend this body for moving this forward,” Sweeney told her peers, “but I urge all of us to give that commitment that we’re not just funding this, it’s not just another (instance of) moving-the-goal-line.” </w:t>
      </w:r>
      <w:hyperlink r:id="rId1182" w:history="1">
        <w:r w:rsidRPr="00F56FCA">
          <w:rPr>
            <w:rStyle w:val="Hyperlink"/>
            <w:rFonts w:eastAsia="Arial"/>
            <w:szCs w:val="24"/>
          </w:rPr>
          <w:t>https://www.wcpo.com/news/state/state-ohio/ohio-legislature-puts-40m-toward-ptsd-assistance-for-first-responders?fbclid=IwY2xjawObwNBleHRuA2FlbQIxMQBzcnRjBmFwcF9pZBAyMjIwMzkxNzg4MjAwODkyAAEeYpnGkql704f8-Ro-UVfBCUVqFYIRIcJyoAHu-57q5_hC3iGVlgVtHzqQkg4_aem_-k9nymvWrMQDSEpdQdPOsw</w:t>
        </w:r>
      </w:hyperlink>
      <w:r w:rsidRPr="00F56FCA">
        <w:rPr>
          <w:rFonts w:eastAsia="Arial"/>
          <w:szCs w:val="24"/>
        </w:rPr>
        <w:t xml:space="preserve"> </w:t>
      </w:r>
    </w:p>
    <w:p w14:paraId="21DF16D5" w14:textId="77777777" w:rsidR="00F56FCA" w:rsidRPr="00F56FCA" w:rsidRDefault="00F56FCA" w:rsidP="00C05C68">
      <w:pPr>
        <w:pStyle w:val="NoSpacing"/>
        <w:rPr>
          <w:rFonts w:eastAsia="Arial"/>
          <w:szCs w:val="24"/>
        </w:rPr>
      </w:pPr>
    </w:p>
    <w:p w14:paraId="067BA912" w14:textId="77777777" w:rsidR="00F56FCA" w:rsidRPr="00F56FCA" w:rsidRDefault="00F56FCA" w:rsidP="00C05C68">
      <w:pPr>
        <w:pStyle w:val="NoSpacing"/>
        <w:rPr>
          <w:rFonts w:eastAsia="Arial"/>
          <w:szCs w:val="24"/>
        </w:rPr>
      </w:pPr>
    </w:p>
    <w:p w14:paraId="5111DA26" w14:textId="77777777" w:rsidR="00F56FCA" w:rsidRPr="00F56FCA" w:rsidRDefault="00F56FCA" w:rsidP="00C05C68">
      <w:pPr>
        <w:pStyle w:val="NoSpacing"/>
        <w:rPr>
          <w:rFonts w:eastAsia="Arial"/>
          <w:szCs w:val="24"/>
        </w:rPr>
      </w:pPr>
    </w:p>
    <w:p w14:paraId="34EAD001" w14:textId="77777777" w:rsidR="00F56FCA" w:rsidRPr="00F56FCA" w:rsidRDefault="00F56FCA" w:rsidP="00C05C68">
      <w:pPr>
        <w:pStyle w:val="NoSpacing"/>
        <w:rPr>
          <w:rFonts w:eastAsia="Arial"/>
          <w:szCs w:val="24"/>
        </w:rPr>
      </w:pPr>
    </w:p>
    <w:p w14:paraId="2F3A74EE" w14:textId="77777777" w:rsidR="00F56FCA" w:rsidRPr="00F56FCA" w:rsidRDefault="00F56FCA" w:rsidP="00C05C68">
      <w:pPr>
        <w:pStyle w:val="NoSpacing"/>
        <w:rPr>
          <w:rFonts w:eastAsia="Arial"/>
          <w:szCs w:val="24"/>
        </w:rPr>
      </w:pPr>
    </w:p>
    <w:p w14:paraId="70A49BA2" w14:textId="77777777" w:rsidR="00F56FCA" w:rsidRPr="00F56FCA" w:rsidRDefault="00F56FCA" w:rsidP="00C05C68">
      <w:pPr>
        <w:pStyle w:val="NoSpacing"/>
        <w:rPr>
          <w:rFonts w:eastAsia="Arial"/>
          <w:szCs w:val="24"/>
        </w:rPr>
      </w:pPr>
    </w:p>
    <w:p w14:paraId="75F3997F" w14:textId="77777777" w:rsidR="00F56FCA" w:rsidRPr="00F56FCA" w:rsidRDefault="00F56FCA" w:rsidP="00C05C68">
      <w:pPr>
        <w:pStyle w:val="NoSpacing"/>
        <w:rPr>
          <w:rFonts w:eastAsia="Arial"/>
          <w:szCs w:val="24"/>
        </w:rPr>
      </w:pPr>
    </w:p>
    <w:p w14:paraId="1D54A2E3" w14:textId="77777777" w:rsidR="00F56FCA" w:rsidRPr="00F56FCA" w:rsidRDefault="00F56FCA" w:rsidP="00C05C68">
      <w:pPr>
        <w:pStyle w:val="NoSpacing"/>
        <w:rPr>
          <w:rFonts w:eastAsia="Arial"/>
          <w:szCs w:val="24"/>
        </w:rPr>
      </w:pPr>
    </w:p>
    <w:p w14:paraId="52F99AC8" w14:textId="77777777" w:rsidR="00F56FCA" w:rsidRPr="00F56FCA" w:rsidRDefault="00F56FCA" w:rsidP="00C05C68">
      <w:pPr>
        <w:pStyle w:val="NoSpacing"/>
        <w:rPr>
          <w:rFonts w:eastAsia="Arial"/>
          <w:szCs w:val="24"/>
        </w:rPr>
      </w:pPr>
      <w:r w:rsidRPr="00F56FCA">
        <w:rPr>
          <w:rFonts w:eastAsia="Arial"/>
          <w:szCs w:val="24"/>
        </w:rPr>
        <w:t xml:space="preserve">Oct. 31, 2025 - Do Men </w:t>
      </w:r>
      <w:proofErr w:type="gramStart"/>
      <w:r w:rsidRPr="00F56FCA">
        <w:rPr>
          <w:rFonts w:eastAsia="Arial"/>
          <w:szCs w:val="24"/>
        </w:rPr>
        <w:t>And</w:t>
      </w:r>
      <w:proofErr w:type="gramEnd"/>
      <w:r w:rsidRPr="00F56FCA">
        <w:rPr>
          <w:rFonts w:eastAsia="Arial"/>
          <w:szCs w:val="24"/>
        </w:rPr>
        <w:t xml:space="preserve"> Women Recover </w:t>
      </w:r>
      <w:proofErr w:type="gramStart"/>
      <w:r w:rsidRPr="00F56FCA">
        <w:rPr>
          <w:rFonts w:eastAsia="Arial"/>
          <w:szCs w:val="24"/>
        </w:rPr>
        <w:t>From</w:t>
      </w:r>
      <w:proofErr w:type="gramEnd"/>
      <w:r w:rsidRPr="00F56FCA">
        <w:rPr>
          <w:rFonts w:eastAsia="Arial"/>
          <w:szCs w:val="24"/>
        </w:rPr>
        <w:t xml:space="preserve"> Trauma Differently? By Jessica K. Spicer, MPH, and Dr. Derrick Edwards. A new study explores gender differences in PTSD and post-traumatic growth among firefighters, EMTs and medics…. The results from this checklist were eye-opening. Female responders reported significantly higher PTSD symptoms than their male peers. On average, women scored nearly 40 on the PTSD scale compared to 25 for men. This pattern is consistent with broader research indicating higher PTSD vulnerability among women in both the general population and emergency services. While the current study does not address the underlying reasons for the increased vulnerability, prior literature has found limited female peer support models, exposure to harassment and exclusion, and broader psychosocial differences all contribute. </w:t>
      </w:r>
      <w:hyperlink r:id="rId1183" w:history="1">
        <w:r w:rsidRPr="00F56FCA">
          <w:rPr>
            <w:rStyle w:val="Hyperlink"/>
            <w:rFonts w:eastAsia="Arial"/>
            <w:szCs w:val="24"/>
          </w:rPr>
          <w:t>https://www.firerescue1.com/health-wellness/do-men-and-women-recover-from-trauma-differently?utm_source=delivra&amp;utm_medium=email&amp;utm_campaign=FR1-Daily-10-31-25&amp;utm_id=9715571&amp;dlv-emuid=fed355b8-46a2-4fa4-b55c-4d602dde33c4&amp;dlv-mlid=9715571</w:t>
        </w:r>
      </w:hyperlink>
      <w:r w:rsidRPr="00F56FCA">
        <w:rPr>
          <w:rFonts w:eastAsia="Arial"/>
          <w:szCs w:val="24"/>
        </w:rPr>
        <w:t xml:space="preserve"> </w:t>
      </w:r>
    </w:p>
    <w:p w14:paraId="4CB3CCF6" w14:textId="77777777" w:rsidR="00F56FCA" w:rsidRPr="00F56FCA" w:rsidRDefault="00F56FCA" w:rsidP="00C05C68">
      <w:pPr>
        <w:pStyle w:val="NoSpacing"/>
        <w:rPr>
          <w:rFonts w:eastAsia="Arial"/>
          <w:szCs w:val="24"/>
        </w:rPr>
      </w:pPr>
    </w:p>
    <w:p w14:paraId="28CADF32" w14:textId="77777777" w:rsidR="00F56FCA" w:rsidRPr="00F56FCA" w:rsidRDefault="00F56FCA" w:rsidP="00C05C68">
      <w:pPr>
        <w:pStyle w:val="NoSpacing"/>
        <w:rPr>
          <w:rFonts w:eastAsia="Arial"/>
          <w:szCs w:val="24"/>
        </w:rPr>
      </w:pPr>
    </w:p>
    <w:p w14:paraId="09E1553D" w14:textId="77777777" w:rsidR="00F56FCA" w:rsidRPr="00F56FCA" w:rsidRDefault="00F56FCA" w:rsidP="00C05C68">
      <w:pPr>
        <w:pStyle w:val="NoSpacing"/>
        <w:rPr>
          <w:rFonts w:eastAsia="Arial"/>
          <w:szCs w:val="24"/>
        </w:rPr>
      </w:pPr>
    </w:p>
    <w:p w14:paraId="248FB0FF" w14:textId="77777777" w:rsidR="00F56FCA" w:rsidRPr="00F56FCA" w:rsidRDefault="00F56FCA" w:rsidP="00C05C68">
      <w:pPr>
        <w:pStyle w:val="NoSpacing"/>
        <w:rPr>
          <w:rFonts w:eastAsia="Arial"/>
          <w:szCs w:val="24"/>
        </w:rPr>
      </w:pPr>
      <w:r w:rsidRPr="00F56FCA">
        <w:rPr>
          <w:rFonts w:eastAsia="Arial"/>
          <w:szCs w:val="24"/>
        </w:rPr>
        <w:t xml:space="preserve">Oct. 15, 2025: TN - Tenn. Supreme Court Reinstates Denial </w:t>
      </w:r>
      <w:proofErr w:type="gramStart"/>
      <w:r w:rsidRPr="00F56FCA">
        <w:rPr>
          <w:rFonts w:eastAsia="Arial"/>
          <w:szCs w:val="24"/>
        </w:rPr>
        <w:t>Of</w:t>
      </w:r>
      <w:proofErr w:type="gramEnd"/>
      <w:r w:rsidRPr="00F56FCA">
        <w:rPr>
          <w:rFonts w:eastAsia="Arial"/>
          <w:szCs w:val="24"/>
        </w:rPr>
        <w:t xml:space="preserve"> PTSD Benefits </w:t>
      </w:r>
      <w:proofErr w:type="gramStart"/>
      <w:r w:rsidRPr="00F56FCA">
        <w:rPr>
          <w:rFonts w:eastAsia="Arial"/>
          <w:szCs w:val="24"/>
        </w:rPr>
        <w:t>For</w:t>
      </w:r>
      <w:proofErr w:type="gramEnd"/>
      <w:r w:rsidRPr="00F56FCA">
        <w:rPr>
          <w:rFonts w:eastAsia="Arial"/>
          <w:szCs w:val="24"/>
        </w:rPr>
        <w:t xml:space="preserve"> Former Firefighter. The court reinstated a pension board’s rejection, ruling the traumatic events behind the PTSD were expected within firefighting duties and thus didn’t meet the fund’s “unexpected event” standard. Matthew Long was a Chattanooga firefighter for 15 years before being diagnosed with PTSD, according to the Monday opinion by the state’s highest court. “While he may not have expected to experience PTSD, that does not make the events themselves unexpected within his normal course of duties,” the opinion said. “There is little evidence that the events causing Mr. Long’s PTSD were ‘unexpected,’ and there is significant evidence that the events were expected.” Long submitted a claim in June 2020 to the Chattanooga Fire and Police Pension Fund for disability benefits but was refused, the opinion said. Fund administrators claimed Long failed to prove “the graphic nature of the accidents, injuries and death he encountered as a firefighter” were unexpected, as required by the fund’s policy. </w:t>
      </w:r>
      <w:hyperlink r:id="rId1184" w:history="1">
        <w:r w:rsidRPr="00F56FCA">
          <w:rPr>
            <w:rStyle w:val="Hyperlink"/>
            <w:rFonts w:eastAsia="Arial"/>
            <w:szCs w:val="24"/>
          </w:rPr>
          <w:t>https://www.firerescue1.com/legal/tenn-supreme-court-reinstates-denial-of-ptsd-benefits-for-former-firefighter?utm_source=delivra&amp;utm_medium=email&amp;utm_campaign=FR1-Daily-10-15-25&amp;utm_id=9641961&amp;dlv-emuid=fed355b8-46a2-4fa4-b55c-4d602dde33c4&amp;dlv-mlid=9641961</w:t>
        </w:r>
      </w:hyperlink>
      <w:r w:rsidRPr="00F56FCA">
        <w:rPr>
          <w:rFonts w:eastAsia="Arial"/>
          <w:szCs w:val="24"/>
        </w:rPr>
        <w:t xml:space="preserve"> </w:t>
      </w:r>
    </w:p>
    <w:p w14:paraId="3785E414" w14:textId="77777777" w:rsidR="00F56FCA" w:rsidRPr="00F56FCA" w:rsidRDefault="00F56FCA" w:rsidP="00C05C68">
      <w:pPr>
        <w:pStyle w:val="NoSpacing"/>
        <w:rPr>
          <w:rFonts w:eastAsia="Arial"/>
          <w:szCs w:val="24"/>
        </w:rPr>
      </w:pPr>
    </w:p>
    <w:p w14:paraId="268BAB02" w14:textId="77777777" w:rsidR="00F56FCA" w:rsidRPr="00F56FCA" w:rsidRDefault="00F56FCA" w:rsidP="00C05C68">
      <w:pPr>
        <w:pStyle w:val="NoSpacing"/>
        <w:rPr>
          <w:rFonts w:eastAsia="Arial"/>
          <w:szCs w:val="24"/>
        </w:rPr>
      </w:pPr>
      <w:r w:rsidRPr="00F56FCA">
        <w:rPr>
          <w:rFonts w:eastAsia="Arial"/>
          <w:szCs w:val="24"/>
        </w:rPr>
        <w:t xml:space="preserve">Read Oct. 13, </w:t>
      </w:r>
      <w:proofErr w:type="gramStart"/>
      <w:r w:rsidRPr="00F56FCA">
        <w:rPr>
          <w:rFonts w:eastAsia="Arial"/>
          <w:szCs w:val="24"/>
        </w:rPr>
        <w:t>2025</w:t>
      </w:r>
      <w:proofErr w:type="gramEnd"/>
      <w:r w:rsidRPr="00F56FCA">
        <w:rPr>
          <w:rFonts w:eastAsia="Arial"/>
          <w:szCs w:val="24"/>
        </w:rPr>
        <w:t xml:space="preserve"> decision: </w:t>
      </w:r>
      <w:hyperlink r:id="rId1185" w:history="1">
        <w:r w:rsidRPr="00F56FCA">
          <w:rPr>
            <w:rStyle w:val="Hyperlink"/>
            <w:rFonts w:eastAsia="Arial"/>
            <w:szCs w:val="24"/>
          </w:rPr>
          <w:t>https://www.tncourts.gov/sites/default/files/OpinionsPDFVersion/Majority%20Opinion%20-%20E2022-01151-SC-R11-CV.pdf</w:t>
        </w:r>
      </w:hyperlink>
      <w:r w:rsidRPr="00F56FCA">
        <w:rPr>
          <w:rFonts w:eastAsia="Arial"/>
          <w:szCs w:val="24"/>
        </w:rPr>
        <w:t xml:space="preserve"> </w:t>
      </w:r>
    </w:p>
    <w:p w14:paraId="572C3A1A" w14:textId="77777777" w:rsidR="00F56FCA" w:rsidRPr="00F56FCA" w:rsidRDefault="00F56FCA" w:rsidP="00C05C68">
      <w:pPr>
        <w:pStyle w:val="NoSpacing"/>
        <w:rPr>
          <w:rFonts w:eastAsia="Arial"/>
          <w:szCs w:val="24"/>
        </w:rPr>
      </w:pPr>
    </w:p>
    <w:p w14:paraId="56BDD122" w14:textId="77777777" w:rsidR="00F56FCA" w:rsidRPr="00F56FCA" w:rsidRDefault="00F56FCA" w:rsidP="00C05C68">
      <w:pPr>
        <w:pStyle w:val="NoSpacing"/>
        <w:rPr>
          <w:rFonts w:eastAsia="Arial"/>
          <w:szCs w:val="24"/>
        </w:rPr>
      </w:pPr>
    </w:p>
    <w:p w14:paraId="4B0CEF73" w14:textId="77777777" w:rsidR="00F56FCA" w:rsidRPr="00F56FCA" w:rsidRDefault="00F56FCA" w:rsidP="00C05C68">
      <w:pPr>
        <w:pStyle w:val="NoSpacing"/>
        <w:rPr>
          <w:rFonts w:eastAsia="Arial"/>
          <w:szCs w:val="24"/>
        </w:rPr>
      </w:pPr>
    </w:p>
    <w:p w14:paraId="4A4AF069" w14:textId="77777777" w:rsidR="00F56FCA" w:rsidRPr="00F56FCA" w:rsidRDefault="00F56FCA" w:rsidP="00C05C68">
      <w:pPr>
        <w:pStyle w:val="NoSpacing"/>
        <w:rPr>
          <w:rFonts w:eastAsia="Arial"/>
          <w:szCs w:val="24"/>
        </w:rPr>
      </w:pPr>
      <w:r w:rsidRPr="00F56FCA">
        <w:rPr>
          <w:rFonts w:eastAsia="Arial"/>
          <w:szCs w:val="24"/>
        </w:rPr>
        <w:t xml:space="preserve">Sept. 2, 2025: Why ‘Therapy Dog’ Is </w:t>
      </w:r>
      <w:proofErr w:type="gramStart"/>
      <w:r w:rsidRPr="00F56FCA">
        <w:rPr>
          <w:rFonts w:eastAsia="Arial"/>
          <w:szCs w:val="24"/>
        </w:rPr>
        <w:t>The</w:t>
      </w:r>
      <w:proofErr w:type="gramEnd"/>
      <w:r w:rsidRPr="00F56FCA">
        <w:rPr>
          <w:rFonts w:eastAsia="Arial"/>
          <w:szCs w:val="24"/>
        </w:rPr>
        <w:t xml:space="preserve"> Wrong Term </w:t>
      </w:r>
      <w:proofErr w:type="gramStart"/>
      <w:r w:rsidRPr="00F56FCA">
        <w:rPr>
          <w:rFonts w:eastAsia="Arial"/>
          <w:szCs w:val="24"/>
        </w:rPr>
        <w:t>For</w:t>
      </w:r>
      <w:proofErr w:type="gramEnd"/>
      <w:r w:rsidRPr="00F56FCA">
        <w:rPr>
          <w:rFonts w:eastAsia="Arial"/>
          <w:szCs w:val="24"/>
        </w:rPr>
        <w:t xml:space="preserve"> Critical Incident Response K9s. </w:t>
      </w:r>
      <w:hyperlink r:id="rId1186" w:history="1">
        <w:r w:rsidRPr="00F56FCA">
          <w:rPr>
            <w:rStyle w:val="Hyperlink"/>
            <w:rFonts w:eastAsia="Arial"/>
            <w:szCs w:val="24"/>
          </w:rPr>
          <w:t>Rachel Engel</w:t>
        </w:r>
      </w:hyperlink>
      <w:r w:rsidRPr="00F56FCA">
        <w:rPr>
          <w:rFonts w:eastAsia="Arial"/>
          <w:szCs w:val="24"/>
        </w:rPr>
        <w:t xml:space="preserve">. Mislabeling public safety K9s creates confusion, liability and access issues during high-stakes deployments. In public safety, language matters. While the term “therapy dog” is common in other fields, it can create confusion in EMS, fire and law enforcement. Janeen Baggette, founder of K9’s for Freedom &amp; Independence and a Texas law enforcement officer, notes that the label is often misunderstood, suggesting a purpose that doesn’t align with the needs of first responders. Beyond perception, </w:t>
      </w:r>
      <w:proofErr w:type="gramStart"/>
      <w:r w:rsidRPr="00F56FCA">
        <w:rPr>
          <w:rFonts w:eastAsia="Arial"/>
          <w:szCs w:val="24"/>
        </w:rPr>
        <w:t>the terminology</w:t>
      </w:r>
      <w:proofErr w:type="gramEnd"/>
      <w:r w:rsidRPr="00F56FCA">
        <w:rPr>
          <w:rFonts w:eastAsia="Arial"/>
          <w:szCs w:val="24"/>
        </w:rPr>
        <w:t xml:space="preserve"> also has operational consequences. Mislabeling dogs as therapy, emotional support or service animals can lead to legal and policy issues, compromise crime scene integrity and conflict with FBI Criminal Justice Information System (CJIS) security protocols. That’s why Baggette created a Critical Incident Response Team (CIRT) K9 program specifically tailored to first responder deployments. </w:t>
      </w:r>
      <w:hyperlink r:id="rId1187" w:history="1">
        <w:r w:rsidRPr="00F56FCA">
          <w:rPr>
            <w:rStyle w:val="Hyperlink"/>
            <w:rFonts w:eastAsia="Arial"/>
            <w:szCs w:val="24"/>
          </w:rPr>
          <w:t>https://www.firerescue1.com/legal/why-therapy-dog-is-the-wrong-term-for-critical-incident-response-k9s?utm_source=delivra&amp;utm_medium=email&amp;utm_campaign=FR1-Rewind-9-7-25&amp;utm_id=9456179&amp;dlv-emuid=fed355b8-46a2-4fa4-b55c-4d602dde33c4&amp;dlv-mlid=9456179</w:t>
        </w:r>
      </w:hyperlink>
      <w:r w:rsidRPr="00F56FCA">
        <w:rPr>
          <w:rFonts w:eastAsia="Arial"/>
          <w:szCs w:val="24"/>
        </w:rPr>
        <w:t xml:space="preserve"> </w:t>
      </w:r>
    </w:p>
    <w:p w14:paraId="37F5B99F" w14:textId="77777777" w:rsidR="00F56FCA" w:rsidRPr="00F56FCA" w:rsidRDefault="00F56FCA" w:rsidP="00C05C68">
      <w:pPr>
        <w:pStyle w:val="NoSpacing"/>
        <w:rPr>
          <w:rFonts w:eastAsia="Arial"/>
          <w:szCs w:val="24"/>
        </w:rPr>
      </w:pPr>
    </w:p>
    <w:p w14:paraId="68DEDB8E" w14:textId="77777777" w:rsidR="00F56FCA" w:rsidRPr="00F56FCA" w:rsidRDefault="00F56FCA" w:rsidP="00C05C68">
      <w:pPr>
        <w:pStyle w:val="NoSpacing"/>
        <w:rPr>
          <w:rFonts w:eastAsia="Arial"/>
          <w:szCs w:val="24"/>
        </w:rPr>
      </w:pPr>
    </w:p>
    <w:p w14:paraId="4899CBC6" w14:textId="77777777" w:rsidR="00F56FCA" w:rsidRPr="00F56FCA" w:rsidRDefault="00F56FCA" w:rsidP="00C05C68">
      <w:pPr>
        <w:pStyle w:val="NoSpacing"/>
        <w:rPr>
          <w:rFonts w:eastAsia="Arial"/>
          <w:szCs w:val="24"/>
        </w:rPr>
      </w:pPr>
    </w:p>
    <w:p w14:paraId="4F2B4811" w14:textId="77777777" w:rsidR="00F56FCA" w:rsidRPr="00F56FCA" w:rsidRDefault="00F56FCA" w:rsidP="00C05C68">
      <w:pPr>
        <w:pStyle w:val="NoSpacing"/>
        <w:rPr>
          <w:rFonts w:eastAsia="Arial"/>
          <w:szCs w:val="24"/>
        </w:rPr>
      </w:pPr>
    </w:p>
    <w:p w14:paraId="4A78858C" w14:textId="77777777" w:rsidR="00F56FCA" w:rsidRPr="00F56FCA" w:rsidRDefault="00F56FCA" w:rsidP="00C05C68">
      <w:pPr>
        <w:pStyle w:val="NoSpacing"/>
        <w:rPr>
          <w:rFonts w:eastAsia="Arial"/>
          <w:szCs w:val="24"/>
        </w:rPr>
      </w:pPr>
      <w:r w:rsidRPr="00F56FCA">
        <w:rPr>
          <w:rFonts w:eastAsia="Arial"/>
          <w:szCs w:val="24"/>
        </w:rPr>
        <w:t xml:space="preserve">June 24, 2025: TX - TX Police, Fire Chiefs Pushing </w:t>
      </w:r>
      <w:proofErr w:type="gramStart"/>
      <w:r w:rsidRPr="00F56FCA">
        <w:rPr>
          <w:rFonts w:eastAsia="Arial"/>
          <w:szCs w:val="24"/>
        </w:rPr>
        <w:t>For</w:t>
      </w:r>
      <w:proofErr w:type="gramEnd"/>
      <w:r w:rsidRPr="00F56FCA">
        <w:rPr>
          <w:rFonts w:eastAsia="Arial"/>
          <w:szCs w:val="24"/>
        </w:rPr>
        <w:t xml:space="preserve"> Public Safety Psychologist.  Waco Police Chief Sheryl Victorian and Fire Chief Robby Bergerson have requested a staff psychologist dedicated to the well-being of the city’s public safety personnel.</w:t>
      </w:r>
    </w:p>
    <w:p w14:paraId="0CA82FBE" w14:textId="77777777" w:rsidR="00F56FCA" w:rsidRPr="00F56FCA" w:rsidRDefault="00F56FCA" w:rsidP="00C05C68">
      <w:pPr>
        <w:pStyle w:val="NoSpacing"/>
        <w:rPr>
          <w:rFonts w:eastAsia="Arial"/>
          <w:szCs w:val="24"/>
        </w:rPr>
      </w:pPr>
      <w:r w:rsidRPr="00F56FCA">
        <w:rPr>
          <w:rFonts w:eastAsia="Arial"/>
          <w:szCs w:val="24"/>
        </w:rPr>
        <w:t xml:space="preserve">Victorian listed the $177,000 personnel request as her top budget priority for the coming year, and City Manager Bradley Ford said it is a top priority for city administrators as well. *** Victorian and Bergerson both acknowledged the untimely deaths of two Waco police officers who ended their own lives within the past year. Both officers also served in the military before joining the Waco Police Department. *** According to Firefighter Behavioral Health Alliance data reported by the National Fire Protection Association, 110 firefighters, 17 emergency medical technicians and four dispatchers died by suicide last year. *** The city also is seeking a two-year $200,000 federal grant under the Law Enforcement Mental Health Wellness Act. The grant would not pay for the public safety psychologist but would support other mental health wellness efforts in the department. The money could be spent for the implementation of peer support, training, family resources, suicide prevention, stress reduction, clinical support and other wellness programs to benefit police personnel and their families, city council documents say. The services will improve efficiency, decision-making, training and crisis management of police personnel by enhancing their mental health, wellness and resilience, supporting peak performance, fostering a culture of support and safety, and improving staff retention, according to council documents. </w:t>
      </w:r>
    </w:p>
    <w:p w14:paraId="2B3C445F" w14:textId="77777777" w:rsidR="00F56FCA" w:rsidRPr="00F56FCA" w:rsidRDefault="00F56FCA" w:rsidP="00C05C68">
      <w:pPr>
        <w:pStyle w:val="NoSpacing"/>
        <w:rPr>
          <w:rFonts w:eastAsia="Arial"/>
          <w:szCs w:val="24"/>
        </w:rPr>
      </w:pPr>
      <w:r w:rsidRPr="00F56FCA">
        <w:rPr>
          <w:rFonts w:eastAsia="Arial"/>
          <w:szCs w:val="24"/>
        </w:rPr>
        <w:t xml:space="preserve"> </w:t>
      </w:r>
      <w:hyperlink r:id="rId1188" w:history="1">
        <w:r w:rsidRPr="00F56FCA">
          <w:rPr>
            <w:rStyle w:val="Hyperlink"/>
            <w:rFonts w:eastAsia="Arial"/>
            <w:szCs w:val="24"/>
          </w:rPr>
          <w:t>https://www.firefighternation.com/health-wellness/firefighter-mental-health/tx-police-fire-chiefs-pushing-for-public-safety-psychologist/?utm_medium=email&amp;utm_source=fe_daily_newsletter&amp;utm_campaign=2025-6-26&amp;oly_enc_id=0573H1103045H2E</w:t>
        </w:r>
      </w:hyperlink>
      <w:r w:rsidRPr="00F56FCA">
        <w:rPr>
          <w:rFonts w:eastAsia="Arial"/>
          <w:szCs w:val="24"/>
        </w:rPr>
        <w:t xml:space="preserve"> </w:t>
      </w:r>
    </w:p>
    <w:p w14:paraId="4217BAC4" w14:textId="77777777" w:rsidR="00F56FCA" w:rsidRPr="00F56FCA" w:rsidRDefault="00F56FCA" w:rsidP="00C05C68">
      <w:pPr>
        <w:pStyle w:val="NoSpacing"/>
        <w:rPr>
          <w:rFonts w:eastAsia="Arial"/>
          <w:szCs w:val="24"/>
        </w:rPr>
      </w:pPr>
    </w:p>
    <w:p w14:paraId="2364CB45" w14:textId="77777777" w:rsidR="00F56FCA" w:rsidRPr="00F56FCA" w:rsidRDefault="00F56FCA" w:rsidP="00C05C68">
      <w:pPr>
        <w:pStyle w:val="NoSpacing"/>
        <w:rPr>
          <w:rFonts w:eastAsia="Arial"/>
          <w:szCs w:val="24"/>
        </w:rPr>
      </w:pPr>
    </w:p>
    <w:p w14:paraId="6CD6D647" w14:textId="77777777" w:rsidR="00F56FCA" w:rsidRPr="00F56FCA" w:rsidRDefault="00F56FCA" w:rsidP="00C05C68">
      <w:pPr>
        <w:pStyle w:val="NoSpacing"/>
        <w:rPr>
          <w:rFonts w:eastAsia="Arial"/>
          <w:szCs w:val="24"/>
        </w:rPr>
      </w:pPr>
    </w:p>
    <w:p w14:paraId="08E75530" w14:textId="77777777" w:rsidR="00F56FCA" w:rsidRPr="00F56FCA" w:rsidRDefault="00F56FCA" w:rsidP="00C05C68">
      <w:pPr>
        <w:pStyle w:val="NoSpacing"/>
        <w:rPr>
          <w:rFonts w:eastAsia="Arial"/>
          <w:szCs w:val="24"/>
        </w:rPr>
      </w:pPr>
      <w:r w:rsidRPr="00F56FCA">
        <w:rPr>
          <w:rFonts w:eastAsia="Arial"/>
          <w:szCs w:val="24"/>
        </w:rPr>
        <w:t xml:space="preserve">June 24, 2025: DC - Jan. 6 Rioter Ordered </w:t>
      </w:r>
      <w:proofErr w:type="gramStart"/>
      <w:r w:rsidRPr="00F56FCA">
        <w:rPr>
          <w:rFonts w:eastAsia="Arial"/>
          <w:szCs w:val="24"/>
        </w:rPr>
        <w:t>To</w:t>
      </w:r>
      <w:proofErr w:type="gramEnd"/>
      <w:r w:rsidRPr="00F56FCA">
        <w:rPr>
          <w:rFonts w:eastAsia="Arial"/>
          <w:szCs w:val="24"/>
        </w:rPr>
        <w:t xml:space="preserve"> Pay $500K To Widow </w:t>
      </w:r>
      <w:proofErr w:type="gramStart"/>
      <w:r w:rsidRPr="00F56FCA">
        <w:rPr>
          <w:rFonts w:eastAsia="Arial"/>
          <w:szCs w:val="24"/>
        </w:rPr>
        <w:t>Of</w:t>
      </w:r>
      <w:proofErr w:type="gramEnd"/>
      <w:r w:rsidRPr="00F56FCA">
        <w:rPr>
          <w:rFonts w:eastAsia="Arial"/>
          <w:szCs w:val="24"/>
        </w:rPr>
        <w:t xml:space="preserve"> Officer Who Killed Himself. A federal jury held David Walls-Kaufman liable for assaulting police officer Jeffrey Smith during the U.S. Capitol riot and ordered him to pay damages to widow Erin Smith. A federal jury ordered a Jan. 6 rioter to pay $500,000 in damages for assaulting a police officer who died by suicide nine days later. The jury on Monday awarded $380,000 in punitive damages and $60,000 in compensatory damages to Erin Smith, the widow of D.C. police officer </w:t>
      </w:r>
      <w:hyperlink r:id="rId1189" w:tgtFrame="_blank" w:history="1">
        <w:r w:rsidRPr="00F56FCA">
          <w:rPr>
            <w:rStyle w:val="Hyperlink"/>
            <w:rFonts w:eastAsia="Arial"/>
            <w:szCs w:val="24"/>
          </w:rPr>
          <w:t>Jeffrey Smith</w:t>
        </w:r>
      </w:hyperlink>
      <w:r w:rsidRPr="00F56FCA">
        <w:rPr>
          <w:rFonts w:eastAsia="Arial"/>
          <w:szCs w:val="24"/>
        </w:rPr>
        <w:t xml:space="preserve">, in her civil lawsuit against David Walls-Kaufman, 69. The jury also ordered Walls-Kaufman to pay a further $60,000 to Smith’s estate for his pain and suffering. The </w:t>
      </w:r>
      <w:proofErr w:type="gramStart"/>
      <w:r w:rsidRPr="00F56FCA">
        <w:rPr>
          <w:rFonts w:eastAsia="Arial"/>
          <w:szCs w:val="24"/>
        </w:rPr>
        <w:t>damages were</w:t>
      </w:r>
      <w:proofErr w:type="gramEnd"/>
      <w:r w:rsidRPr="00F56FCA">
        <w:rPr>
          <w:rFonts w:eastAsia="Arial"/>
          <w:szCs w:val="24"/>
        </w:rPr>
        <w:t xml:space="preserve"> first reported by the Associated Press and confirmed to The Washington Post by Erin Smith’s attorney, David P. Weber. Walls-Kaufman, a chiropractor who lived and worked on Capitol Hill, </w:t>
      </w:r>
      <w:hyperlink r:id="rId1190" w:tgtFrame="_blank" w:history="1">
        <w:r w:rsidRPr="00F56FCA">
          <w:rPr>
            <w:rStyle w:val="Hyperlink"/>
            <w:rFonts w:eastAsia="Arial"/>
            <w:szCs w:val="24"/>
          </w:rPr>
          <w:t>was sentenced in 2023 to two months in jail</w:t>
        </w:r>
      </w:hyperlink>
      <w:r w:rsidRPr="00F56FCA">
        <w:rPr>
          <w:rFonts w:eastAsia="Arial"/>
          <w:szCs w:val="24"/>
        </w:rPr>
        <w:t> for a misdemeanor offense over his role in the Capitol riot in 2021. The judge at the time said she was unable to include Smith’s death in her sentencing decision because Walls-Kaufman had only pleaded guilty to illegally protesting in a Capitol building. Within hours of taking office for his second term, President Donald Trump </w:t>
      </w:r>
      <w:hyperlink r:id="rId1191" w:tgtFrame="_blank" w:history="1">
        <w:r w:rsidRPr="00F56FCA">
          <w:rPr>
            <w:rStyle w:val="Hyperlink"/>
            <w:rFonts w:eastAsia="Arial"/>
            <w:szCs w:val="24"/>
          </w:rPr>
          <w:t>pardoned or commuted the sentences</w:t>
        </w:r>
      </w:hyperlink>
      <w:r w:rsidRPr="00F56FCA">
        <w:rPr>
          <w:rFonts w:eastAsia="Arial"/>
          <w:szCs w:val="24"/>
        </w:rPr>
        <w:t xml:space="preserve"> of all of those charged and convicted over the riot, though Trump’s decision did not affect the civil suit brought by Erin Smith. *** Smith’s lawsuit said that footage from Jan. 6, </w:t>
      </w:r>
      <w:proofErr w:type="gramStart"/>
      <w:r w:rsidRPr="00F56FCA">
        <w:rPr>
          <w:rFonts w:eastAsia="Arial"/>
          <w:szCs w:val="24"/>
        </w:rPr>
        <w:t>2021</w:t>
      </w:r>
      <w:proofErr w:type="gramEnd"/>
      <w:r w:rsidRPr="00F56FCA">
        <w:rPr>
          <w:rFonts w:eastAsia="Arial"/>
          <w:szCs w:val="24"/>
        </w:rPr>
        <w:t xml:space="preserve"> showed Walls-Kaufman grabbing and “violently” swinging Officer Smith’s baton, hitting him in the head. Officer Smith was vulnerable because his visor was in the upright position, the lawsuit said, and argued that Smith suffered from post-concussive syndrome, which was to blame for the depression he suffered and his suicide.</w:t>
      </w:r>
      <w:hyperlink r:id="rId1192" w:history="1">
        <w:r w:rsidRPr="00F56FCA">
          <w:rPr>
            <w:rStyle w:val="Hyperlink"/>
            <w:rFonts w:eastAsia="Arial"/>
            <w:szCs w:val="24"/>
          </w:rPr>
          <w:t>https://www.washingtonpost.com/politics/2025/06/24/capitol-police-jan-6-jeffrey-smith-david-kaufman/?utm_campaign=wp_evening_edition&amp;utm_medium=email&amp;utm_source=newsletter&amp;carta-url=https%3A%2F%2Fs2.washingtonpost.com%2Fcar-ln-tr%2F43461f8%2F685b11d92b51f26b0082bdd3%2F59731235ade4e21a848a56ed%2F33%2F47%2F685b11d92b51f26b0082bdd3</w:t>
        </w:r>
      </w:hyperlink>
      <w:r w:rsidRPr="00F56FCA">
        <w:rPr>
          <w:rFonts w:eastAsia="Arial"/>
          <w:szCs w:val="24"/>
        </w:rPr>
        <w:t xml:space="preserve"> </w:t>
      </w:r>
    </w:p>
    <w:p w14:paraId="2DBBBB6D" w14:textId="77777777" w:rsidR="00F56FCA" w:rsidRPr="00F56FCA" w:rsidRDefault="00F56FCA" w:rsidP="00C05C68">
      <w:pPr>
        <w:pStyle w:val="NoSpacing"/>
        <w:rPr>
          <w:rFonts w:eastAsia="Arial"/>
          <w:szCs w:val="24"/>
        </w:rPr>
      </w:pPr>
    </w:p>
    <w:p w14:paraId="161205CA" w14:textId="77777777" w:rsidR="00F56FCA" w:rsidRPr="00F56FCA" w:rsidRDefault="00F56FCA" w:rsidP="00C05C68">
      <w:pPr>
        <w:pStyle w:val="NoSpacing"/>
        <w:rPr>
          <w:rFonts w:eastAsia="Arial"/>
          <w:szCs w:val="24"/>
        </w:rPr>
      </w:pPr>
    </w:p>
    <w:tbl>
      <w:tblPr>
        <w:tblW w:w="9000" w:type="dxa"/>
        <w:shd w:val="clear" w:color="auto" w:fill="FFFFFF"/>
        <w:tblCellMar>
          <w:left w:w="300" w:type="dxa"/>
          <w:right w:w="300" w:type="dxa"/>
        </w:tblCellMar>
        <w:tblLook w:val="04A0" w:firstRow="1" w:lastRow="0" w:firstColumn="1" w:lastColumn="0" w:noHBand="0" w:noVBand="1"/>
      </w:tblPr>
      <w:tblGrid>
        <w:gridCol w:w="9000"/>
      </w:tblGrid>
      <w:tr w:rsidR="00F56FCA" w:rsidRPr="00F56FCA" w14:paraId="24358A10" w14:textId="77777777">
        <w:tc>
          <w:tcPr>
            <w:tcW w:w="0" w:type="auto"/>
            <w:shd w:val="clear" w:color="auto" w:fill="FFFFFF"/>
            <w:tcMar>
              <w:top w:w="0" w:type="dxa"/>
              <w:left w:w="0" w:type="dxa"/>
              <w:bottom w:w="150" w:type="dxa"/>
              <w:right w:w="0" w:type="dxa"/>
            </w:tcMar>
            <w:vAlign w:val="center"/>
          </w:tcPr>
          <w:p w14:paraId="4C74CAE8" w14:textId="77777777" w:rsidR="00F56FCA" w:rsidRPr="00F56FCA" w:rsidRDefault="00F56FCA" w:rsidP="00C05C68">
            <w:pPr>
              <w:pStyle w:val="NoSpacing"/>
              <w:rPr>
                <w:rFonts w:eastAsia="Arial"/>
                <w:szCs w:val="24"/>
              </w:rPr>
            </w:pPr>
          </w:p>
          <w:p w14:paraId="37990CC9" w14:textId="77777777" w:rsidR="00F56FCA" w:rsidRPr="00F56FCA" w:rsidRDefault="00F56FCA" w:rsidP="00C05C68">
            <w:pPr>
              <w:pStyle w:val="NoSpacing"/>
              <w:rPr>
                <w:rFonts w:eastAsia="Arial"/>
                <w:szCs w:val="24"/>
              </w:rPr>
            </w:pPr>
          </w:p>
          <w:p w14:paraId="058C4115" w14:textId="77777777" w:rsidR="00F56FCA" w:rsidRPr="00F56FCA" w:rsidRDefault="00F56FCA" w:rsidP="00C05C68">
            <w:pPr>
              <w:pStyle w:val="NoSpacing"/>
              <w:rPr>
                <w:rFonts w:eastAsia="Arial"/>
                <w:szCs w:val="24"/>
              </w:rPr>
            </w:pPr>
          </w:p>
          <w:p w14:paraId="70A96FBC" w14:textId="77777777" w:rsidR="00F56FCA" w:rsidRPr="00F56FCA" w:rsidRDefault="00F56FCA" w:rsidP="00C05C68">
            <w:pPr>
              <w:pStyle w:val="NoSpacing"/>
              <w:rPr>
                <w:rFonts w:eastAsia="Arial"/>
                <w:szCs w:val="24"/>
              </w:rPr>
            </w:pPr>
            <w:r w:rsidRPr="00F56FCA">
              <w:rPr>
                <w:rFonts w:eastAsia="Arial"/>
                <w:szCs w:val="24"/>
              </w:rPr>
              <w:t xml:space="preserve">May 23, 2025: SC - S.C. Fire Department Tests ‘1323' Shift </w:t>
            </w:r>
            <w:proofErr w:type="gramStart"/>
            <w:r w:rsidRPr="00F56FCA">
              <w:rPr>
                <w:rFonts w:eastAsia="Arial"/>
                <w:szCs w:val="24"/>
              </w:rPr>
              <w:t>To</w:t>
            </w:r>
            <w:proofErr w:type="gramEnd"/>
            <w:r w:rsidRPr="00F56FCA">
              <w:rPr>
                <w:rFonts w:eastAsia="Arial"/>
                <w:szCs w:val="24"/>
              </w:rPr>
              <w:t xml:space="preserve"> Improve Work-Life Balance.  {TV VIDEO.] With the new “1323" schedule, the Charleston Fire Department addressed health concerns with maintaining the 56-hour workweek. CHARLESTON, S.C. — A new </w:t>
            </w:r>
            <w:hyperlink r:id="rId1193" w:history="1">
              <w:r w:rsidRPr="00F56FCA">
                <w:rPr>
                  <w:rStyle w:val="Hyperlink"/>
                  <w:rFonts w:eastAsia="Arial"/>
                  <w:szCs w:val="24"/>
                </w:rPr>
                <w:t>shift schedule</w:t>
              </w:r>
            </w:hyperlink>
            <w:r w:rsidRPr="00F56FCA">
              <w:rPr>
                <w:rFonts w:eastAsia="Arial"/>
                <w:szCs w:val="24"/>
              </w:rPr>
              <w:t> known as the “1323" is being tested by the Charleston Fire Department to promote better work-life balance for firefighters. Charleston firefighters typically work 24-hour shifts totaling 56 hours per week. Previously, they followed a 24/48 schedule. However, fire officials say that the system did not provide enough recovery time between shifts, </w:t>
            </w:r>
            <w:hyperlink r:id="rId1194" w:tgtFrame="_blank" w:history="1">
              <w:r w:rsidRPr="00F56FCA">
                <w:rPr>
                  <w:rStyle w:val="Hyperlink"/>
                  <w:rFonts w:eastAsia="Arial"/>
                  <w:szCs w:val="24"/>
                </w:rPr>
                <w:t>WCSC</w:t>
              </w:r>
            </w:hyperlink>
            <w:r w:rsidRPr="00F56FCA">
              <w:rPr>
                <w:rFonts w:eastAsia="Arial"/>
                <w:szCs w:val="24"/>
              </w:rPr>
              <w:t xml:space="preserve"> reported. The department began piloting the new 1323 schedule on May 10. Under this model, firefighters work one day on, three days off, then two days on, followed by another three days off. [Also posted, Chap. 2.] </w:t>
            </w:r>
            <w:hyperlink r:id="rId1195" w:history="1">
              <w:r w:rsidRPr="00F56FCA">
                <w:rPr>
                  <w:rStyle w:val="Hyperlink"/>
                  <w:rFonts w:eastAsia="Arial"/>
                  <w:szCs w:val="24"/>
                </w:rPr>
                <w:t>https://www.firerescue1.com/health-wellness/s-c-fire-department-tests-1323-shift-to-improve-work-life-balance?utm_source=delivra&amp;utm_medium=email&amp;utm_campaign=FR1-Daily-5-23-25&amp;utm_id=8966091&amp;dlv-emuid=fed355b8-46a2-4fa4-b55c-4d602dde33c4&amp;dlv-mlid=8966091</w:t>
              </w:r>
            </w:hyperlink>
            <w:r w:rsidRPr="00F56FCA">
              <w:rPr>
                <w:rFonts w:eastAsia="Arial"/>
                <w:szCs w:val="24"/>
              </w:rPr>
              <w:t xml:space="preserve"> </w:t>
            </w:r>
          </w:p>
          <w:p w14:paraId="2F306679" w14:textId="77777777" w:rsidR="00F56FCA" w:rsidRPr="00F56FCA" w:rsidRDefault="00F56FCA" w:rsidP="00C05C68">
            <w:pPr>
              <w:pStyle w:val="NoSpacing"/>
              <w:rPr>
                <w:rFonts w:eastAsia="Arial"/>
                <w:szCs w:val="24"/>
              </w:rPr>
            </w:pPr>
          </w:p>
          <w:p w14:paraId="6ED80E70" w14:textId="77777777" w:rsidR="00F56FCA" w:rsidRPr="00F56FCA" w:rsidRDefault="00F56FCA" w:rsidP="00C05C68">
            <w:pPr>
              <w:pStyle w:val="NoSpacing"/>
              <w:rPr>
                <w:rFonts w:eastAsia="Arial"/>
                <w:szCs w:val="24"/>
              </w:rPr>
            </w:pPr>
          </w:p>
          <w:p w14:paraId="71AEE0C3" w14:textId="77777777" w:rsidR="00F56FCA" w:rsidRPr="00F56FCA" w:rsidRDefault="00F56FCA" w:rsidP="00C05C68">
            <w:pPr>
              <w:pStyle w:val="NoSpacing"/>
              <w:rPr>
                <w:rFonts w:eastAsia="Arial"/>
                <w:szCs w:val="24"/>
              </w:rPr>
            </w:pPr>
          </w:p>
          <w:p w14:paraId="5CF17F44" w14:textId="77777777" w:rsidR="00F56FCA" w:rsidRPr="00F56FCA" w:rsidRDefault="00F56FCA" w:rsidP="00C05C68">
            <w:pPr>
              <w:pStyle w:val="NoSpacing"/>
              <w:rPr>
                <w:rFonts w:eastAsia="Arial"/>
                <w:szCs w:val="24"/>
              </w:rPr>
            </w:pPr>
          </w:p>
          <w:p w14:paraId="37AC393B" w14:textId="77777777" w:rsidR="00F56FCA" w:rsidRPr="00F56FCA" w:rsidRDefault="00F56FCA" w:rsidP="00C05C68">
            <w:pPr>
              <w:pStyle w:val="NoSpacing"/>
              <w:rPr>
                <w:rFonts w:eastAsia="Arial"/>
                <w:szCs w:val="24"/>
              </w:rPr>
            </w:pPr>
            <w:r w:rsidRPr="00F56FCA">
              <w:rPr>
                <w:rFonts w:eastAsia="Arial"/>
                <w:szCs w:val="24"/>
              </w:rPr>
              <w:t xml:space="preserve">May 6, 2025: SC - NIOSH: Activation </w:t>
            </w:r>
            <w:proofErr w:type="gramStart"/>
            <w:r w:rsidRPr="00F56FCA">
              <w:rPr>
                <w:rFonts w:eastAsia="Arial"/>
                <w:szCs w:val="24"/>
              </w:rPr>
              <w:t>Of</w:t>
            </w:r>
            <w:proofErr w:type="gramEnd"/>
            <w:r w:rsidRPr="00F56FCA">
              <w:rPr>
                <w:rFonts w:eastAsia="Arial"/>
                <w:szCs w:val="24"/>
              </w:rPr>
              <w:t xml:space="preserve"> Mental Health Crisis Team Beneficial </w:t>
            </w:r>
            <w:proofErr w:type="gramStart"/>
            <w:r w:rsidRPr="00F56FCA">
              <w:rPr>
                <w:rFonts w:eastAsia="Arial"/>
                <w:szCs w:val="24"/>
              </w:rPr>
              <w:t>In</w:t>
            </w:r>
            <w:proofErr w:type="gramEnd"/>
            <w:r w:rsidRPr="00F56FCA">
              <w:rPr>
                <w:rFonts w:eastAsia="Arial"/>
                <w:szCs w:val="24"/>
              </w:rPr>
              <w:t xml:space="preserve"> S.C. LODD. One of 13 NIOSH recommendations highlights the department’s proactive mental health response, including mandatory check-ins and peer-led crisis support. COLUMBIA, S.C. — Nearly two years after </w:t>
            </w:r>
            <w:hyperlink r:id="rId1196" w:history="1">
              <w:r w:rsidRPr="00F56FCA">
                <w:rPr>
                  <w:rStyle w:val="Hyperlink"/>
                  <w:rFonts w:eastAsia="Arial"/>
                  <w:szCs w:val="24"/>
                </w:rPr>
                <w:t>Irmo Fire District Firefighter James Muller</w:t>
              </w:r>
            </w:hyperlink>
            <w:r w:rsidRPr="00F56FCA">
              <w:rPr>
                <w:rFonts w:eastAsia="Arial"/>
                <w:szCs w:val="24"/>
              </w:rPr>
              <w:t xml:space="preserve"> died when a floor collapsed beneath him during an apartment fire, a NIOSH investigation has identified a series of tactical and command breakdowns that contributed to his death — and commended the department’s post-incident mental health response. *** A state fire mental health crisis team was activated, offering free counseling to firefighters and their families. Leadership ensured all members were aware of the resources and required everyone to meet with a mental health professional at least once before returning to duty. Members were encouraged to monitor each other and report concerns. Given the high risk of trauma exposure in public safety roles, programs like this are essential to support long-term mental health and well-being, NIOSH </w:t>
            </w:r>
            <w:proofErr w:type="spellStart"/>
            <w:r w:rsidRPr="00F56FCA">
              <w:rPr>
                <w:rFonts w:eastAsia="Arial"/>
                <w:szCs w:val="24"/>
              </w:rPr>
              <w:t>said.Command</w:t>
            </w:r>
            <w:proofErr w:type="spellEnd"/>
            <w:r w:rsidRPr="00F56FCA">
              <w:rPr>
                <w:rFonts w:eastAsia="Arial"/>
                <w:szCs w:val="24"/>
              </w:rPr>
              <w:t xml:space="preserve"> staff utilized telephone calls, emails, text threads and meetings with members and their spouses to ensure knowledge of and ease of access to the resources for their members and families. Although the resources were voluntary at first, the fire department required every member to check in with a mental health professional at least once prior to returning to duty. Upon return to duty, members were encouraged to look out for each other, to access mental health services whenever needed and to report concerns about fellow firefighters through the chain of command. [See Chap. 2 – wife of FF files lawsuit.] </w:t>
            </w:r>
            <w:hyperlink r:id="rId1197" w:history="1">
              <w:r w:rsidRPr="00F56FCA">
                <w:rPr>
                  <w:rStyle w:val="Hyperlink"/>
                  <w:rFonts w:eastAsia="Arial"/>
                  <w:szCs w:val="24"/>
                </w:rPr>
                <w:t>https://www.firerescue1.com/niosh/niosh-activation-of-mental-health-crisis-team-beneficial-in-s-c-lodd?utm_source=delivra&amp;utm_medium=email&amp;utm_campaign=FR1-Daily-5-6-25&amp;utm_id=8880916&amp;dlv-emuid=fed355b8-46a2-4fa4-b55c-4d602dde33c4&amp;dlv-mlid=8880916</w:t>
              </w:r>
            </w:hyperlink>
            <w:r w:rsidRPr="00F56FCA">
              <w:rPr>
                <w:rFonts w:eastAsia="Arial"/>
                <w:szCs w:val="24"/>
              </w:rPr>
              <w:t xml:space="preserve"> </w:t>
            </w:r>
          </w:p>
          <w:p w14:paraId="651C6AFE" w14:textId="77777777" w:rsidR="00F56FCA" w:rsidRPr="00F56FCA" w:rsidRDefault="00F56FCA" w:rsidP="00C05C68">
            <w:pPr>
              <w:pStyle w:val="NoSpacing"/>
              <w:rPr>
                <w:rFonts w:eastAsia="Arial"/>
                <w:szCs w:val="24"/>
              </w:rPr>
            </w:pPr>
          </w:p>
          <w:p w14:paraId="0E4174F5" w14:textId="77777777" w:rsidR="00F56FCA" w:rsidRPr="00F56FCA" w:rsidRDefault="00F56FCA" w:rsidP="00C05C68">
            <w:pPr>
              <w:pStyle w:val="NoSpacing"/>
              <w:rPr>
                <w:rFonts w:eastAsia="Arial"/>
                <w:szCs w:val="24"/>
              </w:rPr>
            </w:pPr>
            <w:r w:rsidRPr="00F56FCA">
              <w:rPr>
                <w:rFonts w:eastAsia="Arial"/>
                <w:szCs w:val="24"/>
              </w:rPr>
              <w:t xml:space="preserve">NIOSH Report: </w:t>
            </w:r>
            <w:hyperlink r:id="rId1198" w:history="1">
              <w:r w:rsidRPr="00F56FCA">
                <w:rPr>
                  <w:rStyle w:val="Hyperlink"/>
                  <w:rFonts w:eastAsia="Arial"/>
                  <w:szCs w:val="24"/>
                </w:rPr>
                <w:t>https://www.cdc.gov/niosh/firefighters/programs/pdfs/face202307RS.pdf</w:t>
              </w:r>
            </w:hyperlink>
            <w:r w:rsidRPr="00F56FCA">
              <w:rPr>
                <w:rFonts w:eastAsia="Arial"/>
                <w:szCs w:val="24"/>
              </w:rPr>
              <w:t xml:space="preserve"> </w:t>
            </w:r>
          </w:p>
          <w:p w14:paraId="003096F3" w14:textId="77777777" w:rsidR="00F56FCA" w:rsidRPr="00F56FCA" w:rsidRDefault="00F56FCA" w:rsidP="00C05C68">
            <w:pPr>
              <w:pStyle w:val="NoSpacing"/>
              <w:rPr>
                <w:rFonts w:eastAsia="Arial"/>
                <w:szCs w:val="24"/>
              </w:rPr>
            </w:pPr>
          </w:p>
          <w:p w14:paraId="631BA7BD" w14:textId="77777777" w:rsidR="00F56FCA" w:rsidRPr="00F56FCA" w:rsidRDefault="00F56FCA" w:rsidP="00C05C68">
            <w:pPr>
              <w:pStyle w:val="NoSpacing"/>
              <w:rPr>
                <w:rFonts w:eastAsia="Arial"/>
                <w:szCs w:val="24"/>
              </w:rPr>
            </w:pPr>
          </w:p>
          <w:p w14:paraId="36FEF818" w14:textId="77777777" w:rsidR="00F56FCA" w:rsidRPr="00F56FCA" w:rsidRDefault="00F56FCA" w:rsidP="00C05C68">
            <w:pPr>
              <w:pStyle w:val="NoSpacing"/>
              <w:rPr>
                <w:rFonts w:eastAsia="Arial"/>
                <w:szCs w:val="24"/>
              </w:rPr>
            </w:pPr>
            <w:r w:rsidRPr="00F56FCA">
              <w:rPr>
                <w:rFonts w:eastAsia="Arial"/>
                <w:szCs w:val="24"/>
              </w:rPr>
              <w:t xml:space="preserve">April 17, 2025: RI - Lesbian Firefighter Wins $1.75 million Victory After Years-Long Discrimination Battle: “You can win. ” Lori Franchina, a lesbian and retired firefighter, was awarded $1.75 million in her second lawsuit against the city of Providence, Rhode Island. She sued the city after it denied her an accidental disability pension for post-traumatic stress disorder (PTSD) she developed in response to years of homophobic discrimination she faced while working for the city’s fire department. Franchina worked for the department from 2002 until PTSD forced her into early retirement in 2013. She initially </w:t>
            </w:r>
            <w:hyperlink r:id="rId1199" w:history="1">
              <w:r w:rsidRPr="00F56FCA">
                <w:rPr>
                  <w:rStyle w:val="Hyperlink"/>
                  <w:rFonts w:eastAsia="Arial"/>
                  <w:szCs w:val="24"/>
                </w:rPr>
                <w:t>filed a gender discrimination and retaliation lawsuit</w:t>
              </w:r>
            </w:hyperlink>
            <w:r w:rsidRPr="00F56FCA">
              <w:rPr>
                <w:rFonts w:eastAsia="Arial"/>
                <w:szCs w:val="24"/>
              </w:rPr>
              <w:t xml:space="preserve"> against the city in 2012. She said coworkers repeatedly called her b**ch, c**t, and lesbo; pushed and spit on her; deliberately splattered a victim’s blood and brains onto her; caused her food poisoning; forced her to work with an aggressive coworker who she had gotten a protection order against; ignored her official complaints; and refused to follow her commands, which resulted in the death of a fire victim. [Also filed, Chap. 7.] </w:t>
            </w:r>
            <w:hyperlink r:id="rId1200" w:history="1">
              <w:r w:rsidRPr="00F56FCA">
                <w:rPr>
                  <w:rStyle w:val="Hyperlink"/>
                  <w:rFonts w:eastAsia="Arial"/>
                  <w:szCs w:val="24"/>
                </w:rPr>
                <w:t>https://www.lgbtqnation.com/2025/04/lesbian-firefighter-wins-1-75-million-victory-after-years-long-discrimination-battle-you-can-win/</w:t>
              </w:r>
            </w:hyperlink>
            <w:r w:rsidRPr="00F56FCA">
              <w:rPr>
                <w:rFonts w:eastAsia="Arial"/>
                <w:szCs w:val="24"/>
              </w:rPr>
              <w:t xml:space="preserve"> </w:t>
            </w:r>
          </w:p>
          <w:p w14:paraId="6E80914C" w14:textId="77777777" w:rsidR="00F56FCA" w:rsidRPr="00F56FCA" w:rsidRDefault="00F56FCA" w:rsidP="00C05C68">
            <w:pPr>
              <w:pStyle w:val="NoSpacing"/>
              <w:rPr>
                <w:rFonts w:eastAsia="Arial"/>
                <w:szCs w:val="24"/>
              </w:rPr>
            </w:pPr>
          </w:p>
          <w:p w14:paraId="555315FB" w14:textId="77777777" w:rsidR="00F56FCA" w:rsidRPr="00F56FCA" w:rsidRDefault="00F56FCA" w:rsidP="00C05C68">
            <w:pPr>
              <w:pStyle w:val="NoSpacing"/>
              <w:rPr>
                <w:rFonts w:eastAsia="Arial"/>
                <w:szCs w:val="24"/>
              </w:rPr>
            </w:pPr>
          </w:p>
          <w:p w14:paraId="6F7F244F" w14:textId="77777777" w:rsidR="00F56FCA" w:rsidRPr="00F56FCA" w:rsidRDefault="00F56FCA" w:rsidP="00C05C68">
            <w:pPr>
              <w:pStyle w:val="NoSpacing"/>
              <w:rPr>
                <w:rFonts w:eastAsia="Arial"/>
                <w:szCs w:val="24"/>
              </w:rPr>
            </w:pPr>
          </w:p>
          <w:p w14:paraId="7BA0DAA4" w14:textId="77777777" w:rsidR="00F56FCA" w:rsidRPr="00F56FCA" w:rsidRDefault="00F56FCA" w:rsidP="00C05C68">
            <w:pPr>
              <w:pStyle w:val="NoSpacing"/>
              <w:rPr>
                <w:rFonts w:eastAsia="Arial"/>
                <w:szCs w:val="24"/>
              </w:rPr>
            </w:pPr>
            <w:r w:rsidRPr="00F56FCA">
              <w:rPr>
                <w:rFonts w:eastAsia="Arial"/>
                <w:szCs w:val="24"/>
              </w:rPr>
              <w:t xml:space="preserve">April 9, 2025: The Science </w:t>
            </w:r>
            <w:proofErr w:type="gramStart"/>
            <w:r w:rsidRPr="00F56FCA">
              <w:rPr>
                <w:rFonts w:eastAsia="Arial"/>
                <w:szCs w:val="24"/>
              </w:rPr>
              <w:t>Of</w:t>
            </w:r>
            <w:proofErr w:type="gramEnd"/>
            <w:r w:rsidRPr="00F56FCA">
              <w:rPr>
                <w:rFonts w:eastAsia="Arial"/>
                <w:szCs w:val="24"/>
              </w:rPr>
              <w:t xml:space="preserve"> Pets </w:t>
            </w:r>
            <w:proofErr w:type="gramStart"/>
            <w:r w:rsidRPr="00F56FCA">
              <w:rPr>
                <w:rFonts w:eastAsia="Arial"/>
                <w:szCs w:val="24"/>
              </w:rPr>
              <w:t>As</w:t>
            </w:r>
            <w:proofErr w:type="gramEnd"/>
            <w:r w:rsidRPr="00F56FCA">
              <w:rPr>
                <w:rFonts w:eastAsia="Arial"/>
                <w:szCs w:val="24"/>
              </w:rPr>
              <w:t xml:space="preserve"> Mental Health Therapy: A Guide </w:t>
            </w:r>
            <w:proofErr w:type="gramStart"/>
            <w:r w:rsidRPr="00F56FCA">
              <w:rPr>
                <w:rFonts w:eastAsia="Arial"/>
                <w:szCs w:val="24"/>
              </w:rPr>
              <w:t>For</w:t>
            </w:r>
            <w:proofErr w:type="gramEnd"/>
            <w:r w:rsidRPr="00F56FCA">
              <w:rPr>
                <w:rFonts w:eastAsia="Arial"/>
                <w:szCs w:val="24"/>
              </w:rPr>
              <w:t xml:space="preserve"> First Responders. Learn how to choose the right pet for your shift schedule, energy level and emotional needs. *** </w:t>
            </w:r>
            <w:proofErr w:type="spellStart"/>
            <w:r w:rsidRPr="00F56FCA">
              <w:rPr>
                <w:rFonts w:eastAsia="Arial"/>
                <w:szCs w:val="24"/>
              </w:rPr>
              <w:t>nteracting</w:t>
            </w:r>
            <w:proofErr w:type="spellEnd"/>
            <w:r w:rsidRPr="00F56FCA">
              <w:rPr>
                <w:rFonts w:eastAsia="Arial"/>
                <w:szCs w:val="24"/>
              </w:rPr>
              <w:t xml:space="preserve"> with animals — especially in moments of personal distress — triggers a neurochemical response in the body that is both calming and emotionally beneficial. Petting a dog or cat can increase oxytocin (the bonding hormone), while </w:t>
            </w:r>
            <w:proofErr w:type="gramStart"/>
            <w:r w:rsidRPr="00F56FCA">
              <w:rPr>
                <w:rFonts w:eastAsia="Arial"/>
                <w:szCs w:val="24"/>
              </w:rPr>
              <w:t>decreasing</w:t>
            </w:r>
            <w:proofErr w:type="gramEnd"/>
            <w:r w:rsidRPr="00F56FCA">
              <w:rPr>
                <w:rFonts w:eastAsia="Arial"/>
                <w:szCs w:val="24"/>
              </w:rPr>
              <w:t xml:space="preserve"> cortisol (a stress hormone) and boosting serotonin and dopamine levels, which are associated with mood regulation and emotional stability. This effect is particularly important for first responders, who operate under intense pressure and may have limited opportunities to decompress. </w:t>
            </w:r>
            <w:hyperlink r:id="rId1201" w:history="1">
              <w:r w:rsidRPr="00F56FCA">
                <w:rPr>
                  <w:rStyle w:val="Hyperlink"/>
                  <w:rFonts w:eastAsia="Arial"/>
                  <w:szCs w:val="24"/>
                </w:rPr>
                <w:t>https://www.firerescue1.com/health-wellness/the-science-of-pets-as-mental-health-therapy-a-guide-for-first-responders?utm_source=delivra&amp;utm_medium=email&amp;utm_campaign=FR1-Daily-4-21-25&amp;utm_id=8813089&amp;dlv-emuid=fed355b8-46a2-4fa4-b55c-4d602dde33c4&amp;dlv-mlid=8813089</w:t>
              </w:r>
            </w:hyperlink>
            <w:r w:rsidRPr="00F56FCA">
              <w:rPr>
                <w:rFonts w:eastAsia="Arial"/>
                <w:szCs w:val="24"/>
              </w:rPr>
              <w:t xml:space="preserve"> </w:t>
            </w:r>
          </w:p>
          <w:p w14:paraId="64F0ADCD" w14:textId="77777777" w:rsidR="00F56FCA" w:rsidRPr="00F56FCA" w:rsidRDefault="00F56FCA" w:rsidP="00C05C68">
            <w:pPr>
              <w:pStyle w:val="NoSpacing"/>
              <w:rPr>
                <w:rFonts w:eastAsia="Arial"/>
                <w:szCs w:val="24"/>
              </w:rPr>
            </w:pPr>
          </w:p>
          <w:p w14:paraId="004884CB" w14:textId="77777777" w:rsidR="00F56FCA" w:rsidRPr="00F56FCA" w:rsidRDefault="00F56FCA" w:rsidP="00C05C68">
            <w:pPr>
              <w:pStyle w:val="NoSpacing"/>
              <w:rPr>
                <w:rFonts w:eastAsia="Arial"/>
                <w:szCs w:val="24"/>
              </w:rPr>
            </w:pPr>
          </w:p>
          <w:p w14:paraId="791B01C3" w14:textId="77777777" w:rsidR="00F56FCA" w:rsidRPr="00F56FCA" w:rsidRDefault="00F56FCA" w:rsidP="00C05C68">
            <w:pPr>
              <w:pStyle w:val="NoSpacing"/>
              <w:rPr>
                <w:rFonts w:eastAsia="Arial"/>
                <w:szCs w:val="24"/>
              </w:rPr>
            </w:pPr>
          </w:p>
          <w:p w14:paraId="1C1F8184" w14:textId="77777777" w:rsidR="00F56FCA" w:rsidRPr="00F56FCA" w:rsidRDefault="00F56FCA" w:rsidP="00C05C68">
            <w:pPr>
              <w:pStyle w:val="NoSpacing"/>
              <w:rPr>
                <w:rFonts w:eastAsia="Arial"/>
                <w:szCs w:val="24"/>
              </w:rPr>
            </w:pPr>
            <w:r w:rsidRPr="00F56FCA">
              <w:rPr>
                <w:rFonts w:eastAsia="Arial"/>
                <w:szCs w:val="24"/>
              </w:rPr>
              <w:t xml:space="preserve">March 5, 2025: TN -  UPDATE: TN Supreme Court Hears Arguments </w:t>
            </w:r>
            <w:proofErr w:type="gramStart"/>
            <w:r w:rsidRPr="00F56FCA">
              <w:rPr>
                <w:rFonts w:eastAsia="Arial"/>
                <w:szCs w:val="24"/>
              </w:rPr>
              <w:t>In</w:t>
            </w:r>
            <w:proofErr w:type="gramEnd"/>
            <w:r w:rsidRPr="00F56FCA">
              <w:rPr>
                <w:rFonts w:eastAsia="Arial"/>
                <w:szCs w:val="24"/>
              </w:rPr>
              <w:t xml:space="preserve"> Disability Benefits Dispute Involving Former Chattanooga Firefighter. [TV VIDEO.]  The Tennessee Supreme Court heard arguments on Wednesday regarding disability benefits for first responders, which could affect who decides if they are awarded. Matthew Long, who was a Chattanooga firefighter for 15 years, was diagnosed with post-traumatic stress disorder, or PTSD, </w:t>
            </w:r>
            <w:proofErr w:type="gramStart"/>
            <w:r w:rsidRPr="00F56FCA">
              <w:rPr>
                <w:rFonts w:eastAsia="Arial"/>
                <w:szCs w:val="24"/>
              </w:rPr>
              <w:t>as a result of</w:t>
            </w:r>
            <w:proofErr w:type="gramEnd"/>
            <w:r w:rsidRPr="00F56FCA">
              <w:rPr>
                <w:rFonts w:eastAsia="Arial"/>
                <w:szCs w:val="24"/>
              </w:rPr>
              <w:t xml:space="preserve"> being a firefighter and responding to emergencies involving severe injuries or death. Long applied to the Chattanooga Fire and Police Pension Fund for disability benefits under the Fund's policy. The Fund’s board of trustees denied Long's application after an administrative hearing, saying that he failed to show the cause of his PTSD was “unexpected" events, which is required under the Fund’s policy. Long filed a petition in Hamilton County Chancery Court to challenge the decision as "arbitrary" and “capricious”. The Chancery Court determined the word "unexpected" was ambiguous and the language in the disability policy should be interpreted in Long's favor, overturning the Fund’s decision by awarding benefits to the former firefighter. The Court of Appeals upheld the Chancery Court’s ruling that the policy must be interpreted in Long’s favor but found that the board's interpretation was entitled to deference under the Tennessee Uniform Administrative Procedures Act. </w:t>
            </w:r>
            <w:hyperlink r:id="rId1202" w:history="1">
              <w:r w:rsidRPr="00F56FCA">
                <w:rPr>
                  <w:rStyle w:val="Hyperlink"/>
                  <w:rFonts w:eastAsia="Arial"/>
                  <w:szCs w:val="24"/>
                </w:rPr>
                <w:t>https://www.local3news.com/local-news/update-tn-supreme-court-hears-arguments-in-disability-benefits-dispute-involving-former-chattanooga-firefighter/article_0119943e-c94e-11ef-a2e0-7b74cb579db5.html</w:t>
              </w:r>
            </w:hyperlink>
            <w:r w:rsidRPr="00F56FCA">
              <w:rPr>
                <w:rFonts w:eastAsia="Arial"/>
                <w:szCs w:val="24"/>
              </w:rPr>
              <w:t xml:space="preserve"> </w:t>
            </w:r>
          </w:p>
          <w:p w14:paraId="7FB86790" w14:textId="77777777" w:rsidR="00F56FCA" w:rsidRPr="00F56FCA" w:rsidRDefault="00F56FCA" w:rsidP="00C05C68">
            <w:pPr>
              <w:pStyle w:val="NoSpacing"/>
              <w:rPr>
                <w:rFonts w:eastAsia="Arial"/>
                <w:szCs w:val="24"/>
              </w:rPr>
            </w:pPr>
          </w:p>
          <w:p w14:paraId="6069EB82" w14:textId="77777777" w:rsidR="00F56FCA" w:rsidRPr="00F56FCA" w:rsidRDefault="00F56FCA" w:rsidP="00C05C68">
            <w:pPr>
              <w:pStyle w:val="NoSpacing"/>
              <w:rPr>
                <w:rFonts w:eastAsia="Arial"/>
                <w:szCs w:val="24"/>
              </w:rPr>
            </w:pPr>
            <w:r w:rsidRPr="00F56FCA">
              <w:rPr>
                <w:rFonts w:eastAsia="Arial"/>
                <w:szCs w:val="24"/>
              </w:rPr>
              <w:t xml:space="preserve">See also: Dec. 19, 2023: Appeals Court Rules </w:t>
            </w:r>
            <w:proofErr w:type="gramStart"/>
            <w:r w:rsidRPr="00F56FCA">
              <w:rPr>
                <w:rFonts w:eastAsia="Arial"/>
                <w:szCs w:val="24"/>
              </w:rPr>
              <w:t>In</w:t>
            </w:r>
            <w:proofErr w:type="gramEnd"/>
            <w:r w:rsidRPr="00F56FCA">
              <w:rPr>
                <w:rFonts w:eastAsia="Arial"/>
                <w:szCs w:val="24"/>
              </w:rPr>
              <w:t xml:space="preserve"> Favor </w:t>
            </w:r>
            <w:proofErr w:type="gramStart"/>
            <w:r w:rsidRPr="00F56FCA">
              <w:rPr>
                <w:rFonts w:eastAsia="Arial"/>
                <w:szCs w:val="24"/>
              </w:rPr>
              <w:t>Of</w:t>
            </w:r>
            <w:proofErr w:type="gramEnd"/>
            <w:r w:rsidRPr="00F56FCA">
              <w:rPr>
                <w:rFonts w:eastAsia="Arial"/>
                <w:szCs w:val="24"/>
              </w:rPr>
              <w:t xml:space="preserve"> Chattanooga Firefighter Who Was Denied Benefits Related To PTSD.  </w:t>
            </w:r>
            <w:hyperlink r:id="rId1203" w:history="1">
              <w:r w:rsidRPr="00F56FCA">
                <w:rPr>
                  <w:rStyle w:val="Hyperlink"/>
                  <w:rFonts w:eastAsia="Arial"/>
                  <w:szCs w:val="24"/>
                </w:rPr>
                <w:t>https://www.chattanoogan.com/2023/12/19/479964/Appeals-Court-Rules-In-Favor-Of.aspx</w:t>
              </w:r>
            </w:hyperlink>
            <w:r w:rsidRPr="00F56FCA">
              <w:rPr>
                <w:rFonts w:eastAsia="Arial"/>
                <w:szCs w:val="24"/>
              </w:rPr>
              <w:t xml:space="preserve"> </w:t>
            </w:r>
          </w:p>
          <w:p w14:paraId="5A7CBF27" w14:textId="77777777" w:rsidR="00F56FCA" w:rsidRPr="00F56FCA" w:rsidRDefault="00F56FCA" w:rsidP="00C05C68">
            <w:pPr>
              <w:pStyle w:val="NoSpacing"/>
              <w:rPr>
                <w:rFonts w:eastAsia="Arial"/>
                <w:szCs w:val="24"/>
              </w:rPr>
            </w:pPr>
          </w:p>
          <w:p w14:paraId="7EBE2EB4" w14:textId="77777777" w:rsidR="00F56FCA" w:rsidRPr="00F56FCA" w:rsidRDefault="00F56FCA" w:rsidP="00C05C68">
            <w:pPr>
              <w:pStyle w:val="NoSpacing"/>
              <w:rPr>
                <w:rFonts w:eastAsia="Arial"/>
                <w:szCs w:val="24"/>
              </w:rPr>
            </w:pPr>
          </w:p>
          <w:p w14:paraId="6112B30A" w14:textId="77777777" w:rsidR="00F56FCA" w:rsidRPr="00F56FCA" w:rsidRDefault="00F56FCA" w:rsidP="00C05C68">
            <w:pPr>
              <w:pStyle w:val="NoSpacing"/>
              <w:rPr>
                <w:rFonts w:eastAsia="Arial"/>
                <w:szCs w:val="24"/>
              </w:rPr>
            </w:pPr>
          </w:p>
          <w:p w14:paraId="256B6605" w14:textId="77777777" w:rsidR="00F56FCA" w:rsidRPr="00F56FCA" w:rsidRDefault="00F56FCA" w:rsidP="00C05C68">
            <w:pPr>
              <w:pStyle w:val="NoSpacing"/>
              <w:rPr>
                <w:rFonts w:eastAsia="Arial"/>
                <w:szCs w:val="24"/>
              </w:rPr>
            </w:pPr>
            <w:r w:rsidRPr="00F56FCA">
              <w:rPr>
                <w:rFonts w:eastAsia="Arial"/>
                <w:szCs w:val="24"/>
              </w:rPr>
              <w:t xml:space="preserve">Jan. 23, 2025: KY - </w:t>
            </w:r>
            <w:hyperlink r:id="rId1204" w:tgtFrame="_blank" w:history="1">
              <w:r w:rsidRPr="00F56FCA">
                <w:rPr>
                  <w:rStyle w:val="Hyperlink"/>
                  <w:rFonts w:eastAsia="Arial"/>
                  <w:szCs w:val="24"/>
                </w:rPr>
                <w:t>Jo Terry: ‘PTSD does not have to end in tragedy’</w:t>
              </w:r>
            </w:hyperlink>
            <w:r w:rsidRPr="00F56FCA">
              <w:rPr>
                <w:rFonts w:eastAsia="Arial"/>
                <w:szCs w:val="24"/>
              </w:rPr>
              <w:t xml:space="preserve"> [BROADCAST INTERVIEW.] After Kentucky Assistant Chief Chip Terry died by suicide, his widow made it her mission to help first responders get the help they need for PTSD.  </w:t>
            </w:r>
            <w:hyperlink r:id="rId1205" w:history="1">
              <w:r w:rsidRPr="00F56FCA">
                <w:rPr>
                  <w:rStyle w:val="Hyperlink"/>
                  <w:rFonts w:eastAsia="Arial"/>
                  <w:szCs w:val="24"/>
                </w:rPr>
                <w:t>https://www.firerescue1.com/health-wellness/jo-terry-ptsd-does-not-have-to-end-in-tragedy?utm_source=delivra&amp;utm_medium=email&amp;utm_campaign=FR1-Daily-1-23-25&amp;utm_id=8399178&amp;dlv-emuid=fed355b8-46a2-4fa4-b55c-4d602dde33c4&amp;dlv-mlid=8399178</w:t>
              </w:r>
            </w:hyperlink>
          </w:p>
        </w:tc>
      </w:tr>
      <w:tr w:rsidR="00F56FCA" w:rsidRPr="00F56FCA" w14:paraId="186ED4F9" w14:textId="77777777">
        <w:tc>
          <w:tcPr>
            <w:tcW w:w="0" w:type="auto"/>
            <w:shd w:val="clear" w:color="auto" w:fill="FFFFFF"/>
            <w:tcMar>
              <w:top w:w="0" w:type="dxa"/>
              <w:left w:w="0" w:type="dxa"/>
              <w:bottom w:w="225" w:type="dxa"/>
              <w:right w:w="0" w:type="dxa"/>
            </w:tcMar>
            <w:vAlign w:val="center"/>
            <w:hideMark/>
          </w:tcPr>
          <w:p w14:paraId="34FE3CCA" w14:textId="77777777" w:rsidR="00F56FCA" w:rsidRPr="00F56FCA" w:rsidRDefault="00F56FCA" w:rsidP="00C05C68">
            <w:pPr>
              <w:pStyle w:val="NoSpacing"/>
              <w:rPr>
                <w:rFonts w:eastAsia="Arial"/>
                <w:szCs w:val="24"/>
              </w:rPr>
            </w:pPr>
          </w:p>
        </w:tc>
      </w:tr>
    </w:tbl>
    <w:p w14:paraId="6EED01C9" w14:textId="77777777" w:rsidR="00F56FCA" w:rsidRPr="00F56FCA" w:rsidRDefault="00F56FCA" w:rsidP="00C05C68">
      <w:pPr>
        <w:pStyle w:val="NoSpacing"/>
        <w:rPr>
          <w:rFonts w:eastAsia="Arial"/>
          <w:szCs w:val="24"/>
        </w:rPr>
      </w:pPr>
    </w:p>
    <w:p w14:paraId="156A781B" w14:textId="77777777" w:rsidR="00F56FCA" w:rsidRPr="00F56FCA" w:rsidRDefault="00F56FCA" w:rsidP="00C05C68">
      <w:pPr>
        <w:pStyle w:val="NoSpacing"/>
        <w:rPr>
          <w:rFonts w:eastAsia="Arial"/>
          <w:szCs w:val="24"/>
        </w:rPr>
      </w:pPr>
      <w:r w:rsidRPr="00F56FCA">
        <w:rPr>
          <w:rFonts w:eastAsia="Arial"/>
          <w:szCs w:val="24"/>
        </w:rPr>
        <w:t xml:space="preserve">Jan. 14, 2025: VA –Loudoun County Combined Fire </w:t>
      </w:r>
      <w:proofErr w:type="gramStart"/>
      <w:r w:rsidRPr="00F56FCA">
        <w:rPr>
          <w:rFonts w:eastAsia="Arial"/>
          <w:szCs w:val="24"/>
        </w:rPr>
        <w:t>And</w:t>
      </w:r>
      <w:proofErr w:type="gramEnd"/>
      <w:r w:rsidRPr="00F56FCA">
        <w:rPr>
          <w:rFonts w:eastAsia="Arial"/>
          <w:szCs w:val="24"/>
        </w:rPr>
        <w:t xml:space="preserve"> Rescue System’s (LC-CFRS) Significant Incident Report (SIR) is complete for the 2024 explosion in Sterling that resulted in the Line of Duty Death of Firefighter Trevor Brown and injured thirteen others. </w:t>
      </w:r>
      <w:proofErr w:type="spellStart"/>
      <w:r w:rsidRPr="00F56FCA">
        <w:rPr>
          <w:rFonts w:eastAsia="Arial"/>
          <w:szCs w:val="24"/>
        </w:rPr>
        <w:t>TheSecretList</w:t>
      </w:r>
      <w:proofErr w:type="spellEnd"/>
      <w:r w:rsidRPr="00F56FCA">
        <w:rPr>
          <w:rFonts w:eastAsia="Arial"/>
          <w:szCs w:val="24"/>
        </w:rPr>
        <w:t xml:space="preserve"> - FirefighterCloseCalls.com </w:t>
      </w:r>
      <w:hyperlink r:id="rId1206" w:history="1">
        <w:r w:rsidRPr="00F56FCA">
          <w:rPr>
            <w:rStyle w:val="Hyperlink"/>
            <w:rFonts w:eastAsia="Arial"/>
            <w:szCs w:val="24"/>
          </w:rPr>
          <w:t>thesecretlist@firefighterclosecalls.ccsend.com</w:t>
        </w:r>
      </w:hyperlink>
      <w:r w:rsidRPr="00F56FCA">
        <w:rPr>
          <w:rFonts w:eastAsia="Arial"/>
          <w:szCs w:val="24"/>
        </w:rPr>
        <w:t xml:space="preserve"> . *** On February 16, 2024, a significant and catastrophic event occurred in a single-family home at 347 Silver Ridge Drive in Sterling, Virginia. Over the course of the incident, several members of the Loudoun County Combined Fire and Rescue System (LC-CFRS) were severely injured as well as two residents, a mutual aid firefighter, and a member of the Loudoun County Sheriff’s Office (LCSO). In addition, the incident resulted in the line of duty death (LODD) of Firefighter Trevor Brown, of the Sterling Volunteer Fire Company. *** Observation #1: The emotional and mental well-being of LC-CFRS members was a high priority during and after the Silver Ridge Drive Incident. As responders were released from the scene, they were directed to a central location where peer support team members, clinicians, and canines were available for support. This central location allowed incident responders to gather and receive or provide various forms of emotional support. </w:t>
      </w:r>
      <w:hyperlink r:id="rId1207" w:history="1">
        <w:r w:rsidRPr="00F56FCA">
          <w:rPr>
            <w:rStyle w:val="Hyperlink"/>
            <w:rFonts w:eastAsia="Arial"/>
            <w:szCs w:val="24"/>
          </w:rPr>
          <w:t>https://www.loudoun.gov/DocumentCenter/View/212354/Silver-Ridge-Drive-Significant-Incident-Report-SIR</w:t>
        </w:r>
      </w:hyperlink>
      <w:r w:rsidRPr="00F56FCA">
        <w:rPr>
          <w:rFonts w:eastAsia="Arial"/>
          <w:szCs w:val="24"/>
        </w:rPr>
        <w:t xml:space="preserve"> </w:t>
      </w:r>
    </w:p>
    <w:p w14:paraId="308E4F7E" w14:textId="77777777" w:rsidR="00F56FCA" w:rsidRPr="00F56FCA" w:rsidRDefault="00F56FCA" w:rsidP="00C05C68">
      <w:pPr>
        <w:pStyle w:val="NoSpacing"/>
        <w:rPr>
          <w:rFonts w:eastAsia="Arial"/>
          <w:szCs w:val="24"/>
        </w:rPr>
      </w:pPr>
    </w:p>
    <w:p w14:paraId="5E8C6AA4" w14:textId="77777777" w:rsidR="00F56FCA" w:rsidRPr="00F56FCA" w:rsidRDefault="00F56FCA" w:rsidP="00C05C68">
      <w:pPr>
        <w:pStyle w:val="NoSpacing"/>
        <w:rPr>
          <w:rFonts w:eastAsia="Arial"/>
          <w:szCs w:val="24"/>
        </w:rPr>
      </w:pPr>
    </w:p>
    <w:p w14:paraId="4BE3F590" w14:textId="77777777" w:rsidR="00F56FCA" w:rsidRPr="00F56FCA" w:rsidRDefault="00F56FCA" w:rsidP="00C05C68">
      <w:pPr>
        <w:pStyle w:val="NoSpacing"/>
        <w:rPr>
          <w:rFonts w:eastAsia="Arial"/>
          <w:szCs w:val="24"/>
        </w:rPr>
      </w:pPr>
      <w:r w:rsidRPr="00F56FCA">
        <w:rPr>
          <w:rFonts w:eastAsia="Arial"/>
          <w:szCs w:val="24"/>
        </w:rPr>
        <w:t>Bottom of Form</w:t>
      </w:r>
    </w:p>
    <w:p w14:paraId="035062F1" w14:textId="77777777" w:rsidR="00F56FCA" w:rsidRPr="00F56FCA" w:rsidRDefault="00F56FCA" w:rsidP="00C05C68">
      <w:pPr>
        <w:pStyle w:val="NoSpacing"/>
        <w:rPr>
          <w:rFonts w:eastAsia="Arial"/>
          <w:szCs w:val="24"/>
        </w:rPr>
      </w:pPr>
      <w:r w:rsidRPr="00F56FCA">
        <w:rPr>
          <w:rFonts w:eastAsia="Arial"/>
          <w:szCs w:val="24"/>
        </w:rPr>
        <w:t xml:space="preserve">Jan. 13, 2025: CA - Families, firefighters in shock as California wildfires continue | 60 Minutes  [VIDEO]. </w:t>
      </w:r>
      <w:hyperlink r:id="rId1208" w:anchor="fpstate=ive&amp;vld=cid:60f7720d,vid:MxcvVGtoYZE,st:0" w:history="1">
        <w:r w:rsidRPr="00F56FCA">
          <w:rPr>
            <w:rStyle w:val="Hyperlink"/>
            <w:rFonts w:eastAsia="Arial"/>
            <w:szCs w:val="24"/>
          </w:rPr>
          <w:t>https://www.google.com/search?client=firefox-b-1-d&amp;q=Biran+Fnnessy%2C+60+Minutes#fpstate=ive&amp;vld=cid:60f7720d,vid:MxcvVGtoYZE,st:0</w:t>
        </w:r>
      </w:hyperlink>
      <w:r w:rsidRPr="00F56FCA">
        <w:rPr>
          <w:rFonts w:eastAsia="Arial"/>
          <w:szCs w:val="24"/>
        </w:rPr>
        <w:t xml:space="preserve"> </w:t>
      </w:r>
    </w:p>
    <w:p w14:paraId="3DF071EC" w14:textId="77777777" w:rsidR="00F56FCA" w:rsidRPr="00F56FCA" w:rsidRDefault="00F56FCA" w:rsidP="00C05C68">
      <w:pPr>
        <w:pStyle w:val="NoSpacing"/>
        <w:rPr>
          <w:rFonts w:eastAsia="Arial"/>
          <w:szCs w:val="24"/>
        </w:rPr>
      </w:pPr>
    </w:p>
    <w:p w14:paraId="4C4F3152" w14:textId="77777777" w:rsidR="00F56FCA" w:rsidRPr="00F56FCA" w:rsidRDefault="00F56FCA" w:rsidP="00C05C68">
      <w:pPr>
        <w:pStyle w:val="NoSpacing"/>
        <w:rPr>
          <w:rFonts w:eastAsia="Arial"/>
          <w:szCs w:val="24"/>
        </w:rPr>
      </w:pPr>
    </w:p>
    <w:p w14:paraId="1523E551" w14:textId="77777777" w:rsidR="00F56FCA" w:rsidRPr="00F56FCA" w:rsidRDefault="00F56FCA" w:rsidP="00C05C68">
      <w:pPr>
        <w:pStyle w:val="NoSpacing"/>
        <w:rPr>
          <w:rFonts w:eastAsia="Arial"/>
          <w:szCs w:val="24"/>
        </w:rPr>
      </w:pPr>
    </w:p>
    <w:p w14:paraId="1D2115B1" w14:textId="77777777" w:rsidR="00F56FCA" w:rsidRPr="00F56FCA" w:rsidRDefault="00F56FCA" w:rsidP="00C05C68">
      <w:pPr>
        <w:pStyle w:val="NoSpacing"/>
        <w:rPr>
          <w:rFonts w:eastAsia="Arial"/>
          <w:szCs w:val="24"/>
        </w:rPr>
      </w:pPr>
      <w:r w:rsidRPr="00F56FCA">
        <w:rPr>
          <w:rFonts w:eastAsia="Arial"/>
          <w:szCs w:val="24"/>
        </w:rPr>
        <w:t xml:space="preserve">Jan. 6, 2025: TX - Houston Firefighters’ Mental Health Risks Exacerbated </w:t>
      </w:r>
      <w:proofErr w:type="gramStart"/>
      <w:r w:rsidRPr="00F56FCA">
        <w:rPr>
          <w:rFonts w:eastAsia="Arial"/>
          <w:szCs w:val="24"/>
        </w:rPr>
        <w:t>By</w:t>
      </w:r>
      <w:proofErr w:type="gramEnd"/>
      <w:r w:rsidRPr="00F56FCA">
        <w:rPr>
          <w:rFonts w:eastAsia="Arial"/>
          <w:szCs w:val="24"/>
        </w:rPr>
        <w:t xml:space="preserve"> Long-Standing Problems. Firefighters are three times more likely to die by suicide than to die in the line of duty, according to the National Fallen Firefighters Foundation. Locally, among Houston’s 3,600 firefighters, around 300 contacted the department’s clinical psychologists this year. *** </w:t>
      </w:r>
    </w:p>
    <w:p w14:paraId="1949E2CC" w14:textId="77777777" w:rsidR="00F56FCA" w:rsidRPr="00F56FCA" w:rsidRDefault="00F56FCA" w:rsidP="00C05C68">
      <w:pPr>
        <w:pStyle w:val="NoSpacing"/>
        <w:rPr>
          <w:rFonts w:eastAsia="Arial"/>
          <w:szCs w:val="24"/>
        </w:rPr>
      </w:pPr>
      <w:r w:rsidRPr="00F56FCA">
        <w:rPr>
          <w:rFonts w:eastAsia="Arial"/>
          <w:szCs w:val="24"/>
        </w:rPr>
        <w:t>"When they initially come in, it's depression, it's PTSD, it's anxiety," she added. "But the more we start talking, we find out that you've been having some suicidal thoughts as well."</w:t>
      </w:r>
    </w:p>
    <w:p w14:paraId="428E6821" w14:textId="77777777" w:rsidR="00F56FCA" w:rsidRPr="00F56FCA" w:rsidRDefault="00F56FCA" w:rsidP="00C05C68">
      <w:pPr>
        <w:pStyle w:val="NoSpacing"/>
        <w:rPr>
          <w:rFonts w:eastAsia="Arial"/>
          <w:szCs w:val="24"/>
        </w:rPr>
      </w:pPr>
      <w:proofErr w:type="spellStart"/>
      <w:r w:rsidRPr="00F56FCA">
        <w:rPr>
          <w:rFonts w:eastAsia="Arial"/>
          <w:szCs w:val="24"/>
        </w:rPr>
        <w:t>Belsches</w:t>
      </w:r>
      <w:proofErr w:type="spellEnd"/>
      <w:r w:rsidRPr="00F56FCA">
        <w:rPr>
          <w:rFonts w:eastAsia="Arial"/>
          <w:szCs w:val="24"/>
        </w:rPr>
        <w:t xml:space="preserve"> estimates that a quarter of the firefighters she saw this year struggle with suicidal ideation, and even then, "it's probably much higher than what our firefighters are sharing with us or open to sharing.'" </w:t>
      </w:r>
      <w:hyperlink r:id="rId1209" w:history="1">
        <w:r w:rsidRPr="00F56FCA">
          <w:rPr>
            <w:rStyle w:val="Hyperlink"/>
            <w:rFonts w:eastAsia="Arial"/>
            <w:szCs w:val="24"/>
          </w:rPr>
          <w:t>https://www.houstonpublicmedia.org/articles/news/city-of-houston/2025/01/06/509256/houston-firefighters-mental-health-risks-exacerbated-by-long-standing-problems/?mc_cid=1c24639661&amp;mc_eid=cbaa4ade01</w:t>
        </w:r>
      </w:hyperlink>
    </w:p>
    <w:p w14:paraId="6C3D806B" w14:textId="77777777" w:rsidR="00F56FCA" w:rsidRPr="00F56FCA" w:rsidRDefault="00F56FCA" w:rsidP="00C05C68">
      <w:pPr>
        <w:pStyle w:val="NoSpacing"/>
        <w:rPr>
          <w:rFonts w:eastAsia="Arial"/>
          <w:szCs w:val="24"/>
        </w:rPr>
      </w:pPr>
    </w:p>
    <w:p w14:paraId="0E747F30" w14:textId="77777777" w:rsidR="00F56FCA" w:rsidRPr="00F56FCA" w:rsidRDefault="00F56FCA" w:rsidP="00C05C68">
      <w:pPr>
        <w:pStyle w:val="NoSpacing"/>
        <w:rPr>
          <w:rFonts w:eastAsia="Arial"/>
          <w:szCs w:val="24"/>
        </w:rPr>
      </w:pPr>
    </w:p>
    <w:p w14:paraId="264000B9" w14:textId="77777777" w:rsidR="00F56FCA" w:rsidRPr="00F56FCA" w:rsidRDefault="00F56FCA" w:rsidP="00C05C68">
      <w:pPr>
        <w:pStyle w:val="NoSpacing"/>
        <w:rPr>
          <w:rFonts w:eastAsia="Arial"/>
          <w:szCs w:val="24"/>
        </w:rPr>
      </w:pPr>
    </w:p>
    <w:p w14:paraId="00687A19" w14:textId="77777777" w:rsidR="00F56FCA" w:rsidRPr="00F56FCA" w:rsidRDefault="00F56FCA" w:rsidP="00F56FCA">
      <w:pPr>
        <w:pStyle w:val="NoSpacing"/>
        <w:jc w:val="center"/>
        <w:rPr>
          <w:rFonts w:eastAsia="Arial"/>
          <w:szCs w:val="24"/>
        </w:rPr>
      </w:pPr>
      <w:r w:rsidRPr="00F56FCA">
        <w:rPr>
          <w:rFonts w:eastAsia="Arial"/>
          <w:szCs w:val="24"/>
        </w:rPr>
        <w:br w:type="page"/>
      </w:r>
    </w:p>
    <w:p w14:paraId="78C63C3E" w14:textId="5EB80AFC" w:rsidR="00CC5DF5" w:rsidRDefault="00CC5DF5">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1923B405" w14:textId="71751673"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16 – DISCIPLINE, including CODE OF ETHICS, SOCIAL MEDIA, HAZING</w:t>
      </w:r>
    </w:p>
    <w:p w14:paraId="09BDE1B6" w14:textId="77777777" w:rsidR="00F56FCA" w:rsidRPr="00F56FCA" w:rsidRDefault="00F56FCA" w:rsidP="00F56FCA">
      <w:pPr>
        <w:pStyle w:val="NoSpacing"/>
        <w:jc w:val="center"/>
        <w:rPr>
          <w:rFonts w:eastAsia="Arial"/>
          <w:szCs w:val="24"/>
        </w:rPr>
      </w:pPr>
    </w:p>
    <w:p w14:paraId="2710C5DD" w14:textId="77777777" w:rsidR="00EB7AEB" w:rsidRDefault="00EB7AEB" w:rsidP="00867F10">
      <w:pPr>
        <w:pStyle w:val="NoSpacing"/>
        <w:rPr>
          <w:bCs/>
        </w:rPr>
      </w:pPr>
    </w:p>
    <w:p w14:paraId="787038B2" w14:textId="0A789638" w:rsidR="009541EA" w:rsidRDefault="00D05CE3" w:rsidP="009541EA">
      <w:pPr>
        <w:pStyle w:val="NoSpacing"/>
        <w:rPr>
          <w:bCs/>
        </w:rPr>
      </w:pPr>
      <w:r>
        <w:rPr>
          <w:bCs/>
        </w:rPr>
        <w:t xml:space="preserve">Aug. 21, 2026: MD - </w:t>
      </w:r>
      <w:r w:rsidRPr="003E08E6">
        <w:t xml:space="preserve">Md. Paramedic Pleads Guilty </w:t>
      </w:r>
      <w:proofErr w:type="gramStart"/>
      <w:r w:rsidRPr="003E08E6">
        <w:t>In</w:t>
      </w:r>
      <w:proofErr w:type="gramEnd"/>
      <w:r w:rsidRPr="003E08E6">
        <w:t xml:space="preserve"> Bodily Fluid Firehouse Contamination Case</w:t>
      </w:r>
      <w:r w:rsidR="003E08E6">
        <w:t>.</w:t>
      </w:r>
      <w:r>
        <w:rPr>
          <w:b/>
          <w:bCs/>
        </w:rPr>
        <w:t xml:space="preserve"> </w:t>
      </w:r>
      <w:r w:rsidRPr="00D05CE3">
        <w:rPr>
          <w:bCs/>
        </w:rPr>
        <w:t>Christopher Carroll pleaded guilty to three counts after prosecutors accused him of contaminating coworkers’ food and Baltimore County property</w:t>
      </w:r>
      <w:r w:rsidR="009541EA">
        <w:rPr>
          <w:bCs/>
        </w:rPr>
        <w:t xml:space="preserve">…. </w:t>
      </w:r>
      <w:r w:rsidR="009541EA" w:rsidRPr="009541EA">
        <w:rPr>
          <w:bCs/>
        </w:rPr>
        <w:t>Prosecutors described some videos during Carroll’s bail review hearing in February, saying that they showed Carroll ejaculating and urinating on county property, including in an ambulance, on an air-conditioning vent and in a communal pot of chili.</w:t>
      </w:r>
      <w:r w:rsidR="003F3800">
        <w:rPr>
          <w:bCs/>
        </w:rPr>
        <w:t xml:space="preserve"> </w:t>
      </w:r>
      <w:r w:rsidR="009541EA" w:rsidRPr="009541EA">
        <w:rPr>
          <w:bCs/>
        </w:rPr>
        <w:t>Charging documents state that investigators also found a video showing Carroll walking up to an ice machine with his penis exposed through the fly of his pants</w:t>
      </w:r>
      <w:r w:rsidR="003F3800">
        <w:rPr>
          <w:bCs/>
        </w:rPr>
        <w:t>…</w:t>
      </w:r>
      <w:r w:rsidR="003F3800">
        <w:t xml:space="preserve">. </w:t>
      </w:r>
      <w:r w:rsidR="003F3800" w:rsidRPr="003F3800">
        <w:t>In July, Baltimore County State’s Attorney Scott Shellenberger said that, as part of a plea agreement, if Carroll pleaded to three counts of causing another person to ingest bodily fluid, prosecutors would recommend that he receive a 30-year sentence with all but 20 years suspended and five years of probation.</w:t>
      </w:r>
      <w:r w:rsidR="003F3800">
        <w:t xml:space="preserve"> </w:t>
      </w:r>
      <w:r w:rsidR="003F3800" w:rsidRPr="003F3800">
        <w:t>Carroll has been held without bail since February.</w:t>
      </w:r>
      <w:r w:rsidR="003F3800">
        <w:t xml:space="preserve"> </w:t>
      </w:r>
      <w:hyperlink r:id="rId1210" w:history="1">
        <w:r w:rsidR="003F3800" w:rsidRPr="00207691">
          <w:rPr>
            <w:rStyle w:val="Hyperlink"/>
            <w:bCs/>
          </w:rPr>
          <w:t>https://www.firerescue1.com/legal/md-paramedic-pleads-guilty-in-bodily-fluid-firehouse-contamination-case?utm_source=Sailthru&amp;utm_medium=email&amp;utm_campaign=FR1-Daily-8-21-26&amp;utm_term=FR1%20Daily</w:t>
        </w:r>
      </w:hyperlink>
      <w:r w:rsidR="003E08E6">
        <w:rPr>
          <w:bCs/>
        </w:rPr>
        <w:t xml:space="preserve"> </w:t>
      </w:r>
    </w:p>
    <w:p w14:paraId="0307D084" w14:textId="77777777" w:rsidR="0001413E" w:rsidRDefault="0001413E" w:rsidP="009541EA">
      <w:pPr>
        <w:pStyle w:val="NoSpacing"/>
        <w:rPr>
          <w:bCs/>
        </w:rPr>
      </w:pPr>
    </w:p>
    <w:p w14:paraId="1ED86163" w14:textId="77777777" w:rsidR="0001413E" w:rsidRDefault="0001413E" w:rsidP="009541EA">
      <w:pPr>
        <w:pStyle w:val="NoSpacing"/>
        <w:rPr>
          <w:bCs/>
        </w:rPr>
      </w:pPr>
    </w:p>
    <w:p w14:paraId="71A9CDDB" w14:textId="36E4F41F" w:rsidR="00E82D60" w:rsidRPr="00E82D60" w:rsidRDefault="0001413E" w:rsidP="00E82D60">
      <w:pPr>
        <w:pStyle w:val="NoSpacing"/>
        <w:rPr>
          <w:bCs/>
        </w:rPr>
      </w:pPr>
      <w:r>
        <w:rPr>
          <w:bCs/>
        </w:rPr>
        <w:t xml:space="preserve">Aug. 19, 2026: </w:t>
      </w:r>
      <w:r w:rsidRPr="00F252A3">
        <w:rPr>
          <w:bCs/>
        </w:rPr>
        <w:t xml:space="preserve">OH - $1.6M Theft </w:t>
      </w:r>
      <w:proofErr w:type="gramStart"/>
      <w:r w:rsidRPr="00F252A3">
        <w:rPr>
          <w:bCs/>
        </w:rPr>
        <w:t>From</w:t>
      </w:r>
      <w:proofErr w:type="gramEnd"/>
      <w:r w:rsidRPr="00F252A3">
        <w:rPr>
          <w:bCs/>
        </w:rPr>
        <w:t xml:space="preserve"> Ohio Volunteer Fire Department Raises Oversight Questions</w:t>
      </w:r>
      <w:r>
        <w:rPr>
          <w:b/>
          <w:bCs/>
        </w:rPr>
        <w:t xml:space="preserve">. </w:t>
      </w:r>
      <w:r w:rsidRPr="0001413E">
        <w:rPr>
          <w:bCs/>
        </w:rPr>
        <w:t>A former assistant fire chief and treasurer is accused of stealing funds over more than three years, including about $800,000 from a grant for a new station</w:t>
      </w:r>
      <w:r>
        <w:rPr>
          <w:bCs/>
        </w:rPr>
        <w:t xml:space="preserve">. </w:t>
      </w:r>
      <w:r w:rsidR="00E82D60" w:rsidRPr="00E82D60">
        <w:rPr>
          <w:bCs/>
        </w:rPr>
        <w:t xml:space="preserve">HAMBDEN TOWNSHIP, Ohio — The most astonishing number in the </w:t>
      </w:r>
      <w:proofErr w:type="spellStart"/>
      <w:r w:rsidR="00E82D60" w:rsidRPr="00E82D60">
        <w:rPr>
          <w:bCs/>
        </w:rPr>
        <w:t>Hambden</w:t>
      </w:r>
      <w:proofErr w:type="spellEnd"/>
      <w:r w:rsidR="00E82D60" w:rsidRPr="00E82D60">
        <w:rPr>
          <w:bCs/>
        </w:rPr>
        <w:t xml:space="preserve"> Township fire department scandal might not be the $1.6 million theft.</w:t>
      </w:r>
      <w:r w:rsidR="00E82D60">
        <w:rPr>
          <w:bCs/>
        </w:rPr>
        <w:t xml:space="preserve"> </w:t>
      </w:r>
      <w:r w:rsidR="00E82D60" w:rsidRPr="00E82D60">
        <w:rPr>
          <w:bCs/>
        </w:rPr>
        <w:t xml:space="preserve">It might be </w:t>
      </w:r>
      <w:proofErr w:type="gramStart"/>
      <w:r w:rsidR="00E82D60" w:rsidRPr="00E82D60">
        <w:rPr>
          <w:bCs/>
        </w:rPr>
        <w:t>the three</w:t>
      </w:r>
      <w:proofErr w:type="gramEnd"/>
      <w:r w:rsidR="00E82D60" w:rsidRPr="00E82D60">
        <w:rPr>
          <w:bCs/>
        </w:rPr>
        <w:t xml:space="preserve"> years.</w:t>
      </w:r>
    </w:p>
    <w:p w14:paraId="1A4B3BED" w14:textId="6FF5F4A1" w:rsidR="00E82D60" w:rsidRPr="00E82D60" w:rsidRDefault="00E82D60" w:rsidP="00E82D60">
      <w:pPr>
        <w:pStyle w:val="NoSpacing"/>
        <w:rPr>
          <w:bCs/>
        </w:rPr>
      </w:pPr>
      <w:r w:rsidRPr="00E82D60">
        <w:rPr>
          <w:bCs/>
        </w:rPr>
        <w:t>That was the reaction on </w:t>
      </w:r>
      <w:hyperlink r:id="rId1211" w:tgtFrame="_blank" w:history="1">
        <w:r w:rsidRPr="00E82D60">
          <w:rPr>
            <w:rStyle w:val="Hyperlink"/>
            <w:b/>
            <w:bCs/>
          </w:rPr>
          <w:t>Today in Ohio </w:t>
        </w:r>
      </w:hyperlink>
      <w:r w:rsidRPr="00E82D60">
        <w:rPr>
          <w:bCs/>
        </w:rPr>
        <w:t>as the hosts tried to understand how o</w:t>
      </w:r>
      <w:hyperlink r:id="rId1212" w:history="1">
        <w:r w:rsidRPr="00E82D60">
          <w:rPr>
            <w:rStyle w:val="Hyperlink"/>
            <w:b/>
            <w:bCs/>
          </w:rPr>
          <w:t>ne person could drain nearly all the money from a small volunteer fire department</w:t>
        </w:r>
      </w:hyperlink>
      <w:r w:rsidRPr="00E82D60">
        <w:rPr>
          <w:bCs/>
        </w:rPr>
        <w:t> without the people responsible for overseeing the organization noticing</w:t>
      </w:r>
      <w:r w:rsidR="00D90A44">
        <w:rPr>
          <w:bCs/>
        </w:rPr>
        <w:t xml:space="preserve">…. </w:t>
      </w:r>
      <w:r w:rsidR="00D90A44" w:rsidRPr="00D90A44">
        <w:rPr>
          <w:bCs/>
        </w:rPr>
        <w:t xml:space="preserve">Laura Johnston explained that the former assistant fire chief and treasurer of the </w:t>
      </w:r>
      <w:proofErr w:type="spellStart"/>
      <w:r w:rsidR="00D90A44" w:rsidRPr="00D90A44">
        <w:rPr>
          <w:bCs/>
        </w:rPr>
        <w:t>Hambden</w:t>
      </w:r>
      <w:proofErr w:type="spellEnd"/>
      <w:r w:rsidR="00D90A44" w:rsidRPr="00D90A44">
        <w:rPr>
          <w:bCs/>
        </w:rPr>
        <w:t xml:space="preserve"> Volunteer Fire Department Inc. has been indicted on five felonies and pleaded not guilty. Prosecutors believe the thefts occurred between January 2023 and May 2026, she said, with much of the money used to cover gambling losses at Jack Casino.</w:t>
      </w:r>
      <w:r w:rsidR="00F252A3">
        <w:rPr>
          <w:bCs/>
        </w:rPr>
        <w:t xml:space="preserve"> </w:t>
      </w:r>
      <w:hyperlink r:id="rId1213" w:history="1">
        <w:r w:rsidR="00F252A3" w:rsidRPr="00700793">
          <w:rPr>
            <w:rStyle w:val="Hyperlink"/>
            <w:bCs/>
          </w:rPr>
          <w:t>https://www.firerescue1.com/leadership/1-6m-theft-from-ohio-volunteer-fire-department-raises-oversight-questions?utm_source=Sailthru&amp;utm_medium=email&amp;utm_campaign=FR1-Daily-8-19-26&amp;utm_term=FR1%20Daily</w:t>
        </w:r>
      </w:hyperlink>
      <w:r w:rsidR="00F252A3">
        <w:rPr>
          <w:bCs/>
        </w:rPr>
        <w:t xml:space="preserve"> </w:t>
      </w:r>
    </w:p>
    <w:p w14:paraId="77BFF131" w14:textId="5346C631" w:rsidR="0001413E" w:rsidRPr="0001413E" w:rsidRDefault="0001413E" w:rsidP="0001413E">
      <w:pPr>
        <w:pStyle w:val="NoSpacing"/>
        <w:rPr>
          <w:bCs/>
        </w:rPr>
      </w:pPr>
    </w:p>
    <w:p w14:paraId="625A1EAF" w14:textId="1994CF6D" w:rsidR="0001413E" w:rsidRPr="009541EA" w:rsidRDefault="0001413E" w:rsidP="009541EA">
      <w:pPr>
        <w:pStyle w:val="NoSpacing"/>
        <w:rPr>
          <w:bCs/>
        </w:rPr>
      </w:pPr>
    </w:p>
    <w:p w14:paraId="0A715CCB" w14:textId="043C0EB0" w:rsidR="00D05CE3" w:rsidRPr="00D05CE3" w:rsidRDefault="00D05CE3" w:rsidP="00D05CE3">
      <w:pPr>
        <w:pStyle w:val="NoSpacing"/>
        <w:rPr>
          <w:bCs/>
        </w:rPr>
      </w:pPr>
    </w:p>
    <w:p w14:paraId="55E88587" w14:textId="3A019770" w:rsidR="00EB7AEB" w:rsidRDefault="00EB7AEB" w:rsidP="00867F10">
      <w:pPr>
        <w:pStyle w:val="NoSpacing"/>
        <w:rPr>
          <w:bCs/>
        </w:rPr>
      </w:pPr>
    </w:p>
    <w:p w14:paraId="3BCC1428" w14:textId="77777777" w:rsidR="00EB7AEB" w:rsidRDefault="00EB7AEB" w:rsidP="00867F10">
      <w:pPr>
        <w:pStyle w:val="NoSpacing"/>
        <w:rPr>
          <w:bCs/>
        </w:rPr>
      </w:pPr>
    </w:p>
    <w:p w14:paraId="4698DEF8" w14:textId="77777777" w:rsidR="00EB7AEB" w:rsidRDefault="00EB7AEB" w:rsidP="00867F10">
      <w:pPr>
        <w:pStyle w:val="NoSpacing"/>
        <w:rPr>
          <w:bCs/>
        </w:rPr>
      </w:pPr>
    </w:p>
    <w:p w14:paraId="3BBCE6CA" w14:textId="1F2E199A" w:rsidR="00867F10" w:rsidRPr="00867F10" w:rsidRDefault="00D9756F" w:rsidP="00867F10">
      <w:pPr>
        <w:pStyle w:val="NoSpacing"/>
        <w:rPr>
          <w:bCs/>
        </w:rPr>
      </w:pPr>
      <w:r>
        <w:rPr>
          <w:bCs/>
        </w:rPr>
        <w:t xml:space="preserve">July 28, 2026: DE </w:t>
      </w:r>
      <w:r w:rsidRPr="008C1227">
        <w:rPr>
          <w:bCs/>
        </w:rPr>
        <w:t xml:space="preserve">- Former Del. Firefighters Sentenced </w:t>
      </w:r>
      <w:proofErr w:type="gramStart"/>
      <w:r w:rsidRPr="008C1227">
        <w:rPr>
          <w:bCs/>
        </w:rPr>
        <w:t>In</w:t>
      </w:r>
      <w:proofErr w:type="gramEnd"/>
      <w:r w:rsidRPr="008C1227">
        <w:rPr>
          <w:bCs/>
        </w:rPr>
        <w:t xml:space="preserve"> Harassment Case Tied </w:t>
      </w:r>
      <w:proofErr w:type="gramStart"/>
      <w:r w:rsidRPr="008C1227">
        <w:rPr>
          <w:bCs/>
        </w:rPr>
        <w:t>To</w:t>
      </w:r>
      <w:proofErr w:type="gramEnd"/>
      <w:r w:rsidRPr="008C1227">
        <w:rPr>
          <w:bCs/>
        </w:rPr>
        <w:t xml:space="preserve"> Noose Allegations.</w:t>
      </w:r>
      <w:r>
        <w:rPr>
          <w:b/>
          <w:bCs/>
        </w:rPr>
        <w:t xml:space="preserve"> </w:t>
      </w:r>
      <w:r w:rsidRPr="00D9756F">
        <w:rPr>
          <w:bCs/>
        </w:rPr>
        <w:t>The cases against two former Millville Volunteer Fire Company members involved allegations that they chased a Black firefighter with a noose</w:t>
      </w:r>
      <w:r>
        <w:rPr>
          <w:bCs/>
        </w:rPr>
        <w:t>.</w:t>
      </w:r>
      <w:r w:rsidR="009C2ECA">
        <w:rPr>
          <w:bCs/>
        </w:rPr>
        <w:t xml:space="preserve"> </w:t>
      </w:r>
      <w:r w:rsidR="009C2ECA" w:rsidRPr="009C2ECA">
        <w:rPr>
          <w:bCs/>
        </w:rPr>
        <w:t>MILLVILLE, Del. — The cases involving two former Millville Volunteer Fire Company members accused of harassing a fellow firefighter in 2024 have reached their conclusions. The incident also prompted policy changes within the department.</w:t>
      </w:r>
      <w:r w:rsidR="009C2ECA">
        <w:rPr>
          <w:bCs/>
        </w:rPr>
        <w:t xml:space="preserve"> </w:t>
      </w:r>
      <w:r w:rsidR="009C2ECA" w:rsidRPr="009C2ECA">
        <w:rPr>
          <w:bCs/>
        </w:rPr>
        <w:t>Jay Droney was sentenced on July 27 to one year of Level 3 probation on each of two harassment convictions and ordered to perform community service, </w:t>
      </w:r>
      <w:hyperlink r:id="rId1214" w:anchor="/questions/" w:tgtFrame="_blank" w:history="1">
        <w:r w:rsidR="009C2ECA" w:rsidRPr="009C2ECA">
          <w:rPr>
            <w:rStyle w:val="Hyperlink"/>
            <w:b/>
            <w:bCs/>
          </w:rPr>
          <w:t>WDEL</w:t>
        </w:r>
      </w:hyperlink>
      <w:r w:rsidR="009C2ECA" w:rsidRPr="009C2ECA">
        <w:rPr>
          <w:bCs/>
        </w:rPr>
        <w:t> reported. He is also barred from contacting the victim or the fire company.</w:t>
      </w:r>
      <w:r w:rsidR="00867F10">
        <w:rPr>
          <w:bCs/>
        </w:rPr>
        <w:t xml:space="preserve"> </w:t>
      </w:r>
      <w:r w:rsidR="00867F10" w:rsidRPr="00867F10">
        <w:rPr>
          <w:bCs/>
        </w:rPr>
        <w:t>Jordan Hastings pleaded guilty several months ago to third-degree conspiracy and harassment in connection with the case.</w:t>
      </w:r>
      <w:r w:rsidR="00867F10">
        <w:rPr>
          <w:bCs/>
        </w:rPr>
        <w:t xml:space="preserve"> </w:t>
      </w:r>
      <w:r w:rsidR="00867F10" w:rsidRPr="00867F10">
        <w:rPr>
          <w:bCs/>
        </w:rPr>
        <w:t>The cases stemmed from allegations that Droney and Hastings chased a Black firefighter with a rope tied into a noose in February 2024. Delaware State Police later charged both men with felony hate crimes.</w:t>
      </w:r>
      <w:r w:rsidR="008C1227">
        <w:rPr>
          <w:bCs/>
        </w:rPr>
        <w:t xml:space="preserve"> </w:t>
      </w:r>
      <w:r w:rsidR="008C1227" w:rsidRPr="008C1227">
        <w:rPr>
          <w:bCs/>
        </w:rPr>
        <w:t>According to court documents, the allegations surfaced April 9, 2024, prompting an internal investigation. The fire company permanently revoked Droney’s and Hastings’ memberships the next day.</w:t>
      </w:r>
      <w:r w:rsidR="008C1227">
        <w:rPr>
          <w:bCs/>
        </w:rPr>
        <w:t xml:space="preserve"> [Also filed, Chap. 8.]</w:t>
      </w:r>
      <w:r w:rsidR="008C1227" w:rsidRPr="008C1227">
        <w:t xml:space="preserve"> </w:t>
      </w:r>
      <w:hyperlink r:id="rId1215" w:history="1">
        <w:r w:rsidR="008C1227" w:rsidRPr="0068004A">
          <w:rPr>
            <w:rStyle w:val="Hyperlink"/>
            <w:bCs/>
          </w:rPr>
          <w:t>https://www.firerescue1.com/legal/former-del-firefighters-sentenced-in-harassment-case-tied-to-noose-allegations?utm_source=Sailthru&amp;utm_medium=email&amp;utm_campaign=FR1-Daily-7-28-26&amp;utm_term=FR1%20Daily</w:t>
        </w:r>
      </w:hyperlink>
      <w:r w:rsidR="008C1227">
        <w:rPr>
          <w:bCs/>
        </w:rPr>
        <w:t xml:space="preserve"> </w:t>
      </w:r>
    </w:p>
    <w:p w14:paraId="071EB1A2" w14:textId="58EEB8C2" w:rsidR="009C2ECA" w:rsidRPr="009C2ECA" w:rsidRDefault="009C2ECA" w:rsidP="009C2ECA">
      <w:pPr>
        <w:pStyle w:val="NoSpacing"/>
        <w:rPr>
          <w:bCs/>
        </w:rPr>
      </w:pPr>
    </w:p>
    <w:p w14:paraId="58EB5097" w14:textId="3F913592" w:rsidR="00D9756F" w:rsidRDefault="00D9756F" w:rsidP="00D9756F">
      <w:pPr>
        <w:pStyle w:val="NoSpacing"/>
        <w:rPr>
          <w:bCs/>
        </w:rPr>
      </w:pPr>
    </w:p>
    <w:p w14:paraId="599C7555" w14:textId="77777777" w:rsidR="00D9756F" w:rsidRDefault="00D9756F" w:rsidP="00D9756F">
      <w:pPr>
        <w:pStyle w:val="NoSpacing"/>
        <w:rPr>
          <w:bCs/>
        </w:rPr>
      </w:pPr>
    </w:p>
    <w:p w14:paraId="55F69456" w14:textId="73EC515D" w:rsidR="00B27A52" w:rsidRPr="00B27A52" w:rsidRDefault="00FD4151" w:rsidP="00B27A52">
      <w:pPr>
        <w:pStyle w:val="NoSpacing"/>
        <w:rPr>
          <w:bCs/>
        </w:rPr>
      </w:pPr>
      <w:r w:rsidRPr="00C7106E">
        <w:rPr>
          <w:bCs/>
        </w:rPr>
        <w:t xml:space="preserve">July 23, 2026: </w:t>
      </w:r>
      <w:proofErr w:type="gramStart"/>
      <w:r w:rsidRPr="00C7106E">
        <w:rPr>
          <w:bCs/>
        </w:rPr>
        <w:t>FL - ‘</w:t>
      </w:r>
      <w:proofErr w:type="gramEnd"/>
      <w:r w:rsidRPr="00C7106E">
        <w:rPr>
          <w:bCs/>
        </w:rPr>
        <w:t xml:space="preserve">Extraordinarily Frivolous': Union Leader Calls Attention </w:t>
      </w:r>
      <w:proofErr w:type="gramStart"/>
      <w:r w:rsidRPr="00C7106E">
        <w:rPr>
          <w:bCs/>
        </w:rPr>
        <w:t>To</w:t>
      </w:r>
      <w:proofErr w:type="gramEnd"/>
      <w:r w:rsidRPr="00C7106E">
        <w:rPr>
          <w:bCs/>
        </w:rPr>
        <w:t xml:space="preserve"> Bug Zapper Videos </w:t>
      </w:r>
      <w:proofErr w:type="gramStart"/>
      <w:r w:rsidRPr="00C7106E">
        <w:rPr>
          <w:bCs/>
        </w:rPr>
        <w:t>In</w:t>
      </w:r>
      <w:proofErr w:type="gramEnd"/>
      <w:r w:rsidRPr="00C7106E">
        <w:rPr>
          <w:bCs/>
        </w:rPr>
        <w:t xml:space="preserve"> Fla. FF Firings, Suspensions. </w:t>
      </w:r>
      <w:r w:rsidR="0091547F" w:rsidRPr="00C7106E">
        <w:rPr>
          <w:bCs/>
        </w:rPr>
        <w:t xml:space="preserve">[TV VIDEO.] </w:t>
      </w:r>
      <w:r w:rsidRPr="00C7106E">
        <w:rPr>
          <w:bCs/>
        </w:rPr>
        <w:t xml:space="preserve">Three St. Lucie County firefighters were fired and two suspended after alleged hazing incidents while police found no criminal conduct. </w:t>
      </w:r>
      <w:r w:rsidR="00B27A52" w:rsidRPr="00C7106E">
        <w:rPr>
          <w:bCs/>
        </w:rPr>
        <w:t xml:space="preserve"> ST. LUCIE COUNTY, Fla. — Videos and photos tied to the </w:t>
      </w:r>
      <w:hyperlink r:id="rId1216" w:tgtFrame="_blank" w:history="1">
        <w:r w:rsidR="00B27A52" w:rsidRPr="00C7106E">
          <w:rPr>
            <w:rStyle w:val="Hyperlink"/>
            <w:bCs/>
          </w:rPr>
          <w:t>firing of three St. Lucie County firefighters</w:t>
        </w:r>
      </w:hyperlink>
      <w:r w:rsidR="00B27A52" w:rsidRPr="00C7106E">
        <w:rPr>
          <w:bCs/>
        </w:rPr>
        <w:t> and the suspension of two others have been publicly released. Fire officials said senior personnel and supervisors hazed apprentice firefighters, while the union has challenged the discipline and called the terminations</w:t>
      </w:r>
      <w:r w:rsidR="00B27A52" w:rsidRPr="00B27A52">
        <w:rPr>
          <w:bCs/>
        </w:rPr>
        <w:t xml:space="preserve"> </w:t>
      </w:r>
      <w:r w:rsidR="00B27A52">
        <w:rPr>
          <w:bCs/>
        </w:rPr>
        <w:t xml:space="preserve"> w</w:t>
      </w:r>
      <w:r w:rsidR="00B27A52" w:rsidRPr="00B27A52">
        <w:rPr>
          <w:bCs/>
        </w:rPr>
        <w:t>rongful, </w:t>
      </w:r>
      <w:hyperlink r:id="rId1217" w:tgtFrame="_blank" w:history="1">
        <w:r w:rsidR="00B27A52" w:rsidRPr="00B27A52">
          <w:rPr>
            <w:rStyle w:val="Hyperlink"/>
            <w:b/>
            <w:bCs/>
          </w:rPr>
          <w:t>WPTV</w:t>
        </w:r>
      </w:hyperlink>
      <w:r w:rsidR="00B27A52" w:rsidRPr="00B27A52">
        <w:rPr>
          <w:bCs/>
        </w:rPr>
        <w:t> reported.</w:t>
      </w:r>
      <w:r w:rsidR="00C7106E">
        <w:rPr>
          <w:bCs/>
        </w:rPr>
        <w:t xml:space="preserve"> </w:t>
      </w:r>
      <w:hyperlink r:id="rId1218" w:history="1">
        <w:r w:rsidR="00C7106E" w:rsidRPr="0068004A">
          <w:rPr>
            <w:rStyle w:val="Hyperlink"/>
            <w:bCs/>
          </w:rPr>
          <w:t>https://www.firerescue1.com/labor-and-union-issues/extraordinarily-frivolous-union-leader-calls-attention-to-bug-zapper-videos-in-fla-ff-firings-suspensions?utm_source=Sailthru&amp;utm_medium=email&amp;utm_campaign=FR1-Daily-7-23-26&amp;utm_term=FR1%20Daily</w:t>
        </w:r>
      </w:hyperlink>
      <w:r w:rsidR="00C7106E">
        <w:rPr>
          <w:bCs/>
        </w:rPr>
        <w:t xml:space="preserve">  </w:t>
      </w:r>
    </w:p>
    <w:p w14:paraId="55F3253A" w14:textId="6FA592E9" w:rsidR="00FD4151" w:rsidRPr="00FD4151" w:rsidRDefault="00FD4151" w:rsidP="00FD4151">
      <w:pPr>
        <w:pStyle w:val="NoSpacing"/>
        <w:rPr>
          <w:bCs/>
        </w:rPr>
      </w:pPr>
    </w:p>
    <w:p w14:paraId="170B8C27" w14:textId="77777777" w:rsidR="00D9756F" w:rsidRPr="00D9756F" w:rsidRDefault="00D9756F" w:rsidP="00D9756F">
      <w:pPr>
        <w:pStyle w:val="NoSpacing"/>
        <w:rPr>
          <w:bCs/>
        </w:rPr>
      </w:pPr>
    </w:p>
    <w:p w14:paraId="76F8B9DD" w14:textId="567F8A18" w:rsidR="004A2AAF" w:rsidRDefault="004A2AAF" w:rsidP="0029483A">
      <w:pPr>
        <w:pStyle w:val="NoSpacing"/>
        <w:rPr>
          <w:bCs/>
        </w:rPr>
      </w:pPr>
    </w:p>
    <w:p w14:paraId="64BCADF3" w14:textId="77777777" w:rsidR="004A2AAF" w:rsidRDefault="004A2AAF" w:rsidP="0029483A">
      <w:pPr>
        <w:pStyle w:val="NoSpacing"/>
        <w:rPr>
          <w:bCs/>
        </w:rPr>
      </w:pPr>
    </w:p>
    <w:p w14:paraId="17DB43B5" w14:textId="24FC99DC" w:rsidR="004A2AAF" w:rsidRDefault="004A2AAF" w:rsidP="004A2AAF">
      <w:pPr>
        <w:spacing w:after="160" w:line="259" w:lineRule="auto"/>
      </w:pPr>
      <w:r>
        <w:rPr>
          <w:bCs/>
        </w:rPr>
        <w:t xml:space="preserve">July 19, 2026: FL - </w:t>
      </w:r>
      <w:r w:rsidRPr="004A2AAF">
        <w:rPr>
          <w:szCs w:val="24"/>
        </w:rPr>
        <w:t>3 FFs Terminated and 2 Suspended: Rookie Hazing Behaviors (The Secret List)</w:t>
      </w:r>
      <w:r>
        <w:rPr>
          <w:szCs w:val="24"/>
        </w:rPr>
        <w:t xml:space="preserve"> </w:t>
      </w:r>
      <w:hyperlink r:id="rId1219" w:history="1">
        <w:r w:rsidRPr="006E16DB">
          <w:rPr>
            <w:rStyle w:val="Hyperlink"/>
          </w:rPr>
          <w:t>https://www.firefighterclosecalls.com/3-ffs-terminated-and-2-suspended-rookie-hazing-behaviors-the-secret-list/</w:t>
        </w:r>
      </w:hyperlink>
      <w:r>
        <w:t xml:space="preserve"> </w:t>
      </w:r>
    </w:p>
    <w:p w14:paraId="0A236B3A" w14:textId="77777777" w:rsidR="004917D0" w:rsidRPr="004917D0" w:rsidRDefault="004917D0" w:rsidP="004917D0">
      <w:pPr>
        <w:spacing w:after="160" w:line="259" w:lineRule="auto"/>
      </w:pPr>
      <w:r w:rsidRPr="004917D0">
        <w:t>Three St. Lucie County, Florida, firefighters were terminated, and two others suspended after an independent investigation determined the senior firefighters used a modified bug zapper to administer electric shocks to newer employees in what investigators described as hazing.</w:t>
      </w:r>
    </w:p>
    <w:p w14:paraId="0BD55575" w14:textId="77777777" w:rsidR="004917D0" w:rsidRPr="004917D0" w:rsidRDefault="004917D0" w:rsidP="004917D0">
      <w:pPr>
        <w:spacing w:after="160" w:line="259" w:lineRule="auto"/>
      </w:pPr>
      <w:r w:rsidRPr="004917D0">
        <w:t>Terminated were Jordon Hutchinson, Christopher Baldwin and Douglas Boudrias, as Roberto "Rocky" Tapia and Kayla Gammie received 48-hour unpaid suspensions, according to findings </w:t>
      </w:r>
      <w:hyperlink r:id="rId1220" w:anchor="doc_center_0_panel_1" w:tgtFrame="_blank" w:history="1">
        <w:r w:rsidRPr="004917D0">
          <w:rPr>
            <w:rStyle w:val="Hyperlink"/>
            <w:b/>
            <w:bCs/>
          </w:rPr>
          <w:t>released Saturday</w:t>
        </w:r>
      </w:hyperlink>
      <w:r w:rsidRPr="004917D0">
        <w:t> by the St. Lucie County Fire District.</w:t>
      </w:r>
    </w:p>
    <w:p w14:paraId="123C24A0" w14:textId="77777777" w:rsidR="004917D0" w:rsidRPr="004917D0" w:rsidRDefault="004917D0" w:rsidP="004917D0">
      <w:pPr>
        <w:spacing w:after="160" w:line="259" w:lineRule="auto"/>
      </w:pPr>
      <w:r w:rsidRPr="004917D0">
        <w:t xml:space="preserve">Hutchinson, Baldwin and </w:t>
      </w:r>
      <w:proofErr w:type="spellStart"/>
      <w:r w:rsidRPr="004917D0">
        <w:t>Boudrias</w:t>
      </w:r>
      <w:proofErr w:type="spellEnd"/>
      <w:r w:rsidRPr="004917D0">
        <w:t xml:space="preserve"> were acting supervisors at various points when they subjected junior district employees to the device. They are also accused of bullying and harassment.</w:t>
      </w:r>
    </w:p>
    <w:p w14:paraId="12AD8457" w14:textId="77777777" w:rsidR="004917D0" w:rsidRDefault="004917D0" w:rsidP="004A2AAF">
      <w:pPr>
        <w:spacing w:after="160" w:line="259" w:lineRule="auto"/>
      </w:pPr>
    </w:p>
    <w:p w14:paraId="7C8353D3" w14:textId="77777777" w:rsidR="004A2AAF" w:rsidRPr="00A06B39" w:rsidRDefault="004A2AAF" w:rsidP="004A2AAF">
      <w:pPr>
        <w:spacing w:after="160" w:line="259" w:lineRule="auto"/>
      </w:pPr>
      <w:r w:rsidRPr="00A06B39">
        <w:t>STATEMENT FROM ST LUCIE COUNTY FIRE DISTRICT:</w:t>
      </w:r>
    </w:p>
    <w:p w14:paraId="5533B884" w14:textId="77777777" w:rsidR="004A2AAF" w:rsidRPr="00A06B39" w:rsidRDefault="004A2AAF" w:rsidP="004A2AAF">
      <w:pPr>
        <w:spacing w:after="160" w:line="259" w:lineRule="auto"/>
      </w:pPr>
      <w:r w:rsidRPr="00A06B39">
        <w:t>FOR IMMEDIATE RELEASE ST. LUCIE COUNTY, FL</w:t>
      </w:r>
    </w:p>
    <w:p w14:paraId="3C3A8B53" w14:textId="77777777" w:rsidR="004A2AAF" w:rsidRPr="00A06B39" w:rsidRDefault="004A2AAF" w:rsidP="004A2AAF">
      <w:pPr>
        <w:spacing w:after="160" w:line="259" w:lineRule="auto"/>
      </w:pPr>
      <w:r w:rsidRPr="00A06B39">
        <w:t>Following recent public inquiries and one-sided local media reporting, the St. Lucie County Fire District is releasing the definitive record of facts surrounding recent personnel reassignments, workplace misconduct investigations, and subsequent disciplinary determinations.</w:t>
      </w:r>
    </w:p>
    <w:p w14:paraId="2CFFD428" w14:textId="77777777" w:rsidR="004A2AAF" w:rsidRPr="00A06B39" w:rsidRDefault="004A2AAF" w:rsidP="004A2AAF">
      <w:pPr>
        <w:spacing w:after="160" w:line="259" w:lineRule="auto"/>
      </w:pPr>
      <w:r w:rsidRPr="00A06B39">
        <w:t xml:space="preserve">The purpose of this disclosure is to ensure public clarity, protect </w:t>
      </w:r>
      <w:proofErr w:type="gramStart"/>
      <w:r w:rsidRPr="00A06B39">
        <w:t>employee</w:t>
      </w:r>
      <w:proofErr w:type="gramEnd"/>
      <w:r w:rsidRPr="00A06B39">
        <w:t xml:space="preserve"> safety, and uphold the integrity of District operations.</w:t>
      </w:r>
    </w:p>
    <w:p w14:paraId="6D7AD6AC" w14:textId="77777777" w:rsidR="004A2AAF" w:rsidRPr="00A06B39" w:rsidRDefault="004A2AAF" w:rsidP="004A2AAF">
      <w:pPr>
        <w:spacing w:after="160" w:line="259" w:lineRule="auto"/>
      </w:pPr>
      <w:r w:rsidRPr="00A06B39">
        <w:t>In March 2026, on the heels of a highly publicized, severe hazing incident in a neighboring Florida county, Fire District Administration first received multiple video recordings depicting severe workplace misconduct inside a District facility. The clear video and photographic evidence revealed that senior personnel had engineered a custom-modified electrical shocking device, constructed from a dismantled bug zapper, to intentionally administer painful electrical shocks to subordinate personnel on duty.</w:t>
      </w:r>
    </w:p>
    <w:p w14:paraId="1C8A8404" w14:textId="77777777" w:rsidR="004A2AAF" w:rsidRPr="00A06B39" w:rsidRDefault="004A2AAF" w:rsidP="004A2AAF">
      <w:pPr>
        <w:spacing w:after="160" w:line="259" w:lineRule="auto"/>
      </w:pPr>
      <w:r w:rsidRPr="00A06B39">
        <w:t>Independent testimonial reviews confirmed these filmed events physically took place during shifts in March and September of 2024. This discovery followed a separate administrative history at the facility. In 2025, multiple personnel, including three of the recently disciplined senior employees, were named in a large-scale workplace harassment and bullying complaint. Because that initial investigation could not legally substantiate the specific allegations due to a lack of on-the-record testimony, no disciplinary action was rendered against any employee. Instead, the District utilized its management rights to implement non-disciplinary, operational reassignments, separating the station’s crews purely to ensure a positive workplace environment. Following those operational crew transfers, the individuals involved leveled extensive administrative criticism and accusations of wrongdoing against Fire Chief Jeff Lee and District Attorney Kim Sabol. Those complaints were closed internally and subsequently outsourced to an outside firm for an independent review.</w:t>
      </w:r>
    </w:p>
    <w:p w14:paraId="08F746ED" w14:textId="77777777" w:rsidR="004A2AAF" w:rsidRPr="00A06B39" w:rsidRDefault="004A2AAF" w:rsidP="004A2AAF">
      <w:pPr>
        <w:spacing w:after="160" w:line="259" w:lineRule="auto"/>
      </w:pPr>
      <w:r w:rsidRPr="00A06B39">
        <w:t xml:space="preserve">When the hidden 2024 video recordings finally came to light in March 2026, Fire District Administration recognized the extreme safety breaches in the footage. Acutely aware of the ongoing administrative attacks from </w:t>
      </w:r>
      <w:proofErr w:type="gramStart"/>
      <w:r w:rsidRPr="00A06B39">
        <w:t>the specific</w:t>
      </w:r>
      <w:proofErr w:type="gramEnd"/>
      <w:r w:rsidRPr="00A06B39">
        <w:t xml:space="preserve"> individuals captured on camera, Fire Chief Jeff Lee took immediate steps to insulate the process from any perception of internal bias or administrative retaliation.</w:t>
      </w:r>
    </w:p>
    <w:p w14:paraId="1168B1CA" w14:textId="77777777" w:rsidR="004A2AAF" w:rsidRPr="00A06B39" w:rsidRDefault="004A2AAF" w:rsidP="004A2AAF">
      <w:pPr>
        <w:spacing w:after="160" w:line="259" w:lineRule="auto"/>
      </w:pPr>
      <w:r w:rsidRPr="00A06B39">
        <w:t xml:space="preserve">To </w:t>
      </w:r>
      <w:proofErr w:type="gramStart"/>
      <w:r w:rsidRPr="00A06B39">
        <w:t>completely eliminate</w:t>
      </w:r>
      <w:proofErr w:type="gramEnd"/>
      <w:r w:rsidRPr="00A06B39">
        <w:t xml:space="preserve"> any conflict (actual or perceived), the Fire District bypassed standard internal  channels and fully outsourced the video review and subsequent investigation to an independent outside counsel, Attorney J.K. Keller of Allen, Norton &amp; Blue, P.A.</w:t>
      </w:r>
    </w:p>
    <w:p w14:paraId="787954FE" w14:textId="77777777" w:rsidR="004A2AAF" w:rsidRPr="00A06B39" w:rsidRDefault="004A2AAF" w:rsidP="004A2AAF">
      <w:pPr>
        <w:spacing w:after="160" w:line="259" w:lineRule="auto"/>
      </w:pPr>
      <w:r w:rsidRPr="00A06B39">
        <w:t>Upon evaluating the physical evidence, Mr. Keller recommended that the Fire District report the matter to law enforcement, the Florida Department of Health, and initiate a formal administrative investigation. To ensure absolute fairness throughout the disciplinary process, Mr. Keller was retained to independently evaluate the sustained findings and recommend the appropriate level of corrective action.</w:t>
      </w:r>
    </w:p>
    <w:p w14:paraId="61BE8078" w14:textId="77777777" w:rsidR="004A2AAF" w:rsidRPr="00A06B39" w:rsidRDefault="004A2AAF" w:rsidP="004A2AAF">
      <w:pPr>
        <w:spacing w:after="160" w:line="259" w:lineRule="auto"/>
      </w:pPr>
      <w:r w:rsidRPr="00A06B39">
        <w:t xml:space="preserve">Following a comprehensive investigation, the independent investigator concluded by a preponderance of the evidence that employees operating either on probation or in an apprentice capacity were subjected to hazing by senior personnel and supervisors. Based strictly upon the independent investigator’s sustained findings and disciplinary recommendations, the </w:t>
      </w:r>
      <w:proofErr w:type="gramStart"/>
      <w:r w:rsidRPr="00A06B39">
        <w:t>District</w:t>
      </w:r>
      <w:proofErr w:type="gramEnd"/>
      <w:r w:rsidRPr="00A06B39">
        <w:t xml:space="preserve"> took action to terminate three employees and suspend two others. The accompanying public release of the July 2025 Susan Gainey Workplace Culture Analysis and the 2026 J.K. Keller Investigative Summary establishes a clear, retrospective record. While the physical actions detailed in the Keller report occurred secretly during 2024, Attorney Gainey’s independent assessment in 2025 accurately diagnosed the underlying environmental vulnerabilities at the facility. Notably, Ms. Gainey described “an environment characterized by intense peer pressure [and] social exclusion…” as well as “light hazing… that blurs the line between camaraderie and misconduct…” Ms. Gainey’s investigation acknowledged that “[w]</w:t>
      </w:r>
      <w:proofErr w:type="spellStart"/>
      <w:r w:rsidRPr="00A06B39">
        <w:t>hile</w:t>
      </w:r>
      <w:proofErr w:type="spellEnd"/>
      <w:r w:rsidRPr="00A06B39">
        <w:t xml:space="preserve"> these dynamics may be rationalized by some tradition or unit cohesion, they appear to have created a barrier to inclusion… At least one firefighter described being miserable…” The video and testimonial evidence elicited during Mr. Keller’s investigation elucidates Ms. Gainey’s concerns.</w:t>
      </w:r>
    </w:p>
    <w:p w14:paraId="64536085" w14:textId="77777777" w:rsidR="004A2AAF" w:rsidRPr="00A06B39" w:rsidRDefault="004A2AAF" w:rsidP="004A2AAF">
      <w:pPr>
        <w:spacing w:after="160" w:line="259" w:lineRule="auto"/>
      </w:pPr>
      <w:r w:rsidRPr="00A06B39">
        <w:t xml:space="preserve">Because these 2024 physical incidents were actively concealed from administration and entirely unknown until March 2026, their discovery initiated a distinct, independent disciplinary review. The </w:t>
      </w:r>
      <w:proofErr w:type="gramStart"/>
      <w:r w:rsidRPr="00A06B39">
        <w:t>District’s</w:t>
      </w:r>
      <w:proofErr w:type="gramEnd"/>
      <w:r w:rsidRPr="00A06B39">
        <w:t xml:space="preserve"> recent actions mark the first and only disciplinary measures ever rendered regarding these specific offenses.</w:t>
      </w:r>
    </w:p>
    <w:p w14:paraId="6DAAC1DA" w14:textId="77777777" w:rsidR="004A2AAF" w:rsidRPr="00A06B39" w:rsidRDefault="004A2AAF" w:rsidP="004A2AAF">
      <w:pPr>
        <w:spacing w:after="160" w:line="259" w:lineRule="auto"/>
      </w:pPr>
      <w:r w:rsidRPr="00A06B39">
        <w:t xml:space="preserve">The Fire District’s paramount mission is public safety and the protection of its personnel. The extreme liability, safety breaches, and disregard for zero-tolerance department regulations introduced by these actions cannot and will not be tolerated. As the disciplined individuals have since exercised their rights to initiate the formal contractual grievance and arbitration process, the </w:t>
      </w:r>
      <w:proofErr w:type="gramStart"/>
      <w:r w:rsidRPr="00A06B39">
        <w:t>District</w:t>
      </w:r>
      <w:proofErr w:type="gramEnd"/>
      <w:r w:rsidRPr="00A06B39">
        <w:t xml:space="preserve"> will confidently present these documented facts within that legal forum and will have no further public comment at this time.</w:t>
      </w:r>
    </w:p>
    <w:p w14:paraId="42FFF8AA" w14:textId="4ADBCBD8" w:rsidR="004A2AAF" w:rsidRDefault="004A2AAF" w:rsidP="0029483A">
      <w:pPr>
        <w:pStyle w:val="NoSpacing"/>
        <w:rPr>
          <w:bCs/>
        </w:rPr>
      </w:pPr>
    </w:p>
    <w:p w14:paraId="46CF6E9B" w14:textId="77777777" w:rsidR="004A2AAF" w:rsidRDefault="004A2AAF" w:rsidP="0029483A">
      <w:pPr>
        <w:pStyle w:val="NoSpacing"/>
        <w:rPr>
          <w:bCs/>
        </w:rPr>
      </w:pPr>
    </w:p>
    <w:p w14:paraId="35253E1E" w14:textId="77777777" w:rsidR="000B4C8D" w:rsidRDefault="000B4C8D" w:rsidP="0029483A">
      <w:pPr>
        <w:pStyle w:val="NoSpacing"/>
        <w:rPr>
          <w:bCs/>
        </w:rPr>
      </w:pPr>
    </w:p>
    <w:p w14:paraId="7FABC844" w14:textId="7650BD41" w:rsidR="00DF3A24" w:rsidRPr="00DF3A24" w:rsidRDefault="000B4C8D" w:rsidP="00DF3A24">
      <w:pPr>
        <w:pStyle w:val="NoSpacing"/>
      </w:pPr>
      <w:r w:rsidRPr="00DF3A24">
        <w:t xml:space="preserve">July 8, 2026: PA - Two ‘Bored’ PA Firefighters Charged </w:t>
      </w:r>
      <w:proofErr w:type="gramStart"/>
      <w:r w:rsidRPr="00DF3A24">
        <w:t>With</w:t>
      </w:r>
      <w:proofErr w:type="gramEnd"/>
      <w:r w:rsidRPr="00DF3A24">
        <w:t xml:space="preserve"> Calling in 60 False Alarms.  </w:t>
      </w:r>
      <w:r w:rsidR="00DF3A24" w:rsidRPr="00DF3A24">
        <w:t>Two volunteer Ashley firefighters, including one who previously worked as a call taker for the Luzerne County 911 center, are accused of calling in over two dozen false reports of fires, crashes and floods because they were bored while driving around the borough, according to charges filed in court this week.</w:t>
      </w:r>
      <w:r w:rsidR="00DF3A24">
        <w:t xml:space="preserve"> </w:t>
      </w:r>
      <w:r w:rsidR="00DF3A24" w:rsidRPr="00DF3A24">
        <w:t>Capt. Zachary Xavier Gensel, 19, of Ashley, and firefighter Cody Allen Wilson, 21, of Sugar Notch, are accused of calling in more than 30 false alarms between Jan. 1, 2025, and May 27.</w:t>
      </w:r>
      <w:r w:rsidR="00DF3A24">
        <w:t xml:space="preserve"> </w:t>
      </w:r>
      <w:r w:rsidR="00DF3A24" w:rsidRPr="00DF3A24">
        <w:t>According to the charges, the 911 call center received numerous calls from the pair reporting a variety of fires, vehicle crashes, smoke investigations, fire alarms, burning complaints, flooded roadways and downed wires.</w:t>
      </w:r>
    </w:p>
    <w:p w14:paraId="4139F17B" w14:textId="10BD4374" w:rsidR="00DF3A24" w:rsidRPr="00DF3A24" w:rsidRDefault="00DF3A24" w:rsidP="00DF3A24">
      <w:pPr>
        <w:pStyle w:val="NoSpacing"/>
      </w:pPr>
      <w:r w:rsidRPr="00DF3A24">
        <w:t>Each report required a response from police and/or firefighters prior to being deemed unfounded.</w:t>
      </w:r>
      <w:r>
        <w:t xml:space="preserve"> </w:t>
      </w:r>
      <w:r w:rsidRPr="00DF3A24">
        <w:t>Luzerne County detectives began investigating the pair in May after the call center reported the “abundance of false 911 calls,” according to the complaint.</w:t>
      </w:r>
      <w:r>
        <w:t xml:space="preserve"> </w:t>
      </w:r>
      <w:r w:rsidRPr="00DF3A24">
        <w:t>An internal investigation by the center revealed that Gensel, a former call center employee, had sent a text message to 911 while he was sitting at his workstation during a shift at the center at 100 Young St., Hanover Twp., according to the complaint.</w:t>
      </w:r>
      <w:r>
        <w:t xml:space="preserve"> </w:t>
      </w:r>
      <w:r w:rsidRPr="00DF3A24">
        <w:t>During questioning, the pair admitted that they had been bored while driving around together in a command vehicle owned by the Ashley Fire Department. They told police there had been many times they called in false emergencies using fake names and call-back numbers, according to the complaint.</w:t>
      </w:r>
      <w:r w:rsidR="00CA52B3">
        <w:t xml:space="preserve"> </w:t>
      </w:r>
      <w:hyperlink r:id="rId1221" w:history="1">
        <w:r w:rsidR="00CA52B3" w:rsidRPr="006E16DB">
          <w:rPr>
            <w:rStyle w:val="Hyperlink"/>
          </w:rPr>
          <w:t>https://www.firefighternation.com/news/two-bored-pa-firefighters-charged-with-calling-in-60-false-alarms/?utm_source=fe_daily_newsletter&amp;utm_medium=email&amp;utm_campaign=2026-7-9&amp;oly_enc_id=0573H1103045H2E</w:t>
        </w:r>
      </w:hyperlink>
      <w:r w:rsidR="00CA52B3">
        <w:t xml:space="preserve"> </w:t>
      </w:r>
    </w:p>
    <w:p w14:paraId="1477954D" w14:textId="66F1CAE1" w:rsidR="000B4C8D" w:rsidRPr="00DF3A24" w:rsidRDefault="000B4C8D" w:rsidP="00DF3A24">
      <w:pPr>
        <w:pStyle w:val="NoSpacing"/>
      </w:pPr>
    </w:p>
    <w:p w14:paraId="7B762DC4" w14:textId="4AA762B8" w:rsidR="000B4C8D" w:rsidRDefault="000B4C8D" w:rsidP="0029483A">
      <w:pPr>
        <w:pStyle w:val="NoSpacing"/>
        <w:rPr>
          <w:bCs/>
        </w:rPr>
      </w:pPr>
    </w:p>
    <w:p w14:paraId="024A65D0" w14:textId="77777777" w:rsidR="000B4C8D" w:rsidRDefault="000B4C8D" w:rsidP="0029483A">
      <w:pPr>
        <w:pStyle w:val="NoSpacing"/>
        <w:rPr>
          <w:bCs/>
        </w:rPr>
      </w:pPr>
    </w:p>
    <w:p w14:paraId="212DA5FF" w14:textId="77777777" w:rsidR="004A2AAF" w:rsidRDefault="004A2AAF" w:rsidP="0029483A">
      <w:pPr>
        <w:pStyle w:val="NoSpacing"/>
        <w:rPr>
          <w:bCs/>
        </w:rPr>
      </w:pPr>
    </w:p>
    <w:p w14:paraId="685ADD87" w14:textId="77777777" w:rsidR="004A2AAF" w:rsidRDefault="004A2AAF" w:rsidP="0029483A">
      <w:pPr>
        <w:pStyle w:val="NoSpacing"/>
        <w:rPr>
          <w:bCs/>
        </w:rPr>
      </w:pPr>
    </w:p>
    <w:p w14:paraId="1B4EAB84" w14:textId="6F45EB25" w:rsidR="0029483A" w:rsidRPr="0029483A" w:rsidRDefault="0029483A" w:rsidP="0029483A">
      <w:pPr>
        <w:pStyle w:val="NoSpacing"/>
        <w:rPr>
          <w:bCs/>
        </w:rPr>
      </w:pPr>
      <w:r w:rsidRPr="0029483A">
        <w:rPr>
          <w:bCs/>
        </w:rPr>
        <w:t>July 6, 2026: OH - Fired Cincinnati Assistant Fire Chief Wins Arbitration Case, Union President Says [prior TV VIDEO]</w:t>
      </w:r>
      <w:r>
        <w:rPr>
          <w:bCs/>
        </w:rPr>
        <w:t>.</w:t>
      </w:r>
      <w:r w:rsidRPr="0029483A">
        <w:rPr>
          <w:bCs/>
        </w:rPr>
        <w:t>CINCINNATI (WXIX) - Former Assistant Cincinnati Fire Chief Sherman Smith has won his arbitration case after the city accused of him of sharing confidential information, according to Joe Elliot, president of Cincinnati Fire Fighters Union Local 48. Smith, a 31-year veteran of the city’s fire department, was </w:t>
      </w:r>
      <w:hyperlink r:id="rId1222" w:tgtFrame="_self" w:tooltip="https://www.fox19.com/2025/11/06/cincinnati-assistant-fire-chief-fired-helping-former-chief-lawsuit-sources/" w:history="1">
        <w:r w:rsidRPr="0029483A">
          <w:rPr>
            <w:rStyle w:val="Hyperlink"/>
            <w:bCs/>
          </w:rPr>
          <w:t>fired for allegedly helping former Cincinnati Fire Chief Michael Washington</w:t>
        </w:r>
      </w:hyperlink>
      <w:r w:rsidRPr="0029483A">
        <w:rPr>
          <w:bCs/>
        </w:rPr>
        <w:t> in his wrongful termination lawsuit against the City of Cincinnati, sources previously confirmed with FOX19 NOW. Washington was allegedly fired without due cause or due process, which is </w:t>
      </w:r>
      <w:hyperlink r:id="rId1223" w:tgtFrame="_self" w:tooltip="https://www.fox19.com/2023/03/28/cincinnati-fired-chief-without-cause-attorney-alleges/" w:history="1">
        <w:r w:rsidRPr="0029483A">
          <w:rPr>
            <w:rStyle w:val="Hyperlink"/>
            <w:bCs/>
          </w:rPr>
          <w:t>why a lawsuit was filed against the city in 2023.</w:t>
        </w:r>
      </w:hyperlink>
      <w:r w:rsidRPr="0029483A">
        <w:rPr>
          <w:bCs/>
        </w:rPr>
        <w:t xml:space="preserve"> The city claimed Sherman shared confidential information with Washington to help him with his lawsuit. He was </w:t>
      </w:r>
      <w:hyperlink r:id="rId1224" w:tgtFrame="_self" w:tooltip="https://www.fox19.com/2025/07/09/cincinnati-assistant-fire-chief-suspended-amid-internal-investigation/" w:history="1">
        <w:r w:rsidRPr="0029483A">
          <w:rPr>
            <w:rStyle w:val="Hyperlink"/>
            <w:bCs/>
          </w:rPr>
          <w:t>put on paid administrative leave</w:t>
        </w:r>
      </w:hyperlink>
      <w:r w:rsidRPr="0029483A">
        <w:rPr>
          <w:bCs/>
        </w:rPr>
        <w:t xml:space="preserve"> in </w:t>
      </w:r>
      <w:proofErr w:type="gramStart"/>
      <w:r w:rsidRPr="0029483A">
        <w:rPr>
          <w:bCs/>
        </w:rPr>
        <w:t>July 2025, and</w:t>
      </w:r>
      <w:proofErr w:type="gramEnd"/>
      <w:r w:rsidRPr="0029483A">
        <w:rPr>
          <w:bCs/>
        </w:rPr>
        <w:t xml:space="preserve"> then fired in November.</w:t>
      </w:r>
    </w:p>
    <w:p w14:paraId="3416B52E" w14:textId="77777777" w:rsidR="0029483A" w:rsidRPr="0029483A" w:rsidRDefault="0029483A" w:rsidP="0029483A">
      <w:pPr>
        <w:pStyle w:val="NoSpacing"/>
        <w:rPr>
          <w:bCs/>
        </w:rPr>
      </w:pPr>
      <w:r w:rsidRPr="0029483A">
        <w:rPr>
          <w:bCs/>
        </w:rPr>
        <w:t>City spokesperson Mollie Lair shared the following statement with FOX19 NOW:</w:t>
      </w:r>
    </w:p>
    <w:p w14:paraId="66317176" w14:textId="77777777" w:rsidR="0029483A" w:rsidRPr="0029483A" w:rsidRDefault="0029483A" w:rsidP="0029483A">
      <w:pPr>
        <w:pStyle w:val="NoSpacing"/>
        <w:rPr>
          <w:bCs/>
          <w:i/>
          <w:iCs/>
        </w:rPr>
      </w:pPr>
      <w:r w:rsidRPr="0029483A">
        <w:rPr>
          <w:bCs/>
          <w:i/>
          <w:iCs/>
        </w:rPr>
        <w:t>The arbitrator’s decision vindicates the City’s discipline of former Assistant Chief Sherman Smith for knowingly violating City policies. It concluded ‘the City had just cause to discipline’ him, finding ‘[t]here is not much doubt that [the City] proved [Smith] violated policies — he admitted as much… The rules did not allow him to send confidential internal communications… to third parties. Notwithstanding these rules, [Smith] repeatedly shared information… that he had no right to share.’</w:t>
      </w:r>
    </w:p>
    <w:p w14:paraId="11DAAE36" w14:textId="77777777" w:rsidR="0029483A" w:rsidRPr="0029483A" w:rsidRDefault="0029483A" w:rsidP="0029483A">
      <w:pPr>
        <w:pStyle w:val="NoSpacing"/>
        <w:rPr>
          <w:bCs/>
          <w:i/>
          <w:iCs/>
        </w:rPr>
      </w:pPr>
      <w:r w:rsidRPr="0029483A">
        <w:rPr>
          <w:bCs/>
          <w:i/>
          <w:iCs/>
        </w:rPr>
        <w:t xml:space="preserve">Given the severity of his actions, the </w:t>
      </w:r>
      <w:proofErr w:type="gramStart"/>
      <w:r w:rsidRPr="0029483A">
        <w:rPr>
          <w:bCs/>
          <w:i/>
          <w:iCs/>
        </w:rPr>
        <w:t>City</w:t>
      </w:r>
      <w:proofErr w:type="gramEnd"/>
      <w:r w:rsidRPr="0029483A">
        <w:rPr>
          <w:bCs/>
          <w:i/>
          <w:iCs/>
        </w:rPr>
        <w:t xml:space="preserve"> believed Smith’s termination was the appropriate discipline. On this point, the arbitrator determined that Smith ‘can no longer be trusted as an Assistant Chief,’ and concluded that his ‘misconduct disqualifies him from reinstatement as an Assistant Fire Chief.’ Accordingly, the arbitrator demoted Smith to District Chief and gave Fire Chief McKinley ‘sole and </w:t>
      </w:r>
      <w:proofErr w:type="gramStart"/>
      <w:r w:rsidRPr="0029483A">
        <w:rPr>
          <w:bCs/>
          <w:i/>
          <w:iCs/>
        </w:rPr>
        <w:t>unfettered discretion</w:t>
      </w:r>
      <w:proofErr w:type="gramEnd"/>
      <w:r w:rsidRPr="0029483A">
        <w:rPr>
          <w:bCs/>
          <w:i/>
          <w:iCs/>
        </w:rPr>
        <w:t>’ to place him in an appropriate position.</w:t>
      </w:r>
    </w:p>
    <w:p w14:paraId="0D5A0824" w14:textId="77777777" w:rsidR="0029483A" w:rsidRPr="0029483A" w:rsidRDefault="0029483A" w:rsidP="0029483A">
      <w:pPr>
        <w:pStyle w:val="NoSpacing"/>
        <w:rPr>
          <w:bCs/>
          <w:i/>
          <w:iCs/>
        </w:rPr>
      </w:pPr>
      <w:r w:rsidRPr="0029483A">
        <w:rPr>
          <w:bCs/>
          <w:i/>
          <w:iCs/>
        </w:rPr>
        <w:t xml:space="preserve">The </w:t>
      </w:r>
      <w:proofErr w:type="gramStart"/>
      <w:r w:rsidRPr="0029483A">
        <w:rPr>
          <w:bCs/>
          <w:i/>
          <w:iCs/>
        </w:rPr>
        <w:t>City</w:t>
      </w:r>
      <w:proofErr w:type="gramEnd"/>
      <w:r w:rsidRPr="0029483A">
        <w:rPr>
          <w:bCs/>
          <w:i/>
          <w:iCs/>
        </w:rPr>
        <w:t xml:space="preserve"> continues to review the decision and determine next steps.</w:t>
      </w:r>
    </w:p>
    <w:p w14:paraId="51F6FB3C" w14:textId="77777777" w:rsidR="0029483A" w:rsidRDefault="0029483A" w:rsidP="0029483A">
      <w:pPr>
        <w:pStyle w:val="NoSpacing"/>
        <w:rPr>
          <w:bCs/>
          <w:i/>
          <w:iCs/>
        </w:rPr>
      </w:pPr>
      <w:r w:rsidRPr="0029483A">
        <w:rPr>
          <w:bCs/>
          <w:i/>
          <w:iCs/>
        </w:rPr>
        <w:t>Mollie Lair</w:t>
      </w:r>
    </w:p>
    <w:p w14:paraId="43A154DD" w14:textId="7EA5425C" w:rsidR="0029483A" w:rsidRPr="0029483A" w:rsidRDefault="0029483A" w:rsidP="0029483A">
      <w:pPr>
        <w:pStyle w:val="NoSpacing"/>
        <w:rPr>
          <w:bCs/>
        </w:rPr>
      </w:pPr>
      <w:r>
        <w:rPr>
          <w:bCs/>
        </w:rPr>
        <w:t>[also posted, Chap. 17]</w:t>
      </w:r>
    </w:p>
    <w:p w14:paraId="0B110272" w14:textId="77777777" w:rsidR="0029483A" w:rsidRPr="0029483A" w:rsidRDefault="0029483A" w:rsidP="0029483A">
      <w:pPr>
        <w:pStyle w:val="NoSpacing"/>
        <w:rPr>
          <w:bCs/>
        </w:rPr>
      </w:pPr>
      <w:hyperlink r:id="rId1225" w:history="1">
        <w:r w:rsidRPr="0029483A">
          <w:rPr>
            <w:rStyle w:val="Hyperlink"/>
            <w:bCs/>
          </w:rPr>
          <w:t>https://www.fox19.com/2026/07/06/fired-cincinnati-assistant-fire-chief-wins-arbitration-case-union-president-says/?fbclid=IwY2xjawS41ehleHRuA2FlbQIxMABicmlkETJVT3JVVXdQQkQ1NXU3MHo2c3J0YwZhcHBfaWQQMjIyMDM5MTc4ODIwMDg5MgABHgzzsFJEB6nbSpxB_wp_DwKd2Adc6YYQMiq7BbxM3TJkdfp3kJdxS8OHe_R__aem_xjfvygau2174QRWvv9iWsw</w:t>
        </w:r>
      </w:hyperlink>
      <w:r w:rsidRPr="0029483A">
        <w:rPr>
          <w:bCs/>
        </w:rPr>
        <w:t xml:space="preserve"> </w:t>
      </w:r>
    </w:p>
    <w:p w14:paraId="26977421" w14:textId="77777777" w:rsidR="0029483A" w:rsidRPr="0029483A" w:rsidRDefault="0029483A" w:rsidP="0029483A">
      <w:pPr>
        <w:pStyle w:val="NoSpacing"/>
        <w:rPr>
          <w:bCs/>
        </w:rPr>
      </w:pPr>
    </w:p>
    <w:p w14:paraId="500BD6E3" w14:textId="77777777" w:rsidR="0029483A" w:rsidRDefault="0029483A" w:rsidP="000D5B2F">
      <w:pPr>
        <w:pStyle w:val="NoSpacing"/>
      </w:pPr>
    </w:p>
    <w:p w14:paraId="307BCC96" w14:textId="77777777" w:rsidR="0029483A" w:rsidRDefault="0029483A" w:rsidP="000D5B2F">
      <w:pPr>
        <w:pStyle w:val="NoSpacing"/>
      </w:pPr>
    </w:p>
    <w:p w14:paraId="5F1C8B39" w14:textId="77777777" w:rsidR="0029483A" w:rsidRDefault="0029483A" w:rsidP="000D5B2F">
      <w:pPr>
        <w:pStyle w:val="NoSpacing"/>
      </w:pPr>
    </w:p>
    <w:p w14:paraId="16BE2164" w14:textId="77777777" w:rsidR="0029483A" w:rsidRDefault="0029483A" w:rsidP="000D5B2F">
      <w:pPr>
        <w:pStyle w:val="NoSpacing"/>
      </w:pPr>
    </w:p>
    <w:p w14:paraId="1CBA8DFA" w14:textId="6515F753" w:rsidR="000D5B2F" w:rsidRPr="000D5B2F" w:rsidRDefault="000D5B2F" w:rsidP="000D5B2F">
      <w:pPr>
        <w:pStyle w:val="NoSpacing"/>
        <w:rPr>
          <w:b/>
          <w:bCs/>
        </w:rPr>
      </w:pPr>
      <w:r>
        <w:t xml:space="preserve">June 26, 2026: MI - </w:t>
      </w:r>
      <w:r w:rsidRPr="00586C9A">
        <w:t>Court Dismisses Mich. Firefighters’ First Amendment Lawsuit.</w:t>
      </w:r>
      <w:r>
        <w:rPr>
          <w:b/>
          <w:bCs/>
        </w:rPr>
        <w:t xml:space="preserve"> </w:t>
      </w:r>
    </w:p>
    <w:p w14:paraId="4B54B282" w14:textId="1F2FA571" w:rsidR="000F43C3" w:rsidRPr="000F43C3" w:rsidRDefault="000D5B2F" w:rsidP="000F43C3">
      <w:pPr>
        <w:pStyle w:val="NoSpacing"/>
      </w:pPr>
      <w:r w:rsidRPr="000D5B2F">
        <w:t>Four Grand Blanc Township firefighters had accused township officials of retaliating after they spoke out about staffing and Fire Chief Jamie Jent’s possible dismissal</w:t>
      </w:r>
      <w:r>
        <w:t xml:space="preserve">. </w:t>
      </w:r>
      <w:r w:rsidR="000F43C3">
        <w:t xml:space="preserve"> </w:t>
      </w:r>
      <w:r w:rsidR="000F43C3" w:rsidRPr="000F43C3">
        <w:t>GRAND BLANC TOWNSHIP, Mich. — A </w:t>
      </w:r>
      <w:hyperlink r:id="rId1226" w:history="1">
        <w:r w:rsidR="000F43C3" w:rsidRPr="000F43C3">
          <w:rPr>
            <w:rStyle w:val="Hyperlink"/>
            <w:b/>
            <w:bCs/>
          </w:rPr>
          <w:t>lawsuit</w:t>
        </w:r>
      </w:hyperlink>
      <w:r w:rsidR="000F43C3" w:rsidRPr="000F43C3">
        <w:t> brought by four Grand Blanc Township firefighters that alleged their First Amendment rights were violated after speaking out about fire staffing and the chief’s potential dismissal has been dismissed.</w:t>
      </w:r>
      <w:r w:rsidR="000F43C3">
        <w:t xml:space="preserve"> </w:t>
      </w:r>
      <w:r w:rsidR="000F43C3" w:rsidRPr="000F43C3">
        <w:t>An order filed June 17 in U.S. District Court in Detroit shows the lawsuit filed against Superintendent Dennis Liimatta and the township was voluntarily dismissed by the plaintiff’s attorney</w:t>
      </w:r>
      <w:r w:rsidR="005A3639">
        <w:t xml:space="preserve">…. </w:t>
      </w:r>
      <w:r w:rsidR="005A3639" w:rsidRPr="005A3639">
        <w:t>The lawsuit also alleged the change to procedure took place after the firefighters spoke out in support of township fire Chief Jamie Jent, who’d lobbied for more full-time firefighters, upgrading equipment, and maintaining safer staffing levels before and after the </w:t>
      </w:r>
      <w:hyperlink r:id="rId1227" w:tgtFrame="_blank" w:history="1">
        <w:r w:rsidR="005A3639" w:rsidRPr="005A3639">
          <w:rPr>
            <w:rStyle w:val="Hyperlink"/>
            <w:b/>
            <w:bCs/>
          </w:rPr>
          <w:t>Sept. 28 shooting and fire at the Church of Jesus Christ of Latter-day Saints </w:t>
        </w:r>
      </w:hyperlink>
      <w:r w:rsidR="005A3639" w:rsidRPr="005A3639">
        <w:t>that left five people dead, including the assailant, and nine others injured</w:t>
      </w:r>
      <w:r w:rsidR="00CB716F">
        <w:t xml:space="preserve">…. </w:t>
      </w:r>
      <w:r w:rsidR="00CB716F" w:rsidRPr="00CB716F">
        <w:t>“Without specific allegations Plaintiffs cannot establish that their comments involved matters of public concern, and/or whether they spoke as employees of the fire department (and as part of their job) or as private citizens. The Plaintiffs cannot establish a causal relation between their undefined speech and the decision to amend the hiring practices for full-time firefighters. Consequently, the Court cannot determine whether Plaintiffs’ interest in speaking outweighed Grand Blanc’s interest in hiring full-time firefighters.”</w:t>
      </w:r>
      <w:r w:rsidR="00586C9A">
        <w:t xml:space="preserve"> </w:t>
      </w:r>
      <w:hyperlink r:id="rId1228" w:history="1">
        <w:r w:rsidR="00586C9A" w:rsidRPr="006A2CC1">
          <w:rPr>
            <w:rStyle w:val="Hyperlink"/>
          </w:rPr>
          <w:t>https://www.firerescue1.com/legal/court-dismisses-mich-firefighters-first-amendment-lawsuit?utm_source=Sailthru&amp;utm_medium=email&amp;utm_campaign=FR1-Daily-6-26-26&amp;utm_term=FR1%20Daily</w:t>
        </w:r>
      </w:hyperlink>
      <w:r w:rsidR="00586C9A">
        <w:t xml:space="preserve"> </w:t>
      </w:r>
    </w:p>
    <w:p w14:paraId="3BE57A3A" w14:textId="0B510B22" w:rsidR="000D5B2F" w:rsidRPr="000D5B2F" w:rsidRDefault="000D5B2F" w:rsidP="000D5B2F">
      <w:pPr>
        <w:pStyle w:val="NoSpacing"/>
      </w:pPr>
    </w:p>
    <w:p w14:paraId="1F94B53D" w14:textId="6D8EC4B4" w:rsidR="00014048" w:rsidRDefault="00014048" w:rsidP="00D94242">
      <w:pPr>
        <w:pStyle w:val="NoSpacing"/>
      </w:pPr>
    </w:p>
    <w:p w14:paraId="1CD53AAF" w14:textId="77777777" w:rsidR="000D5B2F" w:rsidRDefault="000D5B2F" w:rsidP="00014048">
      <w:pPr>
        <w:pStyle w:val="NoSpacing"/>
        <w:rPr>
          <w:rFonts w:eastAsia="Arial"/>
          <w:szCs w:val="24"/>
        </w:rPr>
      </w:pPr>
    </w:p>
    <w:p w14:paraId="1491E7EA" w14:textId="77777777" w:rsidR="000D5B2F" w:rsidRDefault="000D5B2F" w:rsidP="00014048">
      <w:pPr>
        <w:pStyle w:val="NoSpacing"/>
        <w:rPr>
          <w:rFonts w:eastAsia="Arial"/>
          <w:szCs w:val="24"/>
        </w:rPr>
      </w:pPr>
    </w:p>
    <w:p w14:paraId="4C121E0B" w14:textId="77777777" w:rsidR="000D5B2F" w:rsidRDefault="000D5B2F" w:rsidP="00014048">
      <w:pPr>
        <w:pStyle w:val="NoSpacing"/>
        <w:rPr>
          <w:rFonts w:eastAsia="Arial"/>
          <w:szCs w:val="24"/>
        </w:rPr>
      </w:pPr>
    </w:p>
    <w:p w14:paraId="2273D2B5" w14:textId="3C7ABF85" w:rsidR="00014048" w:rsidRPr="00642F6F" w:rsidRDefault="00014048" w:rsidP="00014048">
      <w:pPr>
        <w:pStyle w:val="NoSpacing"/>
      </w:pPr>
      <w:r>
        <w:rPr>
          <w:rFonts w:eastAsia="Arial"/>
          <w:szCs w:val="24"/>
        </w:rPr>
        <w:t xml:space="preserve">June 23, 2026: IL - </w:t>
      </w:r>
      <w:r w:rsidRPr="00642F6F">
        <w:t xml:space="preserve">Springfield EMS Worker Sentenced </w:t>
      </w:r>
      <w:proofErr w:type="gramStart"/>
      <w:r w:rsidRPr="00642F6F">
        <w:t>To</w:t>
      </w:r>
      <w:proofErr w:type="gramEnd"/>
      <w:r w:rsidRPr="00642F6F">
        <w:t xml:space="preserve"> Probation In 2022 Patient Death. </w:t>
      </w:r>
      <w:r>
        <w:t xml:space="preserve">[TV VIDEO,] </w:t>
      </w:r>
      <w:r w:rsidRPr="00642F6F">
        <w:t xml:space="preserve">A Springfield EMS worker who had previously pleaded guilty to involuntary manslaughter was sentenced to probation on Tuesday. Peter Cadigan — one of two Springfield EMS workers facing charges for the </w:t>
      </w:r>
      <w:hyperlink r:id="rId1229" w:tgtFrame="_blank" w:history="1">
        <w:r w:rsidRPr="00642F6F">
          <w:rPr>
            <w:rStyle w:val="Hyperlink"/>
            <w:color w:val="000000"/>
            <w:u w:val="none"/>
          </w:rPr>
          <w:t>death of a patient in 2022</w:t>
        </w:r>
      </w:hyperlink>
      <w:r w:rsidRPr="00642F6F">
        <w:t xml:space="preserve"> — pleaded </w:t>
      </w:r>
      <w:hyperlink r:id="rId1230" w:tgtFrame="_blank" w:history="1">
        <w:r w:rsidRPr="00642F6F">
          <w:rPr>
            <w:rStyle w:val="Hyperlink"/>
            <w:color w:val="000000"/>
            <w:u w:val="none"/>
          </w:rPr>
          <w:t>guilty to involuntary manslaughter in April.</w:t>
        </w:r>
      </w:hyperlink>
      <w:r w:rsidRPr="00642F6F">
        <w:t xml:space="preserve"> After a sentencing hearing that lasted several hours on Tuesday, Cadigan was sentenced to 24 months of probation and 100 hours of community service. WCIA previously reported that </w:t>
      </w:r>
      <w:hyperlink r:id="rId1231" w:tgtFrame="_blank" w:history="1">
        <w:r w:rsidRPr="00642F6F">
          <w:rPr>
            <w:rStyle w:val="Hyperlink"/>
            <w:color w:val="000000"/>
            <w:u w:val="none"/>
          </w:rPr>
          <w:t>body camera footage shows</w:t>
        </w:r>
      </w:hyperlink>
      <w:r w:rsidRPr="00642F6F">
        <w:t xml:space="preserve"> 35-year-old Earl Moore Jr. was strapped face-down to a stretcher </w:t>
      </w:r>
      <w:proofErr w:type="gramStart"/>
      <w:r w:rsidRPr="00642F6F">
        <w:t>in the midst of</w:t>
      </w:r>
      <w:proofErr w:type="gramEnd"/>
      <w:r w:rsidRPr="00642F6F">
        <w:t xml:space="preserve"> a hallucinatory episode Moore was experiencing. The coroner ruled that the 35-year-old died of asphyxiation.</w:t>
      </w:r>
    </w:p>
    <w:p w14:paraId="50673A4D" w14:textId="6A4B92C1" w:rsidR="00014048" w:rsidRPr="00642F6F" w:rsidRDefault="00014048" w:rsidP="00014048">
      <w:pPr>
        <w:pStyle w:val="NoSpacing"/>
        <w:rPr>
          <w:szCs w:val="24"/>
        </w:rPr>
      </w:pPr>
      <w:r w:rsidRPr="00642F6F">
        <w:t xml:space="preserve">Although Cadigan’s case saw its resolution Tuesday, the case involving the other EMS worker — Peggy Finley — remains ongoing. </w:t>
      </w:r>
      <w:hyperlink r:id="rId1232" w:tgtFrame="_blank" w:history="1">
        <w:r w:rsidRPr="00642F6F">
          <w:rPr>
            <w:rStyle w:val="Hyperlink"/>
            <w:color w:val="000000"/>
            <w:u w:val="none"/>
          </w:rPr>
          <w:t>She appeared in court on Monday </w:t>
        </w:r>
      </w:hyperlink>
      <w:r w:rsidRPr="00642F6F">
        <w:t>for a planned trial call hearing. The next court date in Finley’s case is scheduled for Aug. 24.</w:t>
      </w:r>
      <w:r w:rsidRPr="00014048">
        <w:t xml:space="preserve"> </w:t>
      </w:r>
      <w:r>
        <w:t xml:space="preserve"> [Also filed, Chap. 1</w:t>
      </w:r>
      <w:r w:rsidR="00A12335">
        <w:t>3</w:t>
      </w:r>
      <w:r>
        <w:t xml:space="preserve">.] </w:t>
      </w:r>
      <w:hyperlink r:id="rId1233" w:history="1">
        <w:r w:rsidRPr="006415A8">
          <w:rPr>
            <w:rStyle w:val="Hyperlink"/>
          </w:rPr>
          <w:t>https://www.wcia.com/news/sangamon-county/springfield-ems-worker-sentenced-to-probation-in-2022-patient-death/</w:t>
        </w:r>
      </w:hyperlink>
      <w:r>
        <w:t xml:space="preserve"> </w:t>
      </w:r>
    </w:p>
    <w:p w14:paraId="23347FEE" w14:textId="77777777" w:rsidR="00014048" w:rsidRPr="006430CA" w:rsidRDefault="00014048" w:rsidP="00014048">
      <w:pPr>
        <w:pStyle w:val="NoSpacing"/>
        <w:rPr>
          <w:b/>
          <w:bCs/>
          <w:szCs w:val="24"/>
        </w:rPr>
      </w:pPr>
    </w:p>
    <w:p w14:paraId="301C8CC7" w14:textId="77777777" w:rsidR="00014048" w:rsidRPr="008E1F2A" w:rsidRDefault="00014048" w:rsidP="00014048">
      <w:pPr>
        <w:pStyle w:val="NoSpacing"/>
        <w:ind w:left="720" w:firstLine="2"/>
        <w:rPr>
          <w:szCs w:val="24"/>
        </w:rPr>
      </w:pPr>
      <w:r w:rsidRPr="008E1F2A">
        <w:rPr>
          <w:szCs w:val="24"/>
        </w:rPr>
        <w:t xml:space="preserve">See Body Camera footage: </w:t>
      </w:r>
      <w:hyperlink r:id="rId1234" w:history="1">
        <w:r w:rsidRPr="006415A8">
          <w:rPr>
            <w:rStyle w:val="Hyperlink"/>
            <w:szCs w:val="24"/>
          </w:rPr>
          <w:t>https://www.wcia.com/news/body-camera-footage-of-two-springfield-ems-workers-charged-with-murder-released/</w:t>
        </w:r>
      </w:hyperlink>
      <w:r w:rsidRPr="008E1F2A">
        <w:rPr>
          <w:szCs w:val="24"/>
        </w:rPr>
        <w:t xml:space="preserve"> </w:t>
      </w:r>
    </w:p>
    <w:p w14:paraId="5251746D" w14:textId="77777777" w:rsidR="00014048" w:rsidRPr="008E1F2A" w:rsidRDefault="00014048" w:rsidP="00014048">
      <w:pPr>
        <w:pStyle w:val="NoSpacing"/>
        <w:rPr>
          <w:rFonts w:eastAsia="Arial"/>
          <w:szCs w:val="24"/>
        </w:rPr>
      </w:pPr>
    </w:p>
    <w:p w14:paraId="551300D4" w14:textId="77777777" w:rsidR="00014048" w:rsidRDefault="00014048" w:rsidP="00D94242">
      <w:pPr>
        <w:pStyle w:val="NoSpacing"/>
      </w:pPr>
    </w:p>
    <w:p w14:paraId="6D40838A" w14:textId="77777777" w:rsidR="00014048" w:rsidRDefault="00014048" w:rsidP="00D94242">
      <w:pPr>
        <w:pStyle w:val="NoSpacing"/>
      </w:pPr>
    </w:p>
    <w:p w14:paraId="174936E0" w14:textId="77777777" w:rsidR="00014048" w:rsidRDefault="00014048" w:rsidP="00D94242">
      <w:pPr>
        <w:pStyle w:val="NoSpacing"/>
      </w:pPr>
    </w:p>
    <w:p w14:paraId="7CE2C385" w14:textId="77777777" w:rsidR="00014048" w:rsidRDefault="00014048" w:rsidP="00D94242">
      <w:pPr>
        <w:pStyle w:val="NoSpacing"/>
      </w:pPr>
    </w:p>
    <w:p w14:paraId="42F9EFE8" w14:textId="6ECB0098" w:rsidR="00D94242" w:rsidRPr="00D94242" w:rsidRDefault="0029098F" w:rsidP="00D94242">
      <w:pPr>
        <w:pStyle w:val="NoSpacing"/>
      </w:pPr>
      <w:r>
        <w:t xml:space="preserve">June 23, 2026: MO - </w:t>
      </w:r>
      <w:r w:rsidRPr="00D94242">
        <w:t xml:space="preserve">MO Firefighter Placed </w:t>
      </w:r>
      <w:proofErr w:type="gramStart"/>
      <w:r w:rsidRPr="00D94242">
        <w:t>On</w:t>
      </w:r>
      <w:proofErr w:type="gramEnd"/>
      <w:r w:rsidRPr="00D94242">
        <w:t xml:space="preserve"> Leave After Allegedly Defecating </w:t>
      </w:r>
      <w:proofErr w:type="gramStart"/>
      <w:r w:rsidRPr="00D94242">
        <w:t>In</w:t>
      </w:r>
      <w:proofErr w:type="gramEnd"/>
      <w:r w:rsidRPr="00D94242">
        <w:t xml:space="preserve"> Box </w:t>
      </w:r>
      <w:proofErr w:type="gramStart"/>
      <w:r w:rsidRPr="00D94242">
        <w:t>At</w:t>
      </w:r>
      <w:proofErr w:type="gramEnd"/>
      <w:r w:rsidRPr="00D94242">
        <w:t xml:space="preserve"> Airport. [TV VIDEO.] </w:t>
      </w:r>
      <w:r w:rsidR="00D94242" w:rsidRPr="00D94242">
        <w:t>A St. Louis firefighter has been placed on administrative leave after surveillance footage allegedly showed him defecating in a box at St. Louis Lambert International Airport, according to First Alert 4.</w:t>
      </w:r>
      <w:r w:rsidR="00D94242">
        <w:t xml:space="preserve"> </w:t>
      </w:r>
      <w:r w:rsidR="00D94242" w:rsidRPr="00D94242">
        <w:t>The incident reportedly occurred June 10 in an area operated by airport concessionaire HMSHost. Airport officials called the behavior “unacceptable” and said the firefighter has been removed from duties at Lambert.</w:t>
      </w:r>
      <w:r w:rsidR="00D94242">
        <w:t xml:space="preserve"> </w:t>
      </w:r>
      <w:r w:rsidR="00D94242" w:rsidRPr="00D94242">
        <w:t>The St. Louis Fire Department said the firefighter was placed on leave pending an investigation and that no further information would be released while the matter remains under review.</w:t>
      </w:r>
      <w:r w:rsidR="00CE6765">
        <w:t xml:space="preserve"> </w:t>
      </w:r>
      <w:hyperlink r:id="rId1235" w:history="1">
        <w:r w:rsidR="00CE6765" w:rsidRPr="005737D4">
          <w:rPr>
            <w:rStyle w:val="Hyperlink"/>
          </w:rPr>
          <w:t>https://www.firefighternation.com/news/mo-firefighter-placed-on-leave-after-allegedly-defecating-in-box-at-airport/?utm_source=fe_daily_newsletter&amp;utm_medium=email&amp;utm_campaign=2026-6-24&amp;oly_enc_id=0573H1103045H2E</w:t>
        </w:r>
      </w:hyperlink>
      <w:r w:rsidR="00CE6765">
        <w:t xml:space="preserve"> </w:t>
      </w:r>
    </w:p>
    <w:p w14:paraId="16440FDA" w14:textId="0975667C" w:rsidR="0029098F" w:rsidRPr="00D94242" w:rsidRDefault="0029098F" w:rsidP="00D94242">
      <w:pPr>
        <w:pStyle w:val="NoSpacing"/>
      </w:pPr>
    </w:p>
    <w:p w14:paraId="433E2929" w14:textId="4C20CA07" w:rsidR="00D57B11" w:rsidRDefault="00D57B11" w:rsidP="00211D74">
      <w:pPr>
        <w:pStyle w:val="NoSpacing"/>
      </w:pPr>
    </w:p>
    <w:p w14:paraId="4E7CF716" w14:textId="77777777" w:rsidR="001C7F7E" w:rsidRDefault="001C7F7E" w:rsidP="00A27E9D">
      <w:pPr>
        <w:pStyle w:val="NoSpacing"/>
        <w:rPr>
          <w:bCs/>
        </w:rPr>
      </w:pPr>
    </w:p>
    <w:p w14:paraId="5ECAEEB5" w14:textId="77777777" w:rsidR="001C7F7E" w:rsidRDefault="001C7F7E" w:rsidP="00A27E9D">
      <w:pPr>
        <w:pStyle w:val="NoSpacing"/>
        <w:rPr>
          <w:bCs/>
        </w:rPr>
      </w:pPr>
    </w:p>
    <w:p w14:paraId="441BB78E" w14:textId="5F4E6D7B" w:rsidR="00A27E9D" w:rsidRDefault="00A27E9D" w:rsidP="00A27E9D">
      <w:pPr>
        <w:pStyle w:val="NoSpacing"/>
      </w:pPr>
      <w:r w:rsidRPr="00A27E9D">
        <w:rPr>
          <w:bCs/>
        </w:rPr>
        <w:t xml:space="preserve">May 21, 2026: NH - Serial Arsonist, NH Firefighter Sentenced </w:t>
      </w:r>
      <w:proofErr w:type="gramStart"/>
      <w:r w:rsidRPr="00A27E9D">
        <w:rPr>
          <w:bCs/>
        </w:rPr>
        <w:t>To</w:t>
      </w:r>
      <w:proofErr w:type="gramEnd"/>
      <w:r w:rsidRPr="00A27E9D">
        <w:rPr>
          <w:bCs/>
        </w:rPr>
        <w:t xml:space="preserve"> Jail </w:t>
      </w:r>
      <w:proofErr w:type="gramStart"/>
      <w:r w:rsidRPr="00A27E9D">
        <w:rPr>
          <w:bCs/>
        </w:rPr>
        <w:t>For</w:t>
      </w:r>
      <w:proofErr w:type="gramEnd"/>
      <w:r w:rsidRPr="00A27E9D">
        <w:rPr>
          <w:bCs/>
        </w:rPr>
        <w:t xml:space="preserve"> String </w:t>
      </w:r>
      <w:proofErr w:type="gramStart"/>
      <w:r w:rsidRPr="00A27E9D">
        <w:rPr>
          <w:bCs/>
        </w:rPr>
        <w:t>Of</w:t>
      </w:r>
      <w:proofErr w:type="gramEnd"/>
      <w:r w:rsidRPr="00A27E9D">
        <w:rPr>
          <w:bCs/>
        </w:rPr>
        <w:t xml:space="preserve"> Fires </w:t>
      </w:r>
      <w:proofErr w:type="gramStart"/>
      <w:r w:rsidRPr="00A27E9D">
        <w:rPr>
          <w:bCs/>
        </w:rPr>
        <w:t>In</w:t>
      </w:r>
      <w:proofErr w:type="gramEnd"/>
      <w:r w:rsidRPr="00A27E9D">
        <w:rPr>
          <w:bCs/>
        </w:rPr>
        <w:t xml:space="preserve"> Spring 2022.</w:t>
      </w:r>
      <w:r>
        <w:t xml:space="preserve">  [TV VIDEO.]  </w:t>
      </w:r>
      <w:r w:rsidRPr="0013194D">
        <w:t>A New Hampshire firefighter was sentenced to at least a year in jail after pleading guilty to intentionally setting fires in various Rockingham County communities.</w:t>
      </w:r>
      <w:r>
        <w:t xml:space="preserve"> </w:t>
      </w:r>
      <w:r w:rsidRPr="0013194D">
        <w:t xml:space="preserve">Austen M. Cooper of Raymond pleaded guilty in Rockingham County Superior Court to three </w:t>
      </w:r>
      <w:proofErr w:type="gramStart"/>
      <w:r w:rsidRPr="0013194D">
        <w:t>counts</w:t>
      </w:r>
      <w:proofErr w:type="gramEnd"/>
      <w:r w:rsidRPr="0013194D">
        <w:t xml:space="preserve"> of felony arson to real estate and one count of felony possession of an infernal machine May 12, according to the Office of the State Fire Marshal.</w:t>
      </w:r>
      <w:r>
        <w:t xml:space="preserve"> </w:t>
      </w:r>
      <w:r w:rsidRPr="0013194D">
        <w:t>Through a “lengthy and complicated serial arson” investigation that started four years ago, investigators with the Fire Marshal’s Office found that Cooper set brush fires along the Rockingham Recreational Rail Trail in Raymond, near Prescott Road in Raymond, within the John B. Folsom Conservation Land and on Joshua Lane in Epping between April and May 2022.</w:t>
      </w:r>
      <w:r>
        <w:t xml:space="preserve"> </w:t>
      </w:r>
      <w:r w:rsidRPr="0013194D">
        <w:t>Investigators also determined Cooper set a structure at the Welch Baseball Fields on Fremont Road in Raymond on July 30, 2022.</w:t>
      </w:r>
      <w:r>
        <w:t xml:space="preserve"> </w:t>
      </w:r>
      <w:r w:rsidRPr="0013194D">
        <w:t>In Epping, investigators determined Cooper left an incendiary device behind, leading to the possession of an infernal machines charge.</w:t>
      </w:r>
      <w:r>
        <w:t xml:space="preserve"> </w:t>
      </w:r>
      <w:r w:rsidRPr="0013194D">
        <w:t xml:space="preserve">Cooper formerly lived in Huntingburg, Indiana, but was a certified firefighter in New Hampshire when he committed the offenses. He’ll serve 19 months, with 14 remaining </w:t>
      </w:r>
      <w:proofErr w:type="gramStart"/>
      <w:r w:rsidRPr="0013194D">
        <w:t>on</w:t>
      </w:r>
      <w:proofErr w:type="gramEnd"/>
      <w:r w:rsidRPr="0013194D">
        <w:t xml:space="preserve"> his sentence. Cooper has been incarcerated since being apprehended in Indiana and remitted to New Hampshire by the U.S. Marshals </w:t>
      </w:r>
      <w:r>
        <w:t xml:space="preserve"> S</w:t>
      </w:r>
      <w:r w:rsidRPr="0013194D">
        <w:t>ervice in December 2025.</w:t>
      </w:r>
      <w:r>
        <w:t xml:space="preserve">   [Also filed, Chap. 1.]</w:t>
      </w:r>
      <w:hyperlink r:id="rId1236" w:history="1">
        <w:r w:rsidR="004504AB" w:rsidRPr="00AC1E46">
          <w:rPr>
            <w:rStyle w:val="Hyperlink"/>
          </w:rPr>
          <w:t>https://www.fireengineering.com/firefighting/serial-arsonist-nh-firefighter-sentenced-to-jail-for-string-of-fires-in-spring-2022/?utm_medium=email&amp;utm_source=fe_daily_newsletter&amp;utm_campaign=2026-5-21&amp;oly_enc_id=0573H1103045H2E</w:t>
        </w:r>
      </w:hyperlink>
      <w:r>
        <w:t xml:space="preserve"> </w:t>
      </w:r>
    </w:p>
    <w:p w14:paraId="081A27AB" w14:textId="77777777" w:rsidR="00A27E9D" w:rsidRDefault="00A27E9D" w:rsidP="00A57BAF">
      <w:pPr>
        <w:pStyle w:val="NoSpacing"/>
      </w:pPr>
    </w:p>
    <w:p w14:paraId="6EA6CEE1" w14:textId="77777777" w:rsidR="00A27E9D" w:rsidRDefault="00A27E9D" w:rsidP="00A57BAF">
      <w:pPr>
        <w:pStyle w:val="NoSpacing"/>
      </w:pPr>
    </w:p>
    <w:p w14:paraId="1FF74F9D" w14:textId="77777777" w:rsidR="00A27E9D" w:rsidRDefault="00A27E9D" w:rsidP="00A57BAF">
      <w:pPr>
        <w:pStyle w:val="NoSpacing"/>
      </w:pPr>
    </w:p>
    <w:p w14:paraId="7C25758E" w14:textId="77777777" w:rsidR="00A27E9D" w:rsidRDefault="00A27E9D" w:rsidP="00A57BAF">
      <w:pPr>
        <w:pStyle w:val="NoSpacing"/>
      </w:pPr>
    </w:p>
    <w:p w14:paraId="5FB0DDFD" w14:textId="6DB60D34" w:rsidR="00A57BAF" w:rsidRPr="00A57BAF" w:rsidRDefault="004C2EC6" w:rsidP="00A57BAF">
      <w:pPr>
        <w:pStyle w:val="NoSpacing"/>
      </w:pPr>
      <w:r>
        <w:t xml:space="preserve">May 4, 2026: FL </w:t>
      </w:r>
      <w:r w:rsidRPr="00A57BAF">
        <w:t xml:space="preserve">- 3 Former Fla. Firefighters Avoid Jail </w:t>
      </w:r>
      <w:proofErr w:type="gramStart"/>
      <w:r w:rsidRPr="00A57BAF">
        <w:t>In</w:t>
      </w:r>
      <w:proofErr w:type="gramEnd"/>
      <w:r w:rsidRPr="00A57BAF">
        <w:t xml:space="preserve"> Waterboarding, Hazing Plea Deal. [TV VIDEO.] </w:t>
      </w:r>
      <w:r w:rsidRPr="004C2EC6">
        <w:t>Three former Marion County firefighters who admitted to attacking a rookie firefighter will serve probation under a plea deal, while charges against a paramedic were dropped</w:t>
      </w:r>
      <w:r w:rsidR="00A843C6">
        <w:t xml:space="preserve">. </w:t>
      </w:r>
      <w:r w:rsidR="00A843C6" w:rsidRPr="00A843C6">
        <w:t>MARION COUNTY, Fla. — </w:t>
      </w:r>
      <w:hyperlink r:id="rId1237" w:history="1">
        <w:r w:rsidR="00A843C6" w:rsidRPr="00A843C6">
          <w:rPr>
            <w:rStyle w:val="Hyperlink"/>
            <w:b/>
            <w:bCs/>
          </w:rPr>
          <w:t>Three former Marion County firefighters</w:t>
        </w:r>
      </w:hyperlink>
      <w:r w:rsidR="00A843C6" w:rsidRPr="00A843C6">
        <w:t> arrested for waterboarding an employee during a hazing incident took a plea deal.</w:t>
      </w:r>
      <w:r w:rsidR="00A843C6">
        <w:t xml:space="preserve"> </w:t>
      </w:r>
      <w:r w:rsidR="00A843C6" w:rsidRPr="00A843C6">
        <w:t>In court on April 30, the former firefighters admitted to attacking 19-year-old Kayne Stuart. Though a judge seemed hesitant to accept the state’s offer, ultimately the victim, Stuart, was satisfied with the plea agreement, </w:t>
      </w:r>
      <w:hyperlink r:id="rId1238" w:tgtFrame="_blank" w:history="1">
        <w:r w:rsidR="00A843C6" w:rsidRPr="00A843C6">
          <w:rPr>
            <w:rStyle w:val="Hyperlink"/>
            <w:b/>
            <w:bCs/>
          </w:rPr>
          <w:t>FOX 35</w:t>
        </w:r>
      </w:hyperlink>
      <w:r w:rsidR="00A843C6" w:rsidRPr="00A843C6">
        <w:t> reported.</w:t>
      </w:r>
      <w:r w:rsidR="00A57BAF">
        <w:t xml:space="preserve"> </w:t>
      </w:r>
      <w:r w:rsidR="00A57BAF" w:rsidRPr="00A57BAF">
        <w:t>Kayne Stuart, a 19-year-old rookie firefighter at Marion County Fire Rescue’s Station 21, was assaulted Nov. 16 in what the department described as a hazing incident, according to the Marion County Sheriff’s Office.</w:t>
      </w:r>
      <w:r w:rsidR="00A57BAF">
        <w:t xml:space="preserve"> </w:t>
      </w:r>
      <w:r w:rsidR="00A57BAF" w:rsidRPr="00A57BAF">
        <w:t>Investigators said several firefighters restrained Stuart, beat him with his own belt, dragged him across a parking lot and waterboarded him three times with a towel while trying to get access to his cellphone to view a video he had posted on social media.</w:t>
      </w:r>
      <w:r w:rsidR="00A57BAF">
        <w:t xml:space="preserve"> </w:t>
      </w:r>
      <w:hyperlink r:id="rId1239" w:history="1">
        <w:r w:rsidR="00A57BAF" w:rsidRPr="00100E5E">
          <w:rPr>
            <w:rStyle w:val="Hyperlink"/>
          </w:rPr>
          <w:t>https://www.firerescue1.com/legal/3-former-fla-firefighters-avoid-jail-in-waterboarding-hazing-plea-deal?utm_source=Sailthru&amp;utm_medium=email&amp;utm_campaign=FR1-Daily-5-4-26&amp;utm_term=FR1%20Daily</w:t>
        </w:r>
      </w:hyperlink>
      <w:r w:rsidR="00A57BAF">
        <w:t xml:space="preserve"> </w:t>
      </w:r>
    </w:p>
    <w:p w14:paraId="08D6A07B" w14:textId="0C1FD284" w:rsidR="00D57B11" w:rsidRDefault="00D57B11" w:rsidP="00211D74">
      <w:pPr>
        <w:pStyle w:val="NoSpacing"/>
      </w:pPr>
    </w:p>
    <w:p w14:paraId="5C39AC39" w14:textId="77777777" w:rsidR="00D57B11" w:rsidRDefault="00D57B11" w:rsidP="00211D74">
      <w:pPr>
        <w:pStyle w:val="NoSpacing"/>
      </w:pPr>
    </w:p>
    <w:p w14:paraId="74A09760" w14:textId="77777777" w:rsidR="00D57B11" w:rsidRDefault="00D57B11" w:rsidP="00211D74">
      <w:pPr>
        <w:pStyle w:val="NoSpacing"/>
      </w:pPr>
    </w:p>
    <w:p w14:paraId="0D625D5C" w14:textId="2B90FF58" w:rsidR="00211D74" w:rsidRPr="00211D74" w:rsidRDefault="003A2492" w:rsidP="00211D74">
      <w:pPr>
        <w:pStyle w:val="NoSpacing"/>
      </w:pPr>
      <w:r w:rsidRPr="008A23C6">
        <w:t>April 30, 2026</w:t>
      </w:r>
      <w:r w:rsidR="00351CE1" w:rsidRPr="008A23C6">
        <w:t xml:space="preserve">: NY - </w:t>
      </w:r>
      <w:r w:rsidR="00440AF2" w:rsidRPr="008A23C6">
        <w:t xml:space="preserve">Former NY Firefighter Charged After Cat Dies; Used Hose </w:t>
      </w:r>
      <w:proofErr w:type="gramStart"/>
      <w:r w:rsidR="00440AF2" w:rsidRPr="008A23C6">
        <w:t>To</w:t>
      </w:r>
      <w:proofErr w:type="gramEnd"/>
      <w:r w:rsidR="00440AF2" w:rsidRPr="008A23C6">
        <w:t xml:space="preserve"> Knock It Out </w:t>
      </w:r>
      <w:proofErr w:type="gramStart"/>
      <w:r w:rsidR="00440AF2" w:rsidRPr="008A23C6">
        <w:t>Of</w:t>
      </w:r>
      <w:proofErr w:type="gramEnd"/>
      <w:r w:rsidR="00440AF2" w:rsidRPr="008A23C6">
        <w:t xml:space="preserve"> Tree.  </w:t>
      </w:r>
      <w:r w:rsidR="008A23C6" w:rsidRPr="008A23C6">
        <w:t>A former Upstate New York firefighter has been charged after a cat died during a reported rescue attempt.</w:t>
      </w:r>
      <w:r w:rsidR="008A23C6">
        <w:t xml:space="preserve"> </w:t>
      </w:r>
      <w:hyperlink r:id="rId1240" w:tgtFrame="_blank" w:history="1">
        <w:r w:rsidR="008A23C6" w:rsidRPr="008A23C6">
          <w:rPr>
            <w:rStyle w:val="Hyperlink"/>
            <w:color w:val="000000"/>
            <w:u w:val="none"/>
          </w:rPr>
          <w:t>WHEC</w:t>
        </w:r>
      </w:hyperlink>
      <w:r w:rsidR="008A23C6" w:rsidRPr="008A23C6">
        <w:t> reports Douglas McPherson faces animal cruelty charges after a pet owner called 911 in October to get help from the Spencerport Fire Department. A video posted on social media showed a high-powered fire hose stream pointed at a tree, spraying water at a cat to knock it out of a high branch.</w:t>
      </w:r>
      <w:r w:rsidR="008A23C6">
        <w:t xml:space="preserve"> </w:t>
      </w:r>
      <w:r w:rsidR="008A23C6" w:rsidRPr="008A23C6">
        <w:t>According to the Lollypop Farm in Fairport, investigators said the cat was euthanized a few days later after a vet said its injuries were too severe.</w:t>
      </w:r>
      <w:r w:rsidR="00211D74">
        <w:t xml:space="preserve"> </w:t>
      </w:r>
      <w:r w:rsidR="00211D74" w:rsidRPr="00211D74">
        <w:t>McPherson, described as a “former member” of the fire department, allegedly tried other ways to get the cat out of the tree, including using a ladder, but it kept climbing higher in the tree. Spencerport Fire Chief Jake</w:t>
      </w:r>
      <w:r w:rsidR="00211D74">
        <w:t xml:space="preserve"> </w:t>
      </w:r>
      <w:r w:rsidR="00211D74" w:rsidRPr="00211D74">
        <w:t>Bromage later </w:t>
      </w:r>
      <w:hyperlink r:id="rId1241" w:tgtFrame="_blank" w:history="1">
        <w:r w:rsidR="00211D74" w:rsidRPr="00211D74">
          <w:rPr>
            <w:rStyle w:val="Hyperlink"/>
          </w:rPr>
          <w:t>condemned</w:t>
        </w:r>
      </w:hyperlink>
      <w:r w:rsidR="00211D74" w:rsidRPr="00211D74">
        <w:t> McPherson’s actions and conducted an internal review.</w:t>
      </w:r>
    </w:p>
    <w:p w14:paraId="11A442E7" w14:textId="64E53E85" w:rsidR="00211D74" w:rsidRPr="00211D74" w:rsidRDefault="00211D74" w:rsidP="00211D74">
      <w:pPr>
        <w:pStyle w:val="NoSpacing"/>
      </w:pPr>
      <w:r w:rsidRPr="00211D74">
        <w:t>Reno DiDomenico, vice president of Lollypop Farm Humane Law Enforcement, said a three-month investigation led to a charge of Torturing and Injuring Animal under section 353 of New York State Agriculture and Markets law. The charge is a lesser misdemeanor because the Human Society can’t prove McPherson intended to seriously harm the cat, but investigators said McPherson still took careless action and showed neglect.</w:t>
      </w:r>
      <w:r w:rsidR="00CC641F">
        <w:t xml:space="preserve"> </w:t>
      </w:r>
      <w:hyperlink r:id="rId1242" w:history="1">
        <w:r w:rsidR="00CC641F" w:rsidRPr="00100E5E">
          <w:rPr>
            <w:rStyle w:val="Hyperlink"/>
          </w:rPr>
          <w:t>https://www.fireengineering.com/news/former-ny-firefighter-charged-after-cat-dies-used-hose-to-knock-it-out-of-tree/?utm_source=fe_daily_newsletter&amp;utm_medium=email&amp;utm_campaign=2026-4-30&amp;oly_enc_id=0573H1103045H2E</w:t>
        </w:r>
      </w:hyperlink>
      <w:r w:rsidR="00CC641F">
        <w:t xml:space="preserve"> </w:t>
      </w:r>
    </w:p>
    <w:p w14:paraId="01FBF800" w14:textId="65A75F66" w:rsidR="008A23C6" w:rsidRPr="008A23C6" w:rsidRDefault="008A23C6" w:rsidP="008A23C6">
      <w:pPr>
        <w:pStyle w:val="NoSpacing"/>
      </w:pPr>
    </w:p>
    <w:p w14:paraId="176FD40E" w14:textId="3A65C302" w:rsidR="00440AF2" w:rsidRPr="00440AF2" w:rsidRDefault="00440AF2" w:rsidP="00440AF2">
      <w:pPr>
        <w:pStyle w:val="NoSpacing"/>
        <w:ind w:left="266" w:firstLine="0"/>
        <w:rPr>
          <w:b/>
          <w:bCs/>
        </w:rPr>
      </w:pPr>
    </w:p>
    <w:p w14:paraId="3F754AB5" w14:textId="3826DB47" w:rsidR="0002268D" w:rsidRDefault="0002268D" w:rsidP="00351CE1">
      <w:pPr>
        <w:pStyle w:val="NoSpacing"/>
        <w:ind w:left="10" w:firstLine="256"/>
        <w:rPr>
          <w:rFonts w:eastAsia="Arial"/>
        </w:rPr>
      </w:pPr>
    </w:p>
    <w:p w14:paraId="327DB373" w14:textId="77777777" w:rsidR="000C6760" w:rsidRDefault="000C6760" w:rsidP="000E56AE">
      <w:pPr>
        <w:pStyle w:val="NoSpacing"/>
        <w:rPr>
          <w:rFonts w:eastAsia="Arial"/>
          <w:szCs w:val="24"/>
        </w:rPr>
      </w:pPr>
    </w:p>
    <w:p w14:paraId="42A8897B" w14:textId="77777777" w:rsidR="00351CE1" w:rsidRDefault="00351CE1" w:rsidP="00351CE1">
      <w:pPr>
        <w:rPr>
          <w:rFonts w:eastAsia="Arial"/>
        </w:rPr>
      </w:pPr>
    </w:p>
    <w:p w14:paraId="11C1959E" w14:textId="773B8D4C" w:rsidR="00F55153" w:rsidRPr="00F55153" w:rsidRDefault="006C74F2" w:rsidP="00351CE1">
      <w:pPr>
        <w:rPr>
          <w:rFonts w:eastAsia="Arial"/>
        </w:rPr>
      </w:pPr>
      <w:r>
        <w:rPr>
          <w:rFonts w:eastAsia="Arial"/>
        </w:rPr>
        <w:t xml:space="preserve">April 27, 2026: FL </w:t>
      </w:r>
      <w:r w:rsidR="00E26C8C">
        <w:rPr>
          <w:rFonts w:eastAsia="Arial"/>
        </w:rPr>
        <w:t xml:space="preserve">- </w:t>
      </w:r>
      <w:r w:rsidR="00E26C8C" w:rsidRPr="00255AA7">
        <w:t xml:space="preserve">Fla. Fire Lieutenant Gouged Patient’s Eyes, Struck Head Against Stretcher During Call. </w:t>
      </w:r>
      <w:r w:rsidR="003453DC" w:rsidRPr="00255AA7">
        <w:t>[TV VIDEO.]</w:t>
      </w:r>
      <w:r w:rsidR="003453DC">
        <w:rPr>
          <w:b/>
          <w:bCs/>
        </w:rPr>
        <w:t xml:space="preserve"> </w:t>
      </w:r>
      <w:r w:rsidR="00E26C8C" w:rsidRPr="00E26C8C">
        <w:rPr>
          <w:rFonts w:eastAsia="Arial"/>
        </w:rPr>
        <w:t>The Broward County Fire Rescue lieutenant was arrested and fired after deputies said he assaulted a 65-year-old man during a medical call</w:t>
      </w:r>
      <w:r w:rsidR="003453DC">
        <w:rPr>
          <w:rFonts w:eastAsia="Arial"/>
        </w:rPr>
        <w:t xml:space="preserve">. </w:t>
      </w:r>
      <w:r w:rsidR="006D4337">
        <w:rPr>
          <w:rFonts w:eastAsia="Arial"/>
        </w:rPr>
        <w:t xml:space="preserve"> </w:t>
      </w:r>
      <w:r w:rsidR="006D4337" w:rsidRPr="006D4337">
        <w:rPr>
          <w:rFonts w:eastAsia="Arial"/>
        </w:rPr>
        <w:t>BROWARD COUNTY, Fla. — A Broward Sheriff Fire Rescue lieutenant is behind bars and relieved of duty after he allegedly slammed a 65-year-old man’s head and gouged his eyes while on a rescue call to help him, deputies say.</w:t>
      </w:r>
      <w:r w:rsidR="006D4337">
        <w:rPr>
          <w:rFonts w:eastAsia="Arial"/>
        </w:rPr>
        <w:t xml:space="preserve"> </w:t>
      </w:r>
      <w:r w:rsidR="006D4337" w:rsidRPr="006D4337">
        <w:rPr>
          <w:rFonts w:eastAsia="Arial"/>
        </w:rPr>
        <w:t xml:space="preserve">Carlos Lewin, a 43-year-old nearly 11-year veteran of BSO Fire Rescue, is facing two </w:t>
      </w:r>
      <w:proofErr w:type="gramStart"/>
      <w:r w:rsidR="006D4337" w:rsidRPr="006D4337">
        <w:rPr>
          <w:rFonts w:eastAsia="Arial"/>
        </w:rPr>
        <w:t>counts of battery</w:t>
      </w:r>
      <w:proofErr w:type="gramEnd"/>
      <w:r w:rsidR="006D4337" w:rsidRPr="006D4337">
        <w:rPr>
          <w:rFonts w:eastAsia="Arial"/>
        </w:rPr>
        <w:t xml:space="preserve"> on a person 65 years old or older.</w:t>
      </w:r>
      <w:r w:rsidR="00D72960">
        <w:rPr>
          <w:rFonts w:eastAsia="Arial"/>
        </w:rPr>
        <w:t xml:space="preserve"> </w:t>
      </w:r>
      <w:r w:rsidR="00D72960" w:rsidRPr="00D72960">
        <w:rPr>
          <w:rFonts w:eastAsia="Arial"/>
        </w:rPr>
        <w:t>On January 31, Lt. Lewin and other rescue-crew members rushed to a medical call near the intersection of Northwest First Street and 31st Avenue to assist Alan MacPhee , 65, the sheriff’s office said.</w:t>
      </w:r>
      <w:r w:rsidR="00D72960">
        <w:rPr>
          <w:rFonts w:eastAsia="Arial"/>
        </w:rPr>
        <w:t xml:space="preserve"> </w:t>
      </w:r>
      <w:r w:rsidR="00D72960" w:rsidRPr="00D72960">
        <w:rPr>
          <w:rFonts w:eastAsia="Arial"/>
        </w:rPr>
        <w:t xml:space="preserve">They moved MacPhee from his wheelchair to a stretcher. Lewin began arguing with him during an evaluation shortly after. He told the two firefighters with him to put MacPhee in the ambulance, where there </w:t>
      </w:r>
      <w:proofErr w:type="gramStart"/>
      <w:r w:rsidR="00D72960" w:rsidRPr="00D72960">
        <w:rPr>
          <w:rFonts w:eastAsia="Arial"/>
        </w:rPr>
        <w:t>are</w:t>
      </w:r>
      <w:proofErr w:type="gramEnd"/>
      <w:r w:rsidR="00D72960" w:rsidRPr="00D72960">
        <w:rPr>
          <w:rFonts w:eastAsia="Arial"/>
        </w:rPr>
        <w:t xml:space="preserve"> no cameras.</w:t>
      </w:r>
      <w:r w:rsidR="00F55153">
        <w:rPr>
          <w:rFonts w:eastAsia="Arial"/>
        </w:rPr>
        <w:t xml:space="preserve"> </w:t>
      </w:r>
      <w:r w:rsidR="00F55153" w:rsidRPr="00F55153">
        <w:rPr>
          <w:rFonts w:eastAsia="Arial"/>
        </w:rPr>
        <w:t>While the pair of firefighters were trying to get his vital signs, Lewin slammed MacPhee’s head against the stretcher for about 30 seconds, detectives said.</w:t>
      </w:r>
      <w:r w:rsidR="00F55153">
        <w:rPr>
          <w:rFonts w:eastAsia="Arial"/>
        </w:rPr>
        <w:t xml:space="preserve"> </w:t>
      </w:r>
      <w:r w:rsidR="00F55153" w:rsidRPr="00F55153">
        <w:rPr>
          <w:rFonts w:eastAsia="Arial"/>
        </w:rPr>
        <w:t>Lewin then “used his fingers to press into MacPhee’s eyes and struck his head against the stretcher again,” deputies said.</w:t>
      </w:r>
      <w:r w:rsidR="00F55153">
        <w:rPr>
          <w:rFonts w:eastAsia="Arial"/>
        </w:rPr>
        <w:t xml:space="preserve"> </w:t>
      </w:r>
      <w:r w:rsidR="00F55153" w:rsidRPr="00F55153">
        <w:rPr>
          <w:rFonts w:eastAsia="Arial"/>
        </w:rPr>
        <w:t xml:space="preserve">After the medical call was over, the firefighters reported what happened. </w:t>
      </w:r>
      <w:proofErr w:type="spellStart"/>
      <w:r w:rsidR="00F55153" w:rsidRPr="00F55153">
        <w:rPr>
          <w:rFonts w:eastAsia="Arial"/>
        </w:rPr>
        <w:t>Some time</w:t>
      </w:r>
      <w:proofErr w:type="spellEnd"/>
      <w:r w:rsidR="00F55153" w:rsidRPr="00F55153">
        <w:rPr>
          <w:rFonts w:eastAsia="Arial"/>
        </w:rPr>
        <w:t xml:space="preserve"> after, Lewin was relieved of duty and placed on administrative leave with pay while an investigation was started.</w:t>
      </w:r>
      <w:r w:rsidR="00255AA7">
        <w:rPr>
          <w:rFonts w:eastAsia="Arial"/>
        </w:rPr>
        <w:t xml:space="preserve"> </w:t>
      </w:r>
      <w:r w:rsidR="00255AA7" w:rsidRPr="00255AA7">
        <w:rPr>
          <w:rFonts w:eastAsia="Arial"/>
        </w:rPr>
        <w:t>On Thursday, Lewin was arrested at the BSO Public Safety Building and suspended without pay.</w:t>
      </w:r>
      <w:r w:rsidR="00255AA7">
        <w:rPr>
          <w:rFonts w:eastAsia="Arial"/>
        </w:rPr>
        <w:t xml:space="preserve"> </w:t>
      </w:r>
      <w:hyperlink r:id="rId1243" w:history="1">
        <w:r w:rsidR="00255AA7" w:rsidRPr="00100E5E">
          <w:rPr>
            <w:rStyle w:val="Hyperlink"/>
            <w:rFonts w:eastAsia="Arial"/>
            <w:szCs w:val="24"/>
          </w:rPr>
          <w:t>https://www.firerescue1.com/legal/fla-fire-lieutenant-gouged-patients-eyes-struck-head-against-stretcher-during-call?utm_source=Sailthru&amp;utm_medium=email&amp;utm_campaign=FR1-Daily-4-27-26&amp;utm_term=FR1%20Daily</w:t>
        </w:r>
      </w:hyperlink>
      <w:r w:rsidR="00255AA7">
        <w:rPr>
          <w:rFonts w:eastAsia="Arial"/>
        </w:rPr>
        <w:t xml:space="preserve"> </w:t>
      </w:r>
    </w:p>
    <w:p w14:paraId="5055296B" w14:textId="4A959102" w:rsidR="006D4337" w:rsidRPr="006D4337" w:rsidRDefault="006D4337" w:rsidP="006D4337">
      <w:pPr>
        <w:pStyle w:val="NoSpacing"/>
        <w:rPr>
          <w:rFonts w:eastAsia="Arial"/>
          <w:szCs w:val="24"/>
        </w:rPr>
      </w:pPr>
    </w:p>
    <w:p w14:paraId="182D57D7" w14:textId="6E22C8C2" w:rsidR="00E26C8C" w:rsidRPr="00E26C8C" w:rsidRDefault="00E26C8C" w:rsidP="00E26C8C">
      <w:pPr>
        <w:pStyle w:val="NoSpacing"/>
        <w:rPr>
          <w:rFonts w:eastAsia="Arial"/>
          <w:szCs w:val="24"/>
        </w:rPr>
      </w:pPr>
    </w:p>
    <w:p w14:paraId="43E0760B" w14:textId="1E8F8D2D" w:rsidR="006C74F2" w:rsidRDefault="006C74F2" w:rsidP="002334D4">
      <w:pPr>
        <w:pStyle w:val="NoSpacing"/>
        <w:rPr>
          <w:rFonts w:eastAsia="Arial"/>
          <w:szCs w:val="24"/>
        </w:rPr>
      </w:pPr>
    </w:p>
    <w:p w14:paraId="204CE772" w14:textId="77777777" w:rsidR="006C74F2" w:rsidRDefault="006C74F2" w:rsidP="002334D4">
      <w:pPr>
        <w:pStyle w:val="NoSpacing"/>
        <w:rPr>
          <w:rFonts w:eastAsia="Arial"/>
          <w:szCs w:val="24"/>
        </w:rPr>
      </w:pPr>
    </w:p>
    <w:p w14:paraId="5F23C666" w14:textId="77777777" w:rsidR="006C74F2" w:rsidRDefault="006C74F2" w:rsidP="002334D4">
      <w:pPr>
        <w:pStyle w:val="NoSpacing"/>
        <w:rPr>
          <w:rFonts w:eastAsia="Arial"/>
          <w:szCs w:val="24"/>
        </w:rPr>
      </w:pPr>
    </w:p>
    <w:p w14:paraId="7C6C5CAC" w14:textId="77777777" w:rsidR="006C74F2" w:rsidRDefault="006C74F2" w:rsidP="002334D4">
      <w:pPr>
        <w:pStyle w:val="NoSpacing"/>
        <w:rPr>
          <w:rFonts w:eastAsia="Arial"/>
          <w:szCs w:val="24"/>
        </w:rPr>
      </w:pPr>
    </w:p>
    <w:p w14:paraId="44C06988" w14:textId="7A7F3049" w:rsidR="002334D4" w:rsidRPr="002334D4" w:rsidRDefault="002334D4" w:rsidP="002334D4">
      <w:pPr>
        <w:pStyle w:val="NoSpacing"/>
        <w:rPr>
          <w:rFonts w:eastAsia="Arial"/>
          <w:szCs w:val="24"/>
        </w:rPr>
      </w:pPr>
      <w:r>
        <w:rPr>
          <w:rFonts w:eastAsia="Arial"/>
          <w:szCs w:val="24"/>
        </w:rPr>
        <w:t xml:space="preserve">April 13, 2026: CT </w:t>
      </w:r>
      <w:r w:rsidRPr="006674C5">
        <w:rPr>
          <w:rFonts w:eastAsia="Arial"/>
          <w:b/>
          <w:bCs/>
          <w:szCs w:val="24"/>
        </w:rPr>
        <w:t xml:space="preserve">- </w:t>
      </w:r>
      <w:r w:rsidRPr="003453DC">
        <w:rPr>
          <w:szCs w:val="24"/>
        </w:rPr>
        <w:t xml:space="preserve">Conn. Firefighter Suspended Over Derogatory Facebook Comment About Mayor. </w:t>
      </w:r>
      <w:r w:rsidRPr="002334D4">
        <w:rPr>
          <w:rFonts w:eastAsia="Arial"/>
          <w:b/>
          <w:bCs/>
          <w:szCs w:val="24"/>
        </w:rPr>
        <w:t>A f</w:t>
      </w:r>
      <w:r w:rsidRPr="002334D4">
        <w:rPr>
          <w:rFonts w:eastAsia="Arial"/>
          <w:szCs w:val="24"/>
        </w:rPr>
        <w:t xml:space="preserve">irefighter in </w:t>
      </w:r>
      <w:proofErr w:type="spellStart"/>
      <w:r w:rsidRPr="002334D4">
        <w:rPr>
          <w:rFonts w:eastAsia="Arial"/>
          <w:szCs w:val="24"/>
        </w:rPr>
        <w:t>Taftville</w:t>
      </w:r>
      <w:proofErr w:type="spellEnd"/>
      <w:r w:rsidRPr="002334D4">
        <w:rPr>
          <w:rFonts w:eastAsia="Arial"/>
          <w:szCs w:val="24"/>
        </w:rPr>
        <w:t xml:space="preserve"> was placed on a 90-day suspension after making a comment about Norwich’s mayor, prompting a response from department leaders and the mayor</w:t>
      </w:r>
      <w:r w:rsidR="00B610C9">
        <w:rPr>
          <w:rFonts w:eastAsia="Arial"/>
          <w:szCs w:val="24"/>
        </w:rPr>
        <w:t xml:space="preserve">…. </w:t>
      </w:r>
      <w:r w:rsidR="00B610C9" w:rsidRPr="00B610C9">
        <w:rPr>
          <w:rFonts w:eastAsia="Arial"/>
          <w:szCs w:val="24"/>
        </w:rPr>
        <w:t>Though the comment has since been deleted, Tom Jencks responded to a post in the Norwich Community Forum Facebook group on April 5 that asked, “Which town in Connecticut has the worst mayor?”</w:t>
      </w:r>
      <w:r w:rsidR="00B610C9">
        <w:rPr>
          <w:rFonts w:eastAsia="Arial"/>
          <w:szCs w:val="24"/>
        </w:rPr>
        <w:t xml:space="preserve"> </w:t>
      </w:r>
      <w:r w:rsidR="00B610C9" w:rsidRPr="00B610C9">
        <w:rPr>
          <w:rFonts w:eastAsia="Arial"/>
          <w:szCs w:val="24"/>
        </w:rPr>
        <w:t xml:space="preserve">In screenshots of the post, Tom Jencks said it was Norwich and made a comment about the faith of Mayor </w:t>
      </w:r>
      <w:proofErr w:type="spellStart"/>
      <w:r w:rsidR="00B610C9" w:rsidRPr="00B610C9">
        <w:rPr>
          <w:rFonts w:eastAsia="Arial"/>
          <w:szCs w:val="24"/>
        </w:rPr>
        <w:t>Swarnjit</w:t>
      </w:r>
      <w:proofErr w:type="spellEnd"/>
      <w:r w:rsidR="00B610C9" w:rsidRPr="00B610C9">
        <w:rPr>
          <w:rFonts w:eastAsia="Arial"/>
          <w:szCs w:val="24"/>
        </w:rPr>
        <w:t xml:space="preserve"> Singh, who is Sikh.</w:t>
      </w:r>
      <w:r w:rsidR="00B610C9">
        <w:rPr>
          <w:rFonts w:eastAsia="Arial"/>
          <w:szCs w:val="24"/>
        </w:rPr>
        <w:t xml:space="preserve"> </w:t>
      </w:r>
      <w:hyperlink r:id="rId1244" w:history="1">
        <w:r w:rsidR="006674C5" w:rsidRPr="00FE63B8">
          <w:rPr>
            <w:rStyle w:val="Hyperlink"/>
            <w:rFonts w:eastAsia="Arial"/>
            <w:szCs w:val="24"/>
          </w:rPr>
          <w:t>https://www.firerescue1.com/social-media-for-firefighters/conn-deputy-chief-suspended-over-derogatory-facebook-comment-about-mayor?utm_source=Sailthru&amp;utm_medium=email&amp;utm_campaign=FR1-Daily-4-13-26&amp;utm_term=FR1%20Daily</w:t>
        </w:r>
      </w:hyperlink>
      <w:r w:rsidR="006674C5">
        <w:rPr>
          <w:rFonts w:eastAsia="Arial"/>
          <w:szCs w:val="24"/>
        </w:rPr>
        <w:t xml:space="preserve"> </w:t>
      </w:r>
    </w:p>
    <w:p w14:paraId="6C2DDDE0" w14:textId="249D4F50" w:rsidR="000C6760" w:rsidRDefault="000C6760" w:rsidP="000E56AE">
      <w:pPr>
        <w:pStyle w:val="NoSpacing"/>
        <w:rPr>
          <w:rFonts w:eastAsia="Arial"/>
          <w:szCs w:val="24"/>
        </w:rPr>
      </w:pPr>
    </w:p>
    <w:p w14:paraId="13ED2F72" w14:textId="77777777" w:rsidR="000C6760" w:rsidRDefault="000C6760" w:rsidP="000E56AE">
      <w:pPr>
        <w:pStyle w:val="NoSpacing"/>
        <w:rPr>
          <w:rFonts w:eastAsia="Arial"/>
          <w:szCs w:val="24"/>
        </w:rPr>
      </w:pPr>
    </w:p>
    <w:p w14:paraId="35358DA0" w14:textId="77777777" w:rsidR="000C6760" w:rsidRDefault="000C6760" w:rsidP="000E56AE">
      <w:pPr>
        <w:pStyle w:val="NoSpacing"/>
        <w:rPr>
          <w:rFonts w:eastAsia="Arial"/>
          <w:szCs w:val="24"/>
        </w:rPr>
      </w:pPr>
    </w:p>
    <w:p w14:paraId="017C03F4" w14:textId="0D41ED34" w:rsidR="000E56AE" w:rsidRPr="00D71463" w:rsidRDefault="000E56AE" w:rsidP="000E56AE">
      <w:pPr>
        <w:pStyle w:val="NoSpacing"/>
      </w:pPr>
      <w:r>
        <w:rPr>
          <w:rFonts w:eastAsia="Arial"/>
          <w:szCs w:val="24"/>
        </w:rPr>
        <w:t xml:space="preserve">April 8, 2026: CT - </w:t>
      </w:r>
      <w:r w:rsidRPr="004519BF">
        <w:t xml:space="preserve">Ex-CT Fire Lieutenant Files $3.5M Lawsuit Alleging He Was Fired Based </w:t>
      </w:r>
      <w:proofErr w:type="gramStart"/>
      <w:r w:rsidRPr="004519BF">
        <w:t>On</w:t>
      </w:r>
      <w:proofErr w:type="gramEnd"/>
      <w:r w:rsidRPr="004519BF">
        <w:t xml:space="preserve"> Color of Skin.  A former New Haven fire lieutenant who was fired after being </w:t>
      </w:r>
      <w:hyperlink r:id="rId1245" w:history="1">
        <w:r w:rsidRPr="004519BF">
          <w:rPr>
            <w:rStyle w:val="Hyperlink"/>
            <w:rFonts w:eastAsia="Arial"/>
            <w:color w:val="000000"/>
            <w:u w:val="none"/>
          </w:rPr>
          <w:t>charged with sexual assault</w:t>
        </w:r>
      </w:hyperlink>
      <w:r w:rsidRPr="004519BF">
        <w:t xml:space="preserve"> — a case that was later dismissed — has filed a </w:t>
      </w:r>
      <w:proofErr w:type="gramStart"/>
      <w:r w:rsidRPr="004519BF">
        <w:t>multimillion dollar</w:t>
      </w:r>
      <w:proofErr w:type="gramEnd"/>
      <w:r w:rsidRPr="004519BF">
        <w:t xml:space="preserve"> federal lawsuit alleging city officials violated his civil rights and terminated him based on the color of his skin.</w:t>
      </w:r>
      <w:r>
        <w:t xml:space="preserve"> </w:t>
      </w:r>
      <w:r w:rsidRPr="004519BF">
        <w:t>Keith Norfleet, a 36-year-old Black man, was fired from the </w:t>
      </w:r>
      <w:hyperlink r:id="rId1246" w:history="1">
        <w:r w:rsidRPr="004519BF">
          <w:rPr>
            <w:rStyle w:val="Hyperlink"/>
            <w:rFonts w:eastAsia="Arial"/>
            <w:color w:val="000000"/>
            <w:u w:val="none"/>
          </w:rPr>
          <w:t>New Haven Fire Department</w:t>
        </w:r>
      </w:hyperlink>
      <w:r w:rsidRPr="004519BF">
        <w:t> in August 2024 before a jury later acquitted him on a sexual assault charge, according to a lawsuit filed by Watertown-based attorney Eric R. Brown on Norfleet’s behalf</w:t>
      </w:r>
      <w:r>
        <w:t xml:space="preserve">…. </w:t>
      </w:r>
      <w:r w:rsidRPr="00D71463">
        <w:t xml:space="preserve">The arrest was tied to a complaint filed by a woman who told police she had met Norfleet in a bar in New Haven in late 2022 and that they had consensual sex at his apartment, the arrest warrant affidavit said. She alleged that Norfleet did not allow her </w:t>
      </w:r>
      <w:proofErr w:type="gramStart"/>
      <w:r w:rsidRPr="00D71463">
        <w:t>leave</w:t>
      </w:r>
      <w:proofErr w:type="gramEnd"/>
      <w:r w:rsidRPr="00D71463">
        <w:t xml:space="preserve"> the apartment when she </w:t>
      </w:r>
      <w:hyperlink r:id="rId1247" w:history="1">
        <w:r w:rsidRPr="00D71463">
          <w:rPr>
            <w:rStyle w:val="Hyperlink"/>
          </w:rPr>
          <w:t>refused to have sex with him again</w:t>
        </w:r>
      </w:hyperlink>
      <w:r w:rsidRPr="00D71463">
        <w:t>, police wrote in the warrant affidavit. She alleged that she was sexually assaulted and eventually allowed to leave.</w:t>
      </w:r>
    </w:p>
    <w:p w14:paraId="0DB060AA" w14:textId="27C6FE36" w:rsidR="000E56AE" w:rsidRPr="000E56AE" w:rsidRDefault="000E56AE" w:rsidP="000E56AE">
      <w:pPr>
        <w:pStyle w:val="NoSpacing"/>
      </w:pPr>
      <w:r w:rsidRPr="00D71463">
        <w:t>Norfleet contested the accusations and took the matter to trial. A jury acquitted him in late 2024, the lawsuit states. About 2 ½ months earlier, city officials fired Norfleet after the city’s internal investigation was completed.</w:t>
      </w:r>
      <w:r>
        <w:t xml:space="preserve"> </w:t>
      </w:r>
      <w:r w:rsidRPr="00D71463">
        <w:t>The lawsuit contends that the city’s treatment of Norfleet was vastly different than its treatment of other fire officials who had been previously arrested, including one who was charged with sexual assault. The complaint cites four other fire officials who were placed on leave.</w:t>
      </w:r>
      <w:r>
        <w:t xml:space="preserve">  </w:t>
      </w:r>
      <w:r w:rsidRPr="00D65D85">
        <w:t>The man who was charged with sexual assault, who is described in the complaint as a “white” male, was allowed to return to work after he was found not guilty, the lawsuit states.</w:t>
      </w:r>
      <w:r>
        <w:t xml:space="preserve"> </w:t>
      </w:r>
      <w:r w:rsidRPr="00D65D85">
        <w:t>Another firefighter, only described as a “white male,” allegedly was arrested on two separate occasions on one felony and six misdemeanors, the lawsuit said. He was given two hearings before the Board of Fire Commissioners and was allowed to resign rather than be fired, the complaint states.</w:t>
      </w:r>
      <w:r>
        <w:t xml:space="preserve"> </w:t>
      </w:r>
      <w:r w:rsidRPr="00D65D85">
        <w:t>Two other firefighters allegedly were arrested on domestic violence charges, including one who was accused of pulling a gun on his wife, and they were each given “last chance deals” that allowed them to continue working for the fire department, the lawsuit alleges. The complaint also contends that none of the firefighters who were arrested had their charges announced by city officials via a press release the way Norfleet’s arrest was publicized in statements from the police and fire departments</w:t>
      </w:r>
      <w:r>
        <w:t xml:space="preserve">…. </w:t>
      </w:r>
      <w:r w:rsidRPr="000E56AE">
        <w:t>The lawsuit also alleges that part of the basis for Norfleet’s firing was a flawed internal affairs investigation that included the disclosure of his previous arrests. Those charges were ultimately dropped and were supposed to be erased from public disclosure, the lawsuit said.</w:t>
      </w:r>
      <w:r>
        <w:t xml:space="preserve"> </w:t>
      </w:r>
      <w:r w:rsidRPr="000E56AE">
        <w:t>The arrests were made by the Hamden Police Department in 2021 and 2022 on negligent storage of a firearm, interfering with a 911 call and disorderly conduct charges, the complaint said. Despite the charges being dismissed in early 2023, the arrests were referenced in the city’s internal affairs report and used as evidence to support a “pattern of misconduct” and the decision to fire Norfleet, the lawsuit alleges.</w:t>
      </w:r>
      <w:r>
        <w:t xml:space="preserve"> [Also filed, Chap. 8.] </w:t>
      </w:r>
    </w:p>
    <w:p w14:paraId="42791600" w14:textId="77777777" w:rsidR="000E56AE" w:rsidRPr="00D71463" w:rsidRDefault="000E56AE" w:rsidP="000E56AE">
      <w:pPr>
        <w:pStyle w:val="NoSpacing"/>
      </w:pPr>
      <w:hyperlink r:id="rId1248" w:history="1">
        <w:r w:rsidRPr="00804203">
          <w:rPr>
            <w:rStyle w:val="Hyperlink"/>
          </w:rPr>
          <w:t>https://www.firefighternation.com/fire-leadership/management/ex-ct-fire-lieutenant-files-3-5m-lawsuit-alleging-he-was-fired-based-on-color-of-skin/?utm_medium=email&amp;utm_source=fe_daily_newsletter&amp;utm_campaign=2026-4-8&amp;oly_enc_id=0573H1103045H2E</w:t>
        </w:r>
      </w:hyperlink>
      <w:r>
        <w:t xml:space="preserve"> </w:t>
      </w:r>
    </w:p>
    <w:p w14:paraId="3A4DE4D7" w14:textId="77777777" w:rsidR="000E56AE" w:rsidRPr="004519BF" w:rsidRDefault="000E56AE" w:rsidP="000E56AE">
      <w:pPr>
        <w:pStyle w:val="NoSpacing"/>
      </w:pPr>
    </w:p>
    <w:p w14:paraId="7CC795C6" w14:textId="77777777" w:rsidR="000E56AE" w:rsidRDefault="000E56AE" w:rsidP="00F733D7">
      <w:pPr>
        <w:pStyle w:val="NoSpacing"/>
        <w:rPr>
          <w:rFonts w:eastAsia="Arial"/>
        </w:rPr>
      </w:pPr>
    </w:p>
    <w:p w14:paraId="485FCAAC" w14:textId="77777777" w:rsidR="000E56AE" w:rsidRDefault="000E56AE" w:rsidP="00F733D7">
      <w:pPr>
        <w:pStyle w:val="NoSpacing"/>
        <w:rPr>
          <w:rFonts w:eastAsia="Arial"/>
        </w:rPr>
      </w:pPr>
    </w:p>
    <w:p w14:paraId="7575591B" w14:textId="77777777" w:rsidR="000E56AE" w:rsidRDefault="000E56AE" w:rsidP="00F733D7">
      <w:pPr>
        <w:pStyle w:val="NoSpacing"/>
        <w:rPr>
          <w:rFonts w:eastAsia="Arial"/>
        </w:rPr>
      </w:pPr>
    </w:p>
    <w:p w14:paraId="3954B3A1" w14:textId="77777777" w:rsidR="000E56AE" w:rsidRDefault="000E56AE" w:rsidP="00F733D7">
      <w:pPr>
        <w:pStyle w:val="NoSpacing"/>
        <w:rPr>
          <w:rFonts w:eastAsia="Arial"/>
        </w:rPr>
      </w:pPr>
    </w:p>
    <w:p w14:paraId="5B236331" w14:textId="31E856BF" w:rsidR="00F733D7" w:rsidRPr="00422CAD" w:rsidRDefault="00F733D7" w:rsidP="00F733D7">
      <w:pPr>
        <w:pStyle w:val="NoSpacing"/>
      </w:pPr>
      <w:r w:rsidRPr="00A13273">
        <w:rPr>
          <w:rFonts w:eastAsia="Arial"/>
        </w:rPr>
        <w:t xml:space="preserve">April 1, 2026: IN - </w:t>
      </w:r>
      <w:r w:rsidRPr="00A13273">
        <w:t xml:space="preserve">Judge Orders Reinstatement </w:t>
      </w:r>
      <w:proofErr w:type="gramStart"/>
      <w:r w:rsidRPr="00A13273">
        <w:t>Of</w:t>
      </w:r>
      <w:proofErr w:type="gramEnd"/>
      <w:r w:rsidRPr="00A13273">
        <w:t xml:space="preserve"> IN Fire Captain’s Credentials </w:t>
      </w:r>
      <w:proofErr w:type="gramStart"/>
      <w:r w:rsidRPr="00A13273">
        <w:t>In</w:t>
      </w:r>
      <w:proofErr w:type="gramEnd"/>
      <w:r w:rsidRPr="00A13273">
        <w:t xml:space="preserve"> Cheating Case Appeal.   A judge has ordered the reinstatement of firefighting credentials for Muncie Fire Captain Troy Dulaney, ruling that state regulators overstepped their authority when they revoked his certifications.</w:t>
      </w:r>
      <w:r>
        <w:t xml:space="preserve"> </w:t>
      </w:r>
      <w:r w:rsidRPr="00A13273">
        <w:t xml:space="preserve">Dulaney, a 20-year veteran of the Muncie Fire Department, had been accused of helping firefighters cheat to pass EMT exams, WTHR reports. Dulaney was accused of collecting exam questions so he could pass them to future test-takers, a practice some </w:t>
      </w:r>
      <w:proofErr w:type="gramStart"/>
      <w:r w:rsidRPr="00A13273">
        <w:t>argued</w:t>
      </w:r>
      <w:proofErr w:type="gramEnd"/>
      <w:r w:rsidRPr="00A13273">
        <w:t xml:space="preserve"> was simply a test-preparation tactic.</w:t>
      </w:r>
      <w:r>
        <w:t xml:space="preserve"> </w:t>
      </w:r>
      <w:r w:rsidRPr="00A13273">
        <w:t>The Indiana Department of Homeland Security and the Indiana Board of Firefighting Personnel Standards and Education determined the claims were substantiated and revoked his certifications.</w:t>
      </w:r>
      <w:r>
        <w:t xml:space="preserve"> </w:t>
      </w:r>
      <w:r w:rsidRPr="00A13273">
        <w:t>An administrative law judge found that investigators failed to prove misconduct warranting such punishment and recommended reinstatement. State regulators moved forward with revocation despite that recommendation.</w:t>
      </w:r>
      <w:r>
        <w:t xml:space="preserve"> </w:t>
      </w:r>
      <w:r w:rsidRPr="00422CAD">
        <w:t>In his ruling, Marion County Superior Court Judge Clayton Graham called the board’s actions arbitrary and capricious, citing a lack of evidence and failure to justify rejecting the administrative law judge’s findings. He ordered the immediate reinstatement of Dulaney’s certifications and the removal of any record of revocation or suspension, though the state may still bar him from serving as a certification exam proctor.</w:t>
      </w:r>
      <w:r>
        <w:t xml:space="preserve"> </w:t>
      </w:r>
      <w:r w:rsidRPr="00422CAD">
        <w:t>The state now will decide whether to appeal the ruling.</w:t>
      </w:r>
    </w:p>
    <w:p w14:paraId="77A13B98" w14:textId="3891CE74" w:rsidR="00F733D7" w:rsidRPr="00A13273" w:rsidRDefault="00F733D7" w:rsidP="00F733D7">
      <w:pPr>
        <w:pStyle w:val="NoSpacing"/>
      </w:pPr>
      <w:r>
        <w:t xml:space="preserve">[Also filed,  Chap. 13.] </w:t>
      </w:r>
      <w:hyperlink r:id="rId1249" w:history="1">
        <w:r w:rsidRPr="000104E3">
          <w:rPr>
            <w:rStyle w:val="Hyperlink"/>
          </w:rPr>
          <w:t>https://www.fireengineering.com/firefighter-training/judge-orders-reinstatement-of-in-fire-captains-credentials-in-cheating-case-appeal/?utm_medium=email&amp;utm_source=fe_daily_newsletter&amp;utm_campaign=2026-4-1&amp;oly_enc_id=0573H1103045H2E</w:t>
        </w:r>
      </w:hyperlink>
      <w:r>
        <w:t xml:space="preserve"> </w:t>
      </w:r>
    </w:p>
    <w:p w14:paraId="7F782C87" w14:textId="77777777" w:rsidR="00F733D7" w:rsidRPr="001F21F1" w:rsidRDefault="00F733D7" w:rsidP="00F733D7">
      <w:pPr>
        <w:pStyle w:val="NoSpacing"/>
        <w:rPr>
          <w:b/>
          <w:bCs/>
        </w:rPr>
      </w:pPr>
    </w:p>
    <w:p w14:paraId="4EB8401D" w14:textId="77777777" w:rsidR="00F733D7" w:rsidRDefault="00F733D7" w:rsidP="0043264F">
      <w:pPr>
        <w:pStyle w:val="NoSpacing"/>
        <w:ind w:left="10"/>
        <w:rPr>
          <w:rFonts w:eastAsia="Arial"/>
        </w:rPr>
      </w:pPr>
    </w:p>
    <w:p w14:paraId="1725F6B8" w14:textId="77777777" w:rsidR="00F733D7" w:rsidRDefault="00F733D7" w:rsidP="0043264F">
      <w:pPr>
        <w:pStyle w:val="NoSpacing"/>
        <w:ind w:left="10"/>
        <w:rPr>
          <w:rFonts w:eastAsia="Arial"/>
        </w:rPr>
      </w:pPr>
    </w:p>
    <w:p w14:paraId="2FFAF5EE" w14:textId="77777777" w:rsidR="00F733D7" w:rsidRDefault="00F733D7" w:rsidP="0043264F">
      <w:pPr>
        <w:pStyle w:val="NoSpacing"/>
        <w:ind w:left="10"/>
        <w:rPr>
          <w:rFonts w:eastAsia="Arial"/>
        </w:rPr>
      </w:pPr>
    </w:p>
    <w:p w14:paraId="698CD710" w14:textId="77777777" w:rsidR="00F733D7" w:rsidRDefault="00F733D7" w:rsidP="0043264F">
      <w:pPr>
        <w:pStyle w:val="NoSpacing"/>
        <w:ind w:left="10"/>
        <w:rPr>
          <w:rFonts w:eastAsia="Arial"/>
        </w:rPr>
      </w:pPr>
    </w:p>
    <w:p w14:paraId="22110FE4" w14:textId="49B96CB9" w:rsidR="0043264F" w:rsidRPr="0043264F" w:rsidRDefault="0002268D" w:rsidP="0043264F">
      <w:pPr>
        <w:pStyle w:val="NoSpacing"/>
        <w:ind w:left="10"/>
        <w:rPr>
          <w:rFonts w:eastAsia="Arial"/>
        </w:rPr>
      </w:pPr>
      <w:r>
        <w:rPr>
          <w:rFonts w:eastAsia="Arial"/>
        </w:rPr>
        <w:t xml:space="preserve">March 31, 2026: TX - </w:t>
      </w:r>
      <w:r w:rsidRPr="00222871">
        <w:t xml:space="preserve">Affidavits Detail Allegations Against Texas FFs </w:t>
      </w:r>
      <w:proofErr w:type="gramStart"/>
      <w:r w:rsidRPr="00222871">
        <w:t>In</w:t>
      </w:r>
      <w:proofErr w:type="gramEnd"/>
      <w:r w:rsidRPr="00222871">
        <w:t xml:space="preserve"> Junior Firefighter Sexual Abuse Case.</w:t>
      </w:r>
      <w:r>
        <w:rPr>
          <w:b/>
          <w:bCs/>
        </w:rPr>
        <w:t xml:space="preserve"> </w:t>
      </w:r>
      <w:r w:rsidRPr="0002268D">
        <w:rPr>
          <w:rFonts w:eastAsia="Arial"/>
        </w:rPr>
        <w:t>The documents outline claims of repeated abuse, threats and ignored complaints involving a 16-year-old female junior firefighter at the Howe Volunteer Fire Department</w:t>
      </w:r>
      <w:r>
        <w:rPr>
          <w:rFonts w:eastAsia="Arial"/>
        </w:rPr>
        <w:t xml:space="preserve">. </w:t>
      </w:r>
      <w:r w:rsidR="0043264F" w:rsidRPr="0043264F">
        <w:rPr>
          <w:rFonts w:eastAsia="Arial"/>
        </w:rPr>
        <w:t>HOWE, Texas — Three North Texas </w:t>
      </w:r>
      <w:hyperlink r:id="rId1250" w:history="1">
        <w:r w:rsidR="0043264F" w:rsidRPr="0043264F">
          <w:rPr>
            <w:rStyle w:val="Hyperlink"/>
            <w:rFonts w:eastAsia="Arial"/>
            <w:b/>
            <w:bCs/>
          </w:rPr>
          <w:t>firefighters were arrested on child sex crime charges</w:t>
        </w:r>
      </w:hyperlink>
      <w:r w:rsidR="0043264F" w:rsidRPr="0043264F">
        <w:rPr>
          <w:rFonts w:eastAsia="Arial"/>
        </w:rPr>
        <w:t> tied to allegations they abused a 16-year-old junior firefighter over several months in 2022 at the Howe Volunteer Fire Department, according to an arrest affidavit.</w:t>
      </w:r>
    </w:p>
    <w:p w14:paraId="4FAE8188" w14:textId="6070A195" w:rsidR="0043264F" w:rsidRPr="0043264F" w:rsidRDefault="0043264F" w:rsidP="0043264F">
      <w:pPr>
        <w:pStyle w:val="NoSpacing"/>
        <w:ind w:left="10"/>
        <w:rPr>
          <w:rFonts w:eastAsia="Arial"/>
        </w:rPr>
      </w:pPr>
      <w:r w:rsidRPr="0043264F">
        <w:rPr>
          <w:rFonts w:eastAsia="Arial"/>
        </w:rPr>
        <w:t>Two were placed on leave from the Allen and Irving fire departments, while the third resigned from the Melissa Fire Department the day of his arrest at the end of March, </w:t>
      </w:r>
      <w:hyperlink r:id="rId1251" w:tgtFrame="_blank" w:history="1">
        <w:r w:rsidRPr="0043264F">
          <w:rPr>
            <w:rStyle w:val="Hyperlink"/>
            <w:rFonts w:eastAsia="Arial"/>
            <w:b/>
            <w:bCs/>
          </w:rPr>
          <w:t>WFAA</w:t>
        </w:r>
      </w:hyperlink>
      <w:r w:rsidRPr="0043264F">
        <w:rPr>
          <w:rFonts w:eastAsia="Arial"/>
        </w:rPr>
        <w:t> reported.</w:t>
      </w:r>
      <w:r>
        <w:rPr>
          <w:rFonts w:eastAsia="Arial"/>
        </w:rPr>
        <w:t xml:space="preserve"> </w:t>
      </w:r>
      <w:r w:rsidRPr="0043264F">
        <w:rPr>
          <w:rFonts w:eastAsia="Arial"/>
        </w:rPr>
        <w:t>The girl, whose name was redacted in documents obtained by WFAA, told police in May 2025 that multiple members of the department abused her during her time as a junior firefighter in 2022.</w:t>
      </w:r>
      <w:r>
        <w:rPr>
          <w:rFonts w:eastAsia="Arial"/>
        </w:rPr>
        <w:t xml:space="preserve"> </w:t>
      </w:r>
      <w:r w:rsidRPr="0043264F">
        <w:rPr>
          <w:rFonts w:eastAsia="Arial"/>
        </w:rPr>
        <w:t>The girl told investigators that Howe firefighter David Perez-Glass, 33, assaulted her more than two dozen times between January 2022 and January 2023, when she was underage, including encounters at the fire station and a storage facility in Van Alstyne, according to arrest documents.</w:t>
      </w:r>
      <w:r w:rsidR="00222871">
        <w:rPr>
          <w:rFonts w:eastAsia="Arial"/>
        </w:rPr>
        <w:t xml:space="preserve"> [Also filed, Chap. 7.] </w:t>
      </w:r>
      <w:hyperlink r:id="rId1252" w:history="1">
        <w:r w:rsidR="00222871" w:rsidRPr="000104E3">
          <w:rPr>
            <w:rStyle w:val="Hyperlink"/>
            <w:rFonts w:eastAsia="Arial"/>
          </w:rPr>
          <w:t>https://www.firerescue1.com/legal/affidavits-detail-allegations-against-texas-ffs-in-female-junior-firefighter-sexual-abuse-case?utm_source=Sailthru&amp;utm_medium=email&amp;utm_campaign=FR1-Daily-3-31-26&amp;utm_term=FR1%20Daily</w:t>
        </w:r>
      </w:hyperlink>
      <w:r w:rsidR="00222871">
        <w:rPr>
          <w:rFonts w:eastAsia="Arial"/>
        </w:rPr>
        <w:t xml:space="preserve"> </w:t>
      </w:r>
    </w:p>
    <w:p w14:paraId="039B605E" w14:textId="74AC11A6" w:rsidR="0043264F" w:rsidRPr="0043264F" w:rsidRDefault="0043264F" w:rsidP="0043264F">
      <w:pPr>
        <w:pStyle w:val="NoSpacing"/>
        <w:ind w:left="10"/>
        <w:rPr>
          <w:rFonts w:eastAsia="Arial"/>
        </w:rPr>
      </w:pPr>
    </w:p>
    <w:p w14:paraId="4D2B6205" w14:textId="13EE26BC" w:rsidR="00314E0D" w:rsidRPr="00314E0D" w:rsidRDefault="00222871" w:rsidP="00222871">
      <w:pPr>
        <w:pStyle w:val="NoSpacing"/>
        <w:ind w:left="720" w:firstLine="0"/>
        <w:rPr>
          <w:rFonts w:eastAsia="Arial"/>
        </w:rPr>
      </w:pPr>
      <w:r>
        <w:rPr>
          <w:rFonts w:eastAsia="Arial"/>
        </w:rPr>
        <w:t xml:space="preserve">See also: </w:t>
      </w:r>
      <w:r w:rsidR="00954BA3">
        <w:rPr>
          <w:rFonts w:eastAsia="Arial"/>
        </w:rPr>
        <w:t xml:space="preserve">March 30, 2026: TX </w:t>
      </w:r>
      <w:r w:rsidR="00954BA3" w:rsidRPr="00B02F90">
        <w:rPr>
          <w:rFonts w:eastAsia="Arial"/>
        </w:rPr>
        <w:t xml:space="preserve">- </w:t>
      </w:r>
      <w:r w:rsidR="00485C47" w:rsidRPr="00B02F90">
        <w:t xml:space="preserve">3 Texas Firefighters Arrested </w:t>
      </w:r>
      <w:proofErr w:type="gramStart"/>
      <w:r w:rsidR="00485C47" w:rsidRPr="00B02F90">
        <w:t>On</w:t>
      </w:r>
      <w:proofErr w:type="gramEnd"/>
      <w:r w:rsidR="00485C47" w:rsidRPr="00B02F90">
        <w:t xml:space="preserve"> Child Sex Crime Charges</w:t>
      </w:r>
      <w:r w:rsidR="00B02F90">
        <w:rPr>
          <w:b/>
          <w:bCs/>
        </w:rPr>
        <w:t xml:space="preserve"> </w:t>
      </w:r>
      <w:r w:rsidR="00B02F90" w:rsidRPr="009676D0">
        <w:t>[firefighter cadet under age 18]</w:t>
      </w:r>
      <w:r w:rsidR="009676D0" w:rsidRPr="009676D0">
        <w:t>.</w:t>
      </w:r>
      <w:r w:rsidR="009676D0">
        <w:rPr>
          <w:b/>
          <w:bCs/>
        </w:rPr>
        <w:t xml:space="preserve"> </w:t>
      </w:r>
      <w:r w:rsidR="00485C47" w:rsidRPr="00485C47">
        <w:rPr>
          <w:rFonts w:eastAsia="Arial"/>
        </w:rPr>
        <w:t>The arrests followed a Texas Rangers investigation into allegations involving members of the Howe Volunteer Fire Department</w:t>
      </w:r>
      <w:r w:rsidR="00485C47">
        <w:rPr>
          <w:rFonts w:eastAsia="Arial"/>
        </w:rPr>
        <w:t xml:space="preserve">. </w:t>
      </w:r>
      <w:r w:rsidR="00314E0D" w:rsidRPr="00314E0D">
        <w:rPr>
          <w:rFonts w:eastAsia="Arial"/>
        </w:rPr>
        <w:t>HOWE, Texas — Three Texas firefighters have been arrested on child sex crime charges following an investigation.</w:t>
      </w:r>
      <w:r w:rsidR="00314E0D">
        <w:rPr>
          <w:rFonts w:eastAsia="Arial"/>
        </w:rPr>
        <w:t xml:space="preserve"> </w:t>
      </w:r>
      <w:r w:rsidR="00314E0D" w:rsidRPr="00314E0D">
        <w:rPr>
          <w:rFonts w:eastAsia="Arial"/>
        </w:rPr>
        <w:t>Howe police asked the Texas Department of Public Safety to investigate allegations of inappropriate conduct involving members of the Howe Volunteer Fire Department, </w:t>
      </w:r>
      <w:hyperlink r:id="rId1253" w:tgtFrame="_blank" w:history="1">
        <w:r w:rsidR="00314E0D" w:rsidRPr="00314E0D">
          <w:rPr>
            <w:rStyle w:val="Hyperlink"/>
            <w:rFonts w:eastAsia="Arial"/>
            <w:b/>
            <w:bCs/>
          </w:rPr>
          <w:t>KXII</w:t>
        </w:r>
      </w:hyperlink>
      <w:r w:rsidR="00314E0D" w:rsidRPr="00314E0D">
        <w:rPr>
          <w:rFonts w:eastAsia="Arial"/>
        </w:rPr>
        <w:t> reported.</w:t>
      </w:r>
      <w:r w:rsidR="00314E0D">
        <w:rPr>
          <w:rFonts w:eastAsia="Arial"/>
        </w:rPr>
        <w:t xml:space="preserve"> </w:t>
      </w:r>
      <w:r w:rsidR="00314E0D" w:rsidRPr="00314E0D">
        <w:rPr>
          <w:rFonts w:eastAsia="Arial"/>
        </w:rPr>
        <w:t>Following an investigation by the Texas Rangers, David Perez and Dalton McCaslin were each arrested on three counts of sexual assault of a child, while Joshua Ryals was arrested on two counts of indecency with a child by sexual contact, according to KXII.</w:t>
      </w:r>
      <w:r w:rsidR="00314E0D">
        <w:rPr>
          <w:rFonts w:eastAsia="Arial"/>
        </w:rPr>
        <w:t xml:space="preserve"> </w:t>
      </w:r>
      <w:r w:rsidR="00314E0D" w:rsidRPr="00314E0D">
        <w:rPr>
          <w:rFonts w:eastAsia="Arial"/>
        </w:rPr>
        <w:t>All three were booked into the Grayson County Jail on March 26</w:t>
      </w:r>
      <w:r w:rsidR="00D22761">
        <w:rPr>
          <w:rFonts w:eastAsia="Arial"/>
        </w:rPr>
        <w:t xml:space="preserve">…. </w:t>
      </w:r>
      <w:r w:rsidR="00D22761" w:rsidRPr="00D22761">
        <w:rPr>
          <w:rFonts w:eastAsia="Arial"/>
        </w:rPr>
        <w:t>These matters did not involve any patient. Upon learning of the allegations, there was immediate attention and response</w:t>
      </w:r>
      <w:r w:rsidR="00D22761">
        <w:rPr>
          <w:rFonts w:eastAsia="Arial"/>
        </w:rPr>
        <w:t>.</w:t>
      </w:r>
      <w:r w:rsidR="00B02F90">
        <w:rPr>
          <w:rFonts w:eastAsia="Arial"/>
        </w:rPr>
        <w:t xml:space="preserve"> </w:t>
      </w:r>
      <w:hyperlink r:id="rId1254" w:history="1">
        <w:r w:rsidR="00B02F90" w:rsidRPr="000104E3">
          <w:rPr>
            <w:rStyle w:val="Hyperlink"/>
            <w:rFonts w:eastAsia="Arial"/>
          </w:rPr>
          <w:t>https://www.firerescue1.com/legal/3-texas-firefighters-arrested-on-child-sex-crime-charges?utm_source=Sailthru&amp;utm_medium=email&amp;utm_campaign=FR1-Daily-3-30-26&amp;utm_term=FR1%20Daily</w:t>
        </w:r>
      </w:hyperlink>
      <w:r w:rsidR="00B02F90">
        <w:rPr>
          <w:rFonts w:eastAsia="Arial"/>
        </w:rPr>
        <w:t xml:space="preserve"> </w:t>
      </w:r>
    </w:p>
    <w:p w14:paraId="4B77EC25" w14:textId="145C3EF9" w:rsidR="00314E0D" w:rsidRPr="00314E0D" w:rsidRDefault="00314E0D" w:rsidP="00314E0D">
      <w:pPr>
        <w:pStyle w:val="NoSpacing"/>
        <w:ind w:left="10"/>
        <w:rPr>
          <w:rFonts w:eastAsia="Arial"/>
        </w:rPr>
      </w:pPr>
    </w:p>
    <w:p w14:paraId="7FCE0DF4" w14:textId="52AB11C5" w:rsidR="00485C47" w:rsidRPr="00485C47" w:rsidRDefault="00485C47" w:rsidP="00485C47">
      <w:pPr>
        <w:pStyle w:val="NoSpacing"/>
        <w:ind w:left="10"/>
        <w:rPr>
          <w:rFonts w:eastAsia="Arial"/>
        </w:rPr>
      </w:pPr>
    </w:p>
    <w:p w14:paraId="6C33BF10" w14:textId="1EFA43DA" w:rsidR="00954BA3" w:rsidRDefault="00954BA3" w:rsidP="00375441">
      <w:pPr>
        <w:pStyle w:val="NoSpacing"/>
        <w:ind w:left="10"/>
        <w:rPr>
          <w:rFonts w:eastAsia="Arial"/>
        </w:rPr>
      </w:pPr>
    </w:p>
    <w:p w14:paraId="5EBE9A9E" w14:textId="77777777" w:rsidR="00954BA3" w:rsidRDefault="00954BA3" w:rsidP="00375441">
      <w:pPr>
        <w:pStyle w:val="NoSpacing"/>
        <w:ind w:left="10"/>
        <w:rPr>
          <w:rFonts w:eastAsia="Arial"/>
        </w:rPr>
      </w:pPr>
    </w:p>
    <w:p w14:paraId="6710F00F" w14:textId="77777777" w:rsidR="00954BA3" w:rsidRDefault="00954BA3" w:rsidP="00375441">
      <w:pPr>
        <w:pStyle w:val="NoSpacing"/>
        <w:ind w:left="10"/>
        <w:rPr>
          <w:rFonts w:eastAsia="Arial"/>
        </w:rPr>
      </w:pPr>
    </w:p>
    <w:p w14:paraId="2F191BC4" w14:textId="77777777" w:rsidR="00954BA3" w:rsidRDefault="00954BA3" w:rsidP="00375441">
      <w:pPr>
        <w:pStyle w:val="NoSpacing"/>
        <w:ind w:left="10"/>
        <w:rPr>
          <w:rFonts w:eastAsia="Arial"/>
        </w:rPr>
      </w:pPr>
    </w:p>
    <w:p w14:paraId="0D034B1B" w14:textId="0FD66624" w:rsidR="00375441" w:rsidRDefault="00375441" w:rsidP="00375441">
      <w:pPr>
        <w:pStyle w:val="NoSpacing"/>
        <w:ind w:left="10"/>
        <w:rPr>
          <w:rFonts w:eastAsia="Arial"/>
        </w:rPr>
      </w:pPr>
      <w:r w:rsidRPr="00D15760">
        <w:rPr>
          <w:rFonts w:eastAsia="Arial"/>
        </w:rPr>
        <w:t xml:space="preserve">March 26, 2026: LA - </w:t>
      </w:r>
      <w:r w:rsidRPr="00D15760">
        <w:t xml:space="preserve">Video: Delays, Missed Rescue Under Scrutiny </w:t>
      </w:r>
      <w:proofErr w:type="gramStart"/>
      <w:r w:rsidRPr="00D15760">
        <w:t>In</w:t>
      </w:r>
      <w:proofErr w:type="gramEnd"/>
      <w:r w:rsidRPr="00D15760">
        <w:t xml:space="preserve"> La. Fire That Killed 4.</w:t>
      </w:r>
      <w:r>
        <w:rPr>
          <w:b/>
          <w:bCs/>
        </w:rPr>
        <w:t xml:space="preserve"> </w:t>
      </w:r>
      <w:r w:rsidRPr="004A71C2">
        <w:rPr>
          <w:rFonts w:eastAsia="Arial"/>
        </w:rPr>
        <w:t>Shreveport fireground video and interviews detail response issues, delayed search and communication breakdowns, as lawsuits allege firefighter actions and dispatch errors contributed to four deaths</w:t>
      </w:r>
      <w:r>
        <w:rPr>
          <w:rFonts w:eastAsia="Arial"/>
        </w:rPr>
        <w:t xml:space="preserve">…. </w:t>
      </w:r>
      <w:r w:rsidRPr="00FC4A88">
        <w:rPr>
          <w:rFonts w:eastAsia="Arial"/>
        </w:rPr>
        <w:t xml:space="preserve">Kennedy acknowledged he was not fully geared up when the crew arrived, saying he put on only the lower portion of his bunker gear while </w:t>
      </w:r>
      <w:proofErr w:type="spellStart"/>
      <w:r w:rsidRPr="00FC4A88">
        <w:rPr>
          <w:rFonts w:eastAsia="Arial"/>
        </w:rPr>
        <w:t>en</w:t>
      </w:r>
      <w:proofErr w:type="spellEnd"/>
      <w:r w:rsidRPr="00FC4A88">
        <w:rPr>
          <w:rFonts w:eastAsia="Arial"/>
        </w:rPr>
        <w:t xml:space="preserve"> route and did not finish dressing until they reached the scene. He also said he realized at the front of the house that he did not have his helmet and noted that the mistake had happened before</w:t>
      </w:r>
      <w:r>
        <w:rPr>
          <w:rFonts w:eastAsia="Arial"/>
        </w:rPr>
        <w:t xml:space="preserve">…. </w:t>
      </w:r>
      <w:r w:rsidRPr="00E960D0">
        <w:rPr>
          <w:rFonts w:eastAsia="Arial"/>
        </w:rPr>
        <w:t>One lawsuit, filed by Shereka Garner, alleges she told 911 dispatchers that four people were inside the home, but that information was not immediately relayed to responding crews. The complaint says a supervisor later acknowledged the dispatcher made a mistake and added the information only after a delay.</w:t>
      </w:r>
      <w:r>
        <w:rPr>
          <w:rFonts w:eastAsia="Arial"/>
        </w:rPr>
        <w:t xml:space="preserve">  [Also filed, Chap. 4.] </w:t>
      </w:r>
    </w:p>
    <w:p w14:paraId="526505C7" w14:textId="77777777" w:rsidR="00375441" w:rsidRDefault="00375441" w:rsidP="00375441">
      <w:pPr>
        <w:pStyle w:val="NoSpacing"/>
        <w:ind w:left="10"/>
        <w:rPr>
          <w:rFonts w:eastAsia="Arial"/>
        </w:rPr>
      </w:pPr>
      <w:hyperlink r:id="rId1255" w:history="1">
        <w:r w:rsidRPr="000104E3">
          <w:rPr>
            <w:rStyle w:val="Hyperlink"/>
            <w:rFonts w:eastAsia="Arial"/>
          </w:rPr>
          <w:t>https://www.firerescue1.com/fireground-operations/video-delays-missed-rescue-under-scrutiny-in-la-fire-that-killed-4?utm_source=Sailthru&amp;utm_medium=email&amp;utm_campaign=FR1-Daily-3-26-26&amp;utm_term=FR1%20Daily</w:t>
        </w:r>
      </w:hyperlink>
      <w:r>
        <w:rPr>
          <w:rFonts w:eastAsia="Arial"/>
        </w:rPr>
        <w:t xml:space="preserve"> </w:t>
      </w:r>
    </w:p>
    <w:p w14:paraId="089B7B43" w14:textId="77777777" w:rsidR="00375441" w:rsidRDefault="00375441" w:rsidP="00375441">
      <w:pPr>
        <w:pStyle w:val="NoSpacing"/>
        <w:ind w:left="10"/>
        <w:rPr>
          <w:rFonts w:eastAsia="Arial"/>
        </w:rPr>
      </w:pPr>
    </w:p>
    <w:p w14:paraId="4FD47642" w14:textId="77777777" w:rsidR="00375441" w:rsidRDefault="00375441" w:rsidP="00375441">
      <w:pPr>
        <w:pStyle w:val="NoSpacing"/>
        <w:ind w:left="10"/>
        <w:rPr>
          <w:rFonts w:eastAsia="Arial"/>
        </w:rPr>
      </w:pPr>
      <w:r>
        <w:rPr>
          <w:rFonts w:eastAsia="Arial"/>
        </w:rPr>
        <w:t xml:space="preserve">YouTube: </w:t>
      </w:r>
      <w:r w:rsidRPr="00B93946">
        <w:rPr>
          <w:rFonts w:eastAsia="Arial"/>
        </w:rPr>
        <w:t>Fatal Fire Lawsuits</w:t>
      </w:r>
      <w:r>
        <w:rPr>
          <w:rFonts w:eastAsia="Arial"/>
          <w:b/>
          <w:bCs/>
        </w:rPr>
        <w:t xml:space="preserve"> - </w:t>
      </w:r>
      <w:hyperlink r:id="rId1256" w:history="1">
        <w:r w:rsidRPr="000104E3">
          <w:rPr>
            <w:rStyle w:val="Hyperlink"/>
            <w:rFonts w:eastAsia="Arial"/>
          </w:rPr>
          <w:t>https://www.youtube.com/watch?v=KBAWG_eNEwo</w:t>
        </w:r>
      </w:hyperlink>
      <w:r>
        <w:rPr>
          <w:rFonts w:eastAsia="Arial"/>
        </w:rPr>
        <w:t xml:space="preserve"> </w:t>
      </w:r>
    </w:p>
    <w:p w14:paraId="34C92B03" w14:textId="77777777" w:rsidR="00EF0A01" w:rsidRDefault="00EF0A01" w:rsidP="00C05C68">
      <w:pPr>
        <w:pStyle w:val="NoSpacing"/>
        <w:rPr>
          <w:rFonts w:eastAsia="Arial"/>
          <w:szCs w:val="24"/>
        </w:rPr>
      </w:pPr>
    </w:p>
    <w:p w14:paraId="3E3A0360" w14:textId="77777777" w:rsidR="00375441" w:rsidRDefault="00375441" w:rsidP="00F47F8F">
      <w:pPr>
        <w:pStyle w:val="NoSpacing"/>
        <w:rPr>
          <w:rFonts w:eastAsia="Arial"/>
          <w:szCs w:val="24"/>
        </w:rPr>
      </w:pPr>
    </w:p>
    <w:p w14:paraId="68AD6833" w14:textId="77777777" w:rsidR="00375441" w:rsidRDefault="00375441" w:rsidP="00F47F8F">
      <w:pPr>
        <w:pStyle w:val="NoSpacing"/>
        <w:rPr>
          <w:rFonts w:eastAsia="Arial"/>
          <w:szCs w:val="24"/>
        </w:rPr>
      </w:pPr>
    </w:p>
    <w:p w14:paraId="4AC1EF39" w14:textId="77777777" w:rsidR="00375441" w:rsidRDefault="00375441" w:rsidP="00F47F8F">
      <w:pPr>
        <w:pStyle w:val="NoSpacing"/>
        <w:rPr>
          <w:rFonts w:eastAsia="Arial"/>
          <w:szCs w:val="24"/>
        </w:rPr>
      </w:pPr>
    </w:p>
    <w:p w14:paraId="0958EA23" w14:textId="5F834A30" w:rsidR="00F47F8F" w:rsidRPr="00F47F8F" w:rsidRDefault="00FE0D56" w:rsidP="00F47F8F">
      <w:pPr>
        <w:pStyle w:val="NoSpacing"/>
        <w:rPr>
          <w:szCs w:val="24"/>
        </w:rPr>
      </w:pPr>
      <w:r w:rsidRPr="00860DF1">
        <w:rPr>
          <w:rFonts w:eastAsia="Arial"/>
          <w:szCs w:val="24"/>
        </w:rPr>
        <w:t xml:space="preserve">March 25, 2026: WI - </w:t>
      </w:r>
      <w:r w:rsidRPr="00860DF1">
        <w:rPr>
          <w:szCs w:val="24"/>
        </w:rPr>
        <w:t xml:space="preserve">Former WI Fire Chief Charged </w:t>
      </w:r>
      <w:proofErr w:type="gramStart"/>
      <w:r w:rsidRPr="00860DF1">
        <w:rPr>
          <w:szCs w:val="24"/>
        </w:rPr>
        <w:t>With</w:t>
      </w:r>
      <w:proofErr w:type="gramEnd"/>
      <w:r w:rsidRPr="00860DF1">
        <w:rPr>
          <w:szCs w:val="24"/>
        </w:rPr>
        <w:t xml:space="preserve"> Stealing More Than $100K From Village.  </w:t>
      </w:r>
      <w:r w:rsidR="00F47F8F" w:rsidRPr="00860DF1">
        <w:rPr>
          <w:szCs w:val="24"/>
        </w:rPr>
        <w:t xml:space="preserve">[TV VIDEO.] </w:t>
      </w:r>
      <w:r w:rsidR="00F47F8F" w:rsidRPr="00860DF1">
        <w:t>Plainfield’s former fire chief has been charged with stealing more than $100,000 from the central Wisconsin village, the Wisconsin Department of Justice Division of Criminal Investigation said Monday.</w:t>
      </w:r>
      <w:r w:rsidR="00860DF1">
        <w:t xml:space="preserve"> </w:t>
      </w:r>
      <w:r w:rsidR="00F47F8F" w:rsidRPr="00F47F8F">
        <w:rPr>
          <w:szCs w:val="24"/>
        </w:rPr>
        <w:t>Jeffrey M. Kessenich was arrested Wednesday and charged Friday with two felony counts of theft in a business setting and one count of misdemeanor theft for allegedly stealing $112,157 from the village when he was Plainfield fire chief, DCI said in a statement.</w:t>
      </w:r>
      <w:r w:rsidR="00F47F8F" w:rsidRPr="00860DF1">
        <w:rPr>
          <w:szCs w:val="24"/>
        </w:rPr>
        <w:t xml:space="preserve"> </w:t>
      </w:r>
      <w:r w:rsidR="00F47F8F" w:rsidRPr="00F47F8F">
        <w:rPr>
          <w:szCs w:val="24"/>
        </w:rPr>
        <w:t>According to the criminal complaint, Kessenich used the stolen village funds for personal purchases, making unauthorized purchases and unauthorized reimbursements to himself, misappropriating funds, and moving funds between different Plainfield Fire Department accounts to cover up the alleged fraud.</w:t>
      </w:r>
      <w:r w:rsidR="00860DF1" w:rsidRPr="00860DF1">
        <w:rPr>
          <w:szCs w:val="24"/>
        </w:rPr>
        <w:t xml:space="preserve"> </w:t>
      </w:r>
      <w:hyperlink r:id="rId1257" w:history="1">
        <w:r w:rsidR="00860DF1" w:rsidRPr="00860DF1">
          <w:rPr>
            <w:rStyle w:val="Hyperlink"/>
            <w:szCs w:val="24"/>
          </w:rPr>
          <w:t>https://www.fireengineering.com/firefighting/fire-leadership/former-wi-fire-chief-charged-with-stealing-more-than-100k-from-village/?utm_medium=email&amp;utm_source=fe_daily_newsletter&amp;utm_campaign=2026-3-25&amp;oly_enc_id=0573H1103045H2E</w:t>
        </w:r>
      </w:hyperlink>
      <w:r w:rsidR="00860DF1" w:rsidRPr="00860DF1">
        <w:rPr>
          <w:szCs w:val="24"/>
        </w:rPr>
        <w:t xml:space="preserve"> </w:t>
      </w:r>
    </w:p>
    <w:p w14:paraId="7EE8005B" w14:textId="331AEC40" w:rsidR="00FE0D56" w:rsidRPr="00FE0D56" w:rsidRDefault="00FE0D56" w:rsidP="00FE0D56">
      <w:pPr>
        <w:pStyle w:val="NoSpacing"/>
        <w:rPr>
          <w:b/>
          <w:bCs/>
          <w:szCs w:val="24"/>
        </w:rPr>
      </w:pPr>
    </w:p>
    <w:p w14:paraId="5F721A35" w14:textId="25629CF8" w:rsidR="000E58FE" w:rsidRDefault="000E58FE" w:rsidP="007947ED">
      <w:pPr>
        <w:pStyle w:val="NoSpacing"/>
        <w:rPr>
          <w:rFonts w:eastAsia="Arial"/>
          <w:szCs w:val="24"/>
        </w:rPr>
      </w:pPr>
    </w:p>
    <w:p w14:paraId="1E3A745B" w14:textId="77777777" w:rsidR="000E58FE" w:rsidRDefault="000E58FE" w:rsidP="007947ED">
      <w:pPr>
        <w:pStyle w:val="NoSpacing"/>
        <w:rPr>
          <w:rFonts w:eastAsia="Arial"/>
          <w:szCs w:val="24"/>
        </w:rPr>
      </w:pPr>
    </w:p>
    <w:p w14:paraId="4D305DBB" w14:textId="77777777" w:rsidR="000E58FE" w:rsidRDefault="000E58FE" w:rsidP="007947ED">
      <w:pPr>
        <w:pStyle w:val="NoSpacing"/>
        <w:rPr>
          <w:rFonts w:eastAsia="Arial"/>
          <w:szCs w:val="24"/>
        </w:rPr>
      </w:pPr>
    </w:p>
    <w:p w14:paraId="190F12C3" w14:textId="438E827A" w:rsidR="007947ED" w:rsidRPr="007947ED" w:rsidRDefault="00975843" w:rsidP="007947ED">
      <w:pPr>
        <w:pStyle w:val="NoSpacing"/>
        <w:rPr>
          <w:szCs w:val="24"/>
        </w:rPr>
      </w:pPr>
      <w:r w:rsidRPr="007947ED">
        <w:rPr>
          <w:rFonts w:eastAsia="Arial"/>
          <w:szCs w:val="24"/>
        </w:rPr>
        <w:t xml:space="preserve">Feb. 25, 2026: CO - </w:t>
      </w:r>
      <w:r w:rsidRPr="007947ED">
        <w:rPr>
          <w:szCs w:val="24"/>
        </w:rPr>
        <w:t xml:space="preserve">CO Authority Board Cites Lack </w:t>
      </w:r>
      <w:proofErr w:type="gramStart"/>
      <w:r w:rsidRPr="007947ED">
        <w:rPr>
          <w:szCs w:val="24"/>
        </w:rPr>
        <w:t>Of</w:t>
      </w:r>
      <w:proofErr w:type="gramEnd"/>
      <w:r w:rsidRPr="007947ED">
        <w:rPr>
          <w:szCs w:val="24"/>
        </w:rPr>
        <w:t xml:space="preserve"> Transparency, Misleading Information </w:t>
      </w:r>
      <w:proofErr w:type="gramStart"/>
      <w:r w:rsidRPr="007947ED">
        <w:rPr>
          <w:szCs w:val="24"/>
        </w:rPr>
        <w:t>In</w:t>
      </w:r>
      <w:proofErr w:type="gramEnd"/>
      <w:r w:rsidRPr="007947ED">
        <w:rPr>
          <w:szCs w:val="24"/>
        </w:rPr>
        <w:t xml:space="preserve"> Fire Chief Termination.  </w:t>
      </w:r>
      <w:r w:rsidR="007947ED" w:rsidRPr="007947ED">
        <w:t xml:space="preserve">The Loveland Fire Rescue Authority Board laid out its reasons for pursuing termination of Fire Chief Tim Sendelbach in a notice of intent to terminate his employment agreement, which was obtained by the Loveland Reporter-Herald. </w:t>
      </w:r>
      <w:r w:rsidR="007947ED" w:rsidRPr="007947ED">
        <w:rPr>
          <w:szCs w:val="24"/>
        </w:rPr>
        <w:t xml:space="preserve">In the notice sent to the fire chief, the authority board stated that it believes Sendelbach failed to be transparent with the board, created division between the board and related councils or groups, and provided information that was “at best inaccurate and at worst intentionally misleading.” Sendelbach was placed on paid administrative leave Jan. 28 after a regularly scheduled board meeting where Chairman Jeff Swanty and Loveland City Manager Jim Thompson were appointed to a committee to handle a personnel issue. The board has not publicly stated its reasons for pursuing termination and refused to answer questions about what it refers to as confidential personnel matter. Those reasons, however, were laid out in a letter sent to the chief, which is part of the process laid out in his contract. The Reporter-Herald received the notice from the board’s attorney through an open records request. </w:t>
      </w:r>
      <w:hyperlink r:id="rId1258" w:history="1">
        <w:r w:rsidR="007947ED" w:rsidRPr="007947ED">
          <w:rPr>
            <w:rStyle w:val="Hyperlink"/>
            <w:szCs w:val="24"/>
          </w:rPr>
          <w:t>https://www.firefighternation.com/fire-leadership/management/co-authority-board-cites-lack-of-transparency-misleading-information-in-co-fire-chief-termination/?utm_medium=email&amp;utm_source=fe_daily_newsletter&amp;utm_campaign=2026-2-26&amp;oly_enc_id=0573H1103045H2E</w:t>
        </w:r>
      </w:hyperlink>
      <w:r w:rsidR="007947ED" w:rsidRPr="007947ED">
        <w:rPr>
          <w:szCs w:val="24"/>
        </w:rPr>
        <w:t xml:space="preserve"> </w:t>
      </w:r>
    </w:p>
    <w:p w14:paraId="2CD5751A" w14:textId="724F78F0" w:rsidR="00975843" w:rsidRPr="00975843" w:rsidRDefault="00975843" w:rsidP="00975843">
      <w:pPr>
        <w:pStyle w:val="NoSpacing"/>
        <w:rPr>
          <w:b/>
          <w:bCs/>
          <w:szCs w:val="24"/>
        </w:rPr>
      </w:pPr>
    </w:p>
    <w:p w14:paraId="70B1C127" w14:textId="13FA290F" w:rsidR="00EF0A01" w:rsidRDefault="00EF0A01" w:rsidP="00C05C68">
      <w:pPr>
        <w:pStyle w:val="NoSpacing"/>
        <w:rPr>
          <w:rFonts w:eastAsia="Arial"/>
          <w:szCs w:val="24"/>
        </w:rPr>
      </w:pPr>
    </w:p>
    <w:p w14:paraId="0B72F7AD" w14:textId="77777777" w:rsidR="00975843" w:rsidRDefault="00975843" w:rsidP="00EF0A01">
      <w:pPr>
        <w:pStyle w:val="NoSpacing"/>
        <w:rPr>
          <w:rFonts w:eastAsia="Arial"/>
          <w:szCs w:val="24"/>
        </w:rPr>
      </w:pPr>
    </w:p>
    <w:p w14:paraId="5D2F51EA" w14:textId="77777777" w:rsidR="00975843" w:rsidRDefault="00975843" w:rsidP="00EF0A01">
      <w:pPr>
        <w:pStyle w:val="NoSpacing"/>
        <w:rPr>
          <w:rFonts w:eastAsia="Arial"/>
          <w:szCs w:val="24"/>
        </w:rPr>
      </w:pPr>
    </w:p>
    <w:p w14:paraId="509471A2" w14:textId="54946D3B" w:rsidR="00EF0A01" w:rsidRPr="00B31D3E" w:rsidRDefault="00EF0A01" w:rsidP="00EF0A01">
      <w:pPr>
        <w:pStyle w:val="NoSpacing"/>
        <w:rPr>
          <w:szCs w:val="24"/>
        </w:rPr>
      </w:pPr>
      <w:r w:rsidRPr="00B31D3E">
        <w:rPr>
          <w:rFonts w:eastAsia="Arial"/>
          <w:szCs w:val="24"/>
        </w:rPr>
        <w:t xml:space="preserve">Feb. 24, 2026: CA - </w:t>
      </w:r>
      <w:r w:rsidRPr="00B31D3E">
        <w:rPr>
          <w:szCs w:val="24"/>
        </w:rPr>
        <w:t xml:space="preserve">Ousted LAFD Chief Accuses Mayor </w:t>
      </w:r>
      <w:proofErr w:type="gramStart"/>
      <w:r w:rsidRPr="00B31D3E">
        <w:rPr>
          <w:szCs w:val="24"/>
        </w:rPr>
        <w:t>Of</w:t>
      </w:r>
      <w:proofErr w:type="gramEnd"/>
      <w:r w:rsidRPr="00B31D3E">
        <w:rPr>
          <w:szCs w:val="24"/>
        </w:rPr>
        <w:t xml:space="preserve"> Retaliation </w:t>
      </w:r>
      <w:proofErr w:type="gramStart"/>
      <w:r w:rsidRPr="00B31D3E">
        <w:rPr>
          <w:szCs w:val="24"/>
        </w:rPr>
        <w:t>In</w:t>
      </w:r>
      <w:proofErr w:type="gramEnd"/>
      <w:r w:rsidRPr="00B31D3E">
        <w:rPr>
          <w:szCs w:val="24"/>
        </w:rPr>
        <w:t xml:space="preserve"> Palisades Fire Whistleblower Lawsuit.  </w:t>
      </w:r>
      <w:r w:rsidRPr="00B31D3E">
        <w:t xml:space="preserve">Former Los Angeles Fire Chief Kristin Crowley is suing the city, claiming in a whistleblower lawsuit that Mayor Karen Bass “orchestrated a campaign of retaliation” to protect her own political future and paper over her failures during the most destructive fire in city history. </w:t>
      </w:r>
      <w:r w:rsidRPr="00B31D3E">
        <w:rPr>
          <w:szCs w:val="24"/>
        </w:rPr>
        <w:t xml:space="preserve">In the lawsuit, filed Monday in Los Angeles County Superior Court, Crowley and her attorneys allege Bass sought to shift blame for the way the city handled the catastrophic Palisades fire to Crowley amid mounting criticism of the mayor’s decision to attend a ceremony in Ghana on Jan. 7, the day the fire erupted. Bass, the suit alleges, left L.A. despite knowing of the potential severe winds and fire danger. “She sought to avoid accountability by shifting blame and lying –- including falsely claiming that she was not aware of the nationally anticipated weather event, falsely claiming that that the LAFD’s budget was not cut, and falsely claiming that LAFD’s resources would have supported an additional 1,000 firefighters to fight the blaze — claims contradicted by public records and Bass’ own prior statements,” the lawsuit alleges. “These false statements were not mistakes but part of a deliberate strategy to divert scrutiny from Bass’ decisions and to avoid accountability.” </w:t>
      </w:r>
      <w:hyperlink r:id="rId1259" w:history="1">
        <w:r w:rsidRPr="00B31D3E">
          <w:rPr>
            <w:rStyle w:val="Hyperlink"/>
            <w:szCs w:val="24"/>
          </w:rPr>
          <w:t>https://www.fireengineering.com/news/ousted-lafd-chief-accuses-mayor-of-retaliation-in-palisades-fire-whistleblower-lawsuit/?utm_source=fe_daily_newsletter&amp;utm_medium=email&amp;utm_campaign=2026-2-25&amp;oly_enc_id=0573H1103045H2E</w:t>
        </w:r>
      </w:hyperlink>
      <w:r w:rsidRPr="00B31D3E">
        <w:rPr>
          <w:szCs w:val="24"/>
        </w:rPr>
        <w:t xml:space="preserve"> </w:t>
      </w:r>
    </w:p>
    <w:p w14:paraId="69D82658" w14:textId="77777777" w:rsidR="00EF0A01" w:rsidRPr="00C97870" w:rsidRDefault="00EF0A01" w:rsidP="00EF0A01">
      <w:pPr>
        <w:pStyle w:val="NoSpacing"/>
        <w:rPr>
          <w:b/>
          <w:bCs/>
          <w:szCs w:val="24"/>
        </w:rPr>
      </w:pPr>
    </w:p>
    <w:p w14:paraId="2443FDA6" w14:textId="77777777" w:rsidR="00EF0A01" w:rsidRDefault="00EF0A01" w:rsidP="00EF0A01">
      <w:pPr>
        <w:pStyle w:val="NoSpacing"/>
        <w:rPr>
          <w:rFonts w:eastAsia="Arial"/>
          <w:szCs w:val="24"/>
        </w:rPr>
      </w:pPr>
    </w:p>
    <w:p w14:paraId="5F66908F" w14:textId="77777777" w:rsidR="00EF0A01" w:rsidRDefault="00EF0A01" w:rsidP="00EF0A01">
      <w:pPr>
        <w:pStyle w:val="NoSpacing"/>
        <w:rPr>
          <w:rFonts w:eastAsia="Arial"/>
          <w:szCs w:val="24"/>
        </w:rPr>
      </w:pPr>
    </w:p>
    <w:p w14:paraId="7CC4B42F" w14:textId="77777777" w:rsidR="00EF0A01" w:rsidRDefault="00EF0A01" w:rsidP="00EF0A01">
      <w:pPr>
        <w:pStyle w:val="NoSpacing"/>
        <w:rPr>
          <w:rFonts w:eastAsia="Arial"/>
          <w:szCs w:val="24"/>
        </w:rPr>
      </w:pPr>
    </w:p>
    <w:p w14:paraId="2141610B" w14:textId="77777777" w:rsidR="00EF0A01" w:rsidRDefault="00EF0A01" w:rsidP="00EF0A01">
      <w:pPr>
        <w:pStyle w:val="NoSpacing"/>
        <w:rPr>
          <w:rFonts w:eastAsia="Arial"/>
          <w:szCs w:val="24"/>
        </w:rPr>
      </w:pPr>
    </w:p>
    <w:p w14:paraId="6434A11C" w14:textId="77777777" w:rsidR="00EF0A01" w:rsidRPr="005F234E" w:rsidRDefault="00EF0A01" w:rsidP="00EF0A01">
      <w:pPr>
        <w:pStyle w:val="NoSpacing"/>
        <w:rPr>
          <w:szCs w:val="24"/>
        </w:rPr>
      </w:pPr>
      <w:r w:rsidRPr="005E5231">
        <w:rPr>
          <w:rFonts w:eastAsia="Arial"/>
          <w:szCs w:val="24"/>
        </w:rPr>
        <w:t xml:space="preserve">Feb. 24, 2026: CT - </w:t>
      </w:r>
      <w:r w:rsidRPr="005E5231">
        <w:rPr>
          <w:szCs w:val="24"/>
        </w:rPr>
        <w:t xml:space="preserve">Former CT Fire Chief Sues Town, Saying He Was Forced </w:t>
      </w:r>
      <w:proofErr w:type="gramStart"/>
      <w:r w:rsidRPr="005E5231">
        <w:rPr>
          <w:szCs w:val="24"/>
        </w:rPr>
        <w:t>To</w:t>
      </w:r>
      <w:proofErr w:type="gramEnd"/>
      <w:r w:rsidRPr="005E5231">
        <w:rPr>
          <w:szCs w:val="24"/>
        </w:rPr>
        <w:t xml:space="preserve"> Resign After ‘Sham’ Investigation.  </w:t>
      </w:r>
      <w:r w:rsidRPr="005E5231">
        <w:t xml:space="preserve">EAST LYME — The former chief of the Flanders Volunteer Fire Department is suing the town of East Lyme and its first selectman in federal court on claims he was “constructively terminated” after a “sham” investigation into his behavior as a part-time town employee. </w:t>
      </w:r>
      <w:r w:rsidRPr="005F234E">
        <w:rPr>
          <w:szCs w:val="24"/>
        </w:rPr>
        <w:t>Attorney Jon Fries, representing former Fire Chief Chris Taylor, said in the lawsuit that East Lyme First Selectman Dan Cunningham, former Deputy Fire Marshal Erik Quinn, who was fired last year, and others conspired to get rid of his client’s volunteer position to make way for an all-career fire department.</w:t>
      </w:r>
      <w:r w:rsidRPr="005E5231">
        <w:rPr>
          <w:szCs w:val="24"/>
        </w:rPr>
        <w:t xml:space="preserve"> </w:t>
      </w:r>
      <w:r w:rsidRPr="005F234E">
        <w:rPr>
          <w:szCs w:val="24"/>
        </w:rPr>
        <w:t>Taylor claims in the lawsuit that in January 2024 he found two firefighters in his office, which he had locked, and told them to leave. He then was placed on administrative leave by Cunningham while the town investigated a complaint that he had harassed an employee and used “foul language.”</w:t>
      </w:r>
      <w:r w:rsidRPr="005E5231">
        <w:rPr>
          <w:szCs w:val="24"/>
        </w:rPr>
        <w:t xml:space="preserve"> </w:t>
      </w:r>
      <w:r w:rsidRPr="005F234E">
        <w:rPr>
          <w:szCs w:val="24"/>
        </w:rPr>
        <w:t>He later was told he could not be on town property, respond to fires or act with the fire service and couldn’t talk to town employees — which Taylor said in the lawsuit included his own daughters.</w:t>
      </w:r>
    </w:p>
    <w:p w14:paraId="7098ABB5" w14:textId="52159F44" w:rsidR="00EF0A01" w:rsidRDefault="00EF0A01" w:rsidP="00EF0A01">
      <w:pPr>
        <w:pStyle w:val="NoSpacing"/>
        <w:rPr>
          <w:rFonts w:eastAsia="Arial"/>
          <w:szCs w:val="24"/>
        </w:rPr>
      </w:pPr>
      <w:r w:rsidRPr="005F234E">
        <w:rPr>
          <w:szCs w:val="24"/>
        </w:rPr>
        <w:t>Town officials and Taylor’s attorney did not respond to requests for information on whether Taylor was terminated from his role as fire chief, as well as whether he worked for the town in any other capacity and was terminated in that role as well.</w:t>
      </w:r>
      <w:r w:rsidRPr="005E5231">
        <w:rPr>
          <w:szCs w:val="24"/>
        </w:rPr>
        <w:t xml:space="preserve"> </w:t>
      </w:r>
      <w:hyperlink r:id="rId1260" w:history="1">
        <w:r w:rsidRPr="005E5231">
          <w:rPr>
            <w:rStyle w:val="Hyperlink"/>
            <w:szCs w:val="24"/>
          </w:rPr>
          <w:t>https://www.firefighternation.com/fire-leadership/former-ct-fire-chief-sues-town-saying-he-was-forced-to-resign-after-sham-investigation/?utm_medium=email&amp;utm_source=fe_daily_newsletter&amp;utm_campaign=2026-2-24&amp;oly_enc_id=0573H1103045H2E</w:t>
        </w:r>
      </w:hyperlink>
    </w:p>
    <w:p w14:paraId="1F5C9BB0" w14:textId="77777777" w:rsidR="00EF0A01" w:rsidRDefault="00EF0A01" w:rsidP="00C05C68">
      <w:pPr>
        <w:pStyle w:val="NoSpacing"/>
        <w:rPr>
          <w:rFonts w:eastAsia="Arial"/>
          <w:szCs w:val="24"/>
        </w:rPr>
      </w:pPr>
    </w:p>
    <w:p w14:paraId="67C3F3FF" w14:textId="77777777" w:rsidR="00EF0A01" w:rsidRDefault="00EF0A01" w:rsidP="00C05C68">
      <w:pPr>
        <w:pStyle w:val="NoSpacing"/>
        <w:rPr>
          <w:rFonts w:eastAsia="Arial"/>
          <w:szCs w:val="24"/>
        </w:rPr>
      </w:pPr>
    </w:p>
    <w:p w14:paraId="0606DE8D" w14:textId="77777777" w:rsidR="00EF0A01" w:rsidRDefault="00EF0A01" w:rsidP="00C05C68">
      <w:pPr>
        <w:pStyle w:val="NoSpacing"/>
        <w:rPr>
          <w:rFonts w:eastAsia="Arial"/>
          <w:szCs w:val="24"/>
        </w:rPr>
      </w:pPr>
    </w:p>
    <w:p w14:paraId="5488B7F1" w14:textId="63747705" w:rsidR="00F56FCA" w:rsidRDefault="00F56FCA" w:rsidP="00C05C68">
      <w:pPr>
        <w:pStyle w:val="NoSpacing"/>
        <w:rPr>
          <w:rFonts w:eastAsia="Arial"/>
          <w:szCs w:val="24"/>
        </w:rPr>
      </w:pPr>
      <w:r w:rsidRPr="00F56FCA">
        <w:rPr>
          <w:rFonts w:eastAsia="Arial"/>
          <w:szCs w:val="24"/>
        </w:rPr>
        <w:t xml:space="preserve">Feb. 19, 2026: IN Fire Chief Removed. Mike Weitzel has been removed as Portland’s fire chief. Weitzel confirmed Wednesday afternoon that Portland Mayor Jeff Westlake had informed him that he would no longer be chief of the city’s fire department…. Weitzel said he was asked to stop by the mayor’s office at Portland City Hall on Wednesday and was informed of the change in </w:t>
      </w:r>
      <w:proofErr w:type="gramStart"/>
      <w:r w:rsidRPr="00F56FCA">
        <w:rPr>
          <w:rFonts w:eastAsia="Arial"/>
          <w:szCs w:val="24"/>
        </w:rPr>
        <w:t>leadership</w:t>
      </w:r>
      <w:proofErr w:type="gramEnd"/>
      <w:r w:rsidRPr="00F56FCA">
        <w:rPr>
          <w:rFonts w:eastAsia="Arial"/>
          <w:szCs w:val="24"/>
        </w:rPr>
        <w:t xml:space="preserve"> about 12:30 p.m. He said the mayor told him the reason for his removal was that “we didn’t connect.”… The mayor has the authority under city ordinance to replace department heads as he sees fit. Since taking office in January 2024, he has made changes to leadership with the police, wastewater and street and parks departments as well. </w:t>
      </w:r>
      <w:hyperlink r:id="rId1261" w:history="1">
        <w:r w:rsidRPr="00F56FCA">
          <w:rPr>
            <w:rStyle w:val="Hyperlink"/>
            <w:rFonts w:eastAsia="Arial"/>
            <w:szCs w:val="24"/>
          </w:rPr>
          <w:t>https://www.fireengineering.com/firefighting/fire-leadership/in-fire-chief-removed/?utm_medium=email&amp;utm_source=fe_daily_newsletter&amp;utm_campaign=2026-2-19&amp;oly_enc_id=0573H1103045H2E</w:t>
        </w:r>
      </w:hyperlink>
      <w:r w:rsidRPr="00F56FCA">
        <w:rPr>
          <w:rFonts w:eastAsia="Arial"/>
          <w:szCs w:val="24"/>
        </w:rPr>
        <w:t xml:space="preserve"> </w:t>
      </w:r>
    </w:p>
    <w:p w14:paraId="7DF9D424" w14:textId="77777777" w:rsidR="00CE6745" w:rsidRDefault="00CE6745" w:rsidP="00C05C68">
      <w:pPr>
        <w:pStyle w:val="NoSpacing"/>
        <w:rPr>
          <w:rFonts w:eastAsia="Arial"/>
          <w:szCs w:val="24"/>
        </w:rPr>
      </w:pPr>
    </w:p>
    <w:p w14:paraId="2F8A2245" w14:textId="77777777" w:rsidR="00CE6745" w:rsidRDefault="00CE6745" w:rsidP="00C05C68">
      <w:pPr>
        <w:pStyle w:val="NoSpacing"/>
        <w:rPr>
          <w:rFonts w:eastAsia="Arial"/>
          <w:szCs w:val="24"/>
        </w:rPr>
      </w:pPr>
    </w:p>
    <w:p w14:paraId="35B17FAA" w14:textId="6894BDEE" w:rsidR="00CE6745" w:rsidRPr="00CE6745" w:rsidRDefault="00CE6745" w:rsidP="00CE6745">
      <w:pPr>
        <w:pStyle w:val="NoSpacing"/>
        <w:rPr>
          <w:rFonts w:eastAsia="Arial"/>
          <w:szCs w:val="24"/>
        </w:rPr>
      </w:pPr>
      <w:r>
        <w:rPr>
          <w:rFonts w:eastAsia="Arial"/>
          <w:szCs w:val="24"/>
        </w:rPr>
        <w:t xml:space="preserve">Feb. 13. 2026: NY - </w:t>
      </w:r>
      <w:r w:rsidRPr="001A080E">
        <w:rPr>
          <w:szCs w:val="24"/>
        </w:rPr>
        <w:t xml:space="preserve">Ex-NYPD Official Charged </w:t>
      </w:r>
      <w:proofErr w:type="gramStart"/>
      <w:r w:rsidRPr="001A080E">
        <w:rPr>
          <w:szCs w:val="24"/>
        </w:rPr>
        <w:t>With</w:t>
      </w:r>
      <w:proofErr w:type="gramEnd"/>
      <w:r w:rsidRPr="001A080E">
        <w:rPr>
          <w:szCs w:val="24"/>
        </w:rPr>
        <w:t xml:space="preserve"> Taking Bribes From Company Selling ‘Panic Button’ To City Schools. </w:t>
      </w:r>
      <w:r w:rsidRPr="00CE6745">
        <w:rPr>
          <w:rFonts w:eastAsia="Arial"/>
          <w:szCs w:val="24"/>
        </w:rPr>
        <w:t xml:space="preserve">Federal prosecutors alleged Kevin Taylor attempted to steer an $11 million contract toward </w:t>
      </w:r>
      <w:proofErr w:type="spellStart"/>
      <w:r w:rsidRPr="00CE6745">
        <w:rPr>
          <w:rFonts w:eastAsia="Arial"/>
          <w:szCs w:val="24"/>
        </w:rPr>
        <w:t>SaferWatch</w:t>
      </w:r>
      <w:proofErr w:type="spellEnd"/>
      <w:r w:rsidRPr="00CE6745">
        <w:rPr>
          <w:rFonts w:eastAsia="Arial"/>
          <w:szCs w:val="24"/>
        </w:rPr>
        <w:t xml:space="preserve"> while serving as the commanding officer of the NYPD’s School Safety Division</w:t>
      </w:r>
      <w:r w:rsidR="00E65407">
        <w:rPr>
          <w:rFonts w:eastAsia="Arial"/>
          <w:szCs w:val="24"/>
        </w:rPr>
        <w:t xml:space="preserve">…. </w:t>
      </w:r>
      <w:r w:rsidR="00E65407" w:rsidRPr="00E65407">
        <w:rPr>
          <w:rFonts w:eastAsia="Arial"/>
          <w:szCs w:val="24"/>
        </w:rPr>
        <w:t xml:space="preserve">In an indictment Thursday, federal prosecutors said Kevin Taylor attempted to steer an $11 million contract toward the company, </w:t>
      </w:r>
      <w:proofErr w:type="spellStart"/>
      <w:r w:rsidR="00E65407" w:rsidRPr="00E65407">
        <w:rPr>
          <w:rFonts w:eastAsia="Arial"/>
          <w:szCs w:val="24"/>
        </w:rPr>
        <w:t>SaferWatch</w:t>
      </w:r>
      <w:proofErr w:type="spellEnd"/>
      <w:r w:rsidR="00E65407" w:rsidRPr="00E65407">
        <w:rPr>
          <w:rFonts w:eastAsia="Arial"/>
          <w:szCs w:val="24"/>
        </w:rPr>
        <w:t>, while serving as the commanding officer of the NYPD’s School Safety Division. The company markets its product as a “mobile panic alert system” used for mass shootings and other emergencies.</w:t>
      </w:r>
      <w:r w:rsidR="00E65407">
        <w:rPr>
          <w:rFonts w:eastAsia="Arial"/>
          <w:szCs w:val="24"/>
        </w:rPr>
        <w:t xml:space="preserve"> </w:t>
      </w:r>
      <w:r w:rsidR="00E65407" w:rsidRPr="00E65407">
        <w:rPr>
          <w:rFonts w:eastAsia="Arial"/>
          <w:szCs w:val="24"/>
        </w:rPr>
        <w:t>In exchange, the company’s founder, Gene Roefaro, showered Taylor and his romantic partner with gifts — including luxury hotels and airfare to the Bahamas and Las Vegas, helicopter tours, tickets to Broadway musicals and a “medieval-themed dinner theater” — along with multiple cash payments, prosecutors said.</w:t>
      </w:r>
      <w:r w:rsidR="00E65407">
        <w:rPr>
          <w:rFonts w:eastAsia="Arial"/>
          <w:szCs w:val="24"/>
        </w:rPr>
        <w:t xml:space="preserve"> </w:t>
      </w:r>
      <w:hyperlink r:id="rId1262" w:history="1">
        <w:r w:rsidR="001A080E" w:rsidRPr="00B300C6">
          <w:rPr>
            <w:rStyle w:val="Hyperlink"/>
            <w:rFonts w:eastAsia="Arial"/>
            <w:szCs w:val="24"/>
          </w:rPr>
          <w:t>https://www.police1.com/ex-nypd-official-charged-with-taking-bribes-from-company-selling-panic-button-to-city-schools</w:t>
        </w:r>
      </w:hyperlink>
      <w:r w:rsidR="001A080E">
        <w:rPr>
          <w:rFonts w:eastAsia="Arial"/>
          <w:szCs w:val="24"/>
        </w:rPr>
        <w:t xml:space="preserve"> </w:t>
      </w:r>
    </w:p>
    <w:p w14:paraId="0F380660" w14:textId="757B6416" w:rsidR="00CE6745" w:rsidRPr="00F56FCA" w:rsidRDefault="00CE6745" w:rsidP="00C05C68">
      <w:pPr>
        <w:pStyle w:val="NoSpacing"/>
        <w:rPr>
          <w:rFonts w:eastAsia="Arial"/>
          <w:szCs w:val="24"/>
        </w:rPr>
      </w:pPr>
    </w:p>
    <w:p w14:paraId="7BB7AD6E" w14:textId="77777777" w:rsidR="00F56FCA" w:rsidRPr="00F56FCA" w:rsidRDefault="00F56FCA" w:rsidP="00C05C68">
      <w:pPr>
        <w:pStyle w:val="NoSpacing"/>
        <w:rPr>
          <w:rFonts w:eastAsia="Arial"/>
          <w:szCs w:val="24"/>
        </w:rPr>
      </w:pPr>
    </w:p>
    <w:p w14:paraId="5085540A" w14:textId="77777777" w:rsidR="00F56FCA" w:rsidRPr="00F56FCA" w:rsidRDefault="00F56FCA" w:rsidP="00C05C68">
      <w:pPr>
        <w:pStyle w:val="NoSpacing"/>
        <w:rPr>
          <w:rFonts w:eastAsia="Arial"/>
          <w:szCs w:val="24"/>
        </w:rPr>
      </w:pPr>
    </w:p>
    <w:p w14:paraId="25F5DFDF" w14:textId="77777777" w:rsidR="00F56FCA" w:rsidRPr="00F56FCA" w:rsidRDefault="00F56FCA" w:rsidP="00C05C68">
      <w:pPr>
        <w:pStyle w:val="NoSpacing"/>
        <w:rPr>
          <w:rFonts w:eastAsia="Arial"/>
          <w:szCs w:val="24"/>
        </w:rPr>
      </w:pPr>
    </w:p>
    <w:p w14:paraId="649A387D" w14:textId="77777777" w:rsidR="00F56FCA" w:rsidRPr="00F56FCA" w:rsidRDefault="00F56FCA" w:rsidP="00C05C68">
      <w:pPr>
        <w:pStyle w:val="NoSpacing"/>
        <w:rPr>
          <w:rFonts w:eastAsia="Arial"/>
          <w:szCs w:val="24"/>
        </w:rPr>
      </w:pPr>
      <w:r w:rsidRPr="00F56FCA">
        <w:rPr>
          <w:rFonts w:eastAsia="Arial"/>
          <w:szCs w:val="24"/>
        </w:rPr>
        <w:t xml:space="preserve">Dec. 31, 2025: FL – “That went way too far”: Details Released </w:t>
      </w:r>
      <w:proofErr w:type="gramStart"/>
      <w:r w:rsidRPr="00F56FCA">
        <w:rPr>
          <w:rFonts w:eastAsia="Arial"/>
          <w:szCs w:val="24"/>
        </w:rPr>
        <w:t>In</w:t>
      </w:r>
      <w:proofErr w:type="gramEnd"/>
      <w:r w:rsidRPr="00F56FCA">
        <w:rPr>
          <w:rFonts w:eastAsia="Arial"/>
          <w:szCs w:val="24"/>
        </w:rPr>
        <w:t xml:space="preserve"> Fla. FD Hazing, Waterboarding. A 19-year-old Marion County rookie says co-workers restrained, beat and waterboarded him during his second shift while trying to force his phone passcode, prompting firings and criminal charges. </w:t>
      </w:r>
      <w:hyperlink r:id="rId1263" w:history="1">
        <w:r w:rsidRPr="00F56FCA">
          <w:rPr>
            <w:rStyle w:val="Hyperlink"/>
            <w:rFonts w:eastAsia="Arial"/>
            <w:szCs w:val="24"/>
          </w:rPr>
          <w:t>https://www.firerescue1.com/legal/that-went-way-too-far-details-released-in-fla-fd-hazing-waterboarding?utm_source=Sailthru&amp;utm_medium=email&amp;utm_campaign=FR1-Daily-12-31-25&amp;utm_term=FR1%20Daily</w:t>
        </w:r>
      </w:hyperlink>
      <w:r w:rsidRPr="00F56FCA">
        <w:rPr>
          <w:rFonts w:eastAsia="Arial"/>
          <w:szCs w:val="24"/>
        </w:rPr>
        <w:t xml:space="preserve"> </w:t>
      </w:r>
    </w:p>
    <w:p w14:paraId="0B760262" w14:textId="77777777" w:rsidR="00F56FCA" w:rsidRPr="00F56FCA" w:rsidRDefault="00F56FCA" w:rsidP="00C05C68">
      <w:pPr>
        <w:pStyle w:val="NoSpacing"/>
        <w:rPr>
          <w:rFonts w:eastAsia="Arial"/>
          <w:szCs w:val="24"/>
        </w:rPr>
      </w:pPr>
    </w:p>
    <w:p w14:paraId="49461D74" w14:textId="77777777" w:rsidR="00F56FCA" w:rsidRPr="00F56FCA" w:rsidRDefault="00F56FCA" w:rsidP="00C05C68">
      <w:pPr>
        <w:pStyle w:val="NoSpacing"/>
        <w:rPr>
          <w:rFonts w:eastAsia="Arial"/>
          <w:szCs w:val="24"/>
        </w:rPr>
      </w:pPr>
    </w:p>
    <w:p w14:paraId="21E4B94B" w14:textId="77777777" w:rsidR="00F56FCA" w:rsidRPr="00F56FCA" w:rsidRDefault="00F56FCA" w:rsidP="00C05C68">
      <w:pPr>
        <w:pStyle w:val="NoSpacing"/>
        <w:rPr>
          <w:rFonts w:eastAsia="Arial"/>
          <w:szCs w:val="24"/>
        </w:rPr>
      </w:pPr>
    </w:p>
    <w:p w14:paraId="5EA53707" w14:textId="77777777" w:rsidR="00F56FCA" w:rsidRPr="00F56FCA" w:rsidRDefault="00F56FCA" w:rsidP="00C05C68">
      <w:pPr>
        <w:pStyle w:val="NoSpacing"/>
        <w:rPr>
          <w:rFonts w:eastAsia="Arial"/>
          <w:szCs w:val="24"/>
        </w:rPr>
      </w:pPr>
      <w:r w:rsidRPr="00F56FCA">
        <w:rPr>
          <w:rFonts w:eastAsia="Arial"/>
          <w:szCs w:val="24"/>
        </w:rPr>
        <w:t xml:space="preserve">Dec. 22, 2025: FL - 6 More Fla. FD Employees Fired </w:t>
      </w:r>
      <w:proofErr w:type="gramStart"/>
      <w:r w:rsidRPr="00F56FCA">
        <w:rPr>
          <w:rFonts w:eastAsia="Arial"/>
          <w:szCs w:val="24"/>
        </w:rPr>
        <w:t>In</w:t>
      </w:r>
      <w:proofErr w:type="gramEnd"/>
      <w:r w:rsidRPr="00F56FCA">
        <w:rPr>
          <w:rFonts w:eastAsia="Arial"/>
          <w:szCs w:val="24"/>
        </w:rPr>
        <w:t xml:space="preserve"> Wake </w:t>
      </w:r>
      <w:proofErr w:type="gramStart"/>
      <w:r w:rsidRPr="00F56FCA">
        <w:rPr>
          <w:rFonts w:eastAsia="Arial"/>
          <w:szCs w:val="24"/>
        </w:rPr>
        <w:t>Of</w:t>
      </w:r>
      <w:proofErr w:type="gramEnd"/>
      <w:r w:rsidRPr="00F56FCA">
        <w:rPr>
          <w:rFonts w:eastAsia="Arial"/>
          <w:szCs w:val="24"/>
        </w:rPr>
        <w:t xml:space="preserve"> Hazing, Waterboarding Allegation…. MARION COUNTY, Fla. — Six more Marion County Fire Rescue employees have been fired in connection with an </w:t>
      </w:r>
      <w:hyperlink r:id="rId1264" w:tgtFrame="_blank" w:history="1">
        <w:r w:rsidRPr="00F56FCA">
          <w:rPr>
            <w:rStyle w:val="Hyperlink"/>
            <w:rFonts w:eastAsia="Arial"/>
            <w:szCs w:val="24"/>
          </w:rPr>
          <w:t>alleged violent hazing incident at a fire station</w:t>
        </w:r>
      </w:hyperlink>
      <w:r w:rsidRPr="00F56FCA">
        <w:rPr>
          <w:rFonts w:eastAsia="Arial"/>
          <w:szCs w:val="24"/>
        </w:rPr>
        <w:t>, raising the total number of terminations in the case to 10, county officials said.</w:t>
      </w:r>
    </w:p>
    <w:p w14:paraId="033CFE02" w14:textId="77777777" w:rsidR="00F56FCA" w:rsidRPr="00F56FCA" w:rsidRDefault="00F56FCA" w:rsidP="00C05C68">
      <w:pPr>
        <w:pStyle w:val="NoSpacing"/>
        <w:rPr>
          <w:rFonts w:eastAsia="Arial"/>
          <w:szCs w:val="24"/>
        </w:rPr>
      </w:pPr>
      <w:r w:rsidRPr="00F56FCA">
        <w:rPr>
          <w:rFonts w:eastAsia="Arial"/>
          <w:szCs w:val="24"/>
        </w:rPr>
        <w:t>All personnel on duty at Fire Station 21 during the alleged incident have now been dismissed. Three firefighters and one paramedic were previously fired and arrested in late November and face criminal charges, </w:t>
      </w:r>
      <w:hyperlink r:id="rId1265" w:tgtFrame="_blank" w:history="1">
        <w:r w:rsidRPr="00F56FCA">
          <w:rPr>
            <w:rStyle w:val="Hyperlink"/>
            <w:rFonts w:eastAsia="Arial"/>
            <w:szCs w:val="24"/>
          </w:rPr>
          <w:t>FOX 35</w:t>
        </w:r>
      </w:hyperlink>
      <w:r w:rsidRPr="00F56FCA">
        <w:rPr>
          <w:rFonts w:eastAsia="Arial"/>
          <w:szCs w:val="24"/>
        </w:rPr>
        <w:t xml:space="preserve"> reported…. Fire Chief James Banta said the department opened an internal investigation after the arrests, leading to further administrative action, while two other employees were </w:t>
      </w:r>
      <w:proofErr w:type="gramStart"/>
      <w:r w:rsidRPr="00F56FCA">
        <w:rPr>
          <w:rFonts w:eastAsia="Arial"/>
          <w:szCs w:val="24"/>
        </w:rPr>
        <w:t>cleared</w:t>
      </w:r>
      <w:proofErr w:type="gramEnd"/>
      <w:r w:rsidRPr="00F56FCA">
        <w:rPr>
          <w:rFonts w:eastAsia="Arial"/>
          <w:szCs w:val="24"/>
        </w:rPr>
        <w:t xml:space="preserve"> to return to work. He said the alleged conduct is unacceptable and does not reflect the department’s values or mission. </w:t>
      </w:r>
    </w:p>
    <w:p w14:paraId="55E94CDF" w14:textId="77777777" w:rsidR="00F56FCA" w:rsidRPr="00F56FCA" w:rsidRDefault="00F56FCA" w:rsidP="00C05C68">
      <w:pPr>
        <w:pStyle w:val="NoSpacing"/>
        <w:rPr>
          <w:rFonts w:eastAsia="Arial"/>
          <w:szCs w:val="24"/>
        </w:rPr>
      </w:pPr>
      <w:hyperlink r:id="rId1266" w:history="1">
        <w:r w:rsidRPr="00F56FCA">
          <w:rPr>
            <w:rStyle w:val="Hyperlink"/>
            <w:rFonts w:eastAsia="Arial"/>
            <w:szCs w:val="24"/>
          </w:rPr>
          <w:t>https://www.firerescue1.com/legal/6-more-fla-fd-employees-fired-in-wake-of-hazing-waterboarding-allegations?utm_source=Sailthru&amp;utm_medium=email&amp;utm_campaign=FR1-Daily-12-22-25&amp;utm_term=FR1%20Daily</w:t>
        </w:r>
      </w:hyperlink>
      <w:r w:rsidRPr="00F56FCA">
        <w:rPr>
          <w:rFonts w:eastAsia="Arial"/>
          <w:szCs w:val="24"/>
        </w:rPr>
        <w:t xml:space="preserve"> </w:t>
      </w:r>
    </w:p>
    <w:p w14:paraId="7236DF0D" w14:textId="77777777" w:rsidR="00F56FCA" w:rsidRPr="00F56FCA" w:rsidRDefault="00F56FCA" w:rsidP="00C05C68">
      <w:pPr>
        <w:pStyle w:val="NoSpacing"/>
        <w:rPr>
          <w:rFonts w:eastAsia="Arial"/>
          <w:szCs w:val="24"/>
        </w:rPr>
      </w:pPr>
    </w:p>
    <w:p w14:paraId="3E17F6F9" w14:textId="77777777" w:rsidR="00F56FCA" w:rsidRPr="00F56FCA" w:rsidRDefault="00F56FCA" w:rsidP="00C05C68">
      <w:pPr>
        <w:pStyle w:val="NoSpacing"/>
        <w:rPr>
          <w:rFonts w:eastAsia="Arial"/>
          <w:szCs w:val="24"/>
        </w:rPr>
      </w:pPr>
      <w:r w:rsidRPr="00F56FCA">
        <w:rPr>
          <w:rFonts w:eastAsia="Arial"/>
          <w:szCs w:val="24"/>
        </w:rPr>
        <w:t xml:space="preserve">See also: Dec. 12, 2025: FL - Stop Hazing: Firefighters, Fire Officers Have </w:t>
      </w:r>
      <w:proofErr w:type="gramStart"/>
      <w:r w:rsidRPr="00F56FCA">
        <w:rPr>
          <w:rFonts w:eastAsia="Arial"/>
          <w:szCs w:val="24"/>
        </w:rPr>
        <w:t>A</w:t>
      </w:r>
      <w:proofErr w:type="gramEnd"/>
      <w:r w:rsidRPr="00F56FCA">
        <w:rPr>
          <w:rFonts w:eastAsia="Arial"/>
          <w:szCs w:val="24"/>
        </w:rPr>
        <w:t xml:space="preserve"> Duty </w:t>
      </w:r>
      <w:proofErr w:type="gramStart"/>
      <w:r w:rsidRPr="00F56FCA">
        <w:rPr>
          <w:rFonts w:eastAsia="Arial"/>
          <w:szCs w:val="24"/>
        </w:rPr>
        <w:t>To</w:t>
      </w:r>
      <w:proofErr w:type="gramEnd"/>
      <w:r w:rsidRPr="00F56FCA">
        <w:rPr>
          <w:rFonts w:eastAsia="Arial"/>
          <w:szCs w:val="24"/>
        </w:rPr>
        <w:t xml:space="preserve"> Intervene. “Set the standard": Turn a Florida hazing incident into a training and a culture-reset moment for your crew.  A </w:t>
      </w:r>
      <w:hyperlink r:id="rId1267" w:history="1">
        <w:r w:rsidRPr="00F56FCA">
          <w:rPr>
            <w:rStyle w:val="Hyperlink"/>
            <w:rFonts w:eastAsia="Arial"/>
            <w:szCs w:val="24"/>
          </w:rPr>
          <w:t>violent hazing at a Florida firehouse</w:t>
        </w:r>
      </w:hyperlink>
      <w:r w:rsidRPr="00F56FCA">
        <w:rPr>
          <w:rFonts w:eastAsia="Arial"/>
          <w:szCs w:val="24"/>
        </w:rPr>
        <w:t xml:space="preserve"> is a criminal case and a leadership failure. In the latest Wellness Brief, Emily Hitchings and Greg Friese dissect how three firefighters and a paramedic allegedly stripped, beat and waterboarded a co-worker after a dispute over a phone. The discussion confronts the mob mentality that lets misconduct snowball and the importance of senior members drawing the line. “Somebody should have said something,” Hitchings said, underscoring every firefighter’s duty to intervene. </w:t>
      </w:r>
      <w:hyperlink r:id="rId1268" w:history="1">
        <w:r w:rsidRPr="00F56FCA">
          <w:rPr>
            <w:rStyle w:val="Hyperlink"/>
            <w:rFonts w:eastAsia="Arial"/>
            <w:szCs w:val="24"/>
          </w:rPr>
          <w:t>https://www.firerescue1.com/leadership/stop-hazing-firefighters-fire-officers-have-a-duty-to-intervene?utm_source=delivra&amp;utm_medium=email&amp;utm_campaign=FR1-Daily-12-15-25&amp;utm_id=9991220&amp;dlv-emuid=fed355b8-46a2-4fa4-b55c-4d602dde33c4&amp;dlv-mlid=9991220</w:t>
        </w:r>
      </w:hyperlink>
      <w:r w:rsidRPr="00F56FCA">
        <w:rPr>
          <w:rFonts w:eastAsia="Arial"/>
          <w:szCs w:val="24"/>
        </w:rPr>
        <w:t xml:space="preserve"> </w:t>
      </w:r>
    </w:p>
    <w:p w14:paraId="386A9509" w14:textId="77777777" w:rsidR="00F56FCA" w:rsidRPr="00F56FCA" w:rsidRDefault="00F56FCA" w:rsidP="00C05C68">
      <w:pPr>
        <w:pStyle w:val="NoSpacing"/>
        <w:rPr>
          <w:rFonts w:eastAsia="Arial"/>
          <w:szCs w:val="24"/>
        </w:rPr>
      </w:pPr>
    </w:p>
    <w:p w14:paraId="6BE4474B" w14:textId="77777777" w:rsidR="00F56FCA" w:rsidRPr="00F56FCA" w:rsidRDefault="00F56FCA" w:rsidP="00C05C68">
      <w:pPr>
        <w:pStyle w:val="NoSpacing"/>
        <w:rPr>
          <w:rFonts w:eastAsia="Arial"/>
          <w:szCs w:val="24"/>
        </w:rPr>
      </w:pPr>
      <w:r w:rsidRPr="00F56FCA">
        <w:rPr>
          <w:rFonts w:eastAsia="Arial"/>
          <w:szCs w:val="24"/>
        </w:rPr>
        <w:t xml:space="preserve">See Oct. 1, </w:t>
      </w:r>
      <w:proofErr w:type="gramStart"/>
      <w:r w:rsidRPr="00F56FCA">
        <w:rPr>
          <w:rFonts w:eastAsia="Arial"/>
          <w:szCs w:val="24"/>
        </w:rPr>
        <w:t>2025</w:t>
      </w:r>
      <w:proofErr w:type="gramEnd"/>
      <w:r w:rsidRPr="00F56FCA">
        <w:rPr>
          <w:rFonts w:eastAsia="Arial"/>
          <w:szCs w:val="24"/>
        </w:rPr>
        <w:t xml:space="preserve"> article &amp; TV VIDEO: Fla. Firefighters, Paramedic Accused </w:t>
      </w:r>
      <w:proofErr w:type="gramStart"/>
      <w:r w:rsidRPr="00F56FCA">
        <w:rPr>
          <w:rFonts w:eastAsia="Arial"/>
          <w:szCs w:val="24"/>
        </w:rPr>
        <w:t>Of</w:t>
      </w:r>
      <w:proofErr w:type="gramEnd"/>
      <w:r w:rsidRPr="00F56FCA">
        <w:rPr>
          <w:rFonts w:eastAsia="Arial"/>
          <w:szCs w:val="24"/>
        </w:rPr>
        <w:t xml:space="preserve"> Beating, Waterboarding Co-Worker </w:t>
      </w:r>
      <w:proofErr w:type="gramStart"/>
      <w:r w:rsidRPr="00F56FCA">
        <w:rPr>
          <w:rFonts w:eastAsia="Arial"/>
          <w:szCs w:val="24"/>
        </w:rPr>
        <w:t>In</w:t>
      </w:r>
      <w:proofErr w:type="gramEnd"/>
      <w:r w:rsidRPr="00F56FCA">
        <w:rPr>
          <w:rFonts w:eastAsia="Arial"/>
          <w:szCs w:val="24"/>
        </w:rPr>
        <w:t xml:space="preserve"> Hazing Incident. Three Marion County firefighters and one paramedic face felony charges after allegedly stripping, beating and waterboarding a 19-year-old co-worker at Fire Station 21 in Ocala.  </w:t>
      </w:r>
      <w:hyperlink r:id="rId1269" w:history="1">
        <w:r w:rsidRPr="00F56FCA">
          <w:rPr>
            <w:rStyle w:val="Hyperlink"/>
            <w:rFonts w:eastAsia="Arial"/>
            <w:szCs w:val="24"/>
          </w:rPr>
          <w:t>https://www.firerescue1.com/legal/fla-firefighters-paramedic-charged-with-beating-waterboarding-coworker</w:t>
        </w:r>
      </w:hyperlink>
      <w:r w:rsidRPr="00F56FCA">
        <w:rPr>
          <w:rFonts w:eastAsia="Arial"/>
          <w:szCs w:val="24"/>
        </w:rPr>
        <w:t xml:space="preserve"> </w:t>
      </w:r>
    </w:p>
    <w:p w14:paraId="2F8FFDF6" w14:textId="77777777" w:rsidR="00F56FCA" w:rsidRPr="00F56FCA" w:rsidRDefault="00F56FCA" w:rsidP="00C05C68">
      <w:pPr>
        <w:pStyle w:val="NoSpacing"/>
        <w:rPr>
          <w:rFonts w:eastAsia="Arial"/>
          <w:szCs w:val="24"/>
        </w:rPr>
      </w:pPr>
    </w:p>
    <w:p w14:paraId="420E87A1" w14:textId="77777777" w:rsidR="00F56FCA" w:rsidRPr="00F56FCA" w:rsidRDefault="00F56FCA" w:rsidP="00C05C68">
      <w:pPr>
        <w:pStyle w:val="NoSpacing"/>
        <w:rPr>
          <w:rFonts w:eastAsia="Arial"/>
          <w:szCs w:val="24"/>
        </w:rPr>
      </w:pPr>
    </w:p>
    <w:p w14:paraId="42760D58" w14:textId="77777777" w:rsidR="00F56FCA" w:rsidRPr="00F56FCA" w:rsidRDefault="00F56FCA" w:rsidP="00C05C68">
      <w:pPr>
        <w:pStyle w:val="NoSpacing"/>
        <w:rPr>
          <w:rFonts w:eastAsia="Arial"/>
          <w:szCs w:val="24"/>
        </w:rPr>
      </w:pPr>
    </w:p>
    <w:p w14:paraId="45EACB59" w14:textId="77777777" w:rsidR="00F56FCA" w:rsidRPr="00F56FCA" w:rsidRDefault="00F56FCA" w:rsidP="00C05C68">
      <w:pPr>
        <w:pStyle w:val="NoSpacing"/>
        <w:rPr>
          <w:rFonts w:eastAsia="Arial"/>
          <w:szCs w:val="24"/>
        </w:rPr>
      </w:pPr>
      <w:r w:rsidRPr="00F56FCA">
        <w:rPr>
          <w:rFonts w:eastAsia="Arial"/>
          <w:szCs w:val="24"/>
        </w:rPr>
        <w:t xml:space="preserve">Dec. 5, 2025: MD - Hazmat Cleaning Ordered After Alleged Lewd Acts </w:t>
      </w:r>
      <w:proofErr w:type="gramStart"/>
      <w:r w:rsidRPr="00F56FCA">
        <w:rPr>
          <w:rFonts w:eastAsia="Arial"/>
          <w:szCs w:val="24"/>
        </w:rPr>
        <w:t>By</w:t>
      </w:r>
      <w:proofErr w:type="gramEnd"/>
      <w:r w:rsidRPr="00F56FCA">
        <w:rPr>
          <w:rFonts w:eastAsia="Arial"/>
          <w:szCs w:val="24"/>
        </w:rPr>
        <w:t xml:space="preserve"> Md. Paramedic Inside Firehouses. Baltimore County officials have removed a paramedic from the workplace after allegations that he filmed himself masturbating in public areas of multiple firehouses. BALTIMORE COUNTY, Md. — Allegations described as “disgusting” and “nauseating” have surfaced within the Baltimore County Fire Department, prompting a police investigation and major public health concerns. A paramedic is under </w:t>
      </w:r>
      <w:proofErr w:type="gramStart"/>
      <w:r w:rsidRPr="00F56FCA">
        <w:rPr>
          <w:rFonts w:eastAsia="Arial"/>
          <w:szCs w:val="24"/>
        </w:rPr>
        <w:t>investigation after</w:t>
      </w:r>
      <w:proofErr w:type="gramEnd"/>
      <w:r w:rsidRPr="00F56FCA">
        <w:rPr>
          <w:rFonts w:eastAsia="Arial"/>
          <w:szCs w:val="24"/>
        </w:rPr>
        <w:t xml:space="preserve"> allegedly masturbating and urinating in shared areas inside county fire stations, according to the </w:t>
      </w:r>
      <w:hyperlink r:id="rId1270" w:tgtFrame="_blank" w:history="1">
        <w:r w:rsidRPr="00F56FCA">
          <w:rPr>
            <w:rStyle w:val="Hyperlink"/>
            <w:rFonts w:eastAsia="Arial"/>
            <w:szCs w:val="24"/>
          </w:rPr>
          <w:t>Baltimore Banner</w:t>
        </w:r>
      </w:hyperlink>
      <w:r w:rsidRPr="00F56FCA">
        <w:rPr>
          <w:rFonts w:eastAsia="Arial"/>
          <w:szCs w:val="24"/>
        </w:rPr>
        <w:t xml:space="preserve">. The paramedic is also accused of posting videos of the acts on subscriber-only sites, including OnlyFans, as well as on public social media pages. </w:t>
      </w:r>
      <w:hyperlink r:id="rId1271" w:history="1">
        <w:r w:rsidRPr="00F56FCA">
          <w:rPr>
            <w:rStyle w:val="Hyperlink"/>
            <w:rFonts w:eastAsia="Arial"/>
            <w:szCs w:val="24"/>
          </w:rPr>
          <w:t>https://www.firerescue1.com/hazards-hazmat/hazmat-cleaning-ordered-after-alleged-lewd-acts-by-md-firefighter-inside-firehouses?utm_source=delivra&amp;utm_medium=email&amp;utm_campaign=FR1-Daily-12-5-25&amp;utm_id=9939495&amp;dlv-emuid=fed355b8-46a2-4fa4-b55c-4d602dde33c4&amp;dlv-mlid=9939495</w:t>
        </w:r>
      </w:hyperlink>
      <w:r w:rsidRPr="00F56FCA">
        <w:rPr>
          <w:rFonts w:eastAsia="Arial"/>
          <w:szCs w:val="24"/>
        </w:rPr>
        <w:t xml:space="preserve"> </w:t>
      </w:r>
    </w:p>
    <w:p w14:paraId="5B880220" w14:textId="77777777" w:rsidR="00F56FCA" w:rsidRPr="00F56FCA" w:rsidRDefault="00F56FCA" w:rsidP="00C05C68">
      <w:pPr>
        <w:pStyle w:val="NoSpacing"/>
        <w:rPr>
          <w:rFonts w:eastAsia="Arial"/>
          <w:szCs w:val="24"/>
        </w:rPr>
      </w:pPr>
    </w:p>
    <w:p w14:paraId="0BC67BF1" w14:textId="77777777" w:rsidR="00F56FCA" w:rsidRPr="00F56FCA" w:rsidRDefault="00F56FCA" w:rsidP="00C05C68">
      <w:pPr>
        <w:pStyle w:val="NoSpacing"/>
        <w:rPr>
          <w:rFonts w:eastAsia="Arial"/>
          <w:szCs w:val="24"/>
        </w:rPr>
      </w:pPr>
    </w:p>
    <w:p w14:paraId="588D78C2" w14:textId="77777777" w:rsidR="00F56FCA" w:rsidRPr="00F56FCA" w:rsidRDefault="00F56FCA" w:rsidP="00C05C68">
      <w:pPr>
        <w:pStyle w:val="NoSpacing"/>
        <w:rPr>
          <w:rFonts w:eastAsia="Arial"/>
          <w:szCs w:val="24"/>
        </w:rPr>
      </w:pPr>
    </w:p>
    <w:p w14:paraId="465E8AC2" w14:textId="77777777" w:rsidR="00F56FCA" w:rsidRPr="00F56FCA" w:rsidRDefault="00F56FCA" w:rsidP="00C05C68">
      <w:pPr>
        <w:pStyle w:val="NoSpacing"/>
        <w:rPr>
          <w:rFonts w:eastAsia="Arial"/>
          <w:szCs w:val="24"/>
        </w:rPr>
      </w:pPr>
    </w:p>
    <w:p w14:paraId="33FE1DFA" w14:textId="77777777" w:rsidR="00F56FCA" w:rsidRPr="00F56FCA" w:rsidRDefault="00F56FCA" w:rsidP="00C05C68">
      <w:pPr>
        <w:pStyle w:val="NoSpacing"/>
        <w:rPr>
          <w:rFonts w:eastAsia="Arial"/>
          <w:szCs w:val="24"/>
        </w:rPr>
      </w:pPr>
      <w:r w:rsidRPr="00F56FCA">
        <w:rPr>
          <w:rFonts w:eastAsia="Arial"/>
          <w:szCs w:val="24"/>
        </w:rPr>
        <w:t xml:space="preserve">Dec. 4, 2025: MD - Firearms Found </w:t>
      </w:r>
      <w:proofErr w:type="gramStart"/>
      <w:r w:rsidRPr="00F56FCA">
        <w:rPr>
          <w:rFonts w:eastAsia="Arial"/>
          <w:szCs w:val="24"/>
        </w:rPr>
        <w:t>In</w:t>
      </w:r>
      <w:proofErr w:type="gramEnd"/>
      <w:r w:rsidRPr="00F56FCA">
        <w:rPr>
          <w:rFonts w:eastAsia="Arial"/>
          <w:szCs w:val="24"/>
        </w:rPr>
        <w:t xml:space="preserve"> Baltimore FD Trainee’s Car After Police Respond </w:t>
      </w:r>
      <w:proofErr w:type="gramStart"/>
      <w:r w:rsidRPr="00F56FCA">
        <w:rPr>
          <w:rFonts w:eastAsia="Arial"/>
          <w:szCs w:val="24"/>
        </w:rPr>
        <w:t>To</w:t>
      </w:r>
      <w:proofErr w:type="gramEnd"/>
      <w:r w:rsidRPr="00F56FCA">
        <w:rPr>
          <w:rFonts w:eastAsia="Arial"/>
          <w:szCs w:val="24"/>
        </w:rPr>
        <w:t xml:space="preserve"> Threats Made Against Classmates. [TV </w:t>
      </w:r>
      <w:proofErr w:type="gramStart"/>
      <w:r w:rsidRPr="00F56FCA">
        <w:rPr>
          <w:rFonts w:eastAsia="Arial"/>
          <w:szCs w:val="24"/>
        </w:rPr>
        <w:t>VIDEO.}</w:t>
      </w:r>
      <w:proofErr w:type="gramEnd"/>
      <w:r w:rsidRPr="00F56FCA">
        <w:rPr>
          <w:rFonts w:eastAsia="Arial"/>
          <w:szCs w:val="24"/>
        </w:rPr>
        <w:t xml:space="preserve"> Police say a Baltimore City Fire Academy trainee threatened to “stack bodies” before classmates alerted instructors, leading officers to seize multiple firearms from his vehicle.  Baltimore police responded on Dec. 2 to the city fire academy after a trainee allegedly threatened to harm classmates, and investigators later found multiple weapons in his vehicle, according to </w:t>
      </w:r>
      <w:hyperlink r:id="rId1272" w:tgtFrame="_blank" w:history="1">
        <w:r w:rsidRPr="00F56FCA">
          <w:rPr>
            <w:rStyle w:val="Hyperlink"/>
            <w:rFonts w:eastAsia="Arial"/>
            <w:szCs w:val="24"/>
          </w:rPr>
          <w:t>CBS Baltimore</w:t>
        </w:r>
      </w:hyperlink>
      <w:r w:rsidRPr="00F56FCA">
        <w:rPr>
          <w:rFonts w:eastAsia="Arial"/>
          <w:szCs w:val="24"/>
        </w:rPr>
        <w:t>. A trainee at Baltimore City’s Fire Academy on Pulaski Highway threatened to harm fellow recruits, reportedly saying he would be “stacking bodies” and “taking himself out,” sources told CBS Baltimore. Classmates alerted instructors to the threats, prompting them to contact police, according to CBS Baltimore. Officers reportedly found several weapons in the trainee’s vehicle, including 10 semi-automatic firearms and a handgun…. Baltimore police said they responded to a report of an individual in crisis after fire officials raised concerns about a trainee’s messages. A Crisis Response Team took the trainee to a hospital for evaluation under an emergency petition, and the fire department says the incident remains under active investigation.  [Also filed, Chap. 15.] [A</w:t>
      </w:r>
      <w:hyperlink r:id="rId1273" w:history="1">
        <w:r w:rsidRPr="00F56FCA">
          <w:rPr>
            <w:rStyle w:val="Hyperlink"/>
            <w:rFonts w:eastAsia="Arial"/>
            <w:szCs w:val="24"/>
          </w:rPr>
          <w:t>https://www.firerescue1.com/police/firearms-found-in-baltimore-fd-trainees-car-after-police-respond-to-threats-made-against-classmates?utm_source=delivra&amp;utm_medium=email&amp;utm_campaign=FR1-Daily-12-4-25&amp;utm_id=9932663&amp;dlv-emuid=fed355b8-46a2-4fa4-b55c-4d602dde33c4&amp;dlv-mlid=9932663</w:t>
        </w:r>
      </w:hyperlink>
      <w:r w:rsidRPr="00F56FCA">
        <w:rPr>
          <w:rFonts w:eastAsia="Arial"/>
          <w:szCs w:val="24"/>
        </w:rPr>
        <w:t xml:space="preserve"> </w:t>
      </w:r>
    </w:p>
    <w:p w14:paraId="36D0D012" w14:textId="77777777" w:rsidR="00F56FCA" w:rsidRPr="00F56FCA" w:rsidRDefault="00F56FCA" w:rsidP="00C05C68">
      <w:pPr>
        <w:pStyle w:val="NoSpacing"/>
        <w:rPr>
          <w:rFonts w:eastAsia="Arial"/>
          <w:szCs w:val="24"/>
        </w:rPr>
      </w:pPr>
    </w:p>
    <w:p w14:paraId="03CB0AA0" w14:textId="77777777" w:rsidR="00F56FCA" w:rsidRPr="00F56FCA" w:rsidRDefault="00F56FCA" w:rsidP="00C05C68">
      <w:pPr>
        <w:pStyle w:val="NoSpacing"/>
        <w:rPr>
          <w:rFonts w:eastAsia="Arial"/>
          <w:szCs w:val="24"/>
        </w:rPr>
      </w:pPr>
    </w:p>
    <w:p w14:paraId="1F634590" w14:textId="77777777" w:rsidR="00F56FCA" w:rsidRPr="00F56FCA" w:rsidRDefault="00F56FCA" w:rsidP="00C05C68">
      <w:pPr>
        <w:pStyle w:val="NoSpacing"/>
        <w:rPr>
          <w:rFonts w:eastAsia="Arial"/>
          <w:szCs w:val="24"/>
        </w:rPr>
      </w:pPr>
    </w:p>
    <w:p w14:paraId="3E7069F2" w14:textId="77777777" w:rsidR="00F56FCA" w:rsidRPr="00F56FCA" w:rsidRDefault="00F56FCA" w:rsidP="00C05C68">
      <w:pPr>
        <w:pStyle w:val="NoSpacing"/>
        <w:rPr>
          <w:rFonts w:eastAsia="Arial"/>
          <w:szCs w:val="24"/>
        </w:rPr>
      </w:pPr>
      <w:r w:rsidRPr="00F56FCA">
        <w:rPr>
          <w:rFonts w:eastAsia="Arial"/>
          <w:szCs w:val="24"/>
        </w:rPr>
        <w:t xml:space="preserve">Dec. 1, 2025: FL - Fla. Firefighters, Paramedic Accused </w:t>
      </w:r>
      <w:proofErr w:type="gramStart"/>
      <w:r w:rsidRPr="00F56FCA">
        <w:rPr>
          <w:rFonts w:eastAsia="Arial"/>
          <w:szCs w:val="24"/>
        </w:rPr>
        <w:t>Of</w:t>
      </w:r>
      <w:proofErr w:type="gramEnd"/>
      <w:r w:rsidRPr="00F56FCA">
        <w:rPr>
          <w:rFonts w:eastAsia="Arial"/>
          <w:szCs w:val="24"/>
        </w:rPr>
        <w:t xml:space="preserve"> Beating, Waterboarding Co-Worker </w:t>
      </w:r>
      <w:proofErr w:type="gramStart"/>
      <w:r w:rsidRPr="00F56FCA">
        <w:rPr>
          <w:rFonts w:eastAsia="Arial"/>
          <w:szCs w:val="24"/>
        </w:rPr>
        <w:t>In</w:t>
      </w:r>
      <w:proofErr w:type="gramEnd"/>
      <w:r w:rsidRPr="00F56FCA">
        <w:rPr>
          <w:rFonts w:eastAsia="Arial"/>
          <w:szCs w:val="24"/>
        </w:rPr>
        <w:t xml:space="preserve"> Hazing Incident. [TV VIDEO.] Three Marion County firefighters and one paramedic face felony charges after allegedly stripping, beating and waterboarding a 19-year-old co-worker at Fire Station 21 in Ocala. MARION COUNTY, Fla. — Three firefighters and one paramedic in north-central Florida are facing criminal charges after the </w:t>
      </w:r>
      <w:hyperlink r:id="rId1274" w:tgtFrame="_blank" w:history="1">
        <w:r w:rsidRPr="00F56FCA">
          <w:rPr>
            <w:rStyle w:val="Hyperlink"/>
            <w:rFonts w:eastAsia="Arial"/>
            <w:szCs w:val="24"/>
          </w:rPr>
          <w:t>“violent hazing” of a co-worker,</w:t>
        </w:r>
      </w:hyperlink>
      <w:r w:rsidRPr="00F56FCA">
        <w:rPr>
          <w:rFonts w:eastAsia="Arial"/>
          <w:szCs w:val="24"/>
        </w:rPr>
        <w:t> authorities announced Wednesday. The four </w:t>
      </w:r>
      <w:hyperlink r:id="rId1275" w:tgtFrame="_blank" w:history="1">
        <w:r w:rsidRPr="00F56FCA">
          <w:rPr>
            <w:rStyle w:val="Hyperlink"/>
            <w:rFonts w:eastAsia="Arial"/>
            <w:szCs w:val="24"/>
          </w:rPr>
          <w:t>Marion County Fire Rescue</w:t>
        </w:r>
      </w:hyperlink>
      <w:r w:rsidRPr="00F56FCA">
        <w:rPr>
          <w:rFonts w:eastAsia="Arial"/>
          <w:szCs w:val="24"/>
        </w:rPr>
        <w:t> employees are accused of chasing down a 19-year-old co-worker and removing his pants, before </w:t>
      </w:r>
      <w:hyperlink r:id="rId1276" w:tgtFrame="_blank" w:history="1">
        <w:r w:rsidRPr="00F56FCA">
          <w:rPr>
            <w:rStyle w:val="Hyperlink"/>
            <w:rFonts w:eastAsia="Arial"/>
            <w:szCs w:val="24"/>
          </w:rPr>
          <w:t>beating him with his belt and even waterboarding him</w:t>
        </w:r>
      </w:hyperlink>
      <w:r w:rsidRPr="00F56FCA">
        <w:rPr>
          <w:rFonts w:eastAsia="Arial"/>
          <w:szCs w:val="24"/>
        </w:rPr>
        <w:t> — all over a TikTok video. The shocking incident unfolded on Nov. 16 at Fire Station 21 in Ocala, about 80 miles northwest of Orlando. According to </w:t>
      </w:r>
      <w:hyperlink r:id="rId1277" w:tgtFrame="_blank" w:history="1">
        <w:r w:rsidRPr="00F56FCA">
          <w:rPr>
            <w:rStyle w:val="Hyperlink"/>
            <w:rFonts w:eastAsia="Arial"/>
            <w:szCs w:val="24"/>
          </w:rPr>
          <w:t>Marion County Sheriff Billy Woods</w:t>
        </w:r>
      </w:hyperlink>
      <w:r w:rsidRPr="00F56FCA">
        <w:rPr>
          <w:rFonts w:eastAsia="Arial"/>
          <w:szCs w:val="24"/>
        </w:rPr>
        <w:t>, the four individuals — three men and a woman — wanted to see a TikTok video the victim had on his phone, but he refused to share it. They began smearing grease on the victim before chasing him down in the parking lot, Woods said at a press conference Wednesday afternoon. Once they caught him, they removed his pants, took his belt and used it to strike him “on the backside.” With the victim still refusing to hand over his phone, the group took it by force and demanded his passcode, which he again refused to provide.</w:t>
      </w:r>
    </w:p>
    <w:p w14:paraId="799D5170" w14:textId="77777777" w:rsidR="00F56FCA" w:rsidRPr="00F56FCA" w:rsidRDefault="00F56FCA" w:rsidP="00C05C68">
      <w:pPr>
        <w:pStyle w:val="NoSpacing"/>
        <w:rPr>
          <w:rFonts w:eastAsia="Arial"/>
          <w:szCs w:val="24"/>
        </w:rPr>
      </w:pPr>
      <w:r w:rsidRPr="00F56FCA">
        <w:rPr>
          <w:rFonts w:eastAsia="Arial"/>
          <w:szCs w:val="24"/>
        </w:rPr>
        <w:t>While still trying to get into the phone, the four individuals escalated the situation by removing the victim’s underwear and beating him again “on his bare skin,” Woods said.</w:t>
      </w:r>
    </w:p>
    <w:p w14:paraId="234A1E70" w14:textId="77777777" w:rsidR="00F56FCA" w:rsidRPr="00F56FCA" w:rsidRDefault="00F56FCA" w:rsidP="00C05C68">
      <w:pPr>
        <w:pStyle w:val="NoSpacing"/>
        <w:rPr>
          <w:rFonts w:eastAsia="Arial"/>
          <w:szCs w:val="24"/>
        </w:rPr>
      </w:pPr>
      <w:r w:rsidRPr="00F56FCA">
        <w:rPr>
          <w:rFonts w:eastAsia="Arial"/>
          <w:szCs w:val="24"/>
        </w:rPr>
        <w:t xml:space="preserve">At some point, they decided to get a bottle of water and a towel and waterboarded him three times, the victim told police. *** Firefighters Tate Trauthwein, 19, Edward Kenny III and Seth Day, both 22, were arrested for kidnapping, robbery and battery. Kaylee Bradley, a 25-year-old paramedic who had been with the department for two years, was charged with robbery and as a principal accessory to robbery, officials said. </w:t>
      </w:r>
      <w:hyperlink r:id="rId1278" w:history="1">
        <w:r w:rsidRPr="00F56FCA">
          <w:rPr>
            <w:rStyle w:val="Hyperlink"/>
            <w:rFonts w:eastAsia="Arial"/>
            <w:szCs w:val="24"/>
          </w:rPr>
          <w:t>https://www.firerescue1.com/legal/fla-firefighters-paramedic-charged-with-beating-waterboarding-coworker?utm_source=delivra&amp;utm_medium=email&amp;utm_campaign=FR1-Daily-12-1-25&amp;utm_id=9909087&amp;dlv-emuid=fed355b8-46a2-4fa4-b55c-4d602dde33c4&amp;dlv-mlid=9909087</w:t>
        </w:r>
      </w:hyperlink>
      <w:r w:rsidRPr="00F56FCA">
        <w:rPr>
          <w:rFonts w:eastAsia="Arial"/>
          <w:szCs w:val="24"/>
        </w:rPr>
        <w:t xml:space="preserve"> </w:t>
      </w:r>
    </w:p>
    <w:p w14:paraId="6D7E8620" w14:textId="77777777" w:rsidR="00F56FCA" w:rsidRPr="00F56FCA" w:rsidRDefault="00F56FCA" w:rsidP="00C05C68">
      <w:pPr>
        <w:pStyle w:val="NoSpacing"/>
        <w:rPr>
          <w:rFonts w:eastAsia="Arial"/>
          <w:szCs w:val="24"/>
        </w:rPr>
      </w:pPr>
    </w:p>
    <w:p w14:paraId="29EC78DB" w14:textId="77777777" w:rsidR="00F56FCA" w:rsidRPr="00F56FCA" w:rsidRDefault="00F56FCA" w:rsidP="00C05C68">
      <w:pPr>
        <w:pStyle w:val="NoSpacing"/>
        <w:rPr>
          <w:rFonts w:eastAsia="Arial"/>
          <w:szCs w:val="24"/>
        </w:rPr>
      </w:pPr>
    </w:p>
    <w:p w14:paraId="6FE52D84" w14:textId="77777777" w:rsidR="00F56FCA" w:rsidRPr="00F56FCA" w:rsidRDefault="00F56FCA" w:rsidP="00C05C68">
      <w:pPr>
        <w:pStyle w:val="NoSpacing"/>
        <w:rPr>
          <w:rFonts w:eastAsia="Arial"/>
          <w:szCs w:val="24"/>
        </w:rPr>
      </w:pPr>
      <w:r w:rsidRPr="00F56FCA">
        <w:rPr>
          <w:rFonts w:eastAsia="Arial"/>
          <w:szCs w:val="24"/>
        </w:rPr>
        <w:t xml:space="preserve">Dec. 1, 2025: CT - CT Firefighters Union Votes ‘No Confidence’ In Chief Over Ethics Violation. NEW CANAAN — The union that represents local firefighters has issued a vote of no confidence in Fire Chief Albert Bassett after an internal investigation found he violated the town’s ethics code. “We demand department leadership that models integrity, not leadership that erodes it,” the International Association of Fire Fighters Local 3224 said in a statement Monday that also accused Bassett of “a profound breach of trust.” The vote came after an ethics probe found Bassett failed to disclose to town officials that he co-owns a consulting business that some firefighters within the department used to prepare for promotional exams. The investigation found no evidence Bassett skewed test results or improperly rewarded firefighters who used his </w:t>
      </w:r>
      <w:proofErr w:type="gramStart"/>
      <w:r w:rsidRPr="00F56FCA">
        <w:rPr>
          <w:rFonts w:eastAsia="Arial"/>
          <w:szCs w:val="24"/>
        </w:rPr>
        <w:t>company, but</w:t>
      </w:r>
      <w:proofErr w:type="gramEnd"/>
      <w:r w:rsidRPr="00F56FCA">
        <w:rPr>
          <w:rFonts w:eastAsia="Arial"/>
          <w:szCs w:val="24"/>
        </w:rPr>
        <w:t xml:space="preserve"> prompted the New Canaan Fire Commission to suspend him for five days without pay last month. *** The ethics investigation was launched in August after the </w:t>
      </w:r>
      <w:proofErr w:type="gramStart"/>
      <w:r w:rsidRPr="00F56FCA">
        <w:rPr>
          <w:rFonts w:eastAsia="Arial"/>
          <w:szCs w:val="24"/>
        </w:rPr>
        <w:t>firefighters</w:t>
      </w:r>
      <w:proofErr w:type="gramEnd"/>
      <w:r w:rsidRPr="00F56FCA">
        <w:rPr>
          <w:rFonts w:eastAsia="Arial"/>
          <w:szCs w:val="24"/>
        </w:rPr>
        <w:t xml:space="preserve"> union filed a grievance alleging Bassett’s company Promotional Opportunities LLC was directly profiting from the department’s promotional process. The private business, which Bassett co-owns with Norwalk’s deputy fire chief, provides “preparatory services” for firefighters hoping to climb the ranks, including interview coaching and simulation training, according to the company’s website. Attorneys who investigated the complaint learned Bassett was involved in creating the department’s promotional exams and determined he violated the town’s ethics code by not reporting his role in the business to town officials.  [Also filed, Chap. 17.]</w:t>
      </w:r>
      <w:hyperlink r:id="rId1279" w:history="1">
        <w:r w:rsidRPr="00F56FCA">
          <w:rPr>
            <w:rStyle w:val="Hyperlink"/>
            <w:rFonts w:eastAsia="Arial"/>
            <w:szCs w:val="24"/>
          </w:rPr>
          <w:t>https://www.fireengineering.com/news/ct-firefighters-union-votes-no-confidence-in-chief-over-ethics-violation/?utm_source=fe_daily_newsletter&amp;utm_medium=email&amp;utm_campaign=2025-12-2&amp;oly_enc_id=0573H1103045H2E</w:t>
        </w:r>
      </w:hyperlink>
      <w:r w:rsidRPr="00F56FCA">
        <w:rPr>
          <w:rFonts w:eastAsia="Arial"/>
          <w:szCs w:val="24"/>
        </w:rPr>
        <w:t xml:space="preserve"> </w:t>
      </w:r>
    </w:p>
    <w:p w14:paraId="4610177D" w14:textId="77777777" w:rsidR="00F56FCA" w:rsidRPr="00F56FCA" w:rsidRDefault="00F56FCA" w:rsidP="00C05C68">
      <w:pPr>
        <w:pStyle w:val="NoSpacing"/>
        <w:rPr>
          <w:rFonts w:eastAsia="Arial"/>
          <w:szCs w:val="24"/>
        </w:rPr>
      </w:pPr>
    </w:p>
    <w:p w14:paraId="7261FE09" w14:textId="77777777" w:rsidR="00F56FCA" w:rsidRPr="00F56FCA" w:rsidRDefault="00F56FCA" w:rsidP="00C05C68">
      <w:pPr>
        <w:pStyle w:val="NoSpacing"/>
        <w:rPr>
          <w:rFonts w:eastAsia="Arial"/>
          <w:szCs w:val="24"/>
        </w:rPr>
      </w:pPr>
    </w:p>
    <w:p w14:paraId="345B8120" w14:textId="77777777" w:rsidR="00F56FCA" w:rsidRPr="00F56FCA" w:rsidRDefault="00F56FCA" w:rsidP="00C05C68">
      <w:pPr>
        <w:pStyle w:val="NoSpacing"/>
        <w:rPr>
          <w:rFonts w:eastAsia="Arial"/>
          <w:szCs w:val="24"/>
        </w:rPr>
      </w:pPr>
    </w:p>
    <w:p w14:paraId="35758B28" w14:textId="77777777" w:rsidR="00F56FCA" w:rsidRPr="00F56FCA" w:rsidRDefault="00F56FCA" w:rsidP="00C05C68">
      <w:pPr>
        <w:pStyle w:val="NoSpacing"/>
        <w:rPr>
          <w:rFonts w:eastAsia="Arial"/>
          <w:szCs w:val="24"/>
        </w:rPr>
      </w:pPr>
    </w:p>
    <w:p w14:paraId="796851E6" w14:textId="77777777" w:rsidR="00F56FCA" w:rsidRPr="00F56FCA" w:rsidRDefault="00F56FCA" w:rsidP="00C05C68">
      <w:pPr>
        <w:pStyle w:val="NoSpacing"/>
        <w:rPr>
          <w:rFonts w:eastAsia="Arial"/>
          <w:szCs w:val="24"/>
        </w:rPr>
      </w:pPr>
    </w:p>
    <w:p w14:paraId="321AD2A0" w14:textId="77777777" w:rsidR="00F56FCA" w:rsidRPr="00F56FCA" w:rsidRDefault="00F56FCA" w:rsidP="00C05C68">
      <w:pPr>
        <w:pStyle w:val="NoSpacing"/>
        <w:rPr>
          <w:rFonts w:eastAsia="Arial"/>
          <w:szCs w:val="24"/>
        </w:rPr>
      </w:pPr>
    </w:p>
    <w:p w14:paraId="4A0F1785" w14:textId="77777777" w:rsidR="00F56FCA" w:rsidRPr="00F56FCA" w:rsidRDefault="00F56FCA" w:rsidP="00C05C68">
      <w:pPr>
        <w:pStyle w:val="NoSpacing"/>
        <w:rPr>
          <w:rFonts w:eastAsia="Arial"/>
          <w:szCs w:val="24"/>
        </w:rPr>
      </w:pPr>
    </w:p>
    <w:p w14:paraId="40062986" w14:textId="77777777" w:rsidR="00F56FCA" w:rsidRPr="00F56FCA" w:rsidRDefault="00F56FCA" w:rsidP="00C05C68">
      <w:pPr>
        <w:pStyle w:val="NoSpacing"/>
        <w:rPr>
          <w:rFonts w:eastAsia="Arial"/>
          <w:szCs w:val="24"/>
        </w:rPr>
      </w:pPr>
    </w:p>
    <w:p w14:paraId="4773DC36" w14:textId="77777777" w:rsidR="00F56FCA" w:rsidRPr="00F56FCA" w:rsidRDefault="00F56FCA" w:rsidP="00C05C68">
      <w:pPr>
        <w:pStyle w:val="NoSpacing"/>
        <w:rPr>
          <w:rFonts w:eastAsia="Arial"/>
          <w:szCs w:val="24"/>
        </w:rPr>
      </w:pPr>
      <w:r w:rsidRPr="00F56FCA">
        <w:rPr>
          <w:rFonts w:eastAsia="Arial"/>
          <w:szCs w:val="24"/>
        </w:rPr>
        <w:t xml:space="preserve">Nov. 14, 2025: NJ - NJ Fire Chief Fined After Trying </w:t>
      </w:r>
      <w:proofErr w:type="gramStart"/>
      <w:r w:rsidRPr="00F56FCA">
        <w:rPr>
          <w:rFonts w:eastAsia="Arial"/>
          <w:szCs w:val="24"/>
        </w:rPr>
        <w:t>To</w:t>
      </w:r>
      <w:proofErr w:type="gramEnd"/>
      <w:r w:rsidRPr="00F56FCA">
        <w:rPr>
          <w:rFonts w:eastAsia="Arial"/>
          <w:szCs w:val="24"/>
        </w:rPr>
        <w:t xml:space="preserve"> Start Business with His Firefighters [starting a bar]. A fire chief in Essex County has been fined $2,500 after state officials determined his involvement in a business venture with firefighters he supervised was a conflict of interest. Andre Williams, chief of the East Orange Fire Department, is fighting the ruling and fine brought by the Local Finance Board, a regulatory body within the Division of Local Government Services of the New Jersey Department of Community Affairs…. Williams testified before the finance board earlier this year that he held </w:t>
      </w:r>
      <w:proofErr w:type="gramStart"/>
      <w:r w:rsidRPr="00F56FCA">
        <w:rPr>
          <w:rFonts w:eastAsia="Arial"/>
          <w:szCs w:val="24"/>
        </w:rPr>
        <w:t>a 9</w:t>
      </w:r>
      <w:proofErr w:type="gramEnd"/>
      <w:r w:rsidRPr="00F56FCA">
        <w:rPr>
          <w:rFonts w:eastAsia="Arial"/>
          <w:szCs w:val="24"/>
        </w:rPr>
        <w:t xml:space="preserve">% interest in the company. The intent of </w:t>
      </w:r>
      <w:proofErr w:type="gramStart"/>
      <w:r w:rsidRPr="00F56FCA">
        <w:rPr>
          <w:rFonts w:eastAsia="Arial"/>
          <w:szCs w:val="24"/>
        </w:rPr>
        <w:t>the LLC</w:t>
      </w:r>
      <w:proofErr w:type="gramEnd"/>
      <w:r w:rsidRPr="00F56FCA">
        <w:rPr>
          <w:rFonts w:eastAsia="Arial"/>
          <w:szCs w:val="24"/>
        </w:rPr>
        <w:t xml:space="preserve"> was to establish and operate a restaurant and bar on North Park Street, according to the notice.</w:t>
      </w:r>
    </w:p>
    <w:p w14:paraId="42D3D7FD" w14:textId="77777777" w:rsidR="00F56FCA" w:rsidRPr="00F56FCA" w:rsidRDefault="00F56FCA" w:rsidP="00C05C68">
      <w:pPr>
        <w:pStyle w:val="NoSpacing"/>
        <w:rPr>
          <w:rFonts w:eastAsia="Arial"/>
          <w:szCs w:val="24"/>
        </w:rPr>
      </w:pPr>
      <w:r w:rsidRPr="00F56FCA">
        <w:rPr>
          <w:rFonts w:eastAsia="Arial"/>
          <w:szCs w:val="24"/>
        </w:rPr>
        <w:t>The City of East Orange sold the property to the firefighters for $200,000 on May 22, 2018. Williams began paying $400 a month toward the monthly $2,000 mortgage, the notice claims.</w:t>
      </w:r>
    </w:p>
    <w:p w14:paraId="5411CC9E" w14:textId="77777777" w:rsidR="00F56FCA" w:rsidRPr="00F56FCA" w:rsidRDefault="00F56FCA" w:rsidP="00C05C68">
      <w:pPr>
        <w:pStyle w:val="NoSpacing"/>
        <w:rPr>
          <w:rFonts w:eastAsia="Arial"/>
          <w:szCs w:val="24"/>
        </w:rPr>
      </w:pPr>
      <w:r w:rsidRPr="00F56FCA">
        <w:rPr>
          <w:rFonts w:eastAsia="Arial"/>
          <w:szCs w:val="24"/>
        </w:rPr>
        <w:t xml:space="preserve">But the chief abruptly stopped making payments after seven months, leaving the other four firefighters to pitch in an extra $100 each a month to cover Williams’ share, according to the notice. The notice alleges Williams was “very nonchalant about getting out of the situation and payments,” and that the other firefighters were “scared to speak with him” about having to cover his costs because he was their supervisor. Williams testified before the finance board that he voluntarily removed himself from the LLC, which eventually folded in May 2021. At issue was whether Williams violated New Jersey laws, which state in part that no government officer shall have a business interest that presents a direct or indirect conflict. The finance board determined that Williams’ involvement in the business alongside the four firefighters presented a “substantial conflict.” </w:t>
      </w:r>
      <w:hyperlink r:id="rId1280" w:history="1">
        <w:r w:rsidRPr="00F56FCA">
          <w:rPr>
            <w:rStyle w:val="Hyperlink"/>
            <w:rFonts w:eastAsia="Arial"/>
            <w:szCs w:val="24"/>
          </w:rPr>
          <w:t>https://www.fireengineering.com/firefighting/fire-leadership/nj-fire-chief-fined-after-trying-to-start-business-with-his-firefighters/?utm_medium=email&amp;utm_source=fe_daily_newsletter&amp;utm_campaign=2025-11-14&amp;oly_enc_id=0573H1103045H2E</w:t>
        </w:r>
      </w:hyperlink>
      <w:r w:rsidRPr="00F56FCA">
        <w:rPr>
          <w:rFonts w:eastAsia="Arial"/>
          <w:szCs w:val="24"/>
        </w:rPr>
        <w:t xml:space="preserve"> </w:t>
      </w:r>
    </w:p>
    <w:p w14:paraId="49E39CB8" w14:textId="77777777" w:rsidR="00F56FCA" w:rsidRPr="00F56FCA" w:rsidRDefault="00F56FCA" w:rsidP="00C05C68">
      <w:pPr>
        <w:pStyle w:val="NoSpacing"/>
        <w:rPr>
          <w:rFonts w:eastAsia="Arial"/>
          <w:szCs w:val="24"/>
        </w:rPr>
      </w:pPr>
    </w:p>
    <w:p w14:paraId="31FEA717" w14:textId="77777777" w:rsidR="00047A18" w:rsidRDefault="00047A18" w:rsidP="00C05C68">
      <w:pPr>
        <w:pStyle w:val="NoSpacing"/>
        <w:rPr>
          <w:rFonts w:eastAsia="Arial"/>
          <w:szCs w:val="24"/>
        </w:rPr>
      </w:pPr>
    </w:p>
    <w:p w14:paraId="32E9545A" w14:textId="77777777" w:rsidR="00047A18" w:rsidRDefault="00047A18" w:rsidP="00C05C68">
      <w:pPr>
        <w:pStyle w:val="NoSpacing"/>
        <w:rPr>
          <w:rFonts w:eastAsia="Arial"/>
          <w:szCs w:val="24"/>
        </w:rPr>
      </w:pPr>
    </w:p>
    <w:p w14:paraId="3C001815" w14:textId="115CDF25" w:rsidR="00F56FCA" w:rsidRPr="00F56FCA" w:rsidRDefault="00F56FCA" w:rsidP="00C05C68">
      <w:pPr>
        <w:pStyle w:val="NoSpacing"/>
        <w:rPr>
          <w:rFonts w:eastAsia="Arial"/>
          <w:szCs w:val="24"/>
        </w:rPr>
      </w:pPr>
      <w:r w:rsidRPr="00F56FCA">
        <w:rPr>
          <w:rFonts w:eastAsia="Arial"/>
          <w:szCs w:val="24"/>
        </w:rPr>
        <w:t>Nov. 13, 2025: OH - Ohio Firefighter Fired After Charlie Kirk Social Media Post Investigation. The Toledo Fire and Rescue Department found the lieutenant guilty on three policy charges, including conduct unbecoming and social media violation. [TV VIDEO.] The Toledo Fire and Rescue Department has fired Lieutenant Jeffery Schroeder for conduct violations following an internal investigation into a </w:t>
      </w:r>
      <w:hyperlink r:id="rId1281" w:tgtFrame="_blank" w:history="1">
        <w:r w:rsidRPr="00F56FCA">
          <w:rPr>
            <w:rStyle w:val="Hyperlink"/>
            <w:rFonts w:eastAsia="Arial"/>
            <w:szCs w:val="24"/>
          </w:rPr>
          <w:t>social media post he allegedly made</w:t>
        </w:r>
      </w:hyperlink>
      <w:r w:rsidRPr="00F56FCA">
        <w:rPr>
          <w:rFonts w:eastAsia="Arial"/>
          <w:szCs w:val="24"/>
        </w:rPr>
        <w:t> in September after the assassination of conservative influencer Charlie Kirk…. The department said Schroeder was found guilty of the final three charges and was fired immediately “based on the severity of the infractions,” a move consistent with its commitment to accountability and its zero-tolerance policy for conduct that promotes violence, disrupts operations or harms the department’s reputation. Schroeder faced intense backlash over a social media post that claimed Charlie Kirk’s killing stemmed from his political views and appeared to laud the gunman’s aim. The post referenced 22-year-old Tyler Robinson, who was arrested after a day-and-a-half manhunt following the </w:t>
      </w:r>
      <w:hyperlink r:id="rId1282" w:history="1">
        <w:r w:rsidRPr="00F56FCA">
          <w:rPr>
            <w:rStyle w:val="Hyperlink"/>
            <w:rFonts w:eastAsia="Arial"/>
            <w:szCs w:val="24"/>
          </w:rPr>
          <w:t>shooting at a Utah Valley University event</w:t>
        </w:r>
      </w:hyperlink>
      <w:r w:rsidRPr="00F56FCA">
        <w:rPr>
          <w:rFonts w:eastAsia="Arial"/>
          <w:szCs w:val="24"/>
        </w:rPr>
        <w:t xml:space="preserve">. </w:t>
      </w:r>
      <w:hyperlink r:id="rId1283" w:history="1">
        <w:r w:rsidRPr="00F56FCA">
          <w:rPr>
            <w:rStyle w:val="Hyperlink"/>
            <w:rFonts w:eastAsia="Arial"/>
            <w:szCs w:val="24"/>
          </w:rPr>
          <w:t>https://www.firerescue1.com/social-media-for-firefighters/ohio-firefighter-fired-after-charlie-kirk-social-media-post-investigation?utm_source=delivra&amp;utm_medium=email&amp;utm_campaign=FR1-Daily-11-13-25&amp;utm_id=9806987&amp;dlv-emuid=fed355b8-46a2-4fa4-b55c-4d602dde33c4&amp;dlv-mlid=9806987</w:t>
        </w:r>
      </w:hyperlink>
      <w:r w:rsidRPr="00F56FCA">
        <w:rPr>
          <w:rFonts w:eastAsia="Arial"/>
          <w:szCs w:val="24"/>
        </w:rPr>
        <w:t xml:space="preserve"> </w:t>
      </w:r>
    </w:p>
    <w:p w14:paraId="6AA8C447" w14:textId="77777777" w:rsidR="00F56FCA" w:rsidRPr="00F56FCA" w:rsidRDefault="00F56FCA" w:rsidP="00C05C68">
      <w:pPr>
        <w:pStyle w:val="NoSpacing"/>
        <w:rPr>
          <w:rFonts w:eastAsia="Arial"/>
          <w:szCs w:val="24"/>
        </w:rPr>
      </w:pPr>
      <w:r w:rsidRPr="00F56FCA">
        <w:rPr>
          <w:rFonts w:eastAsia="Arial"/>
          <w:szCs w:val="24"/>
        </w:rPr>
        <w:t xml:space="preserve">See also September 15, 2025: Ohio FD Places Firehouses </w:t>
      </w:r>
      <w:proofErr w:type="gramStart"/>
      <w:r w:rsidRPr="00F56FCA">
        <w:rPr>
          <w:rFonts w:eastAsia="Arial"/>
          <w:szCs w:val="24"/>
        </w:rPr>
        <w:t>On</w:t>
      </w:r>
      <w:proofErr w:type="gramEnd"/>
      <w:r w:rsidRPr="00F56FCA">
        <w:rPr>
          <w:rFonts w:eastAsia="Arial"/>
          <w:szCs w:val="24"/>
        </w:rPr>
        <w:t xml:space="preserve"> Lockdown After Backlash Related </w:t>
      </w:r>
      <w:proofErr w:type="gramStart"/>
      <w:r w:rsidRPr="00F56FCA">
        <w:rPr>
          <w:rFonts w:eastAsia="Arial"/>
          <w:szCs w:val="24"/>
        </w:rPr>
        <w:t>To</w:t>
      </w:r>
      <w:proofErr w:type="gramEnd"/>
      <w:r w:rsidRPr="00F56FCA">
        <w:rPr>
          <w:rFonts w:eastAsia="Arial"/>
          <w:szCs w:val="24"/>
        </w:rPr>
        <w:t xml:space="preserve"> Post About Charlie Kirk Killing. Toledo Fire &amp; Rescue put all firehouses on precautionary lockdown amid backlash to a firefighter’s post about the fatal shooting of Charlie Kirk’ [TV VIDEO.] </w:t>
      </w:r>
      <w:hyperlink r:id="rId1284" w:history="1">
        <w:r w:rsidRPr="00F56FCA">
          <w:rPr>
            <w:rStyle w:val="Hyperlink"/>
            <w:rFonts w:eastAsia="Arial"/>
            <w:szCs w:val="24"/>
          </w:rPr>
          <w:t>https://www.firerescue1.com/safety/ohio-fd-places-firehouses-on-lockdown-after-backlash-related-to-post-about-charlie-kirk-killing</w:t>
        </w:r>
      </w:hyperlink>
      <w:r w:rsidRPr="00F56FCA">
        <w:rPr>
          <w:rFonts w:eastAsia="Arial"/>
          <w:szCs w:val="24"/>
        </w:rPr>
        <w:t xml:space="preserve"> </w:t>
      </w:r>
    </w:p>
    <w:p w14:paraId="677ED226" w14:textId="77777777" w:rsidR="00F56FCA" w:rsidRPr="00F56FCA" w:rsidRDefault="00F56FCA" w:rsidP="00C05C68">
      <w:pPr>
        <w:pStyle w:val="NoSpacing"/>
        <w:rPr>
          <w:rFonts w:eastAsia="Arial"/>
          <w:szCs w:val="24"/>
        </w:rPr>
      </w:pPr>
    </w:p>
    <w:p w14:paraId="0750ED66" w14:textId="77777777" w:rsidR="00F56FCA" w:rsidRPr="00F56FCA" w:rsidRDefault="00F56FCA" w:rsidP="00C05C68">
      <w:pPr>
        <w:pStyle w:val="NoSpacing"/>
        <w:rPr>
          <w:rFonts w:eastAsia="Arial"/>
          <w:szCs w:val="24"/>
        </w:rPr>
      </w:pPr>
      <w:r w:rsidRPr="00F56FCA">
        <w:rPr>
          <w:rFonts w:eastAsia="Arial"/>
          <w:szCs w:val="24"/>
        </w:rPr>
        <w:t xml:space="preserve">See also: Schroeder came under significant public backlash for the post, which alleged the fatal shooting of Kirk was a direct result of his political beliefs and affiliations. It also </w:t>
      </w:r>
      <w:proofErr w:type="gramStart"/>
      <w:r w:rsidRPr="00F56FCA">
        <w:rPr>
          <w:rFonts w:eastAsia="Arial"/>
          <w:szCs w:val="24"/>
        </w:rPr>
        <w:t>said</w:t>
      </w:r>
      <w:proofErr w:type="gramEnd"/>
      <w:r w:rsidRPr="00F56FCA">
        <w:rPr>
          <w:rFonts w:eastAsia="Arial"/>
          <w:szCs w:val="24"/>
        </w:rPr>
        <w:t xml:space="preserve"> "Wish the guy was a better shot," in an apparent reference to the shooter, 22-year-old Tyler Robinson, who was arrested in a day-and-a-half-long manhunt after the shooting at a public speaking event at Utah Valley University. </w:t>
      </w:r>
      <w:hyperlink r:id="rId1285" w:history="1">
        <w:r w:rsidRPr="00F56FCA">
          <w:rPr>
            <w:rStyle w:val="Hyperlink"/>
            <w:rFonts w:eastAsia="Arial"/>
            <w:szCs w:val="24"/>
          </w:rPr>
          <w:t>https://www.wtol.com/article/news/local/toledo-fire-lieutenant-fired-investigation-social-media-post-about-charlie-kirk/512-599961fb-9233-4ebc-8628-cfa2b96c7722</w:t>
        </w:r>
      </w:hyperlink>
      <w:r w:rsidRPr="00F56FCA">
        <w:rPr>
          <w:rFonts w:eastAsia="Arial"/>
          <w:szCs w:val="24"/>
        </w:rPr>
        <w:t xml:space="preserve"> </w:t>
      </w:r>
    </w:p>
    <w:p w14:paraId="46B0239E" w14:textId="77777777" w:rsidR="00F56FCA" w:rsidRPr="00F56FCA" w:rsidRDefault="00F56FCA" w:rsidP="00C05C68">
      <w:pPr>
        <w:pStyle w:val="NoSpacing"/>
        <w:rPr>
          <w:rFonts w:eastAsia="Arial"/>
          <w:szCs w:val="24"/>
        </w:rPr>
      </w:pPr>
    </w:p>
    <w:p w14:paraId="6E533BC3" w14:textId="77777777" w:rsidR="00F56FCA" w:rsidRPr="00F56FCA" w:rsidRDefault="00F56FCA" w:rsidP="00C05C68">
      <w:pPr>
        <w:pStyle w:val="NoSpacing"/>
        <w:rPr>
          <w:rFonts w:eastAsia="Arial"/>
          <w:szCs w:val="24"/>
        </w:rPr>
      </w:pPr>
    </w:p>
    <w:p w14:paraId="0A28A01A" w14:textId="77777777" w:rsidR="00F56FCA" w:rsidRPr="00F56FCA" w:rsidRDefault="00F56FCA" w:rsidP="00C05C68">
      <w:pPr>
        <w:pStyle w:val="NoSpacing"/>
        <w:rPr>
          <w:rFonts w:eastAsia="Arial"/>
          <w:szCs w:val="24"/>
        </w:rPr>
      </w:pPr>
    </w:p>
    <w:p w14:paraId="5392CD73" w14:textId="77777777" w:rsidR="00F56FCA" w:rsidRPr="00F56FCA" w:rsidRDefault="00F56FCA" w:rsidP="00C05C68">
      <w:pPr>
        <w:pStyle w:val="NoSpacing"/>
        <w:rPr>
          <w:rFonts w:eastAsia="Arial"/>
          <w:szCs w:val="24"/>
        </w:rPr>
      </w:pPr>
      <w:r w:rsidRPr="00F56FCA">
        <w:rPr>
          <w:rFonts w:eastAsia="Arial"/>
          <w:szCs w:val="24"/>
        </w:rPr>
        <w:t xml:space="preserve">Nov. 10, 2025: MD - Md. Firefighters Acquitted </w:t>
      </w:r>
      <w:proofErr w:type="gramStart"/>
      <w:r w:rsidRPr="00F56FCA">
        <w:rPr>
          <w:rFonts w:eastAsia="Arial"/>
          <w:szCs w:val="24"/>
        </w:rPr>
        <w:t>In</w:t>
      </w:r>
      <w:proofErr w:type="gramEnd"/>
      <w:r w:rsidRPr="00F56FCA">
        <w:rPr>
          <w:rFonts w:eastAsia="Arial"/>
          <w:szCs w:val="24"/>
        </w:rPr>
        <w:t xml:space="preserve"> Baseball Field Flooding Case. A district judge dismissed charges against two Montgomery County firefighters, finding insufficient </w:t>
      </w:r>
      <w:proofErr w:type="gramStart"/>
      <w:r w:rsidRPr="00F56FCA">
        <w:rPr>
          <w:rFonts w:eastAsia="Arial"/>
          <w:szCs w:val="24"/>
        </w:rPr>
        <w:t>evidence</w:t>
      </w:r>
      <w:proofErr w:type="gramEnd"/>
      <w:r w:rsidRPr="00F56FCA">
        <w:rPr>
          <w:rFonts w:eastAsia="Arial"/>
          <w:szCs w:val="24"/>
        </w:rPr>
        <w:t xml:space="preserve"> the soaked Montgomery Blair High School field was damaged. [TV VIDEO.] </w:t>
      </w:r>
      <w:hyperlink r:id="rId1286" w:history="1">
        <w:r w:rsidRPr="00F56FCA">
          <w:rPr>
            <w:rStyle w:val="Hyperlink"/>
            <w:rFonts w:eastAsia="Arial"/>
            <w:szCs w:val="24"/>
          </w:rPr>
          <w:t>https://www.firerescue1.com/legal/md-firefighters-acquitted-in-baseball-field-flooding-case?utm_source=delivra&amp;utm_medium=email&amp;utm_campaign=FR1-Daily-11-10-25&amp;utm_id=9781227&amp;dlv-emuid=fed355b8-46a2-4fa4-b55c-4d602dde33c4&amp;dlv-mlid=9781227</w:t>
        </w:r>
      </w:hyperlink>
      <w:r w:rsidRPr="00F56FCA">
        <w:rPr>
          <w:rFonts w:eastAsia="Arial"/>
          <w:szCs w:val="24"/>
        </w:rPr>
        <w:t xml:space="preserve"> </w:t>
      </w:r>
    </w:p>
    <w:p w14:paraId="41E0A3F9" w14:textId="77777777" w:rsidR="00F56FCA" w:rsidRPr="00F56FCA" w:rsidRDefault="00F56FCA" w:rsidP="00C05C68">
      <w:pPr>
        <w:pStyle w:val="NoSpacing"/>
        <w:rPr>
          <w:rFonts w:eastAsia="Arial"/>
          <w:szCs w:val="24"/>
        </w:rPr>
      </w:pPr>
    </w:p>
    <w:p w14:paraId="61FF5036" w14:textId="77777777" w:rsidR="00F56FCA" w:rsidRPr="00F56FCA" w:rsidRDefault="00F56FCA" w:rsidP="00C05C68">
      <w:pPr>
        <w:pStyle w:val="NoSpacing"/>
        <w:rPr>
          <w:rFonts w:eastAsia="Arial"/>
          <w:szCs w:val="24"/>
        </w:rPr>
      </w:pPr>
    </w:p>
    <w:p w14:paraId="1AB50FC5" w14:textId="77777777" w:rsidR="00F56FCA" w:rsidRPr="00F56FCA" w:rsidRDefault="00F56FCA" w:rsidP="00C05C68">
      <w:pPr>
        <w:pStyle w:val="NoSpacing"/>
        <w:rPr>
          <w:rFonts w:eastAsia="Arial"/>
          <w:szCs w:val="24"/>
        </w:rPr>
      </w:pPr>
    </w:p>
    <w:p w14:paraId="2F2ABE7A" w14:textId="77777777" w:rsidR="00F56FCA" w:rsidRPr="00F56FCA" w:rsidRDefault="00F56FCA" w:rsidP="00C05C68">
      <w:pPr>
        <w:pStyle w:val="NoSpacing"/>
        <w:rPr>
          <w:rFonts w:eastAsia="Arial"/>
          <w:szCs w:val="24"/>
        </w:rPr>
      </w:pPr>
      <w:r w:rsidRPr="00F56FCA">
        <w:rPr>
          <w:rFonts w:eastAsia="Arial"/>
          <w:szCs w:val="24"/>
        </w:rPr>
        <w:t xml:space="preserve">Nov. 7, 2025: NC - Three Former NC Firefighters Accused of Sabotaging Fire Department Systems.  [TV VIDEO.] Three former firefighters in the town Stanley were indicted by a grand jury on charges of sabotaging several of the fire department’s operations systems and technologies. Former Chief Michael Hullett, former Deputy Chief Eric Withers and former Capt. Ashley Price were charged with multiple felonies, a press release from the Stanley Police Department said. “Critical public safety files were deleted, mapping systems vital to emergency response were erased, and multiple computers and electronic devices were intentionally wiped clean,” the press release said. “These actions were designed to undermine new leadership and compromise essential public safety systems.” </w:t>
      </w:r>
      <w:hyperlink r:id="rId1287" w:history="1">
        <w:r w:rsidRPr="00F56FCA">
          <w:rPr>
            <w:rStyle w:val="Hyperlink"/>
            <w:rFonts w:eastAsia="Arial"/>
            <w:szCs w:val="24"/>
          </w:rPr>
          <w:t>https://www.fireengineering.com/firefighting-equipment/former-nc-firefighters-accused-of-sabotaging-fire-department-systems/?utm_medium=email&amp;utm_source=fe_daily_newsletter&amp;utm_campaign=2025-11-10&amp;oly_enc_id=0573H1103045H2E</w:t>
        </w:r>
      </w:hyperlink>
      <w:r w:rsidRPr="00F56FCA">
        <w:rPr>
          <w:rFonts w:eastAsia="Arial"/>
          <w:szCs w:val="24"/>
        </w:rPr>
        <w:t xml:space="preserve"> </w:t>
      </w:r>
    </w:p>
    <w:p w14:paraId="15DA13DB" w14:textId="77777777" w:rsidR="00F56FCA" w:rsidRPr="00F56FCA" w:rsidRDefault="00F56FCA" w:rsidP="00C05C68">
      <w:pPr>
        <w:pStyle w:val="NoSpacing"/>
        <w:rPr>
          <w:rFonts w:eastAsia="Arial"/>
          <w:szCs w:val="24"/>
        </w:rPr>
      </w:pPr>
    </w:p>
    <w:p w14:paraId="6A38819D" w14:textId="77777777" w:rsidR="00F56FCA" w:rsidRPr="00F56FCA" w:rsidRDefault="00F56FCA" w:rsidP="00C05C68">
      <w:pPr>
        <w:pStyle w:val="NoSpacing"/>
        <w:rPr>
          <w:rFonts w:eastAsia="Arial"/>
          <w:szCs w:val="24"/>
        </w:rPr>
      </w:pPr>
    </w:p>
    <w:p w14:paraId="14D141B3" w14:textId="77777777" w:rsidR="00F56FCA" w:rsidRPr="00F56FCA" w:rsidRDefault="00F56FCA" w:rsidP="00C05C68">
      <w:pPr>
        <w:pStyle w:val="NoSpacing"/>
        <w:rPr>
          <w:rFonts w:eastAsia="Arial"/>
          <w:szCs w:val="24"/>
        </w:rPr>
      </w:pPr>
    </w:p>
    <w:p w14:paraId="3AD22574" w14:textId="77777777" w:rsidR="00F56FCA" w:rsidRPr="00F56FCA" w:rsidRDefault="00F56FCA" w:rsidP="00C05C68">
      <w:pPr>
        <w:pStyle w:val="NoSpacing"/>
        <w:rPr>
          <w:rFonts w:eastAsia="Arial"/>
          <w:szCs w:val="24"/>
        </w:rPr>
      </w:pPr>
      <w:r w:rsidRPr="00F56FCA">
        <w:rPr>
          <w:rFonts w:eastAsia="Arial"/>
          <w:szCs w:val="24"/>
        </w:rPr>
        <w:t xml:space="preserve">Nov. 6, 2025: OH - Cincinnati Assistant Fire Chief Fired </w:t>
      </w:r>
      <w:proofErr w:type="gramStart"/>
      <w:r w:rsidRPr="00F56FCA">
        <w:rPr>
          <w:rFonts w:eastAsia="Arial"/>
          <w:szCs w:val="24"/>
        </w:rPr>
        <w:t>For</w:t>
      </w:r>
      <w:proofErr w:type="gramEnd"/>
      <w:r w:rsidRPr="00F56FCA">
        <w:rPr>
          <w:rFonts w:eastAsia="Arial"/>
          <w:szCs w:val="24"/>
        </w:rPr>
        <w:t xml:space="preserve"> Helping Former Chief </w:t>
      </w:r>
      <w:proofErr w:type="gramStart"/>
      <w:r w:rsidRPr="00F56FCA">
        <w:rPr>
          <w:rFonts w:eastAsia="Arial"/>
          <w:szCs w:val="24"/>
        </w:rPr>
        <w:t>In</w:t>
      </w:r>
      <w:proofErr w:type="gramEnd"/>
      <w:r w:rsidRPr="00F56FCA">
        <w:rPr>
          <w:rFonts w:eastAsia="Arial"/>
          <w:szCs w:val="24"/>
        </w:rPr>
        <w:t xml:space="preserve"> Lawsuit.  Assistant Cincinnati Fire Chief Sherman Smith has been fired for helping former fire chief Michael Washington in a lawsuit, sources confirm to Alexis Martin and Tricia Macke. Members of the Cincinnati Firefighters Union Local 48 express concerns with Smith’s recent termination, as he is a “respected member of the Cincinnati Fire  Department.”  Smith, a 31-year veteran member of the Cincinnati Fire Department, was </w:t>
      </w:r>
      <w:hyperlink r:id="rId1288" w:tgtFrame="_blank" w:tooltip="https://www.fox19.com/2025/07/09/cincinnati-assistant-fire-chief-suspended-amid-internal-investigation/" w:history="1">
        <w:r w:rsidRPr="00F56FCA">
          <w:rPr>
            <w:rStyle w:val="Hyperlink"/>
            <w:rFonts w:eastAsia="Arial"/>
            <w:szCs w:val="24"/>
          </w:rPr>
          <w:t>put on paid administrative leave</w:t>
        </w:r>
      </w:hyperlink>
      <w:r w:rsidRPr="00F56FCA">
        <w:rPr>
          <w:rFonts w:eastAsia="Arial"/>
          <w:szCs w:val="24"/>
        </w:rPr>
        <w:t xml:space="preserve"> on July 2 pending the outcome of the probe, Joe Elliot, president of Cincinnati Fire Fighters, previously said. The union says the circumstances surrounding Smith’s termination will receive “careful review.”  Local 48 has also initiated the grievance process. “Chief Smith has served this department and community with professionalism, compassion, and commitment,” said Joseph Elliott, President of Cincinnati Fire Fighters Union Local 48.  “After more than three decades of honorable service, he deserves a fair and impartial review of the circumstances leading to this action. We will continue to stand by him and ensure his rights are fully protected.” Smith was sworn in as one of the fire department’s assistant chiefs on Sept. 11, 2017, according to a city of Cincinnati social media post about the ceremony. </w:t>
      </w:r>
      <w:hyperlink r:id="rId1289" w:history="1">
        <w:r w:rsidRPr="00F56FCA">
          <w:rPr>
            <w:rStyle w:val="Hyperlink"/>
            <w:rFonts w:eastAsia="Arial"/>
            <w:szCs w:val="24"/>
          </w:rPr>
          <w:t>https://www.fox19.com/2025/11/06/cincinnati-assistant-fire-chief-fired-helping-former-chief-lawsuit-sources/</w:t>
        </w:r>
      </w:hyperlink>
      <w:r w:rsidRPr="00F56FCA">
        <w:rPr>
          <w:rFonts w:eastAsia="Arial"/>
          <w:szCs w:val="24"/>
        </w:rPr>
        <w:t xml:space="preserve"> </w:t>
      </w:r>
    </w:p>
    <w:p w14:paraId="2AF39A2D" w14:textId="77777777" w:rsidR="00F56FCA" w:rsidRPr="00F56FCA" w:rsidRDefault="00F56FCA" w:rsidP="00C05C68">
      <w:pPr>
        <w:pStyle w:val="NoSpacing"/>
        <w:rPr>
          <w:rFonts w:eastAsia="Arial"/>
          <w:szCs w:val="24"/>
        </w:rPr>
      </w:pPr>
    </w:p>
    <w:p w14:paraId="5E6E6B51" w14:textId="77777777" w:rsidR="00F56FCA" w:rsidRPr="00F56FCA" w:rsidRDefault="00F56FCA" w:rsidP="00C05C68">
      <w:pPr>
        <w:pStyle w:val="NoSpacing"/>
        <w:rPr>
          <w:rFonts w:eastAsia="Arial"/>
          <w:szCs w:val="24"/>
        </w:rPr>
      </w:pPr>
    </w:p>
    <w:p w14:paraId="4D17DA64" w14:textId="77777777" w:rsidR="00F56FCA" w:rsidRPr="00F56FCA" w:rsidRDefault="00F56FCA" w:rsidP="00C05C68">
      <w:pPr>
        <w:pStyle w:val="NoSpacing"/>
        <w:rPr>
          <w:rFonts w:eastAsia="Arial"/>
          <w:szCs w:val="24"/>
        </w:rPr>
      </w:pPr>
    </w:p>
    <w:p w14:paraId="2722119C" w14:textId="77777777" w:rsidR="00F56FCA" w:rsidRPr="00F56FCA" w:rsidRDefault="00F56FCA" w:rsidP="00C05C68">
      <w:pPr>
        <w:pStyle w:val="NoSpacing"/>
        <w:rPr>
          <w:rFonts w:eastAsia="Arial"/>
          <w:szCs w:val="24"/>
        </w:rPr>
      </w:pPr>
      <w:r w:rsidRPr="00F56FCA">
        <w:rPr>
          <w:rFonts w:eastAsia="Arial"/>
          <w:szCs w:val="24"/>
        </w:rPr>
        <w:t xml:space="preserve">Oct. 30, 2025: </w:t>
      </w:r>
      <w:proofErr w:type="gramStart"/>
      <w:r w:rsidRPr="00F56FCA">
        <w:rPr>
          <w:rFonts w:eastAsia="Arial"/>
          <w:szCs w:val="24"/>
        </w:rPr>
        <w:t>CT - ‘</w:t>
      </w:r>
      <w:proofErr w:type="gramEnd"/>
      <w:r w:rsidRPr="00F56FCA">
        <w:rPr>
          <w:rFonts w:eastAsia="Arial"/>
          <w:szCs w:val="24"/>
        </w:rPr>
        <w:t xml:space="preserve">Just like Charlie Kirk': Former Conn. FF Charged </w:t>
      </w:r>
      <w:proofErr w:type="gramStart"/>
      <w:r w:rsidRPr="00F56FCA">
        <w:rPr>
          <w:rFonts w:eastAsia="Arial"/>
          <w:szCs w:val="24"/>
        </w:rPr>
        <w:t>With</w:t>
      </w:r>
      <w:proofErr w:type="gramEnd"/>
      <w:r w:rsidRPr="00F56FCA">
        <w:rPr>
          <w:rFonts w:eastAsia="Arial"/>
          <w:szCs w:val="24"/>
        </w:rPr>
        <w:t xml:space="preserve"> Threatening Officials. The former Waterbury lieutenant, dismissed over medical marijuana use, was arraigned after prosecutors said he referenced Charlie Kirk and threats to shoot local political officials. WATERBURY, Conn. — A former Waterbury fire lieutenant, who spent years fighting a legal battle with the city over his </w:t>
      </w:r>
      <w:hyperlink r:id="rId1290" w:history="1">
        <w:r w:rsidRPr="00F56FCA">
          <w:rPr>
            <w:rStyle w:val="Hyperlink"/>
            <w:rFonts w:eastAsia="Arial"/>
            <w:szCs w:val="24"/>
          </w:rPr>
          <w:t>dismissal for using medical marijuana</w:t>
        </w:r>
      </w:hyperlink>
      <w:r w:rsidRPr="00F56FCA">
        <w:rPr>
          <w:rFonts w:eastAsia="Arial"/>
          <w:szCs w:val="24"/>
        </w:rPr>
        <w:t xml:space="preserve">, mentioned Charlie Kirk and shooting political officials in Waterbury, according to prosecutors. Thomas Eccleston was arraigned Wednesday and held on $400,000 bond. He is charged with second-degree harassment, first-degree threatening with a firearm, second-degree threatening with physical threat, first-degree harassment with physical threats and second-degree harassment, according to the clerk’s office. His next court date is Nov. 24. Conservative activist Charlie Kirk was shot and killed Sept. 10 while speaking at a college in Utah. Therkildsen said the threats were made against Mayor Paul Pernerewski, Waterbury Police Chief Fernando Spagnolo, other members of the police and fire departments and City Hall staff. Eccleston was arrested in California where he now lives and extradited to Waterbury, Therkildsen said.  [Also filed, Chapter 12.] </w:t>
      </w:r>
      <w:hyperlink r:id="rId1291" w:history="1">
        <w:r w:rsidRPr="00F56FCA">
          <w:rPr>
            <w:rStyle w:val="Hyperlink"/>
            <w:rFonts w:eastAsia="Arial"/>
            <w:szCs w:val="24"/>
          </w:rPr>
          <w:t>https://www.firerescue1.com/police/just-like-charlie-kirk-former-conn-ff-charged-with-threatening-officials?utm_source=delivra&amp;utm_medium=email&amp;utm_campaign=FR1-Daily-10-30-25&amp;utm_id=9709386&amp;dlv-emuid=fed355b8-46a2-4fa4-b55c-4d602dde33c4&amp;dlv-mlid=9709386</w:t>
        </w:r>
      </w:hyperlink>
      <w:r w:rsidRPr="00F56FCA">
        <w:rPr>
          <w:rFonts w:eastAsia="Arial"/>
          <w:szCs w:val="24"/>
        </w:rPr>
        <w:t xml:space="preserve"> </w:t>
      </w:r>
    </w:p>
    <w:p w14:paraId="610A5AFF" w14:textId="77777777" w:rsidR="00F56FCA" w:rsidRPr="00F56FCA" w:rsidRDefault="00F56FCA" w:rsidP="00C05C68">
      <w:pPr>
        <w:pStyle w:val="NoSpacing"/>
        <w:rPr>
          <w:rFonts w:eastAsia="Arial"/>
          <w:szCs w:val="24"/>
        </w:rPr>
      </w:pPr>
    </w:p>
    <w:p w14:paraId="6551D3DB" w14:textId="77777777" w:rsidR="00F56FCA" w:rsidRPr="00F56FCA" w:rsidRDefault="00F56FCA" w:rsidP="00C05C68">
      <w:pPr>
        <w:pStyle w:val="NoSpacing"/>
        <w:rPr>
          <w:rFonts w:eastAsia="Arial"/>
          <w:szCs w:val="24"/>
        </w:rPr>
      </w:pPr>
      <w:r w:rsidRPr="00F56FCA">
        <w:rPr>
          <w:rFonts w:eastAsia="Arial"/>
          <w:szCs w:val="24"/>
        </w:rPr>
        <w:t xml:space="preserve">See also: June 30, 2025: Judge Considers Contempt Request Against Former Conn. Firefighter </w:t>
      </w:r>
      <w:proofErr w:type="gramStart"/>
      <w:r w:rsidRPr="00F56FCA">
        <w:rPr>
          <w:rFonts w:eastAsia="Arial"/>
          <w:szCs w:val="24"/>
        </w:rPr>
        <w:t>In</w:t>
      </w:r>
      <w:proofErr w:type="gramEnd"/>
      <w:r w:rsidRPr="00F56FCA">
        <w:rPr>
          <w:rFonts w:eastAsia="Arial"/>
          <w:szCs w:val="24"/>
        </w:rPr>
        <w:t xml:space="preserve"> Marijuana Firing Case. A former Waterbury firefighter contesting his firing for medical marijuana use could be held in contempt after allegedly violating court orders, including sending a defiant email to the mayor. WATERBURY, Conn. — A state judge is considering the city’s request to cite a former city firefighter contesting his 2018 firing for using medical marijuana for contempt. Attorney James A. </w:t>
      </w:r>
      <w:proofErr w:type="spellStart"/>
      <w:r w:rsidRPr="00F56FCA">
        <w:rPr>
          <w:rFonts w:eastAsia="Arial"/>
          <w:szCs w:val="24"/>
        </w:rPr>
        <w:t>Mengacci</w:t>
      </w:r>
      <w:proofErr w:type="spellEnd"/>
      <w:r w:rsidRPr="00F56FCA">
        <w:rPr>
          <w:rFonts w:eastAsia="Arial"/>
          <w:szCs w:val="24"/>
        </w:rPr>
        <w:t xml:space="preserve"> told Judge John L. Cordani during a hearing Wednesday conducted remotely in state Superior Court in Waterbury that former Fire Department Lt. Thomas Eccelston has engaged in a pattern of flouting court orders and harassing Mengacci, including accusing him of unprofessional conduct and criminal activity. The self-represented </w:t>
      </w:r>
      <w:proofErr w:type="spellStart"/>
      <w:r w:rsidRPr="00F56FCA">
        <w:rPr>
          <w:rFonts w:eastAsia="Arial"/>
          <w:szCs w:val="24"/>
        </w:rPr>
        <w:t>Eccelston</w:t>
      </w:r>
      <w:proofErr w:type="spellEnd"/>
      <w:r w:rsidRPr="00F56FCA">
        <w:rPr>
          <w:rFonts w:eastAsia="Arial"/>
          <w:szCs w:val="24"/>
        </w:rPr>
        <w:t xml:space="preserve"> appearing remotely from his South Carolina home acknowledged that he violated a court order when he sent an email to Mayor Paul K. </w:t>
      </w:r>
      <w:proofErr w:type="spellStart"/>
      <w:r w:rsidRPr="00F56FCA">
        <w:rPr>
          <w:rFonts w:eastAsia="Arial"/>
          <w:szCs w:val="24"/>
        </w:rPr>
        <w:t>Pernerewski</w:t>
      </w:r>
      <w:proofErr w:type="spellEnd"/>
      <w:r w:rsidRPr="00F56FCA">
        <w:rPr>
          <w:rFonts w:eastAsia="Arial"/>
          <w:szCs w:val="24"/>
        </w:rPr>
        <w:t xml:space="preserve"> Jr. on </w:t>
      </w:r>
      <w:proofErr w:type="gramStart"/>
      <w:r w:rsidRPr="00F56FCA">
        <w:rPr>
          <w:rFonts w:eastAsia="Arial"/>
          <w:szCs w:val="24"/>
        </w:rPr>
        <w:t>May 14, but</w:t>
      </w:r>
      <w:proofErr w:type="gramEnd"/>
      <w:r w:rsidRPr="00F56FCA">
        <w:rPr>
          <w:rFonts w:eastAsia="Arial"/>
          <w:szCs w:val="24"/>
        </w:rPr>
        <w:t xml:space="preserve"> argued he decided to defy the order to report criminal and unprofessional conduct on the part of </w:t>
      </w:r>
      <w:proofErr w:type="spellStart"/>
      <w:r w:rsidRPr="00F56FCA">
        <w:rPr>
          <w:rFonts w:eastAsia="Arial"/>
          <w:szCs w:val="24"/>
        </w:rPr>
        <w:t>Mengacci</w:t>
      </w:r>
      <w:proofErr w:type="spellEnd"/>
      <w:r w:rsidRPr="00F56FCA">
        <w:rPr>
          <w:rFonts w:eastAsia="Arial"/>
          <w:szCs w:val="24"/>
        </w:rPr>
        <w:t xml:space="preserve">. Cordani made no </w:t>
      </w:r>
      <w:proofErr w:type="gramStart"/>
      <w:r w:rsidRPr="00F56FCA">
        <w:rPr>
          <w:rFonts w:eastAsia="Arial"/>
          <w:szCs w:val="24"/>
        </w:rPr>
        <w:t>ruling</w:t>
      </w:r>
      <w:proofErr w:type="gramEnd"/>
      <w:r w:rsidRPr="00F56FCA">
        <w:rPr>
          <w:rFonts w:eastAsia="Arial"/>
          <w:szCs w:val="24"/>
        </w:rPr>
        <w:t xml:space="preserve"> Wednesday. He asked </w:t>
      </w:r>
      <w:proofErr w:type="spellStart"/>
      <w:r w:rsidRPr="00F56FCA">
        <w:rPr>
          <w:rFonts w:eastAsia="Arial"/>
          <w:szCs w:val="24"/>
        </w:rPr>
        <w:t>Mengacci</w:t>
      </w:r>
      <w:proofErr w:type="spellEnd"/>
      <w:r w:rsidRPr="00F56FCA">
        <w:rPr>
          <w:rFonts w:eastAsia="Arial"/>
          <w:szCs w:val="24"/>
        </w:rPr>
        <w:t xml:space="preserve"> to provide the </w:t>
      </w:r>
      <w:proofErr w:type="gramStart"/>
      <w:r w:rsidRPr="00F56FCA">
        <w:rPr>
          <w:rFonts w:eastAsia="Arial"/>
          <w:szCs w:val="24"/>
        </w:rPr>
        <w:t>court</w:t>
      </w:r>
      <w:proofErr w:type="gramEnd"/>
      <w:r w:rsidRPr="00F56FCA">
        <w:rPr>
          <w:rFonts w:eastAsia="Arial"/>
          <w:szCs w:val="24"/>
        </w:rPr>
        <w:t xml:space="preserve"> a copy of the May 14 email. He told both </w:t>
      </w:r>
      <w:proofErr w:type="spellStart"/>
      <w:r w:rsidRPr="00F56FCA">
        <w:rPr>
          <w:rFonts w:eastAsia="Arial"/>
          <w:szCs w:val="24"/>
        </w:rPr>
        <w:t>Mengacci</w:t>
      </w:r>
      <w:proofErr w:type="spellEnd"/>
      <w:r w:rsidRPr="00F56FCA">
        <w:rPr>
          <w:rFonts w:eastAsia="Arial"/>
          <w:szCs w:val="24"/>
        </w:rPr>
        <w:t xml:space="preserve"> and </w:t>
      </w:r>
      <w:proofErr w:type="spellStart"/>
      <w:r w:rsidRPr="00F56FCA">
        <w:rPr>
          <w:rFonts w:eastAsia="Arial"/>
          <w:szCs w:val="24"/>
        </w:rPr>
        <w:t>Eccelston</w:t>
      </w:r>
      <w:proofErr w:type="spellEnd"/>
      <w:r w:rsidRPr="00F56FCA">
        <w:rPr>
          <w:rFonts w:eastAsia="Arial"/>
          <w:szCs w:val="24"/>
        </w:rPr>
        <w:t xml:space="preserve"> that he would review the communication and then make a </w:t>
      </w:r>
      <w:proofErr w:type="gramStart"/>
      <w:r w:rsidRPr="00F56FCA">
        <w:rPr>
          <w:rFonts w:eastAsia="Arial"/>
          <w:szCs w:val="24"/>
        </w:rPr>
        <w:t>decision, but</w:t>
      </w:r>
      <w:proofErr w:type="gramEnd"/>
      <w:r w:rsidRPr="00F56FCA">
        <w:rPr>
          <w:rFonts w:eastAsia="Arial"/>
          <w:szCs w:val="24"/>
        </w:rPr>
        <w:t xml:space="preserve"> did not indicate how long that </w:t>
      </w:r>
      <w:proofErr w:type="gramStart"/>
      <w:r w:rsidRPr="00F56FCA">
        <w:rPr>
          <w:rFonts w:eastAsia="Arial"/>
          <w:szCs w:val="24"/>
        </w:rPr>
        <w:t>will</w:t>
      </w:r>
      <w:proofErr w:type="gramEnd"/>
      <w:r w:rsidRPr="00F56FCA">
        <w:rPr>
          <w:rFonts w:eastAsia="Arial"/>
          <w:szCs w:val="24"/>
        </w:rPr>
        <w:t xml:space="preserve"> take. Eccleston was fired after a random drug screen in March 2018 tested positive for marijuana in violation of a “last-chance agreement” he signed in November 2015 to avoid termination then following an arrest for domestic violence two months earlier. He had obtained a state-issued medical marijuana card for treatment of post-traumatic stress disorder two weeks before his positive drug test. The last-chance agreement required that </w:t>
      </w:r>
      <w:proofErr w:type="spellStart"/>
      <w:r w:rsidRPr="00F56FCA">
        <w:rPr>
          <w:rFonts w:eastAsia="Arial"/>
          <w:szCs w:val="24"/>
        </w:rPr>
        <w:t>Eccelston</w:t>
      </w:r>
      <w:proofErr w:type="spellEnd"/>
      <w:r w:rsidRPr="00F56FCA">
        <w:rPr>
          <w:rFonts w:eastAsia="Arial"/>
          <w:szCs w:val="24"/>
        </w:rPr>
        <w:t xml:space="preserve"> </w:t>
      </w:r>
      <w:proofErr w:type="gramStart"/>
      <w:r w:rsidRPr="00F56FCA">
        <w:rPr>
          <w:rFonts w:eastAsia="Arial"/>
          <w:szCs w:val="24"/>
        </w:rPr>
        <w:t>submit</w:t>
      </w:r>
      <w:proofErr w:type="gramEnd"/>
      <w:r w:rsidRPr="00F56FCA">
        <w:rPr>
          <w:rFonts w:eastAsia="Arial"/>
          <w:szCs w:val="24"/>
        </w:rPr>
        <w:t xml:space="preserve"> to random drug testing and stipulated he would be fired if he failed a drug test. After his dismissal, he subsequently filed federal and state lawsuits alleging workplace discrimination that were both dismissed. </w:t>
      </w:r>
      <w:hyperlink r:id="rId1292" w:history="1">
        <w:r w:rsidRPr="00F56FCA">
          <w:rPr>
            <w:rStyle w:val="Hyperlink"/>
            <w:rFonts w:eastAsia="Arial"/>
            <w:szCs w:val="24"/>
          </w:rPr>
          <w:t>https://www.firerescue1.com/legal/judge-considers-contempt-request-against-former-conn-firefighter-in-marijuana-firing-case</w:t>
        </w:r>
      </w:hyperlink>
      <w:r w:rsidRPr="00F56FCA">
        <w:rPr>
          <w:rFonts w:eastAsia="Arial"/>
          <w:szCs w:val="24"/>
        </w:rPr>
        <w:t xml:space="preserve"> </w:t>
      </w:r>
    </w:p>
    <w:p w14:paraId="0F3975FE" w14:textId="77777777" w:rsidR="00F56FCA" w:rsidRPr="00F56FCA" w:rsidRDefault="00F56FCA" w:rsidP="00C05C68">
      <w:pPr>
        <w:pStyle w:val="NoSpacing"/>
        <w:rPr>
          <w:rFonts w:eastAsia="Arial"/>
          <w:szCs w:val="24"/>
        </w:rPr>
      </w:pPr>
    </w:p>
    <w:p w14:paraId="2A70474C" w14:textId="77777777" w:rsidR="00F56FCA" w:rsidRPr="00F56FCA" w:rsidRDefault="00F56FCA" w:rsidP="00C05C68">
      <w:pPr>
        <w:pStyle w:val="NoSpacing"/>
        <w:rPr>
          <w:rFonts w:eastAsia="Arial"/>
          <w:szCs w:val="24"/>
        </w:rPr>
      </w:pPr>
    </w:p>
    <w:p w14:paraId="306C0707" w14:textId="77777777" w:rsidR="00F56FCA" w:rsidRPr="00F56FCA" w:rsidRDefault="00F56FCA" w:rsidP="00C05C68">
      <w:pPr>
        <w:pStyle w:val="NoSpacing"/>
        <w:rPr>
          <w:rFonts w:eastAsia="Arial"/>
          <w:szCs w:val="24"/>
        </w:rPr>
      </w:pPr>
      <w:r w:rsidRPr="00F56FCA">
        <w:rPr>
          <w:rFonts w:eastAsia="Arial"/>
          <w:szCs w:val="24"/>
        </w:rPr>
        <w:t xml:space="preserve">Oct. 20, 2025: TX – Texas Fire Chief Resigns After Union Dispute, EMS Merger Controversy. [TV VIDEO.] Fort Worth Fire Chief Jim Davis steps down after being placed on administrative leave amid firefighter union concerns over the MedStar merger and ambulance duty requirements.  *** Sources said tensions grew after Davis announced in late August that all firefighters would be required to undergo driver training to serve on ambulances. Members of the association have long advocated for keeping firefighting duties separate from EMS. Outside experts say assigning firefighters to ambulance duty greatly increases workload. The medical division fields 500–600 calls a day; on Oct. 15, the combined department handled 576.  [Also filed, Chap. 13.] </w:t>
      </w:r>
      <w:hyperlink r:id="rId1293" w:history="1">
        <w:r w:rsidRPr="00F56FCA">
          <w:rPr>
            <w:rStyle w:val="Hyperlink"/>
            <w:rFonts w:eastAsia="Arial"/>
            <w:szCs w:val="24"/>
          </w:rPr>
          <w:t>https://www.firerescue1.com/labor-and-union-issues/texas-fire-chief-resigns-after-union-dispute-ems-merger-controversy?utm_source=delivra&amp;utm_medium=email&amp;utm_campaign=FR1-Rewind-10-26-25&amp;utm_id=9688981&amp;dlv-emuid=fed355b8-46a2-4fa4-b55c-4d602dde33c4&amp;dlv-mlid=9688981</w:t>
        </w:r>
      </w:hyperlink>
      <w:r w:rsidRPr="00F56FCA">
        <w:rPr>
          <w:rFonts w:eastAsia="Arial"/>
          <w:szCs w:val="24"/>
        </w:rPr>
        <w:t xml:space="preserve"> </w:t>
      </w:r>
    </w:p>
    <w:p w14:paraId="3B5657E8" w14:textId="77777777" w:rsidR="00F56FCA" w:rsidRPr="00F56FCA" w:rsidRDefault="00F56FCA" w:rsidP="00C05C68">
      <w:pPr>
        <w:pStyle w:val="NoSpacing"/>
        <w:rPr>
          <w:rFonts w:eastAsia="Arial"/>
          <w:szCs w:val="24"/>
        </w:rPr>
      </w:pPr>
    </w:p>
    <w:p w14:paraId="7A773A3E" w14:textId="77777777" w:rsidR="00F56FCA" w:rsidRPr="00F56FCA" w:rsidRDefault="00F56FCA" w:rsidP="00C05C68">
      <w:pPr>
        <w:pStyle w:val="NoSpacing"/>
        <w:rPr>
          <w:rFonts w:eastAsia="Arial"/>
          <w:szCs w:val="24"/>
        </w:rPr>
      </w:pPr>
      <w:r w:rsidRPr="00F56FCA">
        <w:rPr>
          <w:rFonts w:eastAsia="Arial"/>
          <w:szCs w:val="24"/>
        </w:rPr>
        <w:t xml:space="preserve">See also: Oct. 29, 2025 - TX City to Pay Fire Chief $99,999 to Drop Claims.  Soon to be former Fort Worth fire Chief Jim Davis had some complaints about his time as a city of Fort Worth employee, according to a separation agreement shared with the Star-Telegram. Rather than hash out those claims in court, the city agreed to pay Davis $99,999.00 and Davis agreed to drop all claims against the city, according to the agreement. The specifics weren’t immediately available, but they include dropping claims against the city under laws covering age discrimination, the American Disabilities Act, family medical leave, Texas labor code and Texas Whistleblower Act, according to the agreement. </w:t>
      </w:r>
      <w:hyperlink r:id="rId1294" w:history="1">
        <w:r w:rsidRPr="00F56FCA">
          <w:rPr>
            <w:rStyle w:val="Hyperlink"/>
            <w:rFonts w:eastAsia="Arial"/>
            <w:szCs w:val="24"/>
          </w:rPr>
          <w:t>https://www.fireengineering.com/firefighting/fire-leadership/tx-city-to-pay-fire-chief-99999-to-drop-claims/?utm_medium=email&amp;utm_source=fe_daily_newsletter&amp;utm_campaign=2025-10-29&amp;oly_enc_id=0573H1103045H2E</w:t>
        </w:r>
      </w:hyperlink>
      <w:r w:rsidRPr="00F56FCA">
        <w:rPr>
          <w:rFonts w:eastAsia="Arial"/>
          <w:szCs w:val="24"/>
        </w:rPr>
        <w:t xml:space="preserve"> </w:t>
      </w:r>
    </w:p>
    <w:p w14:paraId="4B0249FE" w14:textId="77777777" w:rsidR="00F56FCA" w:rsidRPr="00F56FCA" w:rsidRDefault="00F56FCA" w:rsidP="00C05C68">
      <w:pPr>
        <w:pStyle w:val="NoSpacing"/>
        <w:rPr>
          <w:rFonts w:eastAsia="Arial"/>
          <w:szCs w:val="24"/>
        </w:rPr>
      </w:pPr>
    </w:p>
    <w:p w14:paraId="31DD7DA6" w14:textId="77777777" w:rsidR="00F56FCA" w:rsidRPr="00F56FCA" w:rsidRDefault="00F56FCA" w:rsidP="00C05C68">
      <w:pPr>
        <w:pStyle w:val="NoSpacing"/>
        <w:rPr>
          <w:rFonts w:eastAsia="Arial"/>
          <w:szCs w:val="24"/>
        </w:rPr>
      </w:pPr>
      <w:r w:rsidRPr="00F56FCA">
        <w:rPr>
          <w:rFonts w:eastAsia="Arial"/>
          <w:szCs w:val="24"/>
        </w:rPr>
        <w:t xml:space="preserve">See also: Oct. 27, 2025 - Fire Chief resigned over safety disputes with Fort Worth’s </w:t>
      </w:r>
      <w:proofErr w:type="gramStart"/>
      <w:r w:rsidRPr="00F56FCA">
        <w:rPr>
          <w:rFonts w:eastAsia="Arial"/>
          <w:szCs w:val="24"/>
        </w:rPr>
        <w:t>firefighters</w:t>
      </w:r>
      <w:proofErr w:type="gramEnd"/>
      <w:r w:rsidRPr="00F56FCA">
        <w:rPr>
          <w:rFonts w:eastAsia="Arial"/>
          <w:szCs w:val="24"/>
        </w:rPr>
        <w:t xml:space="preserve"> union, attorney says.  Former Fort Worth Fire Chief Jim Davis resigned over disagreements with the firefighters’ union about reviewing the fire department’s safety standards, an attorney representing Davis said. Before Davis was placed on leave in mid-September, he had pushed for the </w:t>
      </w:r>
      <w:hyperlink r:id="rId1295" w:tgtFrame="_blank" w:history="1">
        <w:r w:rsidRPr="00F56FCA">
          <w:rPr>
            <w:rStyle w:val="Hyperlink"/>
            <w:rFonts w:eastAsia="Arial"/>
            <w:szCs w:val="24"/>
          </w:rPr>
          <w:t>National Institute for Occupational Safety and Health</w:t>
        </w:r>
      </w:hyperlink>
      <w:r w:rsidRPr="00F56FCA">
        <w:rPr>
          <w:rFonts w:eastAsia="Arial"/>
          <w:szCs w:val="24"/>
        </w:rPr>
        <w:t> to launch an external investigation into a recent firefighter’s injury, said Davis’s attorney, Stephen Kennedy. Davis </w:t>
      </w:r>
      <w:hyperlink r:id="rId1296" w:tgtFrame="_blank" w:history="1">
        <w:r w:rsidRPr="00F56FCA">
          <w:rPr>
            <w:rStyle w:val="Hyperlink"/>
            <w:rFonts w:eastAsia="Arial"/>
            <w:szCs w:val="24"/>
          </w:rPr>
          <w:t>ultimately submitted his letter of resignation</w:t>
        </w:r>
      </w:hyperlink>
      <w:r w:rsidRPr="00F56FCA">
        <w:rPr>
          <w:rFonts w:eastAsia="Arial"/>
          <w:szCs w:val="24"/>
        </w:rPr>
        <w:t>, which will take effect Oct. 31. The </w:t>
      </w:r>
      <w:hyperlink r:id="rId1297" w:tgtFrame="_blank" w:history="1">
        <w:r w:rsidRPr="00F56FCA">
          <w:rPr>
            <w:rStyle w:val="Hyperlink"/>
            <w:rFonts w:eastAsia="Arial"/>
            <w:szCs w:val="24"/>
          </w:rPr>
          <w:t>Fort Worth Professional Firefighters Association</w:t>
        </w:r>
      </w:hyperlink>
      <w:r w:rsidRPr="00F56FCA">
        <w:rPr>
          <w:rFonts w:eastAsia="Arial"/>
          <w:szCs w:val="24"/>
        </w:rPr>
        <w:t>, or Local 440, opposed the external investigation, Kennedy said. The attorney argued union officials worried the investigation’s findings would reflect poorly on the union’s leadership and positions they had taken. *** About two weeks before Davis was placed on leave, Fort Worth firefighter Caleb Halvorson was </w:t>
      </w:r>
      <w:hyperlink r:id="rId1298" w:tgtFrame="_blank" w:history="1">
        <w:r w:rsidRPr="00F56FCA">
          <w:rPr>
            <w:rStyle w:val="Hyperlink"/>
            <w:rFonts w:eastAsia="Arial"/>
            <w:szCs w:val="24"/>
          </w:rPr>
          <w:t>nearly killed by a collapsing garage roof</w:t>
        </w:r>
      </w:hyperlink>
      <w:r w:rsidRPr="00F56FCA">
        <w:rPr>
          <w:rFonts w:eastAsia="Arial"/>
          <w:szCs w:val="24"/>
        </w:rPr>
        <w:t> during a house fire. He was hospitalized for 34 days after sustaining third-degree burns and a dislocated knee.</w:t>
      </w:r>
    </w:p>
    <w:p w14:paraId="192A241F" w14:textId="77777777" w:rsidR="00F56FCA" w:rsidRPr="00F56FCA" w:rsidRDefault="00F56FCA" w:rsidP="00C05C68">
      <w:pPr>
        <w:pStyle w:val="NoSpacing"/>
        <w:rPr>
          <w:rFonts w:eastAsia="Arial"/>
          <w:szCs w:val="24"/>
        </w:rPr>
      </w:pPr>
    </w:p>
    <w:p w14:paraId="00B87270" w14:textId="77777777" w:rsidR="00F56FCA" w:rsidRPr="00F56FCA" w:rsidRDefault="00F56FCA" w:rsidP="00C05C68">
      <w:pPr>
        <w:pStyle w:val="NoSpacing"/>
        <w:rPr>
          <w:rFonts w:eastAsia="Arial"/>
          <w:szCs w:val="24"/>
        </w:rPr>
      </w:pPr>
    </w:p>
    <w:p w14:paraId="3F0AD681" w14:textId="77777777" w:rsidR="00F56FCA" w:rsidRPr="00F56FCA" w:rsidRDefault="00F56FCA" w:rsidP="00C05C68">
      <w:pPr>
        <w:pStyle w:val="NoSpacing"/>
        <w:rPr>
          <w:rFonts w:eastAsia="Arial"/>
          <w:szCs w:val="24"/>
        </w:rPr>
      </w:pPr>
      <w:r w:rsidRPr="00F56FCA">
        <w:rPr>
          <w:rFonts w:eastAsia="Arial"/>
          <w:szCs w:val="24"/>
        </w:rPr>
        <w:t xml:space="preserve">Oct. 29, 2025: MD - Md. FF Allegedly Used Firehouse Wi-Fi </w:t>
      </w:r>
      <w:proofErr w:type="gramStart"/>
      <w:r w:rsidRPr="00F56FCA">
        <w:rPr>
          <w:rFonts w:eastAsia="Arial"/>
          <w:szCs w:val="24"/>
        </w:rPr>
        <w:t>To</w:t>
      </w:r>
      <w:proofErr w:type="gramEnd"/>
      <w:r w:rsidRPr="00F56FCA">
        <w:rPr>
          <w:rFonts w:eastAsia="Arial"/>
          <w:szCs w:val="24"/>
        </w:rPr>
        <w:t xml:space="preserve"> Upload Child Pornography. [TV VIDEO.] </w:t>
      </w:r>
      <w:proofErr w:type="gramStart"/>
      <w:r w:rsidRPr="00F56FCA">
        <w:rPr>
          <w:rFonts w:eastAsia="Arial"/>
          <w:szCs w:val="24"/>
        </w:rPr>
        <w:t>The Prince</w:t>
      </w:r>
      <w:proofErr w:type="gramEnd"/>
      <w:r w:rsidRPr="00F56FCA">
        <w:rPr>
          <w:rFonts w:eastAsia="Arial"/>
          <w:szCs w:val="24"/>
        </w:rPr>
        <w:t xml:space="preserve"> George’s County lieutenant is being held without bond and faces multiple charges.  PRINCE GEORGE’S COUNTY, Md. — A Prince George’s County firefighter has been arrested after investigators say he used his fire station’s Wi-Fi to upload child pornography. Charging documents identify the suspect as Joshua Edmund Murphy, 35, of Brunswick, according to </w:t>
      </w:r>
      <w:hyperlink r:id="rId1299" w:tgtFrame="_blank" w:history="1">
        <w:r w:rsidRPr="00F56FCA">
          <w:rPr>
            <w:rStyle w:val="Hyperlink"/>
            <w:rFonts w:eastAsia="Arial"/>
            <w:szCs w:val="24"/>
          </w:rPr>
          <w:t>WJLA</w:t>
        </w:r>
      </w:hyperlink>
      <w:r w:rsidRPr="00F56FCA">
        <w:rPr>
          <w:rFonts w:eastAsia="Arial"/>
          <w:szCs w:val="24"/>
        </w:rPr>
        <w:t xml:space="preserve">. The investigation began after the National Center for Missing and Exploited Children alerted authorities to an upload of child sexual abuse material to the platform </w:t>
      </w:r>
      <w:proofErr w:type="spellStart"/>
      <w:r w:rsidRPr="00F56FCA">
        <w:rPr>
          <w:rFonts w:eastAsia="Arial"/>
          <w:szCs w:val="24"/>
        </w:rPr>
        <w:t>KiK</w:t>
      </w:r>
      <w:proofErr w:type="spellEnd"/>
      <w:r w:rsidRPr="00F56FCA">
        <w:rPr>
          <w:rFonts w:eastAsia="Arial"/>
          <w:szCs w:val="24"/>
        </w:rPr>
        <w:t xml:space="preserve">, according to charging documents. Investigators traced the upload to an internet account registered to the Chillum firehouse and to a phone belonging to Murphy. Murphy was confronted and arrested at the firehouse last week, according to charging documents. Investigators said Murphy admitted to having additional images on his phone. </w:t>
      </w:r>
      <w:hyperlink r:id="rId1300" w:history="1">
        <w:r w:rsidRPr="00F56FCA">
          <w:rPr>
            <w:rStyle w:val="Hyperlink"/>
            <w:rFonts w:eastAsia="Arial"/>
            <w:szCs w:val="24"/>
          </w:rPr>
          <w:t>https://www.firerescue1.com/legal/md-ff-allegedly-used-firehouse-wi-fi-to-upload-child-pornography?utm_source=delivra&amp;utm_medium=email&amp;utm_campaign=FR1-Daily-10-29-25&amp;utm_id=9704598&amp;dlv-emuid=fed355b8-46a2-4fa4-b55c-4d602dde33c4&amp;dlv-mlid=9704598</w:t>
        </w:r>
      </w:hyperlink>
      <w:r w:rsidRPr="00F56FCA">
        <w:rPr>
          <w:rFonts w:eastAsia="Arial"/>
          <w:szCs w:val="24"/>
        </w:rPr>
        <w:t xml:space="preserve"> </w:t>
      </w:r>
    </w:p>
    <w:p w14:paraId="1DD3E5F6" w14:textId="77777777" w:rsidR="00F56FCA" w:rsidRPr="00F56FCA" w:rsidRDefault="00F56FCA" w:rsidP="00C05C68">
      <w:pPr>
        <w:pStyle w:val="NoSpacing"/>
        <w:rPr>
          <w:rFonts w:eastAsia="Arial"/>
          <w:szCs w:val="24"/>
        </w:rPr>
      </w:pPr>
    </w:p>
    <w:p w14:paraId="6529DE2A" w14:textId="77777777" w:rsidR="00F56FCA" w:rsidRPr="00F56FCA" w:rsidRDefault="00F56FCA" w:rsidP="00C05C68">
      <w:pPr>
        <w:pStyle w:val="NoSpacing"/>
        <w:rPr>
          <w:rFonts w:eastAsia="Arial"/>
          <w:szCs w:val="24"/>
        </w:rPr>
      </w:pPr>
      <w:r w:rsidRPr="00F56FCA">
        <w:rPr>
          <w:rFonts w:eastAsia="Arial"/>
          <w:szCs w:val="24"/>
        </w:rPr>
        <w:t xml:space="preserve">Oct. 1, 2025: NY - FDNY Suspends 11 Firefighters, Three Captains Over Hazing Videos; Transfers Nine Others. [TV VIDEO.] </w:t>
      </w:r>
      <w:proofErr w:type="gramStart"/>
      <w:r w:rsidRPr="00F56FCA">
        <w:rPr>
          <w:rFonts w:eastAsia="Arial"/>
          <w:szCs w:val="24"/>
        </w:rPr>
        <w:t>The FDNY</w:t>
      </w:r>
      <w:proofErr w:type="gramEnd"/>
      <w:r w:rsidRPr="00F56FCA">
        <w:rPr>
          <w:rFonts w:eastAsia="Arial"/>
          <w:szCs w:val="24"/>
        </w:rPr>
        <w:t xml:space="preserve"> has transferred nine firefighters and suspended 11 more plus three captains over </w:t>
      </w:r>
      <w:hyperlink r:id="rId1301" w:history="1">
        <w:r w:rsidRPr="00F56FCA">
          <w:rPr>
            <w:rStyle w:val="Hyperlink"/>
            <w:rFonts w:eastAsia="Arial"/>
            <w:szCs w:val="24"/>
          </w:rPr>
          <w:t>videos of probationary firefighters being hazed</w:t>
        </w:r>
      </w:hyperlink>
      <w:r w:rsidRPr="00F56FCA">
        <w:rPr>
          <w:rFonts w:eastAsia="Arial"/>
          <w:szCs w:val="24"/>
        </w:rPr>
        <w:t>, the New York Daily News has learned. The two separate Bronx hazing incidents involved new FDNY members doing push-ups face-first into cakes and hugging naked men. The FDNY has transferred nine firefighters from </w:t>
      </w:r>
      <w:hyperlink r:id="rId1302" w:history="1">
        <w:r w:rsidRPr="00F56FCA">
          <w:rPr>
            <w:rStyle w:val="Hyperlink"/>
            <w:rFonts w:eastAsia="Arial"/>
            <w:szCs w:val="24"/>
          </w:rPr>
          <w:t>Engine 38/Ladder 51</w:t>
        </w:r>
      </w:hyperlink>
      <w:r w:rsidRPr="00F56FCA">
        <w:rPr>
          <w:rFonts w:eastAsia="Arial"/>
          <w:szCs w:val="24"/>
        </w:rPr>
        <w:t> on Eastchester Road in Williamsbridge and suspended and transferred an FDNY officer, officials said. And  </w:t>
      </w:r>
      <w:hyperlink r:id="rId1303" w:history="1">
        <w:r w:rsidRPr="00F56FCA">
          <w:rPr>
            <w:rStyle w:val="Hyperlink"/>
            <w:rFonts w:eastAsia="Arial"/>
            <w:szCs w:val="24"/>
          </w:rPr>
          <w:t>Engine 43/Ladder 59</w:t>
        </w:r>
      </w:hyperlink>
      <w:r w:rsidRPr="00F56FCA">
        <w:rPr>
          <w:rFonts w:eastAsia="Arial"/>
          <w:szCs w:val="24"/>
        </w:rPr>
        <w:t xml:space="preserve"> on Sedgwick Ave. in Morris Heights, 11 firefighters have been suspended and transferred and two officers suspended and transferred. The transferred FDNY members have been reassigned to stationhouses scattered throughout the city. An FDNY source close to the matter said the department came down hard on its members believed to be involved in the incidents “to show everyone we’re not kidding” about the FDNY’s anti-hazing policy. The investigation is continuing. Videos of the hazing of probationary firefighters made the rounds on social media late last week. In one of the videos, three firefighters were recorded doing push-ups face-first into cakes laid out in front of them on the floor as an off-camera voice </w:t>
      </w:r>
      <w:proofErr w:type="gramStart"/>
      <w:r w:rsidRPr="00F56FCA">
        <w:rPr>
          <w:rFonts w:eastAsia="Arial"/>
          <w:szCs w:val="24"/>
        </w:rPr>
        <w:t>counts up</w:t>
      </w:r>
      <w:proofErr w:type="gramEnd"/>
      <w:r w:rsidRPr="00F56FCA">
        <w:rPr>
          <w:rFonts w:eastAsia="Arial"/>
          <w:szCs w:val="24"/>
        </w:rPr>
        <w:t xml:space="preserve"> to 20. That video was recorded at Engine 38/Ladder 51, sources said. The second video, which appears to show three uniformed rookie firefighters lined up against the wall of a paddleball court awkwardly shaking hands and hugging two naked men wearing only shoes, involved members of Engine 43/Ladder 59, sources said. The videos were recorded just hours after</w:t>
      </w:r>
      <w:hyperlink r:id="rId1304" w:history="1">
        <w:r w:rsidRPr="00F56FCA">
          <w:rPr>
            <w:rStyle w:val="Hyperlink"/>
            <w:rFonts w:eastAsia="Arial"/>
            <w:szCs w:val="24"/>
          </w:rPr>
          <w:t> 344 probationary firefighters graduated from the FDNY Fire Academy</w:t>
        </w:r>
      </w:hyperlink>
      <w:r w:rsidRPr="00F56FCA">
        <w:rPr>
          <w:rFonts w:eastAsia="Arial"/>
          <w:szCs w:val="24"/>
        </w:rPr>
        <w:t xml:space="preserve"> on Thursday. </w:t>
      </w:r>
      <w:hyperlink r:id="rId1305" w:history="1">
        <w:r w:rsidRPr="00F56FCA">
          <w:rPr>
            <w:rStyle w:val="Hyperlink"/>
            <w:rFonts w:eastAsia="Arial"/>
            <w:szCs w:val="24"/>
          </w:rPr>
          <w:t>https://www.fireengineering.com/news/fdny-suspends-11-firefighters-three-captains-over-hazing-videos-transfers-nine-others/?utm_source=fe_daily_newsletter&amp;utm_medium=email&amp;utm_campaign=2025-10-1&amp;oly_enc_id=0573H1103045H2E</w:t>
        </w:r>
      </w:hyperlink>
      <w:r w:rsidRPr="00F56FCA">
        <w:rPr>
          <w:rFonts w:eastAsia="Arial"/>
          <w:szCs w:val="24"/>
        </w:rPr>
        <w:t xml:space="preserve"> </w:t>
      </w:r>
    </w:p>
    <w:p w14:paraId="123CDC42" w14:textId="77777777" w:rsidR="00F56FCA" w:rsidRPr="00F56FCA" w:rsidRDefault="00F56FCA" w:rsidP="00C05C68">
      <w:pPr>
        <w:pStyle w:val="NoSpacing"/>
        <w:rPr>
          <w:rFonts w:eastAsia="Arial"/>
          <w:szCs w:val="24"/>
        </w:rPr>
      </w:pPr>
    </w:p>
    <w:p w14:paraId="43DA9223" w14:textId="77777777" w:rsidR="00F56FCA" w:rsidRPr="00F56FCA" w:rsidRDefault="00F56FCA" w:rsidP="00C05C68">
      <w:pPr>
        <w:pStyle w:val="NoSpacing"/>
        <w:rPr>
          <w:rFonts w:eastAsia="Arial"/>
          <w:szCs w:val="24"/>
        </w:rPr>
      </w:pPr>
      <w:r w:rsidRPr="00F56FCA">
        <w:rPr>
          <w:rFonts w:eastAsia="Arial"/>
          <w:szCs w:val="24"/>
        </w:rPr>
        <w:t xml:space="preserve">Sept. 30, 2025: MD - Md. Firefighters Charged After Deliberately Flooding Baseball Field. [TV </w:t>
      </w:r>
      <w:proofErr w:type="gramStart"/>
      <w:r w:rsidRPr="00F56FCA">
        <w:rPr>
          <w:rFonts w:eastAsia="Arial"/>
          <w:szCs w:val="24"/>
        </w:rPr>
        <w:t>VIDEO.}</w:t>
      </w:r>
      <w:proofErr w:type="gramEnd"/>
      <w:r w:rsidRPr="00F56FCA">
        <w:rPr>
          <w:rFonts w:eastAsia="Arial"/>
          <w:szCs w:val="24"/>
        </w:rPr>
        <w:t xml:space="preserve"> Two Montgomery County firefighters face malicious destruction and disorderly conduct charges after spraying engine water onto the field.  MONTGOMERY COUNTY, Md. — Two Montgomery County firefighters face malicious destruction and disorderly conduct charges after one admitted to </w:t>
      </w:r>
      <w:hyperlink r:id="rId1306" w:history="1">
        <w:r w:rsidRPr="00F56FCA">
          <w:rPr>
            <w:rStyle w:val="Hyperlink"/>
            <w:rFonts w:eastAsia="Arial"/>
            <w:szCs w:val="24"/>
          </w:rPr>
          <w:t>flooding a local baseball field</w:t>
        </w:r>
      </w:hyperlink>
      <w:r w:rsidRPr="00F56FCA">
        <w:rPr>
          <w:rFonts w:eastAsia="Arial"/>
          <w:szCs w:val="24"/>
        </w:rPr>
        <w:t> on July 17. Police say thousands of gallons of water was sprayed from a fire engine, a scene captured in a viral video showing a high plume drenching the diamond, </w:t>
      </w:r>
      <w:hyperlink r:id="rId1307" w:tgtFrame="_blank" w:history="1">
        <w:r w:rsidRPr="00F56FCA">
          <w:rPr>
            <w:rStyle w:val="Hyperlink"/>
            <w:rFonts w:eastAsia="Arial"/>
            <w:szCs w:val="24"/>
          </w:rPr>
          <w:t>NBC Washington</w:t>
        </w:r>
      </w:hyperlink>
      <w:r w:rsidRPr="00F56FCA">
        <w:rPr>
          <w:rFonts w:eastAsia="Arial"/>
          <w:szCs w:val="24"/>
        </w:rPr>
        <w:t xml:space="preserve"> reported. A charging document says Fire Captain Christopher Reilly told two players who came to the station to object, “I wanted to get your attention.” He later explained to police that he flooded the field out of frustration after baseballs repeatedly hit personal vehicles and equipment at the adjacent fire station. A second firefighter, Alan Barnes, is also charged. The charging document says Barnes backed the fire engine out of the firehouse and removed hose, after which the video shows Reilly atop the fire engine spraying the field for about three minutes. </w:t>
      </w:r>
      <w:hyperlink r:id="rId1308" w:history="1">
        <w:r w:rsidRPr="00F56FCA">
          <w:rPr>
            <w:rStyle w:val="Hyperlink"/>
            <w:rFonts w:eastAsia="Arial"/>
            <w:szCs w:val="24"/>
          </w:rPr>
          <w:t>https://www.firerescue1.com/legal/md-firefighters-charged-face-prison-after-deliberately-flooding-baseball-field?utm_source=delivra&amp;utm_medium=email&amp;utm_campaign=FR1-Daily-9-30-25&amp;utm_id=9569923&amp;dlv-emuid=fed355b8-46a2-4fa4-b55c-4d602dde33c4&amp;dlv-mlid=9569923</w:t>
        </w:r>
      </w:hyperlink>
      <w:r w:rsidRPr="00F56FCA">
        <w:rPr>
          <w:rFonts w:eastAsia="Arial"/>
          <w:szCs w:val="24"/>
        </w:rPr>
        <w:t xml:space="preserve"> </w:t>
      </w:r>
    </w:p>
    <w:p w14:paraId="33253177" w14:textId="77777777" w:rsidR="00F56FCA" w:rsidRPr="00F56FCA" w:rsidRDefault="00F56FCA" w:rsidP="00C05C68">
      <w:pPr>
        <w:pStyle w:val="NoSpacing"/>
        <w:rPr>
          <w:rFonts w:eastAsia="Arial"/>
          <w:szCs w:val="24"/>
        </w:rPr>
      </w:pPr>
    </w:p>
    <w:p w14:paraId="34E77986" w14:textId="77777777" w:rsidR="00F56FCA" w:rsidRPr="00F56FCA" w:rsidRDefault="00F56FCA" w:rsidP="00C05C68">
      <w:pPr>
        <w:pStyle w:val="NoSpacing"/>
        <w:rPr>
          <w:rFonts w:eastAsia="Arial"/>
          <w:szCs w:val="24"/>
        </w:rPr>
      </w:pPr>
      <w:r w:rsidRPr="00F56FCA">
        <w:rPr>
          <w:rFonts w:eastAsia="Arial"/>
          <w:szCs w:val="24"/>
        </w:rPr>
        <w:t xml:space="preserve">Sept. 29, 2025: NY - FDNY Investigates Hazing </w:t>
      </w:r>
      <w:proofErr w:type="gramStart"/>
      <w:r w:rsidRPr="00F56FCA">
        <w:rPr>
          <w:rFonts w:eastAsia="Arial"/>
          <w:szCs w:val="24"/>
        </w:rPr>
        <w:t>Of</w:t>
      </w:r>
      <w:proofErr w:type="gramEnd"/>
      <w:r w:rsidRPr="00F56FCA">
        <w:rPr>
          <w:rFonts w:eastAsia="Arial"/>
          <w:szCs w:val="24"/>
        </w:rPr>
        <w:t xml:space="preserve"> Probationary Firefighters Inside Bronx Firehouse. Videos allegedly shot at Engine 38/Ladder 51 show rookies doing cake-face pushups and hugging naked men. The FDNY is investigating two videos shared with the Daily News that show incidents of apparent hazing of new firefighters by veterans, including making them do pushups face-first into cake, and forcing them to hug naked men. In one of the videos, three firefighters are seen doing pushups, repeatedly smashing their faces into cakes on the floor as an off-camera voice </w:t>
      </w:r>
      <w:proofErr w:type="gramStart"/>
      <w:r w:rsidRPr="00F56FCA">
        <w:rPr>
          <w:rFonts w:eastAsia="Arial"/>
          <w:szCs w:val="24"/>
        </w:rPr>
        <w:t>counts up</w:t>
      </w:r>
      <w:proofErr w:type="gramEnd"/>
      <w:r w:rsidRPr="00F56FCA">
        <w:rPr>
          <w:rFonts w:eastAsia="Arial"/>
          <w:szCs w:val="24"/>
        </w:rPr>
        <w:t xml:space="preserve"> to 20. The video was filmed last Thursday or Friday </w:t>
      </w:r>
      <w:proofErr w:type="gramStart"/>
      <w:r w:rsidRPr="00F56FCA">
        <w:rPr>
          <w:rFonts w:eastAsia="Arial"/>
          <w:szCs w:val="24"/>
        </w:rPr>
        <w:t>at</w:t>
      </w:r>
      <w:proofErr w:type="gramEnd"/>
      <w:r w:rsidRPr="00F56FCA">
        <w:rPr>
          <w:rFonts w:eastAsia="Arial"/>
          <w:szCs w:val="24"/>
        </w:rPr>
        <w:t xml:space="preserve"> Engine 38, Ladder 51, in the Bronx, according to a source. The second video appears to show three uniformed rookie firefighters lined up against the wall of a paddleball court, awkwardly shaking hands and hugging two naked men wearing only shoes. The video was also filmed last Thursday or Friday, a source recounted. *** The fire chief had reposted a video from Slyngstad Cartoons on Facebook. It shows an elephant, dressed in a white robe and standing beside a giant golden assault rifle atop an altar. On the stairs leading up are seven people shot dead. The elephant shouts to the crowd: “Bring out the next sacrifice!!” Elephants in suits surround the altar, bowing down to the rifle. Above the cartoon is a direct quote from Kirk: “I think it’s worth it to have a cost of, unfortunately, a few gun deaths every single year so that we can have the 2nd amendment.” Kirk’s quote from 2023 had resurfaced and has been widely used to criticize him after his death. </w:t>
      </w:r>
      <w:hyperlink r:id="rId1309" w:history="1">
        <w:r w:rsidRPr="00F56FCA">
          <w:rPr>
            <w:rStyle w:val="Hyperlink"/>
            <w:rFonts w:eastAsia="Arial"/>
            <w:szCs w:val="24"/>
          </w:rPr>
          <w:t>https://www.firerescue1.com/fdny/fdny-investigates-hazing-of-probationary-firefighters-inside-bronx-firehouse?utm_source=delivra&amp;utm_medium=email&amp;utm_campaign=FR1-Daily-9-29-25&amp;utm_id=9564876&amp;dlv-emuid=fed355b8-46a2-4fa4-b55c-4d602dde33c4&amp;dlv-mlid=9564876</w:t>
        </w:r>
      </w:hyperlink>
      <w:r w:rsidRPr="00F56FCA">
        <w:rPr>
          <w:rFonts w:eastAsia="Arial"/>
          <w:szCs w:val="24"/>
        </w:rPr>
        <w:t xml:space="preserve"> </w:t>
      </w:r>
    </w:p>
    <w:p w14:paraId="2F2DD49C" w14:textId="77777777" w:rsidR="00F56FCA" w:rsidRPr="00F56FCA" w:rsidRDefault="00F56FCA" w:rsidP="00C05C68">
      <w:pPr>
        <w:pStyle w:val="NoSpacing"/>
        <w:rPr>
          <w:rFonts w:eastAsia="Arial"/>
          <w:szCs w:val="24"/>
        </w:rPr>
      </w:pPr>
    </w:p>
    <w:p w14:paraId="0C4230BA" w14:textId="77777777" w:rsidR="00F56FCA" w:rsidRPr="00F56FCA" w:rsidRDefault="00F56FCA" w:rsidP="00C05C68">
      <w:pPr>
        <w:pStyle w:val="NoSpacing"/>
        <w:rPr>
          <w:rFonts w:eastAsia="Arial"/>
          <w:szCs w:val="24"/>
        </w:rPr>
      </w:pPr>
      <w:r w:rsidRPr="00F56FCA">
        <w:rPr>
          <w:rFonts w:eastAsia="Arial"/>
          <w:szCs w:val="24"/>
        </w:rPr>
        <w:t xml:space="preserve">Sept. 18, 2025: OR - Judge Dismisses Former OR Fire Chief’s $999,999 Lawsuit Against City.  A judge has dismissed former Baker City Fire Chief Todd Jaynes’ $999,999 civil suit against the city. Senior Judge Thomas Bradford of Newport, who presided in place of Judge Matt Shirtcliff, issued a ruling Tuesday, Sept. 16, on the city’s motion for summary judgment. Branford heard oral arguments on that motion during a 45-minute hearing July 25 in Baker County Circuit Court. *** Although Murphy didn’t say publicly why he fired Jaynes, in a memo dated March 6 that was included as an exhibit with the city’s June 20 motion to dismiss the lawsuit, Murphy, who started as city manager in January 2024, wrote that he was not satisfied with Jaynes’ answers to several questions Murphy had about the fire department budget and other matters, and that Jaynes lacked certain firefighter certifications. *** During the July 25 hearing, the city’s attorney, Luke Reese, told the judge that an evidence rule, known as the </w:t>
      </w:r>
      <w:proofErr w:type="spellStart"/>
      <w:r w:rsidRPr="00F56FCA">
        <w:rPr>
          <w:rFonts w:eastAsia="Arial"/>
          <w:szCs w:val="24"/>
        </w:rPr>
        <w:t>parol</w:t>
      </w:r>
      <w:proofErr w:type="spellEnd"/>
      <w:r w:rsidRPr="00F56FCA">
        <w:rPr>
          <w:rFonts w:eastAsia="Arial"/>
          <w:szCs w:val="24"/>
        </w:rPr>
        <w:t xml:space="preserve"> evidence rule, prevents Jaynes from arguing that France, in negotiating the contract in 2023, misrepresented terms of the contract that Jaynes signed. The city’s initial attorney in the case, Kirk Mylander, wrote in his motion for summary judgment that the </w:t>
      </w:r>
      <w:proofErr w:type="spellStart"/>
      <w:r w:rsidRPr="00F56FCA">
        <w:rPr>
          <w:rFonts w:eastAsia="Arial"/>
          <w:szCs w:val="24"/>
        </w:rPr>
        <w:t>parol</w:t>
      </w:r>
      <w:proofErr w:type="spellEnd"/>
      <w:r w:rsidRPr="00F56FCA">
        <w:rPr>
          <w:rFonts w:eastAsia="Arial"/>
          <w:szCs w:val="24"/>
        </w:rPr>
        <w:t xml:space="preserve"> evidence rule “prohibits introduction of prior oral statements that contract an unambiguous written agreement.” The written agreement is the contract Jaynes signed. Reese said during the hearing that the city’s “position is that the language is clear” in the contract — that it not ambiguous. </w:t>
      </w:r>
      <w:hyperlink r:id="rId1310" w:history="1">
        <w:r w:rsidRPr="00F56FCA">
          <w:rPr>
            <w:rStyle w:val="Hyperlink"/>
            <w:rFonts w:eastAsia="Arial"/>
            <w:szCs w:val="24"/>
          </w:rPr>
          <w:t>https://www.fireengineering.com/firefighting/fire-leadership/judge-dismisses-former-or-fire-chiefs-999999-lawsuit-against-city/?utm_medium=email&amp;utm_source=fe_daily_newsletter&amp;utm_campaign=2025-9-18&amp;oly_enc_id=0573H1103045H2E</w:t>
        </w:r>
      </w:hyperlink>
      <w:r w:rsidRPr="00F56FCA">
        <w:rPr>
          <w:rFonts w:eastAsia="Arial"/>
          <w:szCs w:val="24"/>
        </w:rPr>
        <w:t xml:space="preserve"> </w:t>
      </w:r>
    </w:p>
    <w:p w14:paraId="6254110E" w14:textId="77777777" w:rsidR="00F56FCA" w:rsidRPr="00F56FCA" w:rsidRDefault="00F56FCA" w:rsidP="00C05C68">
      <w:pPr>
        <w:pStyle w:val="NoSpacing"/>
        <w:rPr>
          <w:rFonts w:eastAsia="Arial"/>
          <w:szCs w:val="24"/>
        </w:rPr>
      </w:pPr>
    </w:p>
    <w:p w14:paraId="4E1F3CD9" w14:textId="77777777" w:rsidR="00F56FCA" w:rsidRPr="00F56FCA" w:rsidRDefault="00F56FCA" w:rsidP="00C05C68">
      <w:pPr>
        <w:pStyle w:val="NoSpacing"/>
        <w:rPr>
          <w:rFonts w:eastAsia="Arial"/>
          <w:szCs w:val="24"/>
        </w:rPr>
      </w:pPr>
    </w:p>
    <w:p w14:paraId="1F6E26DA" w14:textId="77777777" w:rsidR="00F56FCA" w:rsidRPr="00F56FCA" w:rsidRDefault="00F56FCA" w:rsidP="00C05C68">
      <w:pPr>
        <w:pStyle w:val="NoSpacing"/>
        <w:rPr>
          <w:rFonts w:eastAsia="Arial"/>
          <w:szCs w:val="24"/>
        </w:rPr>
      </w:pPr>
      <w:r w:rsidRPr="00F56FCA">
        <w:rPr>
          <w:rFonts w:eastAsia="Arial"/>
          <w:szCs w:val="24"/>
        </w:rPr>
        <w:t xml:space="preserve">Sept. 17, 2025: OH - Cleveland Fire Chief Placed </w:t>
      </w:r>
      <w:proofErr w:type="gramStart"/>
      <w:r w:rsidRPr="00F56FCA">
        <w:rPr>
          <w:rFonts w:eastAsia="Arial"/>
          <w:szCs w:val="24"/>
        </w:rPr>
        <w:t>On</w:t>
      </w:r>
      <w:proofErr w:type="gramEnd"/>
      <w:r w:rsidRPr="00F56FCA">
        <w:rPr>
          <w:rFonts w:eastAsia="Arial"/>
          <w:szCs w:val="24"/>
        </w:rPr>
        <w:t xml:space="preserve"> Leave After Social Media Post </w:t>
      </w:r>
      <w:proofErr w:type="gramStart"/>
      <w:r w:rsidRPr="00F56FCA">
        <w:rPr>
          <w:rFonts w:eastAsia="Arial"/>
          <w:szCs w:val="24"/>
        </w:rPr>
        <w:t>On</w:t>
      </w:r>
      <w:proofErr w:type="gramEnd"/>
      <w:r w:rsidRPr="00F56FCA">
        <w:rPr>
          <w:rFonts w:eastAsia="Arial"/>
          <w:szCs w:val="24"/>
        </w:rPr>
        <w:t xml:space="preserve"> Charlie Kirk Death. [TV VIDEO.] CLEVELAND, Ohio — Cleveland Fire Chief </w:t>
      </w:r>
      <w:hyperlink r:id="rId1311" w:tgtFrame="_blank" w:history="1">
        <w:r w:rsidRPr="00F56FCA">
          <w:rPr>
            <w:rStyle w:val="Hyperlink"/>
            <w:rFonts w:eastAsia="Arial"/>
            <w:szCs w:val="24"/>
          </w:rPr>
          <w:t>Anthony Luke</w:t>
        </w:r>
      </w:hyperlink>
      <w:r w:rsidRPr="00F56FCA">
        <w:rPr>
          <w:rFonts w:eastAsia="Arial"/>
          <w:szCs w:val="24"/>
        </w:rPr>
        <w:t xml:space="preserve"> is on paid leave pending an investigation after he reposted a political cartoon that criticized Charlie Kirk and Republicans, just two days after Kirk was shot and killed in Utah. Luke’s now-deleted post, which was made on Friday and stayed up until Monday night, criticized Republicans and suggested conservatives were responsible for gun deaths. It also included a quote from Kirk defending the Second amendment. Kirk, the 31-year-old co-founder of Turning Point USA, was fatally shot on the campus of Utah Valley University on Wednesday afternoon. Tyler James Robinson, 22, of Washington, Utah, has been arrested on suspicion of aggravated murder and other charges. </w:t>
      </w:r>
      <w:hyperlink r:id="rId1312" w:history="1">
        <w:r w:rsidRPr="00F56FCA">
          <w:rPr>
            <w:rStyle w:val="Hyperlink"/>
            <w:rFonts w:eastAsia="Arial"/>
            <w:szCs w:val="24"/>
          </w:rPr>
          <w:t>https://www.fireengineering.com/news/cleveland-fire-chief-placed-on-leave-after-social-media-post-on-charlie-kirk-death/?utm_source=fe_daily_newsletter&amp;utm_medium=email&amp;utm_campaign=2025-9-17&amp;oly_enc_id=0573H1103045H2E</w:t>
        </w:r>
      </w:hyperlink>
      <w:r w:rsidRPr="00F56FCA">
        <w:rPr>
          <w:rFonts w:eastAsia="Arial"/>
          <w:szCs w:val="24"/>
        </w:rPr>
        <w:t xml:space="preserve"> </w:t>
      </w:r>
    </w:p>
    <w:p w14:paraId="5FD540C0" w14:textId="77777777" w:rsidR="00F56FCA" w:rsidRPr="00F56FCA" w:rsidRDefault="00F56FCA" w:rsidP="00C05C68">
      <w:pPr>
        <w:pStyle w:val="NoSpacing"/>
        <w:rPr>
          <w:rFonts w:eastAsia="Arial"/>
          <w:szCs w:val="24"/>
        </w:rPr>
      </w:pPr>
    </w:p>
    <w:p w14:paraId="1321F180" w14:textId="77777777" w:rsidR="00F56FCA" w:rsidRPr="00F56FCA" w:rsidRDefault="00F56FCA" w:rsidP="00C05C68">
      <w:pPr>
        <w:pStyle w:val="NoSpacing"/>
        <w:rPr>
          <w:rFonts w:eastAsia="Arial"/>
          <w:szCs w:val="24"/>
        </w:rPr>
      </w:pPr>
    </w:p>
    <w:p w14:paraId="183A769F" w14:textId="77777777" w:rsidR="00F56FCA" w:rsidRPr="00F56FCA" w:rsidRDefault="00F56FCA" w:rsidP="00C05C68">
      <w:pPr>
        <w:pStyle w:val="NoSpacing"/>
        <w:rPr>
          <w:rFonts w:eastAsia="Arial"/>
          <w:szCs w:val="24"/>
        </w:rPr>
      </w:pPr>
    </w:p>
    <w:p w14:paraId="15E5714E" w14:textId="77777777" w:rsidR="00F56FCA" w:rsidRPr="00F56FCA" w:rsidRDefault="00F56FCA" w:rsidP="00C05C68">
      <w:pPr>
        <w:pStyle w:val="NoSpacing"/>
        <w:rPr>
          <w:rFonts w:eastAsia="Arial"/>
          <w:szCs w:val="24"/>
        </w:rPr>
      </w:pPr>
    </w:p>
    <w:p w14:paraId="1E387203" w14:textId="77777777" w:rsidR="00F56FCA" w:rsidRPr="00F56FCA" w:rsidRDefault="00F56FCA" w:rsidP="00C05C68">
      <w:pPr>
        <w:pStyle w:val="NoSpacing"/>
        <w:rPr>
          <w:rFonts w:eastAsia="Arial"/>
          <w:szCs w:val="24"/>
        </w:rPr>
      </w:pPr>
      <w:r w:rsidRPr="00F56FCA">
        <w:rPr>
          <w:rFonts w:eastAsia="Arial"/>
          <w:szCs w:val="24"/>
        </w:rPr>
        <w:t xml:space="preserve">Sept. 5, 2025: CO - Pueblo Firefighters Union Official Pleads Guilty </w:t>
      </w:r>
      <w:proofErr w:type="gramStart"/>
      <w:r w:rsidRPr="00F56FCA">
        <w:rPr>
          <w:rFonts w:eastAsia="Arial"/>
          <w:szCs w:val="24"/>
        </w:rPr>
        <w:t>To</w:t>
      </w:r>
      <w:proofErr w:type="gramEnd"/>
      <w:r w:rsidRPr="00F56FCA">
        <w:rPr>
          <w:rFonts w:eastAsia="Arial"/>
          <w:szCs w:val="24"/>
        </w:rPr>
        <w:t xml:space="preserve"> Embezzling Over $130,000 Of Union Funds.  A former leader of the Pueblo </w:t>
      </w:r>
      <w:proofErr w:type="gramStart"/>
      <w:r w:rsidRPr="00F56FCA">
        <w:rPr>
          <w:rFonts w:eastAsia="Arial"/>
          <w:szCs w:val="24"/>
        </w:rPr>
        <w:t>firefighters</w:t>
      </w:r>
      <w:proofErr w:type="gramEnd"/>
      <w:r w:rsidRPr="00F56FCA">
        <w:rPr>
          <w:rFonts w:eastAsia="Arial"/>
          <w:szCs w:val="24"/>
        </w:rPr>
        <w:t xml:space="preserve"> union has pleaded guilty to embezzling more than $131,000 in union funds, according to IAFF Local 3. In a </w:t>
      </w:r>
      <w:hyperlink r:id="rId1313" w:history="1">
        <w:r w:rsidRPr="00F56FCA">
          <w:rPr>
            <w:rStyle w:val="Hyperlink"/>
            <w:rFonts w:eastAsia="Arial"/>
            <w:szCs w:val="24"/>
          </w:rPr>
          <w:t>statement</w:t>
        </w:r>
      </w:hyperlink>
      <w:r w:rsidRPr="00F56FCA">
        <w:rPr>
          <w:rFonts w:eastAsia="Arial"/>
          <w:szCs w:val="24"/>
        </w:rPr>
        <w:t xml:space="preserve"> released Thursday, the union said that its former secretary-treasurer, Doug Martin, had admitted to misusing approximately $131,000 collected from members’ dues. </w:t>
      </w:r>
      <w:hyperlink r:id="rId1314" w:history="1">
        <w:r w:rsidRPr="00F56FCA">
          <w:rPr>
            <w:rStyle w:val="Hyperlink"/>
            <w:rFonts w:eastAsia="Arial"/>
            <w:szCs w:val="24"/>
          </w:rPr>
          <w:t>https://krdo.com/news/2025/09/05/pueblo-firefighters-union-official-pleads-guilty-to-embezzling-over-130000-of-union-funds/</w:t>
        </w:r>
      </w:hyperlink>
      <w:r w:rsidRPr="00F56FCA">
        <w:rPr>
          <w:rFonts w:eastAsia="Arial"/>
          <w:szCs w:val="24"/>
        </w:rPr>
        <w:t xml:space="preserve"> </w:t>
      </w:r>
    </w:p>
    <w:p w14:paraId="767AAB2A" w14:textId="77777777" w:rsidR="00F56FCA" w:rsidRPr="00F56FCA" w:rsidRDefault="00F56FCA" w:rsidP="00C05C68">
      <w:pPr>
        <w:pStyle w:val="NoSpacing"/>
        <w:rPr>
          <w:rFonts w:eastAsia="Arial"/>
          <w:szCs w:val="24"/>
        </w:rPr>
      </w:pPr>
    </w:p>
    <w:p w14:paraId="5B054E70" w14:textId="77777777" w:rsidR="00F56FCA" w:rsidRPr="00F56FCA" w:rsidRDefault="00F56FCA" w:rsidP="00C05C68">
      <w:pPr>
        <w:pStyle w:val="NoSpacing"/>
        <w:rPr>
          <w:rFonts w:eastAsia="Arial"/>
          <w:szCs w:val="24"/>
        </w:rPr>
      </w:pPr>
      <w:r w:rsidRPr="00F56FCA">
        <w:rPr>
          <w:rFonts w:eastAsia="Arial"/>
          <w:szCs w:val="24"/>
        </w:rPr>
        <w:t xml:space="preserve">Sept. 2, 2025: DC – Secretary Noem Fires FEMA Employees Who Used Government Devices to Consume Racially Charged Porn During Work Hours.  U.S. Department of Homeland Security (DHS) Secretary Kristi Noem today terminated multiple Federal Emergency Management Agency (FEMA) employees for consuming pornographic content during work hours while on government issued devices. During the investigation into FEMA employees’ conduct, DHS discovered that almost half of FEMA’s employees regularly log into social media platforms while performing their taxpayer funded duties. *** On July 12, 2025, The DHS’s Insider Threat Operations Center (ITOC) identified that one employee typed explicit and sexually charged phrases into a chatbot website from his government devices for the purpose of having the comments read back to him in an accent.  On August 1, 2025, another individual, a government contracted employee also stationed at the command center was identified by </w:t>
      </w:r>
      <w:proofErr w:type="gramStart"/>
      <w:r w:rsidRPr="00F56FCA">
        <w:rPr>
          <w:rFonts w:eastAsia="Arial"/>
          <w:szCs w:val="24"/>
        </w:rPr>
        <w:t>the ITOC</w:t>
      </w:r>
      <w:proofErr w:type="gramEnd"/>
      <w:r w:rsidRPr="00F56FCA">
        <w:rPr>
          <w:rFonts w:eastAsia="Arial"/>
          <w:szCs w:val="24"/>
        </w:rPr>
        <w:t xml:space="preserve"> as accessing Reddit.com 578 times over a 30-day period. It was revealed that he was engaged in extensive interactions with individuals online, viewing explicit sexual content while on his work devices. He accessed content that included graphic photographs and videos. On several occasions, he used his government computer to chat online with members presenting explicit content. </w:t>
      </w:r>
      <w:hyperlink r:id="rId1315" w:history="1">
        <w:r w:rsidRPr="00F56FCA">
          <w:rPr>
            <w:rStyle w:val="Hyperlink"/>
            <w:rFonts w:eastAsia="Arial"/>
            <w:szCs w:val="24"/>
          </w:rPr>
          <w:t>https://www.dhs.gov/news/2025/09/02/secretary-noem-fires-fema-employees-who-used-government-devices-consume-racially</w:t>
        </w:r>
      </w:hyperlink>
      <w:r w:rsidRPr="00F56FCA">
        <w:rPr>
          <w:rFonts w:eastAsia="Arial"/>
          <w:szCs w:val="24"/>
        </w:rPr>
        <w:t xml:space="preserve"> </w:t>
      </w:r>
    </w:p>
    <w:p w14:paraId="759EF2FB" w14:textId="77777777" w:rsidR="00F56FCA" w:rsidRPr="00F56FCA" w:rsidRDefault="00F56FCA" w:rsidP="00C05C68">
      <w:pPr>
        <w:pStyle w:val="NoSpacing"/>
        <w:rPr>
          <w:rFonts w:eastAsia="Arial"/>
          <w:szCs w:val="24"/>
        </w:rPr>
      </w:pPr>
    </w:p>
    <w:p w14:paraId="6DDC6E48" w14:textId="77777777" w:rsidR="00F56FCA" w:rsidRPr="00F56FCA" w:rsidRDefault="00F56FCA" w:rsidP="00C05C68">
      <w:pPr>
        <w:pStyle w:val="NoSpacing"/>
        <w:rPr>
          <w:rFonts w:eastAsia="Arial"/>
          <w:szCs w:val="24"/>
        </w:rPr>
      </w:pPr>
      <w:r w:rsidRPr="00F56FCA">
        <w:rPr>
          <w:rFonts w:eastAsia="Arial"/>
          <w:szCs w:val="24"/>
        </w:rPr>
        <w:t xml:space="preserve">Aug. 14, 2025: NY - FDNY Firefighter Arrested </w:t>
      </w:r>
      <w:proofErr w:type="gramStart"/>
      <w:r w:rsidRPr="00F56FCA">
        <w:rPr>
          <w:rFonts w:eastAsia="Arial"/>
          <w:szCs w:val="24"/>
        </w:rPr>
        <w:t>For</w:t>
      </w:r>
      <w:proofErr w:type="gramEnd"/>
      <w:r w:rsidRPr="00F56FCA">
        <w:rPr>
          <w:rFonts w:eastAsia="Arial"/>
          <w:szCs w:val="24"/>
        </w:rPr>
        <w:t xml:space="preserve"> Punching, Hitting Another Firefighter </w:t>
      </w:r>
      <w:proofErr w:type="gramStart"/>
      <w:r w:rsidRPr="00F56FCA">
        <w:rPr>
          <w:rFonts w:eastAsia="Arial"/>
          <w:szCs w:val="24"/>
        </w:rPr>
        <w:t>With</w:t>
      </w:r>
      <w:proofErr w:type="gramEnd"/>
      <w:r w:rsidRPr="00F56FCA">
        <w:rPr>
          <w:rFonts w:eastAsia="Arial"/>
          <w:szCs w:val="24"/>
        </w:rPr>
        <w:t xml:space="preserve"> Chair. Police say the firefighter was charged with assault, harassment and weapons possession and released without bail…. Firefighter Christopher Mullin, 53, was busted Monday for the Friday night firefighter-on-firefighter attack in Rescue 5 headquarters on Clove Road near </w:t>
      </w:r>
      <w:proofErr w:type="spellStart"/>
      <w:r w:rsidRPr="00F56FCA">
        <w:rPr>
          <w:rFonts w:eastAsia="Arial"/>
          <w:szCs w:val="24"/>
        </w:rPr>
        <w:t>Targee</w:t>
      </w:r>
      <w:proofErr w:type="spellEnd"/>
      <w:r w:rsidRPr="00F56FCA">
        <w:rPr>
          <w:rFonts w:eastAsia="Arial"/>
          <w:szCs w:val="24"/>
        </w:rPr>
        <w:t xml:space="preserve"> St. in Concord, cops said. During an argument with the 62-year-old firefighter, Mullin allegedly pulled the other man’s chair out from under him, causing him to fall to the floor and “hit his left arm and head to the ground,” according to court documents…. Mullin surrendered to authorities Monday and was charged with second-degree assault, harassment and weapons possession. At his arraignment later that day, the Staten Island district attorney’s office asked that Mullin be held on $10,000 bail, but a judge ordered him released without bail. He’s currently suspended without pay as the case is being investigated, an FDNY spokeswoman said. </w:t>
      </w:r>
      <w:hyperlink r:id="rId1316" w:history="1">
        <w:r w:rsidRPr="00F56FCA">
          <w:rPr>
            <w:rStyle w:val="Hyperlink"/>
            <w:rFonts w:eastAsia="Arial"/>
            <w:szCs w:val="24"/>
          </w:rPr>
          <w:t>https://www.firerescue1.com/legal/fdny-firefighter-arrested-for-punching-hitting-another-firefighter-with-chair?utm_source=delivra&amp;utm_medium=email&amp;utm_campaign=FR1-Rewind-8-17-25&amp;utm_id=9358043&amp;dlv-emuid=fed355b8-46a2-4fa4-b55c-4d602dde33c4&amp;dlv-mlid=9358043</w:t>
        </w:r>
      </w:hyperlink>
      <w:r w:rsidRPr="00F56FCA">
        <w:rPr>
          <w:rFonts w:eastAsia="Arial"/>
          <w:szCs w:val="24"/>
        </w:rPr>
        <w:t xml:space="preserve"> </w:t>
      </w:r>
    </w:p>
    <w:p w14:paraId="3C7FBDF6" w14:textId="77777777" w:rsidR="00F56FCA" w:rsidRPr="00F56FCA" w:rsidRDefault="00F56FCA" w:rsidP="00C05C68">
      <w:pPr>
        <w:pStyle w:val="NoSpacing"/>
        <w:rPr>
          <w:rFonts w:eastAsia="Arial"/>
          <w:szCs w:val="24"/>
        </w:rPr>
      </w:pPr>
    </w:p>
    <w:p w14:paraId="41A28E7D" w14:textId="77777777" w:rsidR="00047A18" w:rsidRDefault="00047A18" w:rsidP="00C05C68">
      <w:pPr>
        <w:pStyle w:val="NoSpacing"/>
        <w:rPr>
          <w:rFonts w:eastAsia="Arial"/>
          <w:szCs w:val="24"/>
        </w:rPr>
      </w:pPr>
    </w:p>
    <w:p w14:paraId="0BA75F50" w14:textId="3C55C63B" w:rsidR="00F56FCA" w:rsidRPr="00F56FCA" w:rsidRDefault="00F56FCA" w:rsidP="00C05C68">
      <w:pPr>
        <w:pStyle w:val="NoSpacing"/>
        <w:rPr>
          <w:rFonts w:eastAsia="Arial"/>
          <w:szCs w:val="24"/>
        </w:rPr>
      </w:pPr>
      <w:r w:rsidRPr="00F56FCA">
        <w:rPr>
          <w:rFonts w:eastAsia="Arial"/>
          <w:szCs w:val="24"/>
        </w:rPr>
        <w:t xml:space="preserve">Aug. 13, 2025: IO - Civil Service Commission Confirms Firing </w:t>
      </w:r>
      <w:proofErr w:type="gramStart"/>
      <w:r w:rsidRPr="00F56FCA">
        <w:rPr>
          <w:rFonts w:eastAsia="Arial"/>
          <w:szCs w:val="24"/>
        </w:rPr>
        <w:t>Of</w:t>
      </w:r>
      <w:proofErr w:type="gramEnd"/>
      <w:r w:rsidRPr="00F56FCA">
        <w:rPr>
          <w:rFonts w:eastAsia="Arial"/>
          <w:szCs w:val="24"/>
        </w:rPr>
        <w:t xml:space="preserve"> Marion Firefighter After Appeal Filed.  [TV VIDEO.] MARION, Iowa (KCRG) - The Marion Civil Service Commission confirmed the firing of a Marion firefighter after a workplace incident last year. William Zamastil, a Marion firefighter, was fired after he reportedly pressured coworkers not to</w:t>
      </w:r>
      <w:hyperlink r:id="rId1317" w:tgtFrame="_self" w:tooltip="https://www.kcrg.com/2024/12/09/appeals-filed-after-firing-demotion-marion-firefighters/" w:history="1">
        <w:r w:rsidRPr="00F56FCA">
          <w:rPr>
            <w:rStyle w:val="Hyperlink"/>
            <w:rFonts w:eastAsia="Arial"/>
            <w:szCs w:val="24"/>
          </w:rPr>
          <w:t xml:space="preserve"> report an incident of workplace violence</w:t>
        </w:r>
      </w:hyperlink>
      <w:r w:rsidRPr="00F56FCA">
        <w:rPr>
          <w:rFonts w:eastAsia="Arial"/>
          <w:szCs w:val="24"/>
        </w:rPr>
        <w:t xml:space="preserve">. According to the Marion Civil Service Commission, </w:t>
      </w:r>
      <w:proofErr w:type="spellStart"/>
      <w:r w:rsidRPr="00F56FCA">
        <w:rPr>
          <w:rFonts w:eastAsia="Arial"/>
          <w:szCs w:val="24"/>
        </w:rPr>
        <w:t>Zamastil</w:t>
      </w:r>
      <w:proofErr w:type="spellEnd"/>
      <w:r w:rsidRPr="00F56FCA">
        <w:rPr>
          <w:rFonts w:eastAsia="Arial"/>
          <w:szCs w:val="24"/>
        </w:rPr>
        <w:t xml:space="preserve"> violated sections of the employee handbook related to retaliation and dishonesty. On November 10, 2024, </w:t>
      </w:r>
      <w:proofErr w:type="spellStart"/>
      <w:r w:rsidRPr="00F56FCA">
        <w:rPr>
          <w:rFonts w:eastAsia="Arial"/>
          <w:szCs w:val="24"/>
        </w:rPr>
        <w:t>Zamastil</w:t>
      </w:r>
      <w:proofErr w:type="spellEnd"/>
      <w:r w:rsidRPr="00F56FCA">
        <w:rPr>
          <w:rFonts w:eastAsia="Arial"/>
          <w:szCs w:val="24"/>
        </w:rPr>
        <w:t xml:space="preserve"> appealed his termination to the Civil Service Commission. He has been employed with the city as a firefighter and acting lieutenant since 2015. According to documents from Chief Tom Fagan, </w:t>
      </w:r>
      <w:proofErr w:type="spellStart"/>
      <w:r w:rsidRPr="00F56FCA">
        <w:rPr>
          <w:rFonts w:eastAsia="Arial"/>
          <w:szCs w:val="24"/>
        </w:rPr>
        <w:t>Zamastil</w:t>
      </w:r>
      <w:proofErr w:type="spellEnd"/>
      <w:r w:rsidRPr="00F56FCA">
        <w:rPr>
          <w:rFonts w:eastAsia="Arial"/>
          <w:szCs w:val="24"/>
        </w:rPr>
        <w:t xml:space="preserve"> witnessed a workplace violence incident and pressured coworkers not to report it to management.  Fagan said when </w:t>
      </w:r>
      <w:proofErr w:type="spellStart"/>
      <w:r w:rsidRPr="00F56FCA">
        <w:rPr>
          <w:rFonts w:eastAsia="Arial"/>
          <w:szCs w:val="24"/>
        </w:rPr>
        <w:t>Zamastil</w:t>
      </w:r>
      <w:proofErr w:type="spellEnd"/>
      <w:r w:rsidRPr="00F56FCA">
        <w:rPr>
          <w:rFonts w:eastAsia="Arial"/>
          <w:szCs w:val="24"/>
        </w:rPr>
        <w:t xml:space="preserve"> learned the victim reported the incident, he created an uncomfortable work environment for the victim. </w:t>
      </w:r>
      <w:hyperlink r:id="rId1318" w:history="1">
        <w:r w:rsidRPr="00F56FCA">
          <w:rPr>
            <w:rStyle w:val="Hyperlink"/>
            <w:rFonts w:eastAsia="Arial"/>
            <w:szCs w:val="24"/>
          </w:rPr>
          <w:t>https://www.kcrg.com/2025/08/13/civil-service-commission-confirms-firing-marion-firefighter-after-appeal-filed/</w:t>
        </w:r>
      </w:hyperlink>
      <w:r w:rsidRPr="00F56FCA">
        <w:rPr>
          <w:rFonts w:eastAsia="Arial"/>
          <w:szCs w:val="24"/>
        </w:rPr>
        <w:t xml:space="preserve"> </w:t>
      </w:r>
    </w:p>
    <w:p w14:paraId="2F00247B" w14:textId="77777777" w:rsidR="00F56FCA" w:rsidRPr="00F56FCA" w:rsidRDefault="00F56FCA" w:rsidP="00C05C68">
      <w:pPr>
        <w:pStyle w:val="NoSpacing"/>
        <w:rPr>
          <w:rFonts w:eastAsia="Arial"/>
          <w:szCs w:val="24"/>
        </w:rPr>
      </w:pPr>
    </w:p>
    <w:p w14:paraId="23B7A154" w14:textId="77777777" w:rsidR="00047A18" w:rsidRDefault="00047A18" w:rsidP="00C05C68">
      <w:pPr>
        <w:pStyle w:val="NoSpacing"/>
        <w:rPr>
          <w:rFonts w:eastAsia="Arial"/>
          <w:szCs w:val="24"/>
        </w:rPr>
      </w:pPr>
    </w:p>
    <w:p w14:paraId="73310E30" w14:textId="77777777" w:rsidR="00047A18" w:rsidRDefault="00047A18" w:rsidP="00C05C68">
      <w:pPr>
        <w:pStyle w:val="NoSpacing"/>
        <w:rPr>
          <w:rFonts w:eastAsia="Arial"/>
          <w:szCs w:val="24"/>
        </w:rPr>
      </w:pPr>
    </w:p>
    <w:p w14:paraId="0B5353A3" w14:textId="3AB64F20" w:rsidR="00047A18" w:rsidRDefault="00047A18" w:rsidP="00C05C68">
      <w:pPr>
        <w:pStyle w:val="NoSpacing"/>
        <w:rPr>
          <w:rFonts w:eastAsia="Arial"/>
          <w:szCs w:val="24"/>
        </w:rPr>
      </w:pPr>
      <w:r>
        <w:rPr>
          <w:rFonts w:eastAsia="Arial"/>
          <w:szCs w:val="24"/>
        </w:rPr>
        <w:t>August 4, 2025: OH – Ohio Ethics Commission.</w:t>
      </w:r>
    </w:p>
    <w:p w14:paraId="320F384F" w14:textId="5F3D79EB" w:rsidR="00047A18" w:rsidRDefault="00047A18" w:rsidP="00C05C68">
      <w:pPr>
        <w:pStyle w:val="NoSpacing"/>
        <w:rPr>
          <w:rFonts w:eastAsia="Arial"/>
          <w:szCs w:val="24"/>
        </w:rPr>
      </w:pPr>
      <w:r w:rsidRPr="00047A18">
        <w:rPr>
          <w:rFonts w:eastAsia="Arial"/>
          <w:szCs w:val="24"/>
        </w:rPr>
        <w:t xml:space="preserve">INFORMATION SHEET: ADVISORY OPINION NO. 2025-02 FREQUENT FLYER MILES AND REWARDS POINTS What is the question in the opinion? Can public officials and employees use frequent flyer miles or other rewards points accrued during official travel for their personal use? What is the brief answer </w:t>
      </w:r>
      <w:proofErr w:type="gramStart"/>
      <w:r w:rsidRPr="00047A18">
        <w:rPr>
          <w:rFonts w:eastAsia="Arial"/>
          <w:szCs w:val="24"/>
        </w:rPr>
        <w:t>in</w:t>
      </w:r>
      <w:proofErr w:type="gramEnd"/>
      <w:r w:rsidRPr="00047A18">
        <w:rPr>
          <w:rFonts w:eastAsia="Arial"/>
          <w:szCs w:val="24"/>
        </w:rPr>
        <w:t xml:space="preserve"> this opinion? Yes. Public officials or employees can use frequent flyer miles, credit card rewards, hotel points, or other rewards earned during official business for their personal use, provided that (1) these rewards are earned the same way as members of the public would earn them; and (2) they do not impose additional costs to the public agency. However, a public official or employee is prohibited from choosing an airline, vendor, or service just to get rewards points for themselves</w:t>
      </w:r>
      <w:r>
        <w:rPr>
          <w:rFonts w:eastAsia="Arial"/>
          <w:szCs w:val="24"/>
        </w:rPr>
        <w:t xml:space="preserve">. </w:t>
      </w:r>
      <w:hyperlink r:id="rId1319" w:history="1">
        <w:r w:rsidR="008C48A5" w:rsidRPr="00700BB8">
          <w:rPr>
            <w:rStyle w:val="Hyperlink"/>
            <w:rFonts w:eastAsia="Arial"/>
            <w:szCs w:val="24"/>
          </w:rPr>
          <w:t>https://ethics.ohio.gov/advice/opinions/2025-02.pdf</w:t>
        </w:r>
      </w:hyperlink>
      <w:r w:rsidR="008C48A5">
        <w:rPr>
          <w:rFonts w:eastAsia="Arial"/>
          <w:szCs w:val="24"/>
        </w:rPr>
        <w:t xml:space="preserve"> </w:t>
      </w:r>
    </w:p>
    <w:p w14:paraId="504DC084" w14:textId="77777777" w:rsidR="00047A18" w:rsidRDefault="00047A18" w:rsidP="00C05C68">
      <w:pPr>
        <w:pStyle w:val="NoSpacing"/>
        <w:rPr>
          <w:rFonts w:eastAsia="Arial"/>
          <w:szCs w:val="24"/>
        </w:rPr>
      </w:pPr>
    </w:p>
    <w:p w14:paraId="0169DDEA" w14:textId="77777777" w:rsidR="00047A18" w:rsidRDefault="00047A18" w:rsidP="00C05C68">
      <w:pPr>
        <w:pStyle w:val="NoSpacing"/>
        <w:rPr>
          <w:rFonts w:eastAsia="Arial"/>
          <w:szCs w:val="24"/>
        </w:rPr>
      </w:pPr>
    </w:p>
    <w:p w14:paraId="338440CD" w14:textId="51DF5FC5" w:rsidR="00F56FCA" w:rsidRPr="00F56FCA" w:rsidRDefault="00F56FCA" w:rsidP="00C05C68">
      <w:pPr>
        <w:pStyle w:val="NoSpacing"/>
        <w:rPr>
          <w:rFonts w:eastAsia="Arial"/>
          <w:szCs w:val="24"/>
        </w:rPr>
      </w:pPr>
      <w:r w:rsidRPr="00F56FCA">
        <w:rPr>
          <w:rFonts w:eastAsia="Arial"/>
          <w:szCs w:val="24"/>
        </w:rPr>
        <w:t xml:space="preserve">July 17, 2025: NC - Former NC Fire Chief Accused </w:t>
      </w:r>
      <w:proofErr w:type="gramStart"/>
      <w:r w:rsidRPr="00F56FCA">
        <w:rPr>
          <w:rFonts w:eastAsia="Arial"/>
          <w:szCs w:val="24"/>
        </w:rPr>
        <w:t>Of</w:t>
      </w:r>
      <w:proofErr w:type="gramEnd"/>
      <w:r w:rsidRPr="00F56FCA">
        <w:rPr>
          <w:rFonts w:eastAsia="Arial"/>
          <w:szCs w:val="24"/>
        </w:rPr>
        <w:t xml:space="preserve"> Training Records Fraud.  [TV VIDEO.] DAVIDSON COUNTY – The town of Denton’s former fire chief has been arrested and accused of falsifying the Denton Fire Department’s records, the N.C. Department of Insurance announced Wednesday afternoon. Brandon Allen Dorsett, 37, was charged with misusing government computers and two counts of fraud, all felonies. Dorsett is accused of using the town’s computers to falsely report the Denton Fire Department’s training records and certified rosters between March 1, 2021, and July 10, 2025. No other information about the charges or the investigation was released. In past cases involving similar allegations at other fire departments, the reported motive for falsifying the records was an effort to get a higher fire insurance protection rating for the fire department. [Also filed, Chap. 4.]  </w:t>
      </w:r>
      <w:hyperlink r:id="rId1320" w:history="1">
        <w:r w:rsidRPr="00F56FCA">
          <w:rPr>
            <w:rStyle w:val="Hyperlink"/>
            <w:rFonts w:eastAsia="Arial"/>
            <w:szCs w:val="24"/>
          </w:rPr>
          <w:t>https://www.fireengineering.com/news/former-nc-fire-chief-accused-of-training-records-fraud/?utm_source=fe_daily_newsletter&amp;utm_medium=email&amp;utm_campaign=2025-7-17&amp;oly_enc_id=0573H1103045H2E</w:t>
        </w:r>
      </w:hyperlink>
      <w:r w:rsidRPr="00F56FCA">
        <w:rPr>
          <w:rFonts w:eastAsia="Arial"/>
          <w:szCs w:val="24"/>
        </w:rPr>
        <w:t xml:space="preserve"> </w:t>
      </w:r>
    </w:p>
    <w:p w14:paraId="73B6C233" w14:textId="77777777" w:rsidR="00F56FCA" w:rsidRPr="00F56FCA" w:rsidRDefault="00F56FCA" w:rsidP="00C05C68">
      <w:pPr>
        <w:pStyle w:val="NoSpacing"/>
        <w:rPr>
          <w:rFonts w:eastAsia="Arial"/>
          <w:szCs w:val="24"/>
        </w:rPr>
      </w:pPr>
    </w:p>
    <w:p w14:paraId="4545148A" w14:textId="77777777" w:rsidR="00F56FCA" w:rsidRPr="00F56FCA" w:rsidRDefault="00F56FCA" w:rsidP="00C05C68">
      <w:pPr>
        <w:pStyle w:val="NoSpacing"/>
        <w:rPr>
          <w:rFonts w:eastAsia="Arial"/>
          <w:szCs w:val="24"/>
        </w:rPr>
      </w:pPr>
    </w:p>
    <w:p w14:paraId="0631CF46" w14:textId="77777777" w:rsidR="00F56FCA" w:rsidRPr="00F56FCA" w:rsidRDefault="00F56FCA" w:rsidP="00C05C68">
      <w:pPr>
        <w:pStyle w:val="NoSpacing"/>
        <w:rPr>
          <w:rFonts w:eastAsia="Arial"/>
          <w:szCs w:val="24"/>
        </w:rPr>
      </w:pPr>
    </w:p>
    <w:p w14:paraId="3FE95B70" w14:textId="77777777" w:rsidR="00F56FCA" w:rsidRPr="00F56FCA" w:rsidRDefault="00F56FCA" w:rsidP="00C05C68">
      <w:pPr>
        <w:pStyle w:val="NoSpacing"/>
        <w:rPr>
          <w:rFonts w:eastAsia="Arial"/>
          <w:szCs w:val="24"/>
        </w:rPr>
      </w:pPr>
      <w:r w:rsidRPr="00F56FCA">
        <w:rPr>
          <w:rFonts w:eastAsia="Arial"/>
          <w:szCs w:val="24"/>
        </w:rPr>
        <w:t xml:space="preserve">July 14, 2025: AL - Ala. Fire Chief Terminated Over Allegations </w:t>
      </w:r>
      <w:proofErr w:type="gramStart"/>
      <w:r w:rsidRPr="00F56FCA">
        <w:rPr>
          <w:rFonts w:eastAsia="Arial"/>
          <w:szCs w:val="24"/>
        </w:rPr>
        <w:t>Of</w:t>
      </w:r>
      <w:proofErr w:type="gramEnd"/>
      <w:r w:rsidRPr="00F56FCA">
        <w:rPr>
          <w:rFonts w:eastAsia="Arial"/>
          <w:szCs w:val="24"/>
        </w:rPr>
        <w:t xml:space="preserve"> Workplace Harassment. The Tarrant City Council voted to remove Chief Jason Rickels after multiple firefighters described a toxic work environment under his leadership. TARRANT, Ala. — The fire chief in a small town near Birmingham has been fired after an investigation into workplace harassment. Chief Jason Rickels was accused of swatting at a firefighter’s groin, using demeaning language and trying to stop the employee from filing a complaint, according to an investigative report prepared by J.W. Furman, a lawyer in Birmingham. “…all the interviewees offered that they or some of their coworkers were uncomfortable or fearful around Chief Rickels,“ according to the report. ”All said he is constantly offensive in his speech and demeanor. More mentioned his anger and their concern over retaliation.” Rickels has said the allegations are unfounded. He also called the public hearings inappropriate. </w:t>
      </w:r>
      <w:hyperlink r:id="rId1321" w:history="1">
        <w:r w:rsidRPr="00F56FCA">
          <w:rPr>
            <w:rStyle w:val="Hyperlink"/>
            <w:rFonts w:eastAsia="Arial"/>
            <w:szCs w:val="24"/>
          </w:rPr>
          <w:t>https://www.firerescue1.com/legal/ala-fire-chief-terminated-over-allegations-of-workplace-harassment?utm_source=delivra&amp;utm_medium=email&amp;utm_campaign=FR1-Daily-7-14-25&amp;utm_id=9211158&amp;dlv-emuid=fed355b8-46a2-4fa4-b55c-4d602dde33c4&amp;dlv-mlid=9211158</w:t>
        </w:r>
      </w:hyperlink>
      <w:r w:rsidRPr="00F56FCA">
        <w:rPr>
          <w:rFonts w:eastAsia="Arial"/>
          <w:szCs w:val="24"/>
        </w:rPr>
        <w:t xml:space="preserve"> </w:t>
      </w:r>
    </w:p>
    <w:p w14:paraId="7665BB90" w14:textId="77777777" w:rsidR="00F56FCA" w:rsidRPr="00F56FCA" w:rsidRDefault="00F56FCA" w:rsidP="00C05C68">
      <w:pPr>
        <w:pStyle w:val="NoSpacing"/>
        <w:rPr>
          <w:rFonts w:eastAsia="Arial"/>
          <w:szCs w:val="24"/>
        </w:rPr>
      </w:pPr>
    </w:p>
    <w:p w14:paraId="37D98863" w14:textId="77777777" w:rsidR="00F56FCA" w:rsidRPr="00F56FCA" w:rsidRDefault="00F56FCA" w:rsidP="00C05C68">
      <w:pPr>
        <w:pStyle w:val="NoSpacing"/>
        <w:rPr>
          <w:rFonts w:eastAsia="Arial"/>
          <w:szCs w:val="24"/>
        </w:rPr>
      </w:pPr>
    </w:p>
    <w:p w14:paraId="2F520838" w14:textId="77777777" w:rsidR="00F56FCA" w:rsidRPr="00F56FCA" w:rsidRDefault="00F56FCA" w:rsidP="00C05C68">
      <w:pPr>
        <w:pStyle w:val="NoSpacing"/>
        <w:rPr>
          <w:rFonts w:eastAsia="Arial"/>
          <w:szCs w:val="24"/>
        </w:rPr>
      </w:pPr>
    </w:p>
    <w:p w14:paraId="79122668" w14:textId="77777777" w:rsidR="00F56FCA" w:rsidRPr="00F56FCA" w:rsidRDefault="00F56FCA" w:rsidP="00C05C68">
      <w:pPr>
        <w:pStyle w:val="NoSpacing"/>
        <w:rPr>
          <w:rFonts w:eastAsia="Arial"/>
          <w:szCs w:val="24"/>
        </w:rPr>
      </w:pPr>
      <w:r w:rsidRPr="00F56FCA">
        <w:rPr>
          <w:rFonts w:eastAsia="Arial"/>
          <w:szCs w:val="24"/>
        </w:rPr>
        <w:t xml:space="preserve">July 9. 2025: NM - Former N.M. firefighters Acquitted </w:t>
      </w:r>
      <w:proofErr w:type="gramStart"/>
      <w:r w:rsidRPr="00F56FCA">
        <w:rPr>
          <w:rFonts w:eastAsia="Arial"/>
          <w:szCs w:val="24"/>
        </w:rPr>
        <w:t>In</w:t>
      </w:r>
      <w:proofErr w:type="gramEnd"/>
      <w:r w:rsidRPr="00F56FCA">
        <w:rPr>
          <w:rFonts w:eastAsia="Arial"/>
          <w:szCs w:val="24"/>
        </w:rPr>
        <w:t xml:space="preserve"> High-Profile Rape Trial. [TV VIDEO.] A jury found former Albuquerque </w:t>
      </w:r>
      <w:proofErr w:type="spellStart"/>
      <w:r w:rsidRPr="00F56FCA">
        <w:rPr>
          <w:rFonts w:eastAsia="Arial"/>
          <w:szCs w:val="24"/>
        </w:rPr>
        <w:t>fireifghters</w:t>
      </w:r>
      <w:proofErr w:type="spellEnd"/>
      <w:r w:rsidRPr="00F56FCA">
        <w:rPr>
          <w:rFonts w:eastAsia="Arial"/>
          <w:szCs w:val="24"/>
        </w:rPr>
        <w:t xml:space="preserve"> Aden Heyman and Anthony Martin not guilty on all </w:t>
      </w:r>
      <w:proofErr w:type="gramStart"/>
      <w:r w:rsidRPr="00F56FCA">
        <w:rPr>
          <w:rFonts w:eastAsia="Arial"/>
          <w:szCs w:val="24"/>
        </w:rPr>
        <w:t>counts</w:t>
      </w:r>
      <w:proofErr w:type="gramEnd"/>
      <w:r w:rsidRPr="00F56FCA">
        <w:rPr>
          <w:rFonts w:eastAsia="Arial"/>
          <w:szCs w:val="24"/>
        </w:rPr>
        <w:t xml:space="preserve"> after just two hours of deliberation. ALBUQUERQUE, N.M. — Jurors acquitted </w:t>
      </w:r>
      <w:hyperlink r:id="rId1322" w:history="1">
        <w:r w:rsidRPr="00F56FCA">
          <w:rPr>
            <w:rStyle w:val="Hyperlink"/>
            <w:rFonts w:eastAsia="Arial"/>
            <w:szCs w:val="24"/>
          </w:rPr>
          <w:t>two former Albuquerque firefighters</w:t>
        </w:r>
      </w:hyperlink>
      <w:r w:rsidRPr="00F56FCA">
        <w:rPr>
          <w:rFonts w:eastAsia="Arial"/>
          <w:szCs w:val="24"/>
        </w:rPr>
        <w:t> Tuesday in a trial that hinged on the testimony of a woman who accused the men of raping her in 2023. Aden Heyman, 48, and Anthony Martin, 46, wept and hugged supporters and family members after a judge read verdicts finding both men not guilty on all counts. The 2nd Judicial District Court jury of four men and eight women deliberated only two hours following a trial that began June 23. The verdicts end a high-profile case that rocked the city in July 2023 when a woman told police she was raped by three former Albuquerque Fire and Rescue personnel following a charity golf tournament. *** The alleged victim testified during the first two days of trial, describing how she drank alcohol until she blacked out, then found herself in Martin’s dark bedroom where two of the men raped her.</w:t>
      </w:r>
    </w:p>
    <w:p w14:paraId="48584A5C" w14:textId="77777777" w:rsidR="00F56FCA" w:rsidRPr="00F56FCA" w:rsidRDefault="00F56FCA" w:rsidP="00C05C68">
      <w:pPr>
        <w:pStyle w:val="NoSpacing"/>
        <w:rPr>
          <w:rFonts w:eastAsia="Arial"/>
          <w:szCs w:val="24"/>
        </w:rPr>
      </w:pPr>
      <w:r w:rsidRPr="00F56FCA">
        <w:rPr>
          <w:rFonts w:eastAsia="Arial"/>
          <w:szCs w:val="24"/>
        </w:rPr>
        <w:t xml:space="preserve">The woman told jurors she ran to a downstairs bathroom and fled the apartment through a bathroom window. Prosecutors argued that the woman had no incentive to lie about the encounter. </w:t>
      </w:r>
      <w:hyperlink r:id="rId1323" w:history="1">
        <w:r w:rsidRPr="00F56FCA">
          <w:rPr>
            <w:rStyle w:val="Hyperlink"/>
            <w:rFonts w:eastAsia="Arial"/>
            <w:szCs w:val="24"/>
          </w:rPr>
          <w:t>https://www.firerescue1.com/former-n-m-firefighters-acquitted-in-high-profile-rape-trial?utm_source=delivra&amp;utm_medium=email&amp;utm_campaign=FR1-Daily-7-9-25&amp;utm_id=9189584&amp;dlv-emuid=fed355b8-46a2-4fa4-b55c-4d602dde33c4&amp;dlv-mlid=9189584</w:t>
        </w:r>
      </w:hyperlink>
      <w:r w:rsidRPr="00F56FCA">
        <w:rPr>
          <w:rFonts w:eastAsia="Arial"/>
          <w:szCs w:val="24"/>
        </w:rPr>
        <w:t xml:space="preserve"> </w:t>
      </w:r>
    </w:p>
    <w:p w14:paraId="7E297885" w14:textId="77777777" w:rsidR="00F56FCA" w:rsidRPr="00F56FCA" w:rsidRDefault="00F56FCA" w:rsidP="00C05C68">
      <w:pPr>
        <w:pStyle w:val="NoSpacing"/>
        <w:rPr>
          <w:rFonts w:eastAsia="Arial"/>
          <w:szCs w:val="24"/>
        </w:rPr>
      </w:pPr>
    </w:p>
    <w:p w14:paraId="18018300" w14:textId="77777777" w:rsidR="00F56FCA" w:rsidRPr="00F56FCA" w:rsidRDefault="00F56FCA" w:rsidP="00C05C68">
      <w:pPr>
        <w:pStyle w:val="NoSpacing"/>
        <w:rPr>
          <w:rFonts w:eastAsia="Arial"/>
          <w:szCs w:val="24"/>
        </w:rPr>
      </w:pPr>
    </w:p>
    <w:p w14:paraId="0D0B5412" w14:textId="77777777" w:rsidR="00F56FCA" w:rsidRPr="00F56FCA" w:rsidRDefault="00F56FCA" w:rsidP="00C05C68">
      <w:pPr>
        <w:pStyle w:val="NoSpacing"/>
        <w:rPr>
          <w:rFonts w:eastAsia="Arial"/>
          <w:szCs w:val="24"/>
        </w:rPr>
      </w:pPr>
    </w:p>
    <w:p w14:paraId="06A4EB71" w14:textId="77777777" w:rsidR="00F56FCA" w:rsidRPr="00F56FCA" w:rsidRDefault="00F56FCA" w:rsidP="00C05C68">
      <w:pPr>
        <w:pStyle w:val="NoSpacing"/>
        <w:rPr>
          <w:rFonts w:eastAsia="Arial"/>
          <w:szCs w:val="24"/>
        </w:rPr>
      </w:pPr>
    </w:p>
    <w:p w14:paraId="7FE90AAA" w14:textId="77777777" w:rsidR="00F56FCA" w:rsidRPr="00F56FCA" w:rsidRDefault="00F56FCA" w:rsidP="00C05C68">
      <w:pPr>
        <w:pStyle w:val="NoSpacing"/>
        <w:rPr>
          <w:rFonts w:eastAsia="Arial"/>
          <w:szCs w:val="24"/>
        </w:rPr>
      </w:pPr>
    </w:p>
    <w:p w14:paraId="2A4B19F0" w14:textId="77777777" w:rsidR="00F56FCA" w:rsidRPr="00F56FCA" w:rsidRDefault="00F56FCA" w:rsidP="00C05C68">
      <w:pPr>
        <w:pStyle w:val="NoSpacing"/>
        <w:rPr>
          <w:rFonts w:eastAsia="Arial"/>
          <w:szCs w:val="24"/>
        </w:rPr>
      </w:pPr>
    </w:p>
    <w:p w14:paraId="1E2EE189" w14:textId="77777777" w:rsidR="00F56FCA" w:rsidRPr="00F56FCA" w:rsidRDefault="00F56FCA" w:rsidP="00C05C68">
      <w:pPr>
        <w:pStyle w:val="NoSpacing"/>
        <w:rPr>
          <w:rFonts w:eastAsia="Arial"/>
          <w:szCs w:val="24"/>
        </w:rPr>
      </w:pPr>
      <w:r w:rsidRPr="00F56FCA">
        <w:rPr>
          <w:rFonts w:eastAsia="Arial"/>
          <w:szCs w:val="24"/>
        </w:rPr>
        <w:t xml:space="preserve">July 9, 2025: FL - Miami-Dade Fire Lieutenant Accused </w:t>
      </w:r>
      <w:proofErr w:type="gramStart"/>
      <w:r w:rsidRPr="00F56FCA">
        <w:rPr>
          <w:rFonts w:eastAsia="Arial"/>
          <w:szCs w:val="24"/>
        </w:rPr>
        <w:t>Of</w:t>
      </w:r>
      <w:proofErr w:type="gramEnd"/>
      <w:r w:rsidRPr="00F56FCA">
        <w:rPr>
          <w:rFonts w:eastAsia="Arial"/>
          <w:szCs w:val="24"/>
        </w:rPr>
        <w:t xml:space="preserve"> Secretly Filming Colleagues </w:t>
      </w:r>
      <w:proofErr w:type="gramStart"/>
      <w:r w:rsidRPr="00F56FCA">
        <w:rPr>
          <w:rFonts w:eastAsia="Arial"/>
          <w:szCs w:val="24"/>
        </w:rPr>
        <w:t>In</w:t>
      </w:r>
      <w:proofErr w:type="gramEnd"/>
      <w:r w:rsidRPr="00F56FCA">
        <w:rPr>
          <w:rFonts w:eastAsia="Arial"/>
          <w:szCs w:val="24"/>
        </w:rPr>
        <w:t xml:space="preserve"> Station Bathrooms.  [TV VIDEO.] A former Miami-Dade Fire Rescue lieutenant was arrested Monday on charges he secretly videoed his colleagues inside two fire station bathrooms over several months, according to his warrant. Manuel “Manny” Fernandez, 55, faces 11 counts of video voyeurism stemming from the more than 600 clips detectives found on a clandestine camera disguised as a wall charger his colleagues found in the bathroom, his arrest warrant states. Miami-Dade Fire Rescue said Fernandez is no longer employed at the </w:t>
      </w:r>
      <w:proofErr w:type="gramStart"/>
      <w:r w:rsidRPr="00F56FCA">
        <w:rPr>
          <w:rFonts w:eastAsia="Arial"/>
          <w:szCs w:val="24"/>
        </w:rPr>
        <w:t>department, but</w:t>
      </w:r>
      <w:proofErr w:type="gramEnd"/>
      <w:r w:rsidRPr="00F56FCA">
        <w:rPr>
          <w:rFonts w:eastAsia="Arial"/>
          <w:szCs w:val="24"/>
        </w:rPr>
        <w:t xml:space="preserve"> did not specify whether he was fired or </w:t>
      </w:r>
      <w:proofErr w:type="gramStart"/>
      <w:r w:rsidRPr="00F56FCA">
        <w:rPr>
          <w:rFonts w:eastAsia="Arial"/>
          <w:szCs w:val="24"/>
        </w:rPr>
        <w:t>he resigned</w:t>
      </w:r>
      <w:proofErr w:type="gramEnd"/>
      <w:r w:rsidRPr="00F56FCA">
        <w:rPr>
          <w:rFonts w:eastAsia="Arial"/>
          <w:szCs w:val="24"/>
        </w:rPr>
        <w:t xml:space="preserve">. *** Herrera also determined that the device was used on March 12, 2023, inside a women’s bathroom at Station 66, located at 3100 SE Eighth St. in Homestead, according to the warrant. </w:t>
      </w:r>
    </w:p>
    <w:p w14:paraId="078EF3FA" w14:textId="77777777" w:rsidR="00F56FCA" w:rsidRPr="00F56FCA" w:rsidRDefault="00F56FCA" w:rsidP="00C05C68">
      <w:pPr>
        <w:pStyle w:val="NoSpacing"/>
        <w:rPr>
          <w:rFonts w:eastAsia="Arial"/>
          <w:szCs w:val="24"/>
        </w:rPr>
      </w:pPr>
      <w:hyperlink r:id="rId1324" w:history="1">
        <w:r w:rsidRPr="00F56FCA">
          <w:rPr>
            <w:rStyle w:val="Hyperlink"/>
            <w:rFonts w:eastAsia="Arial"/>
            <w:szCs w:val="24"/>
          </w:rPr>
          <w:t>https://www.fireengineering.com/news/miami-dade-fire-lieutenant-accused-of-secretly-filming-colleagues-in-station-bathrooms/?utm_source=fe_daily_newsletter&amp;utm_medium=email&amp;utm_campaign=2025-7-9&amp;oly_enc_id=0573H1103045H2E</w:t>
        </w:r>
      </w:hyperlink>
      <w:r w:rsidRPr="00F56FCA">
        <w:rPr>
          <w:rFonts w:eastAsia="Arial"/>
          <w:szCs w:val="24"/>
        </w:rPr>
        <w:t xml:space="preserve"> </w:t>
      </w:r>
    </w:p>
    <w:p w14:paraId="123281EF" w14:textId="77777777" w:rsidR="00F56FCA" w:rsidRPr="00F56FCA" w:rsidRDefault="00F56FCA" w:rsidP="00C05C68">
      <w:pPr>
        <w:pStyle w:val="NoSpacing"/>
        <w:rPr>
          <w:rFonts w:eastAsia="Arial"/>
          <w:szCs w:val="24"/>
        </w:rPr>
      </w:pPr>
    </w:p>
    <w:p w14:paraId="36AF6592" w14:textId="77777777" w:rsidR="00F56FCA" w:rsidRPr="00F56FCA" w:rsidRDefault="00F56FCA" w:rsidP="00C05C68">
      <w:pPr>
        <w:pStyle w:val="NoSpacing"/>
        <w:rPr>
          <w:rFonts w:eastAsia="Arial"/>
          <w:szCs w:val="24"/>
        </w:rPr>
      </w:pPr>
    </w:p>
    <w:p w14:paraId="01D87147" w14:textId="77777777" w:rsidR="00F56FCA" w:rsidRPr="00F56FCA" w:rsidRDefault="00F56FCA" w:rsidP="00C05C68">
      <w:pPr>
        <w:pStyle w:val="NoSpacing"/>
        <w:rPr>
          <w:rFonts w:eastAsia="Arial"/>
          <w:szCs w:val="24"/>
        </w:rPr>
      </w:pPr>
    </w:p>
    <w:p w14:paraId="677E5F19" w14:textId="77777777" w:rsidR="00F56FCA" w:rsidRPr="00F56FCA" w:rsidRDefault="00F56FCA" w:rsidP="00C05C68">
      <w:pPr>
        <w:pStyle w:val="NoSpacing"/>
        <w:rPr>
          <w:rFonts w:eastAsia="Arial"/>
          <w:szCs w:val="24"/>
        </w:rPr>
      </w:pPr>
      <w:r w:rsidRPr="00F56FCA">
        <w:rPr>
          <w:rFonts w:eastAsia="Arial"/>
          <w:szCs w:val="24"/>
        </w:rPr>
        <w:t xml:space="preserve">July 7, 2025: KY - Former KY Fire Chief Charged </w:t>
      </w:r>
      <w:proofErr w:type="gramStart"/>
      <w:r w:rsidRPr="00F56FCA">
        <w:rPr>
          <w:rFonts w:eastAsia="Arial"/>
          <w:szCs w:val="24"/>
        </w:rPr>
        <w:t>With</w:t>
      </w:r>
      <w:proofErr w:type="gramEnd"/>
      <w:r w:rsidRPr="00F56FCA">
        <w:rPr>
          <w:rFonts w:eastAsia="Arial"/>
          <w:szCs w:val="24"/>
        </w:rPr>
        <w:t xml:space="preserve"> Stealing Thousands </w:t>
      </w:r>
      <w:proofErr w:type="gramStart"/>
      <w:r w:rsidRPr="00F56FCA">
        <w:rPr>
          <w:rFonts w:eastAsia="Arial"/>
          <w:szCs w:val="24"/>
        </w:rPr>
        <w:t>From</w:t>
      </w:r>
      <w:proofErr w:type="gramEnd"/>
      <w:r w:rsidRPr="00F56FCA">
        <w:rPr>
          <w:rFonts w:eastAsia="Arial"/>
          <w:szCs w:val="24"/>
        </w:rPr>
        <w:t xml:space="preserve"> Department.  [TV VIDEO.]  The former fire chief of a small, Western Kentucky town was indicted Thursday after prosecutors say he stole thousands of dollars from his department.</w:t>
      </w:r>
    </w:p>
    <w:p w14:paraId="761325A9" w14:textId="77777777" w:rsidR="00F56FCA" w:rsidRPr="00F56FCA" w:rsidRDefault="00F56FCA" w:rsidP="00C05C68">
      <w:pPr>
        <w:pStyle w:val="NoSpacing"/>
        <w:rPr>
          <w:rFonts w:eastAsia="Arial"/>
          <w:szCs w:val="24"/>
        </w:rPr>
      </w:pPr>
      <w:r w:rsidRPr="00F56FCA">
        <w:rPr>
          <w:rFonts w:eastAsia="Arial"/>
          <w:szCs w:val="24"/>
        </w:rPr>
        <w:t>Chad Cullen, 41, was indicted on one count of abuse of public trust for pocketing more than $50,000 from the Sturgis Fire Department between January 2022 and December 2024.</w:t>
      </w:r>
    </w:p>
    <w:p w14:paraId="5798C499" w14:textId="77777777" w:rsidR="00F56FCA" w:rsidRPr="00F56FCA" w:rsidRDefault="00F56FCA" w:rsidP="00C05C68">
      <w:pPr>
        <w:pStyle w:val="NoSpacing"/>
        <w:rPr>
          <w:rFonts w:eastAsia="Arial"/>
          <w:szCs w:val="24"/>
        </w:rPr>
      </w:pPr>
      <w:r w:rsidRPr="00F56FCA">
        <w:rPr>
          <w:rFonts w:eastAsia="Arial"/>
          <w:szCs w:val="24"/>
        </w:rPr>
        <w:t>His indictment comes five months after he resigned as chief of the department, according to </w:t>
      </w:r>
      <w:hyperlink r:id="rId1325" w:history="1">
        <w:r w:rsidRPr="00F56FCA">
          <w:rPr>
            <w:rStyle w:val="Hyperlink"/>
            <w:rFonts w:eastAsia="Arial"/>
            <w:szCs w:val="24"/>
          </w:rPr>
          <w:t>Evansville, Indiana, TV station Eyewitness News.</w:t>
        </w:r>
      </w:hyperlink>
      <w:r w:rsidRPr="00F56FCA">
        <w:rPr>
          <w:rFonts w:eastAsia="Arial"/>
          <w:szCs w:val="24"/>
        </w:rPr>
        <w:t xml:space="preserve"> </w:t>
      </w:r>
      <w:hyperlink r:id="rId1326" w:history="1">
        <w:r w:rsidRPr="00F56FCA">
          <w:rPr>
            <w:rStyle w:val="Hyperlink"/>
            <w:rFonts w:eastAsia="Arial"/>
            <w:szCs w:val="24"/>
          </w:rPr>
          <w:t>https://www.fireengineering.com/firefighting/fire-leadership/former-ky-fire-chief-charged-with-stealing-thousands-from-department/?utm_medium=email&amp;utm_source=fe_daily_newsletter&amp;utm_campaign=2025-7-7&amp;oly_enc_id=0573H1103045H2E</w:t>
        </w:r>
      </w:hyperlink>
      <w:r w:rsidRPr="00F56FCA">
        <w:rPr>
          <w:rFonts w:eastAsia="Arial"/>
          <w:szCs w:val="24"/>
        </w:rPr>
        <w:t xml:space="preserve"> </w:t>
      </w:r>
    </w:p>
    <w:p w14:paraId="1ABAF355" w14:textId="77777777" w:rsidR="00F56FCA" w:rsidRPr="00F56FCA" w:rsidRDefault="00F56FCA" w:rsidP="00C05C68">
      <w:pPr>
        <w:pStyle w:val="NoSpacing"/>
        <w:rPr>
          <w:rFonts w:eastAsia="Arial"/>
          <w:szCs w:val="24"/>
        </w:rPr>
      </w:pPr>
    </w:p>
    <w:p w14:paraId="1115BDE0" w14:textId="77777777" w:rsidR="00F56FCA" w:rsidRPr="00F56FCA" w:rsidRDefault="00F56FCA" w:rsidP="00C05C68">
      <w:pPr>
        <w:pStyle w:val="NoSpacing"/>
        <w:rPr>
          <w:rFonts w:eastAsia="Arial"/>
          <w:szCs w:val="24"/>
        </w:rPr>
      </w:pPr>
    </w:p>
    <w:p w14:paraId="0A22047C" w14:textId="77777777" w:rsidR="00F56FCA" w:rsidRPr="00F56FCA" w:rsidRDefault="00F56FCA" w:rsidP="00C05C68">
      <w:pPr>
        <w:pStyle w:val="NoSpacing"/>
        <w:rPr>
          <w:rFonts w:eastAsia="Arial"/>
          <w:szCs w:val="24"/>
        </w:rPr>
      </w:pPr>
    </w:p>
    <w:p w14:paraId="5612AECF" w14:textId="77777777" w:rsidR="00F56FCA" w:rsidRPr="00F56FCA" w:rsidRDefault="00F56FCA" w:rsidP="00C05C68">
      <w:pPr>
        <w:pStyle w:val="NoSpacing"/>
        <w:rPr>
          <w:rFonts w:eastAsia="Arial"/>
          <w:szCs w:val="24"/>
        </w:rPr>
      </w:pPr>
      <w:r w:rsidRPr="00F56FCA">
        <w:rPr>
          <w:rFonts w:eastAsia="Arial"/>
          <w:szCs w:val="24"/>
        </w:rPr>
        <w:t xml:space="preserve">June 27, 2025: CO - Colo. Fire Lieutenant, Engineer Demoted After Incident </w:t>
      </w:r>
      <w:proofErr w:type="gramStart"/>
      <w:r w:rsidRPr="00F56FCA">
        <w:rPr>
          <w:rFonts w:eastAsia="Arial"/>
          <w:szCs w:val="24"/>
        </w:rPr>
        <w:t>With</w:t>
      </w:r>
      <w:proofErr w:type="gramEnd"/>
      <w:r w:rsidRPr="00F56FCA">
        <w:rPr>
          <w:rFonts w:eastAsia="Arial"/>
          <w:szCs w:val="24"/>
        </w:rPr>
        <w:t xml:space="preserve"> Police Vehicle. [TV VIDEO.] The Aurora firefighters used a spotlight on a marked patrol car and forced the officer to swerve, leading to disciplinary action and transfers.  Two Aurora Fire Rescue members, a lieutenant and an engineer, have been demoted following an incident in February involving a marked police vehicle. According to disciplinary documents </w:t>
      </w:r>
      <w:hyperlink r:id="rId1327" w:tgtFrame="_blank" w:history="1">
        <w:r w:rsidRPr="00F56FCA">
          <w:rPr>
            <w:rStyle w:val="Hyperlink"/>
            <w:rFonts w:eastAsia="Arial"/>
            <w:szCs w:val="24"/>
          </w:rPr>
          <w:t>obtained by CBS Colorado</w:t>
        </w:r>
      </w:hyperlink>
      <w:r w:rsidRPr="00F56FCA">
        <w:rPr>
          <w:rFonts w:eastAsia="Arial"/>
          <w:szCs w:val="24"/>
        </w:rPr>
        <w:t xml:space="preserve">, the firefighters used the engine’s spotlight to illuminate an Aurora police officer’s patrol car and moved into the officer’s lane, prompting the officer to swerve onto the shoulder to avoid a collision. No injuries or vehicle damage were reported. The incident occurred on Feb. 25 near the city’s south satellite facilities. Surveillance </w:t>
      </w:r>
      <w:proofErr w:type="gramStart"/>
      <w:r w:rsidRPr="00F56FCA">
        <w:rPr>
          <w:rFonts w:eastAsia="Arial"/>
          <w:szCs w:val="24"/>
        </w:rPr>
        <w:t>video</w:t>
      </w:r>
      <w:proofErr w:type="gramEnd"/>
      <w:r w:rsidRPr="00F56FCA">
        <w:rPr>
          <w:rFonts w:eastAsia="Arial"/>
          <w:szCs w:val="24"/>
        </w:rPr>
        <w:t xml:space="preserve"> reportedly captured the interaction, but city officials have declined to release </w:t>
      </w:r>
      <w:proofErr w:type="gramStart"/>
      <w:r w:rsidRPr="00F56FCA">
        <w:rPr>
          <w:rFonts w:eastAsia="Arial"/>
          <w:szCs w:val="24"/>
        </w:rPr>
        <w:t>the footage</w:t>
      </w:r>
      <w:proofErr w:type="gramEnd"/>
      <w:r w:rsidRPr="00F56FCA">
        <w:rPr>
          <w:rFonts w:eastAsia="Arial"/>
          <w:szCs w:val="24"/>
        </w:rPr>
        <w:t xml:space="preserve"> or related reports, citing personnel privacy. In a written statement, Aurora Fire Chief Alec Oughton described the leadership team as “alarmed” by the firefighters’ actions, emphasizing the department’s commitment to safety and professionalism. [Also filed, Chap. 5.] </w:t>
      </w:r>
      <w:hyperlink r:id="rId1328" w:history="1">
        <w:r w:rsidRPr="00F56FCA">
          <w:rPr>
            <w:rStyle w:val="Hyperlink"/>
            <w:rFonts w:eastAsia="Arial"/>
            <w:szCs w:val="24"/>
          </w:rPr>
          <w:t>https://www.firerescue1.com/legal/colo-fire-lieutenant-engineer-demoted-after-incident-with-police-vehicle?utm_source=delivra&amp;utm_medium=email&amp;utm_campaign=FR1-Daily-6-27-25&amp;utm_id=9137946&amp;dlv-emuid=fed355b8-46a2-4fa4-b55c-4d602dde33c4&amp;dlv-mlid=9137946</w:t>
        </w:r>
      </w:hyperlink>
    </w:p>
    <w:p w14:paraId="25C92A05" w14:textId="77777777" w:rsidR="00F56FCA" w:rsidRPr="00F56FCA" w:rsidRDefault="00F56FCA" w:rsidP="00C05C68">
      <w:pPr>
        <w:pStyle w:val="NoSpacing"/>
        <w:rPr>
          <w:rFonts w:eastAsia="Arial"/>
          <w:szCs w:val="24"/>
        </w:rPr>
      </w:pPr>
    </w:p>
    <w:p w14:paraId="315DCE18" w14:textId="77777777" w:rsidR="00F56FCA" w:rsidRPr="00F56FCA" w:rsidRDefault="00F56FCA" w:rsidP="00C05C68">
      <w:pPr>
        <w:pStyle w:val="NoSpacing"/>
        <w:rPr>
          <w:rFonts w:eastAsia="Arial"/>
          <w:szCs w:val="24"/>
        </w:rPr>
      </w:pPr>
    </w:p>
    <w:p w14:paraId="76B8451C" w14:textId="77777777" w:rsidR="00F56FCA" w:rsidRPr="00F56FCA" w:rsidRDefault="00F56FCA" w:rsidP="00C05C68">
      <w:pPr>
        <w:pStyle w:val="NoSpacing"/>
        <w:rPr>
          <w:rFonts w:eastAsia="Arial"/>
          <w:szCs w:val="24"/>
        </w:rPr>
      </w:pPr>
    </w:p>
    <w:p w14:paraId="16402D93" w14:textId="77777777" w:rsidR="00F56FCA" w:rsidRPr="00F56FCA" w:rsidRDefault="00F56FCA" w:rsidP="00C05C68">
      <w:pPr>
        <w:pStyle w:val="NoSpacing"/>
        <w:rPr>
          <w:rFonts w:eastAsia="Arial"/>
          <w:szCs w:val="24"/>
        </w:rPr>
      </w:pPr>
      <w:r w:rsidRPr="00F56FCA">
        <w:rPr>
          <w:rFonts w:eastAsia="Arial"/>
          <w:szCs w:val="24"/>
        </w:rPr>
        <w:t xml:space="preserve">June 26, 2025: MI - Former Mich. Fire Chief Nears $225K Settlement </w:t>
      </w:r>
      <w:proofErr w:type="gramStart"/>
      <w:r w:rsidRPr="00F56FCA">
        <w:rPr>
          <w:rFonts w:eastAsia="Arial"/>
          <w:szCs w:val="24"/>
        </w:rPr>
        <w:t>In</w:t>
      </w:r>
      <w:proofErr w:type="gramEnd"/>
      <w:r w:rsidRPr="00F56FCA">
        <w:rPr>
          <w:rFonts w:eastAsia="Arial"/>
          <w:szCs w:val="24"/>
        </w:rPr>
        <w:t xml:space="preserve"> Firing Tied </w:t>
      </w:r>
      <w:proofErr w:type="gramStart"/>
      <w:r w:rsidRPr="00F56FCA">
        <w:rPr>
          <w:rFonts w:eastAsia="Arial"/>
          <w:szCs w:val="24"/>
        </w:rPr>
        <w:t>To</w:t>
      </w:r>
      <w:proofErr w:type="gramEnd"/>
      <w:r w:rsidRPr="00F56FCA">
        <w:rPr>
          <w:rFonts w:eastAsia="Arial"/>
          <w:szCs w:val="24"/>
        </w:rPr>
        <w:t xml:space="preserve"> False Statements About Search </w:t>
      </w:r>
      <w:proofErr w:type="gramStart"/>
      <w:r w:rsidRPr="00F56FCA">
        <w:rPr>
          <w:rFonts w:eastAsia="Arial"/>
          <w:szCs w:val="24"/>
        </w:rPr>
        <w:t>In</w:t>
      </w:r>
      <w:proofErr w:type="gramEnd"/>
      <w:r w:rsidRPr="00F56FCA">
        <w:rPr>
          <w:rFonts w:eastAsia="Arial"/>
          <w:szCs w:val="24"/>
        </w:rPr>
        <w:t xml:space="preserve"> Fatal Fire.  [TV VIDEO.] Former Flint Fire Chief Raymond Barton claims he was fired for refusing to alter findings after a house fire where firefighters allegedly failed to search a room where two children later died. *** But Barton said in an internal investigation that the firefighters never searched a room where two brothers – Zyaire Mitchell, 12, and Lamar Mitchell, 9 – were found roughly six minutes after they called off the search. Barton’s lawsuit claims Neeley told him he and his wife, state Rep. Cynthia Neeley, needed the support of the Flint firefighters’ union in their campaigns later that year. </w:t>
      </w:r>
      <w:hyperlink r:id="rId1329" w:history="1">
        <w:r w:rsidRPr="00F56FCA">
          <w:rPr>
            <w:rStyle w:val="Hyperlink"/>
            <w:rFonts w:eastAsia="Arial"/>
            <w:szCs w:val="24"/>
          </w:rPr>
          <w:t>https://www.firerescue1.com/legal/former-mich-fire-chief-nears-225k-settlement-in-firing-tied-to-false-statements-about-search-in-fatal-fire?utm_source=delivra&amp;utm_medium=email&amp;utm_campaign=FR1-Daily-6-26-25&amp;utm_id=9130243&amp;dlv-emuid=fed355b8-46a2-4fa4-b55c-4d602dde33c4&amp;dlv-mlid=9130243</w:t>
        </w:r>
      </w:hyperlink>
      <w:r w:rsidRPr="00F56FCA">
        <w:rPr>
          <w:rFonts w:eastAsia="Arial"/>
          <w:szCs w:val="24"/>
        </w:rPr>
        <w:t xml:space="preserve"> </w:t>
      </w:r>
    </w:p>
    <w:p w14:paraId="3721112E" w14:textId="77777777" w:rsidR="00F56FCA" w:rsidRPr="00F56FCA" w:rsidRDefault="00F56FCA" w:rsidP="00C05C68">
      <w:pPr>
        <w:pStyle w:val="NoSpacing"/>
        <w:rPr>
          <w:rFonts w:eastAsia="Arial"/>
          <w:szCs w:val="24"/>
        </w:rPr>
      </w:pPr>
    </w:p>
    <w:p w14:paraId="0A9CF512" w14:textId="77777777" w:rsidR="00F56FCA" w:rsidRPr="00F56FCA" w:rsidRDefault="00F56FCA" w:rsidP="00C05C68">
      <w:pPr>
        <w:pStyle w:val="NoSpacing"/>
        <w:rPr>
          <w:rFonts w:eastAsia="Arial"/>
          <w:szCs w:val="24"/>
        </w:rPr>
      </w:pPr>
    </w:p>
    <w:p w14:paraId="42726178" w14:textId="77777777" w:rsidR="00F56FCA" w:rsidRPr="00F56FCA" w:rsidRDefault="00F56FCA" w:rsidP="00C05C68">
      <w:pPr>
        <w:pStyle w:val="NoSpacing"/>
        <w:rPr>
          <w:rFonts w:eastAsia="Arial"/>
          <w:szCs w:val="24"/>
        </w:rPr>
      </w:pPr>
    </w:p>
    <w:p w14:paraId="39121FB2" w14:textId="77777777" w:rsidR="00F56FCA" w:rsidRPr="00F56FCA" w:rsidRDefault="00F56FCA" w:rsidP="00C05C68">
      <w:pPr>
        <w:pStyle w:val="NoSpacing"/>
        <w:rPr>
          <w:rFonts w:eastAsia="Arial"/>
          <w:szCs w:val="24"/>
        </w:rPr>
      </w:pPr>
      <w:r w:rsidRPr="00F56FCA">
        <w:rPr>
          <w:rFonts w:eastAsia="Arial"/>
          <w:szCs w:val="24"/>
        </w:rPr>
        <w:t xml:space="preserve">June 9, 2025: MN - St. Paul Fire Inspector Charged </w:t>
      </w:r>
      <w:proofErr w:type="gramStart"/>
      <w:r w:rsidRPr="00F56FCA">
        <w:rPr>
          <w:rFonts w:eastAsia="Arial"/>
          <w:szCs w:val="24"/>
        </w:rPr>
        <w:t>With</w:t>
      </w:r>
      <w:proofErr w:type="gramEnd"/>
      <w:r w:rsidRPr="00F56FCA">
        <w:rPr>
          <w:rFonts w:eastAsia="Arial"/>
          <w:szCs w:val="24"/>
        </w:rPr>
        <w:t xml:space="preserve"> Kidnapping, Attempted Sexual Assault Of 13-Year-Old.  [TV VIDEO.]  A St. Paul fire inspector is charged with kidnapping and child solicitation after allegedly trying to sexually assault a 13-year-old who needed a ride to school. James Allen Thomas, 73, of Woodbury, is accused of picking up a middle school girl who had missed the bus and was walking to school in late May. He allegedly took her to his apartment where he tried to assault her and offered her money for sex. Thomas is facing felony charges of kidnapping, attempted criminal sexual conduct and solicitation of a child, according to documents filed in Ramsey County District Court on Friday. He is due in court for a first appearance at 9 a.m. Monday. A city spokesperson on Sunday said Thomas is a fire safety inspector for St. Paul’s Department of Safety and Inspections (DSI). The middle schooler told police she was walking on Phalen Boulevard in the rain to try to get to school when she stopped at a medical clinic for help. Near the entrance, she said Thomas was sitting in an SUV and asked if she needed assistance. Noticing the man’s uniform and radio, the girl said she thought he was a security officer, so she accepted a ride to school. She told police Thomas drove her to his apartment instead. According to court documents, Thomas tried to force the girl to perform sexual acts. She refused. He allegedly offered her $50 to take her clothes off and let him touch her. Thomas allegedly grabbed the child’s iPad and asked if she had her location on. She told police he eventually drove her to school, while asking her questions about sex and her home address. A school staffer told police that when the girl arrived at school, she was shaking and visibly upset. The school employee said the driver of the vehicle that dropped the student off exited his car and introduced himself as working for the St. Paul Fire Department. </w:t>
      </w:r>
      <w:hyperlink r:id="rId1330" w:history="1">
        <w:r w:rsidRPr="00F56FCA">
          <w:rPr>
            <w:rStyle w:val="Hyperlink"/>
            <w:rFonts w:eastAsia="Arial"/>
            <w:szCs w:val="24"/>
          </w:rPr>
          <w:t>https://www.fireengineering.com/news/st-paul-fire-inspector-charged-kidnapping/?utm_medium=email&amp;utm_source=fe_daily_newsletter&amp;utm_campaign=2025-6-10&amp;oly_enc_id=0573H1103045H2E</w:t>
        </w:r>
      </w:hyperlink>
      <w:r w:rsidRPr="00F56FCA">
        <w:rPr>
          <w:rFonts w:eastAsia="Arial"/>
          <w:szCs w:val="24"/>
        </w:rPr>
        <w:t xml:space="preserve"> </w:t>
      </w:r>
    </w:p>
    <w:p w14:paraId="0756C71C" w14:textId="77777777" w:rsidR="00F56FCA" w:rsidRPr="00F56FCA" w:rsidRDefault="00F56FCA" w:rsidP="00C05C68">
      <w:pPr>
        <w:pStyle w:val="NoSpacing"/>
        <w:rPr>
          <w:rFonts w:eastAsia="Arial"/>
          <w:szCs w:val="24"/>
        </w:rPr>
      </w:pPr>
    </w:p>
    <w:p w14:paraId="27212FAD" w14:textId="77777777" w:rsidR="00F56FCA" w:rsidRPr="00F56FCA" w:rsidRDefault="00F56FCA" w:rsidP="00C05C68">
      <w:pPr>
        <w:pStyle w:val="NoSpacing"/>
        <w:rPr>
          <w:rFonts w:eastAsia="Arial"/>
          <w:szCs w:val="24"/>
        </w:rPr>
      </w:pPr>
    </w:p>
    <w:p w14:paraId="3F2EC3A8" w14:textId="77777777" w:rsidR="00F56FCA" w:rsidRPr="00F56FCA" w:rsidRDefault="00F56FCA" w:rsidP="00C05C68">
      <w:pPr>
        <w:pStyle w:val="NoSpacing"/>
        <w:rPr>
          <w:rFonts w:eastAsia="Arial"/>
          <w:szCs w:val="24"/>
        </w:rPr>
      </w:pPr>
    </w:p>
    <w:p w14:paraId="0014ECA3" w14:textId="77777777" w:rsidR="00F56FCA" w:rsidRPr="00F56FCA" w:rsidRDefault="00F56FCA" w:rsidP="00C05C68">
      <w:pPr>
        <w:pStyle w:val="NoSpacing"/>
        <w:rPr>
          <w:rFonts w:eastAsia="Arial"/>
          <w:szCs w:val="24"/>
        </w:rPr>
      </w:pPr>
      <w:r w:rsidRPr="00F56FCA">
        <w:rPr>
          <w:rFonts w:eastAsia="Arial"/>
          <w:szCs w:val="24"/>
        </w:rPr>
        <w:t xml:space="preserve">June 8, 2025: MI - Photo </w:t>
      </w:r>
      <w:proofErr w:type="gramStart"/>
      <w:r w:rsidRPr="00F56FCA">
        <w:rPr>
          <w:rFonts w:eastAsia="Arial"/>
          <w:szCs w:val="24"/>
        </w:rPr>
        <w:t>Of</w:t>
      </w:r>
      <w:proofErr w:type="gramEnd"/>
      <w:r w:rsidRPr="00F56FCA">
        <w:rPr>
          <w:rFonts w:eastAsia="Arial"/>
          <w:szCs w:val="24"/>
        </w:rPr>
        <w:t xml:space="preserve"> Warren Firefighters Inside Burned Home Sparks Outrage.</w:t>
      </w:r>
    </w:p>
    <w:p w14:paraId="3DC6CC35" w14:textId="77777777" w:rsidR="00F56FCA" w:rsidRPr="00F56FCA" w:rsidRDefault="00F56FCA" w:rsidP="00C05C68">
      <w:pPr>
        <w:pStyle w:val="NoSpacing"/>
        <w:rPr>
          <w:rFonts w:eastAsia="Arial"/>
          <w:szCs w:val="24"/>
        </w:rPr>
      </w:pPr>
      <w:r w:rsidRPr="00F56FCA">
        <w:rPr>
          <w:rFonts w:eastAsia="Arial"/>
          <w:szCs w:val="24"/>
        </w:rPr>
        <w:t xml:space="preserve">Young firefighter’s social media post stirs controversy. A young firefighter in Warren is facing scrutiny after posting a photo on social media following a house fire. In the picture, he is seen standing inside a burned home alongside his lieutenant and teammates. The fire commissioner stated that the actions were unacceptable and that consequences would follow. However, he also emphasized that it serves as a teachable moment regarding young workers and their use of social media. The photo, which was intended to honor the team with the caption “good work boys,” has drawn criticism for its lack of sensitivity toward the homeowner. The </w:t>
      </w:r>
      <w:proofErr w:type="gramStart"/>
      <w:r w:rsidRPr="00F56FCA">
        <w:rPr>
          <w:rFonts w:eastAsia="Arial"/>
          <w:szCs w:val="24"/>
        </w:rPr>
        <w:t>first-alarm</w:t>
      </w:r>
      <w:proofErr w:type="gramEnd"/>
      <w:r w:rsidRPr="00F56FCA">
        <w:rPr>
          <w:rFonts w:eastAsia="Arial"/>
          <w:szCs w:val="24"/>
        </w:rPr>
        <w:t xml:space="preserve"> fire on Dominic Drive occurred Thursday, June 5, and was contained within 20 minutes, with no injuries reported. The photo was taken two hours after crews first arrived on the scene. The fire commissioner noted that many veteran firefighters might view a photo taken at the scene as something to be framed and </w:t>
      </w:r>
      <w:proofErr w:type="gramStart"/>
      <w:r w:rsidRPr="00F56FCA">
        <w:rPr>
          <w:rFonts w:eastAsia="Arial"/>
          <w:szCs w:val="24"/>
        </w:rPr>
        <w:t>displayed, but</w:t>
      </w:r>
      <w:proofErr w:type="gramEnd"/>
      <w:r w:rsidRPr="00F56FCA">
        <w:rPr>
          <w:rFonts w:eastAsia="Arial"/>
          <w:szCs w:val="24"/>
        </w:rPr>
        <w:t xml:space="preserve"> posting it on social media reflects a different mindset, particularly among younger workers. </w:t>
      </w:r>
      <w:hyperlink r:id="rId1331" w:history="1">
        <w:r w:rsidRPr="00F56FCA">
          <w:rPr>
            <w:rStyle w:val="Hyperlink"/>
            <w:rFonts w:eastAsia="Arial"/>
            <w:szCs w:val="24"/>
          </w:rPr>
          <w:t>https://www.clickondetroit.com/news/local/2025/06/06/photo-of-warren-firefighters-inside-burned-home-sparks-outrage/</w:t>
        </w:r>
      </w:hyperlink>
      <w:r w:rsidRPr="00F56FCA">
        <w:rPr>
          <w:rFonts w:eastAsia="Arial"/>
          <w:szCs w:val="24"/>
        </w:rPr>
        <w:t xml:space="preserve"> </w:t>
      </w:r>
    </w:p>
    <w:p w14:paraId="0E94E06E" w14:textId="77777777" w:rsidR="00F56FCA" w:rsidRPr="00F56FCA" w:rsidRDefault="00F56FCA" w:rsidP="00C05C68">
      <w:pPr>
        <w:pStyle w:val="NoSpacing"/>
        <w:rPr>
          <w:rFonts w:eastAsia="Arial"/>
          <w:szCs w:val="24"/>
        </w:rPr>
      </w:pPr>
    </w:p>
    <w:p w14:paraId="00728E8B" w14:textId="77777777" w:rsidR="00F56FCA" w:rsidRPr="00F56FCA" w:rsidRDefault="00F56FCA" w:rsidP="00C05C68">
      <w:pPr>
        <w:pStyle w:val="NoSpacing"/>
        <w:rPr>
          <w:rFonts w:eastAsia="Arial"/>
          <w:szCs w:val="24"/>
        </w:rPr>
      </w:pPr>
    </w:p>
    <w:p w14:paraId="45D30EE9" w14:textId="77777777" w:rsidR="00F56FCA" w:rsidRPr="00F56FCA" w:rsidRDefault="00F56FCA" w:rsidP="00C05C68">
      <w:pPr>
        <w:pStyle w:val="NoSpacing"/>
        <w:rPr>
          <w:rFonts w:eastAsia="Arial"/>
          <w:szCs w:val="24"/>
        </w:rPr>
      </w:pPr>
    </w:p>
    <w:p w14:paraId="4CEFE520" w14:textId="77777777" w:rsidR="00F56FCA" w:rsidRPr="00F56FCA" w:rsidRDefault="00F56FCA" w:rsidP="00C05C68">
      <w:pPr>
        <w:pStyle w:val="NoSpacing"/>
        <w:rPr>
          <w:rFonts w:eastAsia="Arial"/>
          <w:szCs w:val="24"/>
        </w:rPr>
      </w:pPr>
    </w:p>
    <w:p w14:paraId="2A35D1D2" w14:textId="77777777" w:rsidR="00F56FCA" w:rsidRPr="00F56FCA" w:rsidRDefault="00F56FCA" w:rsidP="00C05C68">
      <w:pPr>
        <w:pStyle w:val="NoSpacing"/>
        <w:rPr>
          <w:rFonts w:eastAsia="Arial"/>
          <w:szCs w:val="24"/>
        </w:rPr>
      </w:pPr>
    </w:p>
    <w:p w14:paraId="6DBF2CEB" w14:textId="77777777" w:rsidR="00F56FCA" w:rsidRPr="00F56FCA" w:rsidRDefault="00F56FCA" w:rsidP="00C05C68">
      <w:pPr>
        <w:pStyle w:val="NoSpacing"/>
        <w:rPr>
          <w:rFonts w:eastAsia="Arial"/>
          <w:szCs w:val="24"/>
        </w:rPr>
      </w:pPr>
      <w:r w:rsidRPr="00F56FCA">
        <w:rPr>
          <w:rFonts w:eastAsia="Arial"/>
          <w:szCs w:val="24"/>
        </w:rPr>
        <w:t xml:space="preserve">May 27, 2025: VA - Va. County Bans FD From Responding </w:t>
      </w:r>
      <w:proofErr w:type="gramStart"/>
      <w:r w:rsidRPr="00F56FCA">
        <w:rPr>
          <w:rFonts w:eastAsia="Arial"/>
          <w:szCs w:val="24"/>
        </w:rPr>
        <w:t>To</w:t>
      </w:r>
      <w:proofErr w:type="gramEnd"/>
      <w:r w:rsidRPr="00F56FCA">
        <w:rPr>
          <w:rFonts w:eastAsia="Arial"/>
          <w:szCs w:val="24"/>
        </w:rPr>
        <w:t xml:space="preserve"> Calls, Citing ‘Operational Deficiencies.’  [SEE TV VIDEO.] Greene County officials revealed internal issues ranging from missed training and pending criminal charges, which led to the sudden closure of the Ruckersville Volunteer Fire Company. GREENE COUNTY, </w:t>
      </w:r>
      <w:proofErr w:type="gramStart"/>
      <w:r w:rsidRPr="00F56FCA">
        <w:rPr>
          <w:rFonts w:eastAsia="Arial"/>
          <w:szCs w:val="24"/>
        </w:rPr>
        <w:t>Va. —</w:t>
      </w:r>
      <w:proofErr w:type="gramEnd"/>
      <w:r w:rsidRPr="00F56FCA">
        <w:rPr>
          <w:rFonts w:eastAsia="Arial"/>
          <w:szCs w:val="24"/>
        </w:rPr>
        <w:t xml:space="preserve"> Greene County officials have released new information explaining their abrupt decision to </w:t>
      </w:r>
      <w:hyperlink r:id="rId1332" w:tgtFrame="_blank" w:history="1">
        <w:r w:rsidRPr="00F56FCA">
          <w:rPr>
            <w:rStyle w:val="Hyperlink"/>
            <w:rFonts w:eastAsia="Arial"/>
            <w:szCs w:val="24"/>
          </w:rPr>
          <w:t>shut down the Ruckersville Volunteer Fire Company</w:t>
        </w:r>
      </w:hyperlink>
      <w:r w:rsidRPr="00F56FCA">
        <w:rPr>
          <w:rFonts w:eastAsia="Arial"/>
          <w:szCs w:val="24"/>
        </w:rPr>
        <w:t>, leaving many residents confused and concerned about emergency coverage in the area. On May 23, the Greene County Board of Supervisors disclosed some details, offering more clarity on the controversial decision to ban the department from responding to any emergency calls. According to a letter from the county, the closure stemmed from a range of internal issues within the department, </w:t>
      </w:r>
      <w:hyperlink r:id="rId1333" w:tgtFrame="_blank" w:history="1">
        <w:r w:rsidRPr="00F56FCA">
          <w:rPr>
            <w:rStyle w:val="Hyperlink"/>
            <w:rFonts w:eastAsia="Arial"/>
            <w:szCs w:val="24"/>
          </w:rPr>
          <w:t>WVIR</w:t>
        </w:r>
      </w:hyperlink>
      <w:r w:rsidRPr="00F56FCA">
        <w:rPr>
          <w:rFonts w:eastAsia="Arial"/>
          <w:szCs w:val="24"/>
        </w:rPr>
        <w:t> reported.</w:t>
      </w:r>
    </w:p>
    <w:p w14:paraId="5A2B2616" w14:textId="77777777" w:rsidR="00F56FCA" w:rsidRPr="00F56FCA" w:rsidRDefault="00F56FCA" w:rsidP="00C05C68">
      <w:pPr>
        <w:pStyle w:val="NoSpacing"/>
        <w:rPr>
          <w:rFonts w:eastAsia="Arial"/>
          <w:szCs w:val="24"/>
        </w:rPr>
      </w:pPr>
      <w:r w:rsidRPr="00F56FCA">
        <w:rPr>
          <w:rFonts w:eastAsia="Arial"/>
          <w:szCs w:val="24"/>
        </w:rPr>
        <w:t>The letter included the following issues:</w:t>
      </w:r>
    </w:p>
    <w:p w14:paraId="4460F76E" w14:textId="77777777" w:rsidR="00F56FCA" w:rsidRPr="00F56FCA" w:rsidRDefault="00F56FCA" w:rsidP="00C05C68">
      <w:pPr>
        <w:pStyle w:val="NoSpacing"/>
        <w:rPr>
          <w:rFonts w:eastAsia="Arial"/>
          <w:szCs w:val="24"/>
        </w:rPr>
      </w:pPr>
      <w:r w:rsidRPr="00F56FCA">
        <w:rPr>
          <w:rFonts w:eastAsia="Arial"/>
          <w:szCs w:val="24"/>
        </w:rPr>
        <w:t>Pending criminal charges against Assistant Chief Cameron Hord</w:t>
      </w:r>
    </w:p>
    <w:p w14:paraId="5700FDD8" w14:textId="77777777" w:rsidR="00F56FCA" w:rsidRPr="00F56FCA" w:rsidRDefault="00F56FCA" w:rsidP="00C05C68">
      <w:pPr>
        <w:pStyle w:val="NoSpacing"/>
        <w:rPr>
          <w:rFonts w:eastAsia="Arial"/>
          <w:szCs w:val="24"/>
        </w:rPr>
      </w:pPr>
      <w:r w:rsidRPr="00F56FCA">
        <w:rPr>
          <w:rFonts w:eastAsia="Arial"/>
          <w:szCs w:val="24"/>
        </w:rPr>
        <w:t>Alleged operational deficiencies</w:t>
      </w:r>
    </w:p>
    <w:p w14:paraId="5C171ADD" w14:textId="77777777" w:rsidR="00F56FCA" w:rsidRPr="00F56FCA" w:rsidRDefault="00F56FCA" w:rsidP="00C05C68">
      <w:pPr>
        <w:pStyle w:val="NoSpacing"/>
        <w:rPr>
          <w:rFonts w:eastAsia="Arial"/>
          <w:szCs w:val="24"/>
        </w:rPr>
      </w:pPr>
      <w:r w:rsidRPr="00F56FCA">
        <w:rPr>
          <w:rFonts w:eastAsia="Arial"/>
          <w:szCs w:val="24"/>
        </w:rPr>
        <w:t xml:space="preserve">Questions about </w:t>
      </w:r>
      <w:proofErr w:type="gramStart"/>
      <w:r w:rsidRPr="00F56FCA">
        <w:rPr>
          <w:rFonts w:eastAsia="Arial"/>
          <w:szCs w:val="24"/>
        </w:rPr>
        <w:t>command</w:t>
      </w:r>
      <w:proofErr w:type="gramEnd"/>
      <w:r w:rsidRPr="00F56FCA">
        <w:rPr>
          <w:rFonts w:eastAsia="Arial"/>
          <w:szCs w:val="24"/>
        </w:rPr>
        <w:t xml:space="preserve"> roles</w:t>
      </w:r>
    </w:p>
    <w:p w14:paraId="7D6E707D" w14:textId="77777777" w:rsidR="00F56FCA" w:rsidRPr="00F56FCA" w:rsidRDefault="00F56FCA" w:rsidP="00C05C68">
      <w:pPr>
        <w:pStyle w:val="NoSpacing"/>
        <w:rPr>
          <w:rFonts w:eastAsia="Arial"/>
          <w:szCs w:val="24"/>
        </w:rPr>
      </w:pPr>
      <w:r w:rsidRPr="00F56FCA">
        <w:rPr>
          <w:rFonts w:eastAsia="Arial"/>
          <w:szCs w:val="24"/>
        </w:rPr>
        <w:t xml:space="preserve">Missed </w:t>
      </w:r>
      <w:proofErr w:type="gramStart"/>
      <w:r w:rsidRPr="00F56FCA">
        <w:rPr>
          <w:rFonts w:eastAsia="Arial"/>
          <w:szCs w:val="24"/>
        </w:rPr>
        <w:t>active threat</w:t>
      </w:r>
      <w:proofErr w:type="gramEnd"/>
      <w:r w:rsidRPr="00F56FCA">
        <w:rPr>
          <w:rFonts w:eastAsia="Arial"/>
          <w:szCs w:val="24"/>
        </w:rPr>
        <w:t xml:space="preserve"> training events</w:t>
      </w:r>
    </w:p>
    <w:p w14:paraId="10DE744F" w14:textId="77777777" w:rsidR="00F56FCA" w:rsidRPr="00F56FCA" w:rsidRDefault="00F56FCA" w:rsidP="00C05C68">
      <w:pPr>
        <w:pStyle w:val="NoSpacing"/>
        <w:rPr>
          <w:rFonts w:eastAsia="Arial"/>
          <w:szCs w:val="24"/>
        </w:rPr>
      </w:pPr>
      <w:r w:rsidRPr="00F56FCA">
        <w:rPr>
          <w:rFonts w:eastAsia="Arial"/>
          <w:szCs w:val="24"/>
        </w:rPr>
        <w:t>Concerns about responding to emergency calls</w:t>
      </w:r>
    </w:p>
    <w:p w14:paraId="4120A8C8" w14:textId="77777777" w:rsidR="00F56FCA" w:rsidRPr="00F56FCA" w:rsidRDefault="00F56FCA" w:rsidP="00C05C68">
      <w:pPr>
        <w:pStyle w:val="NoSpacing"/>
        <w:rPr>
          <w:rFonts w:eastAsia="Arial"/>
          <w:szCs w:val="24"/>
        </w:rPr>
      </w:pPr>
      <w:r w:rsidRPr="00F56FCA">
        <w:rPr>
          <w:rFonts w:eastAsia="Arial"/>
          <w:szCs w:val="24"/>
        </w:rPr>
        <w:t>How money was spent</w:t>
      </w:r>
    </w:p>
    <w:p w14:paraId="1CF7CF55" w14:textId="77777777" w:rsidR="00F56FCA" w:rsidRPr="00F56FCA" w:rsidRDefault="00F56FCA" w:rsidP="00C05C68">
      <w:pPr>
        <w:pStyle w:val="NoSpacing"/>
        <w:rPr>
          <w:rFonts w:eastAsia="Arial"/>
          <w:szCs w:val="24"/>
        </w:rPr>
      </w:pPr>
      <w:hyperlink r:id="rId1334" w:history="1">
        <w:r w:rsidRPr="00F56FCA">
          <w:rPr>
            <w:rStyle w:val="Hyperlink"/>
            <w:rFonts w:eastAsia="Arial"/>
            <w:szCs w:val="24"/>
          </w:rPr>
          <w:t>https://www.firerescue1.com/fire-department-management/va-county-bans-fd-from-responding-to-calls-citing-operational-deficiencies?utm_source=delivra&amp;utm_medium=email&amp;utm_campaign=FR1-Daily-5-27-25&amp;utm_id=8978887&amp;dlv-emuid=fed355b8-46a2-4fa4-b55c-4d602dde33c4&amp;dlv-mlid=8978887</w:t>
        </w:r>
      </w:hyperlink>
      <w:r w:rsidRPr="00F56FCA">
        <w:rPr>
          <w:rFonts w:eastAsia="Arial"/>
          <w:szCs w:val="24"/>
        </w:rPr>
        <w:t xml:space="preserve"> </w:t>
      </w:r>
    </w:p>
    <w:p w14:paraId="69D9BF13" w14:textId="77777777" w:rsidR="00F56FCA" w:rsidRPr="00F56FCA" w:rsidRDefault="00F56FCA" w:rsidP="00C05C68">
      <w:pPr>
        <w:pStyle w:val="NoSpacing"/>
        <w:rPr>
          <w:rFonts w:eastAsia="Arial"/>
          <w:szCs w:val="24"/>
        </w:rPr>
      </w:pPr>
    </w:p>
    <w:p w14:paraId="61843BE1" w14:textId="77777777" w:rsidR="00F56FCA" w:rsidRPr="00F56FCA" w:rsidRDefault="00F56FCA" w:rsidP="00C05C68">
      <w:pPr>
        <w:pStyle w:val="NoSpacing"/>
        <w:rPr>
          <w:rFonts w:eastAsia="Arial"/>
          <w:szCs w:val="24"/>
        </w:rPr>
      </w:pPr>
    </w:p>
    <w:p w14:paraId="28FA09DF" w14:textId="77777777" w:rsidR="00F56FCA" w:rsidRPr="00F56FCA" w:rsidRDefault="00F56FCA" w:rsidP="00C05C68">
      <w:pPr>
        <w:pStyle w:val="NoSpacing"/>
        <w:rPr>
          <w:rFonts w:eastAsia="Arial"/>
          <w:szCs w:val="24"/>
        </w:rPr>
      </w:pPr>
    </w:p>
    <w:p w14:paraId="1B596F67" w14:textId="77777777" w:rsidR="00F56FCA" w:rsidRPr="00F56FCA" w:rsidRDefault="00F56FCA" w:rsidP="00C05C68">
      <w:pPr>
        <w:pStyle w:val="NoSpacing"/>
        <w:rPr>
          <w:rFonts w:eastAsia="Arial"/>
          <w:szCs w:val="24"/>
        </w:rPr>
      </w:pPr>
    </w:p>
    <w:p w14:paraId="51138F85" w14:textId="77777777" w:rsidR="00F56FCA" w:rsidRPr="00F56FCA" w:rsidRDefault="00F56FCA" w:rsidP="00C05C68">
      <w:pPr>
        <w:pStyle w:val="NoSpacing"/>
        <w:rPr>
          <w:rFonts w:eastAsia="Arial"/>
          <w:szCs w:val="24"/>
        </w:rPr>
      </w:pPr>
    </w:p>
    <w:p w14:paraId="7675B7A1" w14:textId="77777777" w:rsidR="00F56FCA" w:rsidRPr="00F56FCA" w:rsidRDefault="00F56FCA" w:rsidP="00C05C68">
      <w:pPr>
        <w:pStyle w:val="NoSpacing"/>
        <w:rPr>
          <w:rFonts w:eastAsia="Arial"/>
          <w:szCs w:val="24"/>
        </w:rPr>
      </w:pPr>
      <w:r w:rsidRPr="00F56FCA">
        <w:rPr>
          <w:rFonts w:eastAsia="Arial"/>
          <w:szCs w:val="24"/>
        </w:rPr>
        <w:t xml:space="preserve">May 20, 2025: CA - Fire Captain Stole Narcotics Set </w:t>
      </w:r>
      <w:proofErr w:type="gramStart"/>
      <w:r w:rsidRPr="00F56FCA">
        <w:rPr>
          <w:rFonts w:eastAsia="Arial"/>
          <w:szCs w:val="24"/>
        </w:rPr>
        <w:t>For</w:t>
      </w:r>
      <w:proofErr w:type="gramEnd"/>
      <w:r w:rsidRPr="00F56FCA">
        <w:rPr>
          <w:rFonts w:eastAsia="Arial"/>
          <w:szCs w:val="24"/>
        </w:rPr>
        <w:t xml:space="preserve"> Emergency Patients, CA Officials Say. </w:t>
      </w:r>
    </w:p>
    <w:p w14:paraId="1D12A549" w14:textId="77777777" w:rsidR="00F56FCA" w:rsidRPr="00F56FCA" w:rsidRDefault="00F56FCA" w:rsidP="00C05C68">
      <w:pPr>
        <w:pStyle w:val="NoSpacing"/>
        <w:rPr>
          <w:rFonts w:eastAsia="Arial"/>
          <w:szCs w:val="24"/>
        </w:rPr>
      </w:pPr>
      <w:r w:rsidRPr="00F56FCA">
        <w:rPr>
          <w:rFonts w:eastAsia="Arial"/>
          <w:szCs w:val="24"/>
        </w:rPr>
        <w:t xml:space="preserve">  A fire captain faces charges that he stole painkillers and sedatives meant for emergency patients from a fire station lockbox, California prosecutors reported.</w:t>
      </w:r>
    </w:p>
    <w:p w14:paraId="6F5B967E" w14:textId="77777777" w:rsidR="00F56FCA" w:rsidRPr="00F56FCA" w:rsidRDefault="00F56FCA" w:rsidP="00C05C68">
      <w:pPr>
        <w:pStyle w:val="NoSpacing"/>
        <w:rPr>
          <w:rFonts w:eastAsia="Arial"/>
          <w:szCs w:val="24"/>
        </w:rPr>
      </w:pPr>
      <w:r w:rsidRPr="00F56FCA">
        <w:rPr>
          <w:rFonts w:eastAsia="Arial"/>
          <w:szCs w:val="24"/>
        </w:rPr>
        <w:t>Mark Moalem, 45, of Gilroy, is a 22-year veteran of the San Jose Fire Department, the Santa Clara County District Attorney’s Office said in a Monday, May 19, news release.</w:t>
      </w:r>
    </w:p>
    <w:p w14:paraId="27A949B9" w14:textId="77777777" w:rsidR="00F56FCA" w:rsidRPr="00F56FCA" w:rsidRDefault="00F56FCA" w:rsidP="00C05C68">
      <w:pPr>
        <w:pStyle w:val="NoSpacing"/>
        <w:rPr>
          <w:rFonts w:eastAsia="Arial"/>
          <w:szCs w:val="24"/>
        </w:rPr>
      </w:pPr>
      <w:r w:rsidRPr="00F56FCA">
        <w:rPr>
          <w:rFonts w:eastAsia="Arial"/>
          <w:szCs w:val="24"/>
        </w:rPr>
        <w:t>His arraignment was scheduled for 1:30 p.m. Monday. “These controlled medical drugs, which are kept secured inside fire engines, are used by paramedics to treat the ill or injured,” prosecutors said in the release. An audit after a paramedic reported morphine administered to a patient had no effect found vials of morphine and midazolam, a benzodiazepine, had been tampered with at 17 stations, prosecutors said. “Further investigation by the San Jose Police Department using a license plate reader system tracked Moalem’s vehicle in the vicinity of the fire station during the time frame the narcotics box is alleged to have been stolen from Station 4,” prosecutors said. “The driver in the images matched Moalem’s description.” On April 8, he was seen “in between two fire trucks near where a narcotics box is kept” at a fire station where he does not work, prosecutors said.</w:t>
      </w:r>
    </w:p>
    <w:p w14:paraId="247E120E" w14:textId="77777777" w:rsidR="00F56FCA" w:rsidRPr="00F56FCA" w:rsidRDefault="00F56FCA" w:rsidP="00C05C68">
      <w:pPr>
        <w:pStyle w:val="NoSpacing"/>
        <w:rPr>
          <w:rFonts w:eastAsia="Arial"/>
          <w:szCs w:val="24"/>
        </w:rPr>
      </w:pPr>
      <w:r w:rsidRPr="00F56FCA">
        <w:rPr>
          <w:rFonts w:eastAsia="Arial"/>
          <w:szCs w:val="24"/>
        </w:rPr>
        <w:t>A search of his home found San Jose Fire Department vial caps for morphine and midazolam, vials of midazolam and four bags of saline, prosecutors said.</w:t>
      </w:r>
    </w:p>
    <w:p w14:paraId="13876061" w14:textId="77777777" w:rsidR="00F56FCA" w:rsidRPr="00F56FCA" w:rsidRDefault="00F56FCA" w:rsidP="00C05C68">
      <w:pPr>
        <w:pStyle w:val="NoSpacing"/>
        <w:rPr>
          <w:rFonts w:eastAsia="Arial"/>
          <w:szCs w:val="24"/>
        </w:rPr>
      </w:pPr>
      <w:r w:rsidRPr="00F56FCA">
        <w:rPr>
          <w:rFonts w:eastAsia="Arial"/>
          <w:szCs w:val="24"/>
        </w:rPr>
        <w:t xml:space="preserve">Moalem has been placed on leave, prosecutors said. [Also filed, Chap. 16.] </w:t>
      </w:r>
      <w:hyperlink r:id="rId1335" w:history="1">
        <w:r w:rsidRPr="00F56FCA">
          <w:rPr>
            <w:rStyle w:val="Hyperlink"/>
            <w:rFonts w:eastAsia="Arial"/>
            <w:szCs w:val="24"/>
          </w:rPr>
          <w:t>https://www.fireengineering.com/firefighting/fire-captain-stole-narcotics-set-for-emergency-patients-ca-officials-say/?utm_medium=email&amp;utm_source=fe_daily_newsletter&amp;utm_campaign=2025-5-20&amp;oly_enc_id=0573H1103045H2E</w:t>
        </w:r>
      </w:hyperlink>
      <w:r w:rsidRPr="00F56FCA">
        <w:rPr>
          <w:rFonts w:eastAsia="Arial"/>
          <w:szCs w:val="24"/>
        </w:rPr>
        <w:t xml:space="preserve"> </w:t>
      </w:r>
    </w:p>
    <w:p w14:paraId="4B89330B" w14:textId="77777777" w:rsidR="00F56FCA" w:rsidRPr="00F56FCA" w:rsidRDefault="00F56FCA" w:rsidP="00C05C68">
      <w:pPr>
        <w:pStyle w:val="NoSpacing"/>
        <w:rPr>
          <w:rFonts w:eastAsia="Arial"/>
          <w:szCs w:val="24"/>
        </w:rPr>
      </w:pPr>
    </w:p>
    <w:p w14:paraId="6978039C" w14:textId="77777777" w:rsidR="00F56FCA" w:rsidRPr="00F56FCA" w:rsidRDefault="00F56FCA" w:rsidP="00C05C68">
      <w:pPr>
        <w:pStyle w:val="NoSpacing"/>
        <w:rPr>
          <w:rFonts w:eastAsia="Arial"/>
          <w:szCs w:val="24"/>
        </w:rPr>
      </w:pPr>
    </w:p>
    <w:p w14:paraId="3C2F76FA" w14:textId="77777777" w:rsidR="00F56FCA" w:rsidRPr="00F56FCA" w:rsidRDefault="00F56FCA" w:rsidP="00C05C68">
      <w:pPr>
        <w:pStyle w:val="NoSpacing"/>
        <w:rPr>
          <w:rFonts w:eastAsia="Arial"/>
          <w:szCs w:val="24"/>
        </w:rPr>
      </w:pPr>
    </w:p>
    <w:p w14:paraId="03F41F9A" w14:textId="77777777" w:rsidR="00F56FCA" w:rsidRPr="00F56FCA" w:rsidRDefault="00F56FCA" w:rsidP="00C05C68">
      <w:pPr>
        <w:pStyle w:val="NoSpacing"/>
        <w:rPr>
          <w:rFonts w:eastAsia="Arial"/>
          <w:szCs w:val="24"/>
        </w:rPr>
      </w:pPr>
      <w:r w:rsidRPr="00F56FCA">
        <w:rPr>
          <w:rFonts w:eastAsia="Arial"/>
          <w:szCs w:val="24"/>
        </w:rPr>
        <w:t xml:space="preserve">May 14, 2025: NJ - NJ Fire Captain Falsified Safety Records, Officials Say.  A 45-year-old senior fire captain in Emerson is facing charges after authorities say he improperly conducted respirator fit tests for firefighters and lied about it. </w:t>
      </w:r>
      <w:proofErr w:type="gramStart"/>
      <w:r w:rsidRPr="00F56FCA">
        <w:rPr>
          <w:rFonts w:eastAsia="Arial"/>
          <w:szCs w:val="24"/>
        </w:rPr>
        <w:t>Richard A. Solimando,</w:t>
      </w:r>
      <w:proofErr w:type="gramEnd"/>
      <w:r w:rsidRPr="00F56FCA">
        <w:rPr>
          <w:rFonts w:eastAsia="Arial"/>
          <w:szCs w:val="24"/>
        </w:rPr>
        <w:t xml:space="preserve"> is charged with forgery and tampering with records, the Bergen County Prosecutor’s Office said Friday. Solimando signed reports stating the tests had been completed when they had not been finished between Jan. 7 and Jan. 27, officials said. Fit testing is the method for finding the respirator that fits the face of emergency responders and ensuring it provides a tight seal to help keep you protected, according to the Agency for Healthcare Research and Quality. It’s more involved than a seal check, which is only used to check if a respirator is properly positioned on a face. [Also filed, Chap. 2.] </w:t>
      </w:r>
      <w:hyperlink r:id="rId1336" w:history="1">
        <w:r w:rsidRPr="00F56FCA">
          <w:rPr>
            <w:rStyle w:val="Hyperlink"/>
            <w:rFonts w:eastAsia="Arial"/>
            <w:szCs w:val="24"/>
          </w:rPr>
          <w:t>https://www.fireengineering.com/firefighting-equipment/firefighter-scba/nj-fire-captain-falsified-safety-records-officials-say/?utm_medium=email&amp;utm_source=fe_daily_newsletter&amp;utm_campaign=2025-5-19&amp;oly_enc_id=0573H1103045H2E</w:t>
        </w:r>
      </w:hyperlink>
      <w:r w:rsidRPr="00F56FCA">
        <w:rPr>
          <w:rFonts w:eastAsia="Arial"/>
          <w:szCs w:val="24"/>
        </w:rPr>
        <w:t xml:space="preserve"> </w:t>
      </w:r>
    </w:p>
    <w:p w14:paraId="476D1510" w14:textId="77777777" w:rsidR="00F56FCA" w:rsidRPr="00F56FCA" w:rsidRDefault="00F56FCA" w:rsidP="00C05C68">
      <w:pPr>
        <w:pStyle w:val="NoSpacing"/>
        <w:rPr>
          <w:rFonts w:eastAsia="Arial"/>
          <w:szCs w:val="24"/>
        </w:rPr>
      </w:pPr>
    </w:p>
    <w:p w14:paraId="3ECDD08B" w14:textId="77777777" w:rsidR="00F56FCA" w:rsidRPr="00F56FCA" w:rsidRDefault="00F56FCA" w:rsidP="00C05C68">
      <w:pPr>
        <w:pStyle w:val="NoSpacing"/>
        <w:rPr>
          <w:rFonts w:eastAsia="Arial"/>
          <w:szCs w:val="24"/>
        </w:rPr>
      </w:pPr>
    </w:p>
    <w:p w14:paraId="78C63424" w14:textId="77777777" w:rsidR="00F56FCA" w:rsidRPr="00F56FCA" w:rsidRDefault="00F56FCA" w:rsidP="00C05C68">
      <w:pPr>
        <w:pStyle w:val="NoSpacing"/>
        <w:rPr>
          <w:rFonts w:eastAsia="Arial"/>
          <w:szCs w:val="24"/>
        </w:rPr>
      </w:pPr>
    </w:p>
    <w:p w14:paraId="66CB4C80" w14:textId="77777777" w:rsidR="00F56FCA" w:rsidRPr="00F56FCA" w:rsidRDefault="00F56FCA" w:rsidP="00C05C68">
      <w:pPr>
        <w:pStyle w:val="NoSpacing"/>
        <w:rPr>
          <w:rFonts w:eastAsia="Arial"/>
          <w:szCs w:val="24"/>
        </w:rPr>
      </w:pPr>
    </w:p>
    <w:p w14:paraId="2042BB6B" w14:textId="77777777" w:rsidR="00F56FCA" w:rsidRPr="00F56FCA" w:rsidRDefault="00F56FCA" w:rsidP="00C05C68">
      <w:pPr>
        <w:pStyle w:val="NoSpacing"/>
        <w:rPr>
          <w:rFonts w:eastAsia="Arial"/>
          <w:szCs w:val="24"/>
        </w:rPr>
      </w:pPr>
    </w:p>
    <w:p w14:paraId="3B1CC772" w14:textId="77777777" w:rsidR="00F56FCA" w:rsidRPr="00F56FCA" w:rsidRDefault="00F56FCA" w:rsidP="00C05C68">
      <w:pPr>
        <w:pStyle w:val="NoSpacing"/>
        <w:rPr>
          <w:rFonts w:eastAsia="Arial"/>
          <w:szCs w:val="24"/>
        </w:rPr>
      </w:pPr>
      <w:r w:rsidRPr="00F56FCA">
        <w:rPr>
          <w:rFonts w:eastAsia="Arial"/>
          <w:szCs w:val="24"/>
        </w:rPr>
        <w:t xml:space="preserve">May 12, 2025: CA - Suspended LAFD Union President Disputes Allegations </w:t>
      </w:r>
      <w:proofErr w:type="gramStart"/>
      <w:r w:rsidRPr="00F56FCA">
        <w:rPr>
          <w:rFonts w:eastAsia="Arial"/>
          <w:szCs w:val="24"/>
        </w:rPr>
        <w:t>Of</w:t>
      </w:r>
      <w:proofErr w:type="gramEnd"/>
      <w:r w:rsidRPr="00F56FCA">
        <w:rPr>
          <w:rFonts w:eastAsia="Arial"/>
          <w:szCs w:val="24"/>
        </w:rPr>
        <w:t xml:space="preserve"> Missing Receipts: ‘I’ve Been Unjustly Accused.’ Freddy Escobar stood on the sidewalk outside his former workplace waving a green thumb drive and a stack of papers that he said would clear his name. The suspended president of the United Firefighters of Los Angeles City said he couldn’t get into the office where he’s worked since 2018. He said the union’s parent organization had changed the locks to the building and the gate code to the parking garage.</w:t>
      </w:r>
    </w:p>
    <w:p w14:paraId="5A1C3681" w14:textId="77777777" w:rsidR="00F56FCA" w:rsidRPr="00F56FCA" w:rsidRDefault="00F56FCA" w:rsidP="00C05C68">
      <w:pPr>
        <w:pStyle w:val="NoSpacing"/>
        <w:rPr>
          <w:rFonts w:eastAsia="Arial"/>
          <w:szCs w:val="24"/>
        </w:rPr>
      </w:pPr>
      <w:r w:rsidRPr="00F56FCA">
        <w:rPr>
          <w:rFonts w:eastAsia="Arial"/>
          <w:szCs w:val="24"/>
        </w:rPr>
        <w:t>He rang the doorbell to deliver his evidence, including photos of receipts, to counter allegations that he hadn’t documented many of his credit card purchases. But there was no answer. *** The IAFF also placed UFLAC under conservatorship, a first for any of the local firefighter unions overseen by the Washington, D.C.-based organization, a spokesperson said. The unprecedented move followed Times reports about the IAFF’s financial audit as well as </w:t>
      </w:r>
      <w:hyperlink r:id="rId1337" w:history="1">
        <w:r w:rsidRPr="00F56FCA">
          <w:rPr>
            <w:rStyle w:val="Hyperlink"/>
            <w:rFonts w:eastAsia="Arial"/>
            <w:szCs w:val="24"/>
          </w:rPr>
          <w:t>massive overtime payments</w:t>
        </w:r>
      </w:hyperlink>
      <w:r w:rsidRPr="00F56FCA">
        <w:rPr>
          <w:rFonts w:eastAsia="Arial"/>
          <w:szCs w:val="24"/>
        </w:rPr>
        <w:t> to Escobar and other union officials.</w:t>
      </w:r>
    </w:p>
    <w:p w14:paraId="0763E7C1" w14:textId="77777777" w:rsidR="00F56FCA" w:rsidRPr="00F56FCA" w:rsidRDefault="00F56FCA" w:rsidP="00C05C68">
      <w:pPr>
        <w:pStyle w:val="NoSpacing"/>
        <w:rPr>
          <w:rFonts w:eastAsia="Arial"/>
          <w:szCs w:val="24"/>
        </w:rPr>
      </w:pPr>
      <w:r w:rsidRPr="00F56FCA">
        <w:rPr>
          <w:rFonts w:eastAsia="Arial"/>
          <w:szCs w:val="24"/>
        </w:rPr>
        <w:t>IAFF General President Edward Kelly disclosed the audit’s findings in a letter to UFLAC members Monday. From July 2018 through November 2024, Escobar initiated 1,957 transactions on his UFLAC credit card, totaling $311,498, the letter said. More than 70% of those transactions — amounting to $230,466 — had no supporting documentation.</w:t>
      </w:r>
    </w:p>
    <w:p w14:paraId="1EBE9861" w14:textId="77777777" w:rsidR="00F56FCA" w:rsidRPr="00F56FCA" w:rsidRDefault="00F56FCA" w:rsidP="00C05C68">
      <w:pPr>
        <w:pStyle w:val="NoSpacing"/>
        <w:rPr>
          <w:rFonts w:eastAsia="Arial"/>
          <w:szCs w:val="24"/>
        </w:rPr>
      </w:pPr>
      <w:r w:rsidRPr="00F56FCA">
        <w:rPr>
          <w:rFonts w:eastAsia="Arial"/>
          <w:szCs w:val="24"/>
        </w:rPr>
        <w:t xml:space="preserve">“The auditors could not ascertain the purpose of these transactions,” Kelly wrote in the letter. He added that an additional 157 transactions — amounting to $35,397 — were only partially supported by required documentation. </w:t>
      </w:r>
      <w:hyperlink r:id="rId1338" w:history="1">
        <w:r w:rsidRPr="00F56FCA">
          <w:rPr>
            <w:rStyle w:val="Hyperlink"/>
            <w:rFonts w:eastAsia="Arial"/>
            <w:szCs w:val="24"/>
          </w:rPr>
          <w:t>https://www.fireengineering.com/news/suspended-lafd-union-president-disputes-allegations-of-missing-receipts-ive-been-unjustly-accused/?utm_medium=email&amp;utm_source=fe_daily_newsletter&amp;utm_campaign=2025-5-12&amp;oly_enc_id=0573H1103045H2E</w:t>
        </w:r>
      </w:hyperlink>
      <w:r w:rsidRPr="00F56FCA">
        <w:rPr>
          <w:rFonts w:eastAsia="Arial"/>
          <w:szCs w:val="24"/>
        </w:rPr>
        <w:t xml:space="preserve"> </w:t>
      </w:r>
    </w:p>
    <w:p w14:paraId="10E87CBC" w14:textId="77777777" w:rsidR="00F56FCA" w:rsidRPr="00F56FCA" w:rsidRDefault="00F56FCA" w:rsidP="00C05C68">
      <w:pPr>
        <w:pStyle w:val="NoSpacing"/>
        <w:rPr>
          <w:rFonts w:eastAsia="Arial"/>
          <w:szCs w:val="24"/>
        </w:rPr>
      </w:pPr>
    </w:p>
    <w:p w14:paraId="4205F451" w14:textId="77777777" w:rsidR="00F56FCA" w:rsidRPr="00F56FCA" w:rsidRDefault="00F56FCA" w:rsidP="00C05C68">
      <w:pPr>
        <w:pStyle w:val="NoSpacing"/>
        <w:rPr>
          <w:rFonts w:eastAsia="Arial"/>
          <w:szCs w:val="24"/>
        </w:rPr>
      </w:pPr>
      <w:r w:rsidRPr="00F56FCA">
        <w:rPr>
          <w:rFonts w:eastAsia="Arial"/>
          <w:szCs w:val="24"/>
        </w:rPr>
        <w:tab/>
      </w:r>
      <w:proofErr w:type="gramStart"/>
      <w:r w:rsidRPr="00F56FCA">
        <w:rPr>
          <w:rFonts w:eastAsia="Arial"/>
          <w:szCs w:val="24"/>
        </w:rPr>
        <w:t>See</w:t>
      </w:r>
      <w:proofErr w:type="gramEnd"/>
      <w:r w:rsidRPr="00F56FCA">
        <w:rPr>
          <w:rFonts w:eastAsia="Arial"/>
          <w:szCs w:val="24"/>
        </w:rPr>
        <w:t xml:space="preserve"> also:</w:t>
      </w:r>
    </w:p>
    <w:p w14:paraId="797A8DDB" w14:textId="77777777" w:rsidR="00F56FCA" w:rsidRPr="00F56FCA" w:rsidRDefault="00F56FCA" w:rsidP="00C05C68">
      <w:pPr>
        <w:pStyle w:val="NoSpacing"/>
        <w:rPr>
          <w:rFonts w:eastAsia="Arial"/>
          <w:szCs w:val="24"/>
        </w:rPr>
      </w:pPr>
    </w:p>
    <w:p w14:paraId="6DA100DE" w14:textId="77777777" w:rsidR="00F56FCA" w:rsidRPr="00F56FCA" w:rsidRDefault="00F56FCA" w:rsidP="00C05C68">
      <w:pPr>
        <w:pStyle w:val="NoSpacing"/>
        <w:rPr>
          <w:rFonts w:eastAsia="Arial"/>
          <w:szCs w:val="24"/>
        </w:rPr>
      </w:pPr>
      <w:r w:rsidRPr="00F56FCA">
        <w:rPr>
          <w:rFonts w:eastAsia="Arial"/>
          <w:szCs w:val="24"/>
        </w:rPr>
        <w:t xml:space="preserve">May 6, </w:t>
      </w:r>
      <w:proofErr w:type="gramStart"/>
      <w:r w:rsidRPr="00F56FCA">
        <w:rPr>
          <w:rFonts w:eastAsia="Arial"/>
          <w:szCs w:val="24"/>
        </w:rPr>
        <w:t>2025</w:t>
      </w:r>
      <w:proofErr w:type="gramEnd"/>
      <w:r w:rsidRPr="00F56FCA">
        <w:rPr>
          <w:rFonts w:eastAsia="Arial"/>
          <w:szCs w:val="24"/>
        </w:rPr>
        <w:t xml:space="preserve"> CA - IAFF Suspends L.A. Firefighters Union Leaders After Audit Finds $800,000 In Undocumented Spending.  Top officials at the </w:t>
      </w:r>
      <w:hyperlink r:id="rId1339" w:history="1">
        <w:r w:rsidRPr="00F56FCA">
          <w:rPr>
            <w:rStyle w:val="Hyperlink"/>
            <w:rFonts w:eastAsia="Arial"/>
            <w:szCs w:val="24"/>
          </w:rPr>
          <w:t>Los Angeles firefighters</w:t>
        </w:r>
      </w:hyperlink>
      <w:r w:rsidRPr="00F56FCA">
        <w:rPr>
          <w:rFonts w:eastAsia="Arial"/>
          <w:szCs w:val="24"/>
        </w:rPr>
        <w:t xml:space="preserve"> labor union were suspended Monday after an audit conducted by its parent organization found over $800,000 in credit card spending, some of it by the union’s president, could not be accounted for. The International Association of Fire Fighters, which oversees firefighter unions across the country, wrote in a letter to the United Firefighters of Los Angeles City that it would be placing the union under a conservatorship to properly manage its finances. The union represents more than 3,600 members of the Los Angeles Fire Department, according to its LinkedIn. According to the letter from IAFF President Edward Kelly, the organization voted to suspend union President Freddy Escobar and two other officials who made thousands of credit card transactions with no receipts or other documentation justifying them. </w:t>
      </w:r>
      <w:hyperlink r:id="rId1340" w:history="1">
        <w:r w:rsidRPr="00F56FCA">
          <w:rPr>
            <w:rStyle w:val="Hyperlink"/>
            <w:rFonts w:eastAsia="Arial"/>
            <w:szCs w:val="24"/>
          </w:rPr>
          <w:t>https://www.fireengineering.com/news/iaff-suspends-l-a-firefighters-union-leaders-after-audit-finds-800000-in-undocumented-spending/?utm_source=fe_daily_newsletter&amp;utm_medium=email&amp;utm_campaign=2025-5-6&amp;oly_enc_id=0573H1103045H2E</w:t>
        </w:r>
      </w:hyperlink>
      <w:r w:rsidRPr="00F56FCA">
        <w:rPr>
          <w:rFonts w:eastAsia="Arial"/>
          <w:szCs w:val="24"/>
        </w:rPr>
        <w:t xml:space="preserve"> </w:t>
      </w:r>
    </w:p>
    <w:p w14:paraId="54AB3DA8" w14:textId="77777777" w:rsidR="00F56FCA" w:rsidRPr="00F56FCA" w:rsidRDefault="00F56FCA" w:rsidP="00C05C68">
      <w:pPr>
        <w:pStyle w:val="NoSpacing"/>
        <w:rPr>
          <w:rFonts w:eastAsia="Arial"/>
          <w:szCs w:val="24"/>
        </w:rPr>
      </w:pPr>
    </w:p>
    <w:p w14:paraId="48693D5B" w14:textId="77777777" w:rsidR="00F56FCA" w:rsidRPr="00F56FCA" w:rsidRDefault="00F56FCA" w:rsidP="00C05C68">
      <w:pPr>
        <w:pStyle w:val="NoSpacing"/>
        <w:rPr>
          <w:rFonts w:eastAsia="Arial"/>
          <w:szCs w:val="24"/>
        </w:rPr>
      </w:pPr>
    </w:p>
    <w:p w14:paraId="0863B869" w14:textId="77777777" w:rsidR="00F56FCA" w:rsidRPr="00F56FCA" w:rsidRDefault="00F56FCA" w:rsidP="00C05C68">
      <w:pPr>
        <w:pStyle w:val="NoSpacing"/>
        <w:rPr>
          <w:rFonts w:eastAsia="Arial"/>
          <w:szCs w:val="24"/>
        </w:rPr>
      </w:pPr>
    </w:p>
    <w:p w14:paraId="74A63A48" w14:textId="77777777" w:rsidR="00F56FCA" w:rsidRPr="00F56FCA" w:rsidRDefault="00F56FCA" w:rsidP="00C05C68">
      <w:pPr>
        <w:pStyle w:val="NoSpacing"/>
        <w:rPr>
          <w:rFonts w:eastAsia="Arial"/>
          <w:szCs w:val="24"/>
        </w:rPr>
      </w:pPr>
    </w:p>
    <w:p w14:paraId="2816C775" w14:textId="77777777" w:rsidR="00F56FCA" w:rsidRPr="00F56FCA" w:rsidRDefault="00F56FCA" w:rsidP="00C05C68">
      <w:pPr>
        <w:pStyle w:val="NoSpacing"/>
        <w:rPr>
          <w:rFonts w:eastAsia="Arial"/>
          <w:szCs w:val="24"/>
        </w:rPr>
      </w:pPr>
    </w:p>
    <w:p w14:paraId="0CEE8B2E" w14:textId="77777777" w:rsidR="00F56FCA" w:rsidRPr="00F56FCA" w:rsidRDefault="00F56FCA" w:rsidP="00C05C68">
      <w:pPr>
        <w:pStyle w:val="NoSpacing"/>
        <w:rPr>
          <w:rFonts w:eastAsia="Arial"/>
          <w:szCs w:val="24"/>
        </w:rPr>
      </w:pPr>
      <w:r w:rsidRPr="00F56FCA">
        <w:rPr>
          <w:rFonts w:eastAsia="Arial"/>
          <w:szCs w:val="24"/>
        </w:rPr>
        <w:t xml:space="preserve">May 7. 2025: TN- 3 Former Officers Acquitted </w:t>
      </w:r>
      <w:proofErr w:type="gramStart"/>
      <w:r w:rsidRPr="00F56FCA">
        <w:rPr>
          <w:rFonts w:eastAsia="Arial"/>
          <w:szCs w:val="24"/>
        </w:rPr>
        <w:t>Of</w:t>
      </w:r>
      <w:proofErr w:type="gramEnd"/>
      <w:r w:rsidRPr="00F56FCA">
        <w:rPr>
          <w:rFonts w:eastAsia="Arial"/>
          <w:szCs w:val="24"/>
        </w:rPr>
        <w:t xml:space="preserve"> All State Charges </w:t>
      </w:r>
      <w:proofErr w:type="gramStart"/>
      <w:r w:rsidRPr="00F56FCA">
        <w:rPr>
          <w:rFonts w:eastAsia="Arial"/>
          <w:szCs w:val="24"/>
        </w:rPr>
        <w:t>In</w:t>
      </w:r>
      <w:proofErr w:type="gramEnd"/>
      <w:r w:rsidRPr="00F56FCA">
        <w:rPr>
          <w:rFonts w:eastAsia="Arial"/>
          <w:szCs w:val="24"/>
        </w:rPr>
        <w:t xml:space="preserve"> </w:t>
      </w:r>
      <w:proofErr w:type="spellStart"/>
      <w:r w:rsidRPr="00F56FCA">
        <w:rPr>
          <w:rFonts w:eastAsia="Arial"/>
          <w:szCs w:val="24"/>
        </w:rPr>
        <w:t>Tyre</w:t>
      </w:r>
      <w:proofErr w:type="spellEnd"/>
      <w:r w:rsidRPr="00F56FCA">
        <w:rPr>
          <w:rFonts w:eastAsia="Arial"/>
          <w:szCs w:val="24"/>
        </w:rPr>
        <w:t xml:space="preserve"> Nichols’s Death.</w:t>
      </w:r>
    </w:p>
    <w:p w14:paraId="365E159D" w14:textId="77777777" w:rsidR="00F56FCA" w:rsidRPr="00F56FCA" w:rsidRDefault="00F56FCA" w:rsidP="00C05C68">
      <w:pPr>
        <w:pStyle w:val="NoSpacing"/>
        <w:rPr>
          <w:rFonts w:eastAsia="Arial"/>
          <w:szCs w:val="24"/>
        </w:rPr>
      </w:pPr>
      <w:r w:rsidRPr="00F56FCA">
        <w:rPr>
          <w:rFonts w:eastAsia="Arial"/>
          <w:szCs w:val="24"/>
        </w:rPr>
        <w:t>The former Memphis officers had been charged with second-degree murder and other crimes in the beating death of Mr. Nichols. *** Surveillance and body camera footage from Jan. 7, 2023, showed five officers restraining, kicking and pummeling Mr. Nichols after a traffic stop, despite his efforts to comply with their aggressive commands. None of the officers reported the violence. At one point they left Mr. Nichols bruised and slumped against a police car.</w:t>
      </w:r>
    </w:p>
    <w:p w14:paraId="527000D3" w14:textId="77777777" w:rsidR="00F56FCA" w:rsidRPr="00F56FCA" w:rsidRDefault="00F56FCA" w:rsidP="00C05C68">
      <w:pPr>
        <w:pStyle w:val="NoSpacing"/>
        <w:rPr>
          <w:rFonts w:eastAsia="Arial"/>
          <w:szCs w:val="24"/>
        </w:rPr>
      </w:pPr>
      <w:r w:rsidRPr="00F56FCA">
        <w:rPr>
          <w:rFonts w:eastAsia="Arial"/>
          <w:szCs w:val="24"/>
        </w:rPr>
        <w:t>He died three days later, leaving behind a young child.</w:t>
      </w:r>
    </w:p>
    <w:p w14:paraId="2DDC81DC" w14:textId="77777777" w:rsidR="00F56FCA" w:rsidRPr="00F56FCA" w:rsidRDefault="00F56FCA" w:rsidP="00C05C68">
      <w:pPr>
        <w:pStyle w:val="NoSpacing"/>
        <w:rPr>
          <w:rFonts w:eastAsia="Arial"/>
          <w:szCs w:val="24"/>
        </w:rPr>
      </w:pPr>
      <w:r w:rsidRPr="00F56FCA">
        <w:rPr>
          <w:rFonts w:eastAsia="Arial"/>
          <w:szCs w:val="24"/>
        </w:rPr>
        <w:t xml:space="preserve">The assault was widely criticized as another example of a Black man facing excessive force at the hands of law enforcement. </w:t>
      </w:r>
      <w:proofErr w:type="gramStart"/>
      <w:r w:rsidRPr="00F56FCA">
        <w:rPr>
          <w:rFonts w:eastAsia="Arial"/>
          <w:szCs w:val="24"/>
        </w:rPr>
        <w:t>All of</w:t>
      </w:r>
      <w:proofErr w:type="gramEnd"/>
      <w:r w:rsidRPr="00F56FCA">
        <w:rPr>
          <w:rFonts w:eastAsia="Arial"/>
          <w:szCs w:val="24"/>
        </w:rPr>
        <w:t xml:space="preserve"> the officers were also Black.</w:t>
      </w:r>
    </w:p>
    <w:p w14:paraId="7F6E9B47" w14:textId="77777777" w:rsidR="00F56FCA" w:rsidRPr="00F56FCA" w:rsidRDefault="00F56FCA" w:rsidP="00C05C68">
      <w:pPr>
        <w:pStyle w:val="NoSpacing"/>
        <w:rPr>
          <w:rFonts w:eastAsia="Arial"/>
          <w:szCs w:val="24"/>
        </w:rPr>
      </w:pPr>
      <w:r w:rsidRPr="00F56FCA">
        <w:rPr>
          <w:rFonts w:eastAsia="Arial"/>
          <w:szCs w:val="24"/>
        </w:rPr>
        <w:t xml:space="preserve">Memphis officials quickly fired them, and disciplined or fired </w:t>
      </w:r>
      <w:proofErr w:type="gramStart"/>
      <w:r w:rsidRPr="00F56FCA">
        <w:rPr>
          <w:rFonts w:eastAsia="Arial"/>
          <w:szCs w:val="24"/>
        </w:rPr>
        <w:t>a number of</w:t>
      </w:r>
      <w:proofErr w:type="gramEnd"/>
      <w:r w:rsidRPr="00F56FCA">
        <w:rPr>
          <w:rFonts w:eastAsia="Arial"/>
          <w:szCs w:val="24"/>
        </w:rPr>
        <w:t xml:space="preserve"> other deputies, paramedics and police officials. They also dissolved the elite policing unit that the five officers belonged to.[Also filed, Chap. 8.]  </w:t>
      </w:r>
      <w:hyperlink r:id="rId1341" w:history="1">
        <w:r w:rsidRPr="00F56FCA">
          <w:rPr>
            <w:rStyle w:val="Hyperlink"/>
            <w:rFonts w:eastAsia="Arial"/>
            <w:szCs w:val="24"/>
          </w:rPr>
          <w:t>https://www.nytimes.com/2025/05/07/us/politics/tyre-nichols-state-trial-officers-acquitted.html</w:t>
        </w:r>
      </w:hyperlink>
      <w:r w:rsidRPr="00F56FCA">
        <w:rPr>
          <w:rFonts w:eastAsia="Arial"/>
          <w:szCs w:val="24"/>
        </w:rPr>
        <w:t xml:space="preserve"> </w:t>
      </w:r>
    </w:p>
    <w:p w14:paraId="5147E223" w14:textId="77777777" w:rsidR="00F56FCA" w:rsidRPr="00F56FCA" w:rsidRDefault="00F56FCA" w:rsidP="00C05C68">
      <w:pPr>
        <w:pStyle w:val="NoSpacing"/>
        <w:rPr>
          <w:rFonts w:eastAsia="Arial"/>
          <w:szCs w:val="24"/>
        </w:rPr>
      </w:pPr>
    </w:p>
    <w:p w14:paraId="4DBB2F8E" w14:textId="77777777" w:rsidR="00F56FCA" w:rsidRPr="00F56FCA" w:rsidRDefault="00F56FCA" w:rsidP="00C05C68">
      <w:pPr>
        <w:pStyle w:val="NoSpacing"/>
        <w:rPr>
          <w:rFonts w:eastAsia="Arial"/>
          <w:szCs w:val="24"/>
        </w:rPr>
      </w:pPr>
      <w:r w:rsidRPr="00F56FCA">
        <w:rPr>
          <w:rFonts w:eastAsia="Arial"/>
          <w:szCs w:val="24"/>
        </w:rPr>
        <w:t xml:space="preserve">See also: Feb. 2, 2023: 7th Memphis Officer Disciplined, EMTs Fired </w:t>
      </w:r>
      <w:proofErr w:type="gramStart"/>
      <w:r w:rsidRPr="00F56FCA">
        <w:rPr>
          <w:rFonts w:eastAsia="Arial"/>
          <w:szCs w:val="24"/>
        </w:rPr>
        <w:t>In</w:t>
      </w:r>
      <w:proofErr w:type="gramEnd"/>
      <w:r w:rsidRPr="00F56FCA">
        <w:rPr>
          <w:rFonts w:eastAsia="Arial"/>
          <w:szCs w:val="24"/>
        </w:rPr>
        <w:t xml:space="preserve"> Nichols death.</w:t>
      </w:r>
    </w:p>
    <w:p w14:paraId="211C486F" w14:textId="77777777" w:rsidR="00F56FCA" w:rsidRPr="00F56FCA" w:rsidRDefault="00F56FCA" w:rsidP="00C05C68">
      <w:pPr>
        <w:pStyle w:val="NoSpacing"/>
        <w:rPr>
          <w:rFonts w:eastAsia="Arial"/>
          <w:szCs w:val="24"/>
        </w:rPr>
      </w:pPr>
      <w:r w:rsidRPr="00F56FCA">
        <w:rPr>
          <w:rFonts w:eastAsia="Arial"/>
          <w:szCs w:val="24"/>
        </w:rPr>
        <w:t xml:space="preserve">Two more Memphis police officers have been disciplined and three emergency responders fired in connection with </w:t>
      </w:r>
      <w:hyperlink r:id="rId1342" w:history="1">
        <w:r w:rsidRPr="00F56FCA">
          <w:rPr>
            <w:rStyle w:val="Hyperlink"/>
            <w:rFonts w:eastAsia="Arial"/>
            <w:szCs w:val="24"/>
          </w:rPr>
          <w:t>the death of Tyre Nichols</w:t>
        </w:r>
      </w:hyperlink>
      <w:r w:rsidRPr="00F56FCA">
        <w:rPr>
          <w:rFonts w:eastAsia="Arial"/>
          <w:szCs w:val="24"/>
        </w:rPr>
        <w:t xml:space="preserve">, officials said Monday, widening the circle of punishment for the shocking display of police brutality after video showed many more people failed to help him beyond the five officers accused of beating him to death. *** Also Monday, Memphis Fire Department officials announced the dismissal of emergency medical technicians Robert Long and </w:t>
      </w:r>
      <w:proofErr w:type="spellStart"/>
      <w:r w:rsidRPr="00F56FCA">
        <w:rPr>
          <w:rFonts w:eastAsia="Arial"/>
          <w:szCs w:val="24"/>
        </w:rPr>
        <w:t>JaMichael</w:t>
      </w:r>
      <w:proofErr w:type="spellEnd"/>
      <w:r w:rsidRPr="00F56FCA">
        <w:rPr>
          <w:rFonts w:eastAsia="Arial"/>
          <w:szCs w:val="24"/>
        </w:rPr>
        <w:t xml:space="preserve"> Sandridge and Lt. Michelle Whitaker. The EMTs had previously been suspended. Fire Chief Gina Sweat said in a statement that the department received a call from police to respond to a report of a person who had been pepper-sprayed. The workers arrived at 8:41 p.m. as Nichols was handcuffed on the ground and slumped against a squad car, the statement said. Long and Sandridge, based on the nature of the call and information they were told by police, “failed to conduct an adequate patient assessment of Mr. Nichols,” the statement said. Whitaker and the driver remained in the engine.  An ambulance was called, and it arrived at 8:55 p.m., the statement said. An emergency unit cared for Nichols and left for a hospital with him at 9:08 p.</w:t>
      </w:r>
      <w:proofErr w:type="gramStart"/>
      <w:r w:rsidRPr="00F56FCA">
        <w:rPr>
          <w:rFonts w:eastAsia="Arial"/>
          <w:szCs w:val="24"/>
        </w:rPr>
        <w:t>m. —</w:t>
      </w:r>
      <w:proofErr w:type="gramEnd"/>
      <w:r w:rsidRPr="00F56FCA">
        <w:rPr>
          <w:rFonts w:eastAsia="Arial"/>
          <w:szCs w:val="24"/>
        </w:rPr>
        <w:t xml:space="preserve"> 27 minutes after Long, Sandridge and Whitaker arrived, officials said.  An investigation determined that all three violated “multiple” policies and protocols, the statement said, adding that “their actions or inactions on the scene that night do not meet the expectations of the Memphis Fire Department.”  </w:t>
      </w:r>
      <w:hyperlink r:id="rId1343" w:history="1">
        <w:r w:rsidRPr="00F56FCA">
          <w:rPr>
            <w:rStyle w:val="Hyperlink"/>
            <w:rFonts w:eastAsia="Arial"/>
            <w:szCs w:val="24"/>
          </w:rPr>
          <w:t>https://apnews.com/article/tyre-nichols-memphis-police-officer-suspended-179a49b0e8b1c6494af2e6408581d47f</w:t>
        </w:r>
      </w:hyperlink>
      <w:r w:rsidRPr="00F56FCA">
        <w:rPr>
          <w:rFonts w:eastAsia="Arial"/>
          <w:szCs w:val="24"/>
        </w:rPr>
        <w:t xml:space="preserve"> </w:t>
      </w:r>
    </w:p>
    <w:p w14:paraId="551388BD" w14:textId="77777777" w:rsidR="00F56FCA" w:rsidRPr="00F56FCA" w:rsidRDefault="00F56FCA" w:rsidP="00C05C68">
      <w:pPr>
        <w:pStyle w:val="NoSpacing"/>
        <w:rPr>
          <w:rFonts w:eastAsia="Arial"/>
          <w:szCs w:val="24"/>
        </w:rPr>
      </w:pPr>
    </w:p>
    <w:p w14:paraId="6971A043" w14:textId="77777777" w:rsidR="00F56FCA" w:rsidRPr="00F56FCA" w:rsidRDefault="00F56FCA" w:rsidP="00C05C68">
      <w:pPr>
        <w:pStyle w:val="NoSpacing"/>
        <w:rPr>
          <w:rFonts w:eastAsia="Arial"/>
          <w:szCs w:val="24"/>
        </w:rPr>
      </w:pPr>
    </w:p>
    <w:p w14:paraId="471E0FDE" w14:textId="77777777" w:rsidR="00F56FCA" w:rsidRPr="00F56FCA" w:rsidRDefault="00F56FCA" w:rsidP="00C05C68">
      <w:pPr>
        <w:pStyle w:val="NoSpacing"/>
        <w:rPr>
          <w:rFonts w:eastAsia="Arial"/>
          <w:szCs w:val="24"/>
        </w:rPr>
      </w:pPr>
    </w:p>
    <w:p w14:paraId="67539635" w14:textId="77777777" w:rsidR="00F56FCA" w:rsidRPr="00F56FCA" w:rsidRDefault="00F56FCA" w:rsidP="00C05C68">
      <w:pPr>
        <w:pStyle w:val="NoSpacing"/>
        <w:rPr>
          <w:rFonts w:eastAsia="Arial"/>
          <w:szCs w:val="24"/>
        </w:rPr>
      </w:pPr>
      <w:r w:rsidRPr="00F56FCA">
        <w:rPr>
          <w:rFonts w:eastAsia="Arial"/>
          <w:szCs w:val="24"/>
        </w:rPr>
        <w:t xml:space="preserve">May 2, 2025: MD - Former Fallston (MD) Volunteer Fire Chief Indicted </w:t>
      </w:r>
      <w:proofErr w:type="gramStart"/>
      <w:r w:rsidRPr="00F56FCA">
        <w:rPr>
          <w:rFonts w:eastAsia="Arial"/>
          <w:szCs w:val="24"/>
        </w:rPr>
        <w:t>On</w:t>
      </w:r>
      <w:proofErr w:type="gramEnd"/>
      <w:r w:rsidRPr="00F56FCA">
        <w:rPr>
          <w:rFonts w:eastAsia="Arial"/>
          <w:szCs w:val="24"/>
        </w:rPr>
        <w:t xml:space="preserve"> Felony Theft Charges.  The former chief of the Fallston Volunteer Fire and Ambulance Company has been indicted on five felony theft charges for allegedly stealing thousands from the department. Daniel McKinney, 37, was arrested Wednesday and faces five felony theft charges ranging from theft of $1,500, to $100,000 as well as one misdemeanor embezzlement charge, according to court documents. The documents indicate that after his arrest, McKinney posted an unsecured bond of $25,000. According to an emailed statement from fire company president Christopher Gibbons, the Board of Directors “discovered some irregular purchases on an issued company credit card” and an investigation revealed “possible criminal activity.” The company turned over evidence to the Harford County Sheriff’s Office detectives who then turned over their findings to the Harford County State’s Attorney’s Office. </w:t>
      </w:r>
      <w:hyperlink r:id="rId1344" w:history="1">
        <w:r w:rsidRPr="00F56FCA">
          <w:rPr>
            <w:rStyle w:val="Hyperlink"/>
            <w:rFonts w:eastAsia="Arial"/>
            <w:szCs w:val="24"/>
          </w:rPr>
          <w:t>https://www.fireengineering.com/firefighting/fire-leadership/former-fallston-md-volunteer-fire-chief-indicted-on-felony-theft-charges/?utm_medium=email&amp;utm_source=fe_daily_newsletter&amp;utm_campaign=2025-5-5&amp;oly_enc_id=0573H1103045H2E</w:t>
        </w:r>
      </w:hyperlink>
      <w:r w:rsidRPr="00F56FCA">
        <w:rPr>
          <w:rFonts w:eastAsia="Arial"/>
          <w:szCs w:val="24"/>
        </w:rPr>
        <w:t xml:space="preserve"> </w:t>
      </w:r>
    </w:p>
    <w:p w14:paraId="0CB651F0" w14:textId="77777777" w:rsidR="00F56FCA" w:rsidRPr="00F56FCA" w:rsidRDefault="00F56FCA" w:rsidP="00C05C68">
      <w:pPr>
        <w:pStyle w:val="NoSpacing"/>
        <w:rPr>
          <w:rFonts w:eastAsia="Arial"/>
          <w:szCs w:val="24"/>
        </w:rPr>
      </w:pPr>
    </w:p>
    <w:p w14:paraId="49722021" w14:textId="77777777" w:rsidR="00F56FCA" w:rsidRPr="00F56FCA" w:rsidRDefault="00F56FCA" w:rsidP="00C05C68">
      <w:pPr>
        <w:pStyle w:val="NoSpacing"/>
        <w:rPr>
          <w:rFonts w:eastAsia="Arial"/>
          <w:szCs w:val="24"/>
        </w:rPr>
      </w:pPr>
    </w:p>
    <w:p w14:paraId="3A4777D1" w14:textId="77777777" w:rsidR="00F56FCA" w:rsidRPr="00F56FCA" w:rsidRDefault="00F56FCA" w:rsidP="00C05C68">
      <w:pPr>
        <w:pStyle w:val="NoSpacing"/>
        <w:rPr>
          <w:rFonts w:eastAsia="Arial"/>
          <w:szCs w:val="24"/>
        </w:rPr>
      </w:pPr>
    </w:p>
    <w:p w14:paraId="62CC60FE" w14:textId="77777777" w:rsidR="00F56FCA" w:rsidRPr="00F56FCA" w:rsidRDefault="00F56FCA" w:rsidP="00C05C68">
      <w:pPr>
        <w:pStyle w:val="NoSpacing"/>
        <w:rPr>
          <w:rFonts w:eastAsia="Arial"/>
          <w:szCs w:val="24"/>
        </w:rPr>
      </w:pPr>
      <w:r w:rsidRPr="00F56FCA">
        <w:rPr>
          <w:rFonts w:eastAsia="Arial"/>
          <w:szCs w:val="24"/>
        </w:rPr>
        <w:t xml:space="preserve">April 3, 2025: IL - Chicago FFs Sue City, FD Over Violation </w:t>
      </w:r>
      <w:proofErr w:type="gramStart"/>
      <w:r w:rsidRPr="00F56FCA">
        <w:rPr>
          <w:rFonts w:eastAsia="Arial"/>
          <w:szCs w:val="24"/>
        </w:rPr>
        <w:t>Of</w:t>
      </w:r>
      <w:proofErr w:type="gramEnd"/>
      <w:r w:rsidRPr="00F56FCA">
        <w:rPr>
          <w:rFonts w:eastAsia="Arial"/>
          <w:szCs w:val="24"/>
        </w:rPr>
        <w:t xml:space="preserve"> Constitutional Rights </w:t>
      </w:r>
      <w:proofErr w:type="gramStart"/>
      <w:r w:rsidRPr="00F56FCA">
        <w:rPr>
          <w:rFonts w:eastAsia="Arial"/>
          <w:szCs w:val="24"/>
        </w:rPr>
        <w:t>In</w:t>
      </w:r>
      <w:proofErr w:type="gramEnd"/>
      <w:r w:rsidRPr="00F56FCA">
        <w:rPr>
          <w:rFonts w:eastAsia="Arial"/>
          <w:szCs w:val="24"/>
        </w:rPr>
        <w:t xml:space="preserve"> Search </w:t>
      </w:r>
      <w:proofErr w:type="gramStart"/>
      <w:r w:rsidRPr="00F56FCA">
        <w:rPr>
          <w:rFonts w:eastAsia="Arial"/>
          <w:szCs w:val="24"/>
        </w:rPr>
        <w:t>For</w:t>
      </w:r>
      <w:proofErr w:type="gramEnd"/>
      <w:r w:rsidRPr="00F56FCA">
        <w:rPr>
          <w:rFonts w:eastAsia="Arial"/>
          <w:szCs w:val="24"/>
        </w:rPr>
        <w:t xml:space="preserve"> Guns, Weapons. CHICAGO — A group of Chicago firefighters have accused the city and the Chicago Fire Department of violating their Fourth and 14th Amendment rights during a set of vehicle searches in late February. 23 Chicago firefighters allege the </w:t>
      </w:r>
      <w:proofErr w:type="gramStart"/>
      <w:r w:rsidRPr="00F56FCA">
        <w:rPr>
          <w:rFonts w:eastAsia="Arial"/>
          <w:szCs w:val="24"/>
        </w:rPr>
        <w:t>city</w:t>
      </w:r>
      <w:proofErr w:type="gramEnd"/>
      <w:r w:rsidRPr="00F56FCA">
        <w:rPr>
          <w:rFonts w:eastAsia="Arial"/>
          <w:szCs w:val="24"/>
        </w:rPr>
        <w:t xml:space="preserve"> and fire department violated their constitutional rights by </w:t>
      </w:r>
      <w:proofErr w:type="gramStart"/>
      <w:r w:rsidRPr="00F56FCA">
        <w:rPr>
          <w:rFonts w:eastAsia="Arial"/>
          <w:szCs w:val="24"/>
        </w:rPr>
        <w:t>searching</w:t>
      </w:r>
      <w:proofErr w:type="gramEnd"/>
      <w:r w:rsidRPr="00F56FCA">
        <w:rPr>
          <w:rFonts w:eastAsia="Arial"/>
          <w:szCs w:val="24"/>
        </w:rPr>
        <w:t xml:space="preserve"> personal vehicles for weapons after an anonymous tip.  In a federal lawsuit filed Friday, 23 firefighters alleged that Fire Department investigators went through firefighters’ personal vehicles for guns and weapons on Feb. 27 and 28 at Engine 86’s fire station in the Dunning neighborhood on the Northwest Side. The firefighters, engineers, paramedics and lieutenants were </w:t>
      </w:r>
      <w:proofErr w:type="gramStart"/>
      <w:r w:rsidRPr="00F56FCA">
        <w:rPr>
          <w:rFonts w:eastAsia="Arial"/>
          <w:szCs w:val="24"/>
        </w:rPr>
        <w:t>being represented</w:t>
      </w:r>
      <w:proofErr w:type="gramEnd"/>
      <w:r w:rsidRPr="00F56FCA">
        <w:rPr>
          <w:rFonts w:eastAsia="Arial"/>
          <w:szCs w:val="24"/>
        </w:rPr>
        <w:t xml:space="preserve"> in court by attorneys from their union, the International Association of Firefighters. The lawsuit alleges that fire officials called all firefighters working to the floor of the Dunning fire station, located at 3918 N. Harlem Ave., told them of the search and encouraged them to speak up if they had a gun or a weapon in their vehicles. Officials </w:t>
      </w:r>
      <w:proofErr w:type="gramStart"/>
      <w:r w:rsidRPr="00F56FCA">
        <w:rPr>
          <w:rFonts w:eastAsia="Arial"/>
          <w:szCs w:val="24"/>
        </w:rPr>
        <w:t>searched</w:t>
      </w:r>
      <w:proofErr w:type="gramEnd"/>
      <w:r w:rsidRPr="00F56FCA">
        <w:rPr>
          <w:rFonts w:eastAsia="Arial"/>
          <w:szCs w:val="24"/>
        </w:rPr>
        <w:t xml:space="preserve"> vehicles at that station because they’d received an anonymous tip, the complaint stated. The plaintiffs allegedly had to stand next to their cars with their keys as officials searched the vehicles. Two sets of searches occurred over two days, according to the complaint. *** According to the complaint, no firearms were found in the searches. No hearing dates have been set in the case. </w:t>
      </w:r>
      <w:hyperlink r:id="rId1345" w:history="1">
        <w:r w:rsidRPr="00F56FCA">
          <w:rPr>
            <w:rStyle w:val="Hyperlink"/>
            <w:rFonts w:eastAsia="Arial"/>
            <w:szCs w:val="24"/>
          </w:rPr>
          <w:t>https://www.firerescue1.com/legal/chicago-ffs-sue-city-fd-over-violation-of-constitutional-rights-in-search-for-guns-weapons?utm_source=delivra&amp;utm_medium=email&amp;utm_campaign=FR1-Daily-4-3-25&amp;utm_id=8734523&amp;dlv-emuid=fed355b8-46a2-4fa4-b55c-4d602dde33c4&amp;dlv-mlid=8734523</w:t>
        </w:r>
      </w:hyperlink>
      <w:r w:rsidRPr="00F56FCA">
        <w:rPr>
          <w:rFonts w:eastAsia="Arial"/>
          <w:szCs w:val="24"/>
        </w:rPr>
        <w:t xml:space="preserve"> </w:t>
      </w:r>
    </w:p>
    <w:p w14:paraId="55B1E8D5" w14:textId="77777777" w:rsidR="00F56FCA" w:rsidRPr="00F56FCA" w:rsidRDefault="00F56FCA" w:rsidP="00C05C68">
      <w:pPr>
        <w:pStyle w:val="NoSpacing"/>
        <w:rPr>
          <w:rFonts w:eastAsia="Arial"/>
          <w:szCs w:val="24"/>
        </w:rPr>
      </w:pPr>
    </w:p>
    <w:p w14:paraId="253E172F" w14:textId="77777777" w:rsidR="00F56FCA" w:rsidRPr="00F56FCA" w:rsidRDefault="00F56FCA" w:rsidP="00C05C68">
      <w:pPr>
        <w:pStyle w:val="NoSpacing"/>
        <w:rPr>
          <w:rFonts w:eastAsia="Arial"/>
          <w:szCs w:val="24"/>
        </w:rPr>
      </w:pPr>
    </w:p>
    <w:p w14:paraId="5A0C3DD0" w14:textId="77777777" w:rsidR="00F56FCA" w:rsidRPr="00F56FCA" w:rsidRDefault="00F56FCA" w:rsidP="00C05C68">
      <w:pPr>
        <w:pStyle w:val="NoSpacing"/>
        <w:rPr>
          <w:rFonts w:eastAsia="Arial"/>
          <w:szCs w:val="24"/>
        </w:rPr>
      </w:pPr>
      <w:r w:rsidRPr="00F56FCA">
        <w:rPr>
          <w:rFonts w:eastAsia="Arial"/>
          <w:szCs w:val="24"/>
        </w:rPr>
        <w:t xml:space="preserve">April 2, 2025: NY - Former FDNY Chief Sentenced To </w:t>
      </w:r>
      <w:proofErr w:type="gramStart"/>
      <w:r w:rsidRPr="00F56FCA">
        <w:rPr>
          <w:rFonts w:eastAsia="Arial"/>
          <w:szCs w:val="24"/>
        </w:rPr>
        <w:t>prison</w:t>
      </w:r>
      <w:proofErr w:type="gramEnd"/>
      <w:r w:rsidRPr="00F56FCA">
        <w:rPr>
          <w:rFonts w:eastAsia="Arial"/>
          <w:szCs w:val="24"/>
        </w:rPr>
        <w:t xml:space="preserve"> For Expedited inspection Bribery Scheme. [TV VIDEO.] Former FDNY chief Brian Cordasco was sentenced to 20 months in prison for accepting $190K in bribes to fast-track inspections.  NEW YORK — Staten Islander and </w:t>
      </w:r>
      <w:hyperlink r:id="rId1346" w:history="1">
        <w:r w:rsidRPr="00F56FCA">
          <w:rPr>
            <w:rStyle w:val="Hyperlink"/>
            <w:rFonts w:eastAsia="Arial"/>
            <w:szCs w:val="24"/>
          </w:rPr>
          <w:t>former FDNY chief Brian Cordasco</w:t>
        </w:r>
      </w:hyperlink>
      <w:r w:rsidRPr="00F56FCA">
        <w:rPr>
          <w:rFonts w:eastAsia="Arial"/>
          <w:szCs w:val="24"/>
        </w:rPr>
        <w:t> was sentenced to 20 months in prison for his part in a </w:t>
      </w:r>
      <w:hyperlink r:id="rId1347" w:history="1">
        <w:r w:rsidRPr="00F56FCA">
          <w:rPr>
            <w:rStyle w:val="Hyperlink"/>
            <w:rFonts w:eastAsia="Arial"/>
            <w:szCs w:val="24"/>
          </w:rPr>
          <w:t>“pay-to-play” bribery scheme</w:t>
        </w:r>
      </w:hyperlink>
      <w:r w:rsidRPr="00F56FCA">
        <w:rPr>
          <w:rFonts w:eastAsia="Arial"/>
          <w:szCs w:val="24"/>
        </w:rPr>
        <w:t xml:space="preserve"> where building owners and developers in New York City paid nearly $190,000 for expedited inspections and other preferential treatment. *** Cordasco’s accomplice, former Assistant Chief Anthony Saccavino of Manhattan, pleaded guilty to one count of conspiracy to solicit and receive a bribe in January and is awaiting sentencing. </w:t>
      </w:r>
      <w:proofErr w:type="spellStart"/>
      <w:r w:rsidRPr="00F56FCA">
        <w:rPr>
          <w:rFonts w:eastAsia="Arial"/>
          <w:szCs w:val="24"/>
        </w:rPr>
        <w:t>Saccavino</w:t>
      </w:r>
      <w:proofErr w:type="spellEnd"/>
      <w:r w:rsidRPr="00F56FCA">
        <w:rPr>
          <w:rFonts w:eastAsia="Arial"/>
          <w:szCs w:val="24"/>
        </w:rPr>
        <w:t xml:space="preserve"> was head of the Bureau of Fire Prevention and former Deputy Assistant Chief Cordasco worked for him.  [Also filed, Chap. 1.] </w:t>
      </w:r>
      <w:hyperlink r:id="rId1348" w:history="1">
        <w:r w:rsidRPr="00F56FCA">
          <w:rPr>
            <w:rStyle w:val="Hyperlink"/>
            <w:rFonts w:eastAsia="Arial"/>
            <w:szCs w:val="24"/>
          </w:rPr>
          <w:t>https://www.firerescue1.com/legal/former-fdny-chief-sentenced-to-prison-for-expedited-inspection-bribery-scheme?utm_source=delivra&amp;utm_medium=email&amp;utm_campaign=FR1-Daily-4-2-25&amp;utm_id=8728348&amp;dlv-emuid=fed355b8-46a2-4fa4-b55c-4d602dde33c4&amp;dlv-mlid=8728348</w:t>
        </w:r>
      </w:hyperlink>
    </w:p>
    <w:p w14:paraId="22AC494E" w14:textId="77777777" w:rsidR="00F56FCA" w:rsidRPr="00F56FCA" w:rsidRDefault="00F56FCA" w:rsidP="00C05C68">
      <w:pPr>
        <w:pStyle w:val="NoSpacing"/>
        <w:rPr>
          <w:rFonts w:eastAsia="Arial"/>
          <w:szCs w:val="24"/>
        </w:rPr>
      </w:pPr>
    </w:p>
    <w:p w14:paraId="4684E8A9" w14:textId="77777777" w:rsidR="00F56FCA" w:rsidRPr="00F56FCA" w:rsidRDefault="00F56FCA" w:rsidP="00C05C68">
      <w:pPr>
        <w:pStyle w:val="NoSpacing"/>
        <w:rPr>
          <w:rFonts w:eastAsia="Arial"/>
          <w:szCs w:val="24"/>
        </w:rPr>
      </w:pPr>
    </w:p>
    <w:p w14:paraId="73DE857D" w14:textId="77777777" w:rsidR="00F56FCA" w:rsidRPr="00F56FCA" w:rsidRDefault="00F56FCA" w:rsidP="00C05C68">
      <w:pPr>
        <w:pStyle w:val="NoSpacing"/>
        <w:rPr>
          <w:rFonts w:eastAsia="Arial"/>
          <w:szCs w:val="24"/>
        </w:rPr>
      </w:pPr>
      <w:r w:rsidRPr="00F56FCA">
        <w:rPr>
          <w:rFonts w:eastAsia="Arial"/>
          <w:szCs w:val="24"/>
        </w:rPr>
        <w:t xml:space="preserve">March 26, 2025: ID - Executive Pleads Guilty to a Seven-Count Indictment Two Weeks Before Trial, Admits to Longstanding Antitrust and Wire Fraud Conspiracies Affecting Wildfire Services. The owner of a contractor company that provided fuel truck services to the U.S. Forest Service’s wildfire fighters pleaded guilty to a seven-count indictment yesterday for his role in schemes to rig bids, allocate territories, and commit wire fraud over an eight-year period. Kris Bird, 62, pleaded guilty to all charges against him two weeks before trial, with no assurances from the government as </w:t>
      </w:r>
      <w:proofErr w:type="gramStart"/>
      <w:r w:rsidRPr="00F56FCA">
        <w:rPr>
          <w:rFonts w:eastAsia="Arial"/>
          <w:szCs w:val="24"/>
        </w:rPr>
        <w:t>to</w:t>
      </w:r>
      <w:proofErr w:type="gramEnd"/>
      <w:r w:rsidRPr="00F56FCA">
        <w:rPr>
          <w:rFonts w:eastAsia="Arial"/>
          <w:szCs w:val="24"/>
        </w:rPr>
        <w:t xml:space="preserve"> the sentence prosecutors will recommend to the judge. The plea follows a judicially authorized wiretap investigation that led to the </w:t>
      </w:r>
      <w:hyperlink r:id="rId1349" w:history="1">
        <w:r w:rsidRPr="00F56FCA">
          <w:rPr>
            <w:rStyle w:val="Hyperlink"/>
            <w:rFonts w:eastAsia="Arial"/>
            <w:szCs w:val="24"/>
          </w:rPr>
          <w:t>indictment</w:t>
        </w:r>
      </w:hyperlink>
      <w:r w:rsidRPr="00F56FCA">
        <w:rPr>
          <w:rFonts w:eastAsia="Arial"/>
          <w:szCs w:val="24"/>
        </w:rPr>
        <w:t xml:space="preserve"> of two executives in December 2023. Both executives pleaded guilty and are now scheduled to be sentenced in June 2025. </w:t>
      </w:r>
      <w:hyperlink r:id="rId1350" w:history="1">
        <w:r w:rsidRPr="00F56FCA">
          <w:rPr>
            <w:rStyle w:val="Hyperlink"/>
            <w:rFonts w:eastAsia="Arial"/>
            <w:szCs w:val="24"/>
          </w:rPr>
          <w:t>https://www.justice.gov/opa/pr/executive-pleads-guilty-seven-count-indictment-two-weeks-trial-admits-longstanding-antitrust</w:t>
        </w:r>
      </w:hyperlink>
      <w:r w:rsidRPr="00F56FCA">
        <w:rPr>
          <w:rFonts w:eastAsia="Arial"/>
          <w:szCs w:val="24"/>
        </w:rPr>
        <w:t xml:space="preserve"> </w:t>
      </w:r>
    </w:p>
    <w:p w14:paraId="3AB41468" w14:textId="77777777" w:rsidR="00F56FCA" w:rsidRPr="00F56FCA" w:rsidRDefault="00F56FCA" w:rsidP="00C05C68">
      <w:pPr>
        <w:pStyle w:val="NoSpacing"/>
        <w:rPr>
          <w:rFonts w:eastAsia="Arial"/>
          <w:szCs w:val="24"/>
        </w:rPr>
      </w:pPr>
    </w:p>
    <w:p w14:paraId="297FA755" w14:textId="77777777" w:rsidR="00F56FCA" w:rsidRPr="00F56FCA" w:rsidRDefault="00F56FCA" w:rsidP="00C05C68">
      <w:pPr>
        <w:pStyle w:val="NoSpacing"/>
        <w:rPr>
          <w:rFonts w:eastAsia="Arial"/>
          <w:szCs w:val="24"/>
        </w:rPr>
      </w:pPr>
    </w:p>
    <w:p w14:paraId="214341A5" w14:textId="77777777" w:rsidR="00F56FCA" w:rsidRPr="00F56FCA" w:rsidRDefault="00F56FCA" w:rsidP="00C05C68">
      <w:pPr>
        <w:pStyle w:val="NoSpacing"/>
        <w:rPr>
          <w:rFonts w:eastAsia="Arial"/>
          <w:szCs w:val="24"/>
        </w:rPr>
      </w:pPr>
    </w:p>
    <w:p w14:paraId="2C3A21A5" w14:textId="77777777" w:rsidR="00F56FCA" w:rsidRPr="00F56FCA" w:rsidRDefault="00F56FCA" w:rsidP="00C05C68">
      <w:pPr>
        <w:pStyle w:val="NoSpacing"/>
        <w:rPr>
          <w:rFonts w:eastAsia="Arial"/>
          <w:szCs w:val="24"/>
        </w:rPr>
      </w:pPr>
      <w:r w:rsidRPr="00F56FCA">
        <w:rPr>
          <w:rFonts w:eastAsia="Arial"/>
          <w:szCs w:val="24"/>
        </w:rPr>
        <w:t xml:space="preserve">March 19, 2025: GA - Ga. FF Charged </w:t>
      </w:r>
      <w:proofErr w:type="gramStart"/>
      <w:r w:rsidRPr="00F56FCA">
        <w:rPr>
          <w:rFonts w:eastAsia="Arial"/>
          <w:szCs w:val="24"/>
        </w:rPr>
        <w:t>With</w:t>
      </w:r>
      <w:proofErr w:type="gramEnd"/>
      <w:r w:rsidRPr="00F56FCA">
        <w:rPr>
          <w:rFonts w:eastAsia="Arial"/>
          <w:szCs w:val="24"/>
        </w:rPr>
        <w:t xml:space="preserve"> Publicly Sharing Crime Scene Photos. [TV VIDEO.] A Towns County firefighter is facing an obstruction charge for allegedly sharing crime scene photos of the Lewis twins’ deaths.  TOWNS COUNTY, Ga. — A volunteer firefighter is accused of publicly sharing photos of the scene where twin brothers from metro Atlanta were found dead atop a northeast Georgia mountain this month. The bodies of 19-year-old Qaadir Malik Lewis and Naazir Rahim Lewis were found on Bell Mountain on the morning of March 8. The firefighter, whose Facebook page says he works for the Towns County Fire Rescue Department, allegedly “took photos of the Lewis twins’ death scene and shared them publicly,” according to the GBI. He does not face charges in connection with the twins’ deaths, only a misdemeanor charge of obstruction. The Atlanta Journal-Constitution is not identifying him because he is not charged with a felony. </w:t>
      </w:r>
      <w:hyperlink r:id="rId1351" w:history="1">
        <w:r w:rsidRPr="00F56FCA">
          <w:rPr>
            <w:rStyle w:val="Hyperlink"/>
            <w:rFonts w:eastAsia="Arial"/>
            <w:szCs w:val="24"/>
          </w:rPr>
          <w:t>https://www.firerescue1.com/legal/ga-ff-charged-with-publicly-sharing-crime-scene-photos?utm_source=delivra&amp;utm_medium=email&amp;utm_campaign=FR1-Daily-3-19-25&amp;utm_id=8659326&amp;dlv-emuid=fed355b8-46a2-4fa4-b55c-4d602dde33c4&amp;dlv-mlid=8659326</w:t>
        </w:r>
      </w:hyperlink>
      <w:r w:rsidRPr="00F56FCA">
        <w:rPr>
          <w:rFonts w:eastAsia="Arial"/>
          <w:szCs w:val="24"/>
        </w:rPr>
        <w:t xml:space="preserve"> </w:t>
      </w:r>
    </w:p>
    <w:p w14:paraId="4D299474" w14:textId="77777777" w:rsidR="00F56FCA" w:rsidRPr="00F56FCA" w:rsidRDefault="00F56FCA" w:rsidP="00C05C68">
      <w:pPr>
        <w:pStyle w:val="NoSpacing"/>
        <w:rPr>
          <w:rFonts w:eastAsia="Arial"/>
          <w:szCs w:val="24"/>
        </w:rPr>
      </w:pPr>
    </w:p>
    <w:p w14:paraId="4F30F3FE" w14:textId="77777777" w:rsidR="00F56FCA" w:rsidRPr="00F56FCA" w:rsidRDefault="00F56FCA" w:rsidP="00C05C68">
      <w:pPr>
        <w:pStyle w:val="NoSpacing"/>
        <w:rPr>
          <w:rFonts w:eastAsia="Arial"/>
          <w:szCs w:val="24"/>
        </w:rPr>
      </w:pPr>
    </w:p>
    <w:p w14:paraId="240D268D" w14:textId="77777777" w:rsidR="00F56FCA" w:rsidRPr="00F56FCA" w:rsidRDefault="00F56FCA" w:rsidP="00C05C68">
      <w:pPr>
        <w:pStyle w:val="NoSpacing"/>
        <w:rPr>
          <w:rFonts w:eastAsia="Arial"/>
          <w:szCs w:val="24"/>
        </w:rPr>
      </w:pPr>
    </w:p>
    <w:p w14:paraId="278CA972" w14:textId="77777777" w:rsidR="00F56FCA" w:rsidRPr="00F56FCA" w:rsidRDefault="00F56FCA" w:rsidP="00C05C68">
      <w:pPr>
        <w:pStyle w:val="NoSpacing"/>
        <w:rPr>
          <w:rFonts w:eastAsia="Arial"/>
          <w:szCs w:val="24"/>
        </w:rPr>
      </w:pPr>
      <w:r w:rsidRPr="00F56FCA">
        <w:rPr>
          <w:rFonts w:eastAsia="Arial"/>
          <w:szCs w:val="24"/>
        </w:rPr>
        <w:t xml:space="preserve">March 18, 2025: NY - N.Y. FDs To Pay Fines </w:t>
      </w:r>
      <w:proofErr w:type="gramStart"/>
      <w:r w:rsidRPr="00F56FCA">
        <w:rPr>
          <w:rFonts w:eastAsia="Arial"/>
          <w:szCs w:val="24"/>
        </w:rPr>
        <w:t>For</w:t>
      </w:r>
      <w:proofErr w:type="gramEnd"/>
      <w:r w:rsidRPr="00F56FCA">
        <w:rPr>
          <w:rFonts w:eastAsia="Arial"/>
          <w:szCs w:val="24"/>
        </w:rPr>
        <w:t xml:space="preserve"> Displaying Confederate Flag, Discriminatory Policies.  [TV VIDEO.] The departments faced complaints over alleged Confederate flag displays and unlawful applications asking about citizenship and felony history. ALBANY, N.Y. — The </w:t>
      </w:r>
      <w:hyperlink r:id="rId1352" w:tgtFrame="_blank" w:history="1">
        <w:r w:rsidRPr="00F56FCA">
          <w:rPr>
            <w:rStyle w:val="Hyperlink"/>
            <w:rFonts w:eastAsia="Arial"/>
            <w:szCs w:val="24"/>
          </w:rPr>
          <w:t>New York State Division of Human Rights</w:t>
        </w:r>
      </w:hyperlink>
      <w:r w:rsidRPr="00F56FCA">
        <w:rPr>
          <w:rFonts w:eastAsia="Arial"/>
          <w:szCs w:val="24"/>
        </w:rPr>
        <w:t> has resolved complaints against the Brookhaven, Levittown and Holbrook Fire Departments over allegations of displaying Confederate flags and enforcing discriminatory membership policies. The settlements, finalized between July 2024 and January 2025, require the departments to pay $28,000 in civil fines and implement policy changes to prevent future discrimination, </w:t>
      </w:r>
      <w:hyperlink r:id="rId1353" w:tgtFrame="_blank" w:history="1">
        <w:r w:rsidRPr="00F56FCA">
          <w:rPr>
            <w:rStyle w:val="Hyperlink"/>
            <w:rFonts w:eastAsia="Arial"/>
            <w:szCs w:val="24"/>
          </w:rPr>
          <w:t>WRGB</w:t>
        </w:r>
      </w:hyperlink>
      <w:r w:rsidRPr="00F56FCA">
        <w:rPr>
          <w:rFonts w:eastAsia="Arial"/>
          <w:szCs w:val="24"/>
        </w:rPr>
        <w:t> reported.</w:t>
      </w:r>
    </w:p>
    <w:p w14:paraId="5A4D330F" w14:textId="77777777" w:rsidR="00F56FCA" w:rsidRPr="00F56FCA" w:rsidRDefault="00F56FCA" w:rsidP="00C05C68">
      <w:pPr>
        <w:pStyle w:val="NoSpacing"/>
        <w:rPr>
          <w:rFonts w:eastAsia="Arial"/>
          <w:szCs w:val="24"/>
        </w:rPr>
      </w:pPr>
      <w:r w:rsidRPr="00F56FCA">
        <w:rPr>
          <w:rFonts w:eastAsia="Arial"/>
          <w:szCs w:val="24"/>
        </w:rPr>
        <w:t xml:space="preserve">The complaints, originally filed in 2021, accused the Brookhaven Fire Department of displaying a Confederate flag on a fire truck during an event in August 2020 and the Levittown Fire Department’s drill team, known as the “Rebels,” of using equipment featuring a cartoon character holding a Confederate flag, both in violation of the New York State Human Rights Law. </w:t>
      </w:r>
      <w:hyperlink r:id="rId1354" w:history="1">
        <w:r w:rsidRPr="00F56FCA">
          <w:rPr>
            <w:rStyle w:val="Hyperlink"/>
            <w:rFonts w:eastAsia="Arial"/>
            <w:szCs w:val="24"/>
          </w:rPr>
          <w:t>https://www.firerescue1.com/legal/n-y-fds-to-pay-fines-for-displaying-confederate-flag-discriminatory-policies?utm_source=delivra&amp;utm_medium=email&amp;utm_campaign=FR1-Daily-3-18-25&amp;utm_id=8654554&amp;dlv-emuid=fed355b8-46a2-4fa4-b55c-4d602dde33c4&amp;dlv-mlid=8654554</w:t>
        </w:r>
      </w:hyperlink>
      <w:r w:rsidRPr="00F56FCA">
        <w:rPr>
          <w:rFonts w:eastAsia="Arial"/>
          <w:szCs w:val="24"/>
        </w:rPr>
        <w:t xml:space="preserve"> </w:t>
      </w:r>
    </w:p>
    <w:p w14:paraId="5EACAC93" w14:textId="77777777" w:rsidR="00F56FCA" w:rsidRPr="00F56FCA" w:rsidRDefault="00F56FCA" w:rsidP="00C05C68">
      <w:pPr>
        <w:pStyle w:val="NoSpacing"/>
        <w:rPr>
          <w:rFonts w:eastAsia="Arial"/>
          <w:szCs w:val="24"/>
        </w:rPr>
      </w:pPr>
      <w:r w:rsidRPr="00F56FCA">
        <w:rPr>
          <w:rFonts w:eastAsia="Arial"/>
          <w:szCs w:val="24"/>
        </w:rPr>
        <w:t xml:space="preserve">  </w:t>
      </w:r>
    </w:p>
    <w:p w14:paraId="21657359" w14:textId="77777777" w:rsidR="00F56FCA" w:rsidRPr="00F56FCA" w:rsidRDefault="00F56FCA" w:rsidP="00C05C68">
      <w:pPr>
        <w:pStyle w:val="NoSpacing"/>
        <w:rPr>
          <w:rFonts w:eastAsia="Arial"/>
          <w:szCs w:val="24"/>
        </w:rPr>
      </w:pPr>
    </w:p>
    <w:p w14:paraId="4C06DF0B" w14:textId="77777777" w:rsidR="00F56FCA" w:rsidRPr="00F56FCA" w:rsidRDefault="00F56FCA" w:rsidP="00C05C68">
      <w:pPr>
        <w:pStyle w:val="NoSpacing"/>
        <w:rPr>
          <w:rFonts w:eastAsia="Arial"/>
          <w:szCs w:val="24"/>
        </w:rPr>
      </w:pPr>
    </w:p>
    <w:p w14:paraId="3EA78E4D" w14:textId="77777777" w:rsidR="00F56FCA" w:rsidRPr="00F56FCA" w:rsidRDefault="00F56FCA" w:rsidP="00C05C68">
      <w:pPr>
        <w:pStyle w:val="NoSpacing"/>
        <w:rPr>
          <w:rFonts w:eastAsia="Arial"/>
          <w:szCs w:val="24"/>
        </w:rPr>
      </w:pPr>
      <w:r w:rsidRPr="00F56FCA">
        <w:rPr>
          <w:rFonts w:eastAsia="Arial"/>
          <w:szCs w:val="24"/>
        </w:rPr>
        <w:t xml:space="preserve">March 4, 2025: CA - Former Los Angeles Fire Chief Fails </w:t>
      </w:r>
      <w:proofErr w:type="gramStart"/>
      <w:r w:rsidRPr="00F56FCA">
        <w:rPr>
          <w:rFonts w:eastAsia="Arial"/>
          <w:szCs w:val="24"/>
        </w:rPr>
        <w:t>To</w:t>
      </w:r>
      <w:proofErr w:type="gramEnd"/>
      <w:r w:rsidRPr="00F56FCA">
        <w:rPr>
          <w:rFonts w:eastAsia="Arial"/>
          <w:szCs w:val="24"/>
        </w:rPr>
        <w:t xml:space="preserve"> Get Job Back After Ouster Following Historic Deadly Wildfire.  The former Los Angeles fire chief who was ousted by Mayor Karen Bass after the most destructive wildfire in city history failed to win back her job Tuesday, falling short with her argument that her dismissal was based on false accusations about her conduct and decision-making. Former Chief Kristin Crowley appealed to the City Council to reverse Bass’ decision, which followed finger-pointing between Crowley and City Hall over the wildfire devastation and the fire department’s funding. The council voted 13-2 to shelve the proposal in what amounted to a show of support for Bass, a first-term Democrat who has </w:t>
      </w:r>
      <w:hyperlink r:id="rId1355" w:history="1">
        <w:r w:rsidRPr="00F56FCA">
          <w:rPr>
            <w:rStyle w:val="Hyperlink"/>
            <w:rFonts w:eastAsia="Arial"/>
            <w:szCs w:val="24"/>
          </w:rPr>
          <w:t>been criticized</w:t>
        </w:r>
      </w:hyperlink>
      <w:r w:rsidRPr="00F56FCA">
        <w:rPr>
          <w:rFonts w:eastAsia="Arial"/>
          <w:szCs w:val="24"/>
        </w:rPr>
        <w:t xml:space="preserve"> for being in Africa as part of a presidential delegation on the day the fires started, even though weather reports had warned of dangerous wind and wildfire conditions in the days before she left. </w:t>
      </w:r>
      <w:hyperlink r:id="rId1356" w:history="1">
        <w:r w:rsidRPr="00F56FCA">
          <w:rPr>
            <w:rStyle w:val="Hyperlink"/>
            <w:rFonts w:eastAsia="Arial"/>
            <w:szCs w:val="24"/>
          </w:rPr>
          <w:t>https://apnews.com/article/los-angeles-wildfire-mayor-karen-bass-firefighters-ad56f6f47991e90b5ebde2b890e3699e</w:t>
        </w:r>
      </w:hyperlink>
      <w:r w:rsidRPr="00F56FCA">
        <w:rPr>
          <w:rFonts w:eastAsia="Arial"/>
          <w:szCs w:val="24"/>
        </w:rPr>
        <w:t xml:space="preserve"> </w:t>
      </w:r>
    </w:p>
    <w:p w14:paraId="3D0AE9A1" w14:textId="77777777" w:rsidR="00F56FCA" w:rsidRPr="00F56FCA" w:rsidRDefault="00F56FCA" w:rsidP="00C05C68">
      <w:pPr>
        <w:pStyle w:val="NoSpacing"/>
        <w:rPr>
          <w:rFonts w:eastAsia="Arial"/>
          <w:szCs w:val="24"/>
        </w:rPr>
      </w:pPr>
    </w:p>
    <w:p w14:paraId="66B18E2B" w14:textId="77777777" w:rsidR="00F56FCA" w:rsidRPr="00F56FCA" w:rsidRDefault="00F56FCA" w:rsidP="00C05C68">
      <w:pPr>
        <w:pStyle w:val="NoSpacing"/>
        <w:rPr>
          <w:rFonts w:eastAsia="Arial"/>
          <w:szCs w:val="24"/>
        </w:rPr>
      </w:pPr>
    </w:p>
    <w:p w14:paraId="44A7E8CE" w14:textId="77777777" w:rsidR="00F56FCA" w:rsidRPr="00F56FCA" w:rsidRDefault="00F56FCA" w:rsidP="00C05C68">
      <w:pPr>
        <w:pStyle w:val="NoSpacing"/>
        <w:rPr>
          <w:rFonts w:eastAsia="Arial"/>
          <w:szCs w:val="24"/>
        </w:rPr>
      </w:pPr>
    </w:p>
    <w:p w14:paraId="789AF0DD" w14:textId="77777777" w:rsidR="00F56FCA" w:rsidRPr="00F56FCA" w:rsidRDefault="00F56FCA" w:rsidP="00C05C68">
      <w:pPr>
        <w:pStyle w:val="NoSpacing"/>
        <w:rPr>
          <w:rFonts w:eastAsia="Arial"/>
          <w:szCs w:val="24"/>
        </w:rPr>
      </w:pPr>
      <w:r w:rsidRPr="00F56FCA">
        <w:rPr>
          <w:rFonts w:eastAsia="Arial"/>
          <w:szCs w:val="24"/>
        </w:rPr>
        <w:t xml:space="preserve">Feb. 7, 2025: TN - Former Nashville Fireman Awarded Nearly $1.8 Million In Civil Rights Case Following Demotion </w:t>
      </w:r>
      <w:proofErr w:type="gramStart"/>
      <w:r w:rsidRPr="00F56FCA">
        <w:rPr>
          <w:rFonts w:eastAsia="Arial"/>
          <w:szCs w:val="24"/>
        </w:rPr>
        <w:t>From</w:t>
      </w:r>
      <w:proofErr w:type="gramEnd"/>
      <w:r w:rsidRPr="00F56FCA">
        <w:rPr>
          <w:rFonts w:eastAsia="Arial"/>
          <w:szCs w:val="24"/>
        </w:rPr>
        <w:t xml:space="preserve"> Social Media Posts. In March 2024, the Metro Council voted to refuse a proposed settlement of $105K with Turner for what he posted on social media in 2020. NASHVILLE, Tenn. (WSMV) - The attorney for former Nashville firefighter Tracy Turner has announced a victory in his civil rights case against the Metropolitan Government of Nashville and Davidson County. Turner, who was demoted following posts made on his personal Facebook page, was awarded nearly $1.8 million by a federal jury on Friday.</w:t>
      </w:r>
    </w:p>
    <w:p w14:paraId="6B1739CE" w14:textId="77777777" w:rsidR="00F56FCA" w:rsidRPr="00F56FCA" w:rsidRDefault="00F56FCA" w:rsidP="00C05C68">
      <w:pPr>
        <w:pStyle w:val="NoSpacing"/>
        <w:rPr>
          <w:rFonts w:eastAsia="Arial"/>
          <w:szCs w:val="24"/>
        </w:rPr>
      </w:pPr>
      <w:r w:rsidRPr="00F56FCA">
        <w:rPr>
          <w:rFonts w:eastAsia="Arial"/>
          <w:szCs w:val="24"/>
        </w:rPr>
        <w:t xml:space="preserve">His attorney says that the $1,775,513 in damages comes from the retaliation against Turner based on his exercise of free speech. “He was demoted from his position as Captain to the lowest rank in the department based on his political comments regarding such issues as violent protests by Black Lives Matter, the COVID-19 mask mandate and global warming,” Larry L. Crain, Esq. said. The court found that Turner was within his First Amendment right to free speech with his Facebook comments. “This is an important vindication of a public employee’s freedom to exercise their right of free speech,” Crain said. “We should never tolerate government retaliation against an employee for speaking out on a </w:t>
      </w:r>
      <w:proofErr w:type="gramStart"/>
      <w:r w:rsidRPr="00F56FCA">
        <w:rPr>
          <w:rFonts w:eastAsia="Arial"/>
          <w:szCs w:val="24"/>
        </w:rPr>
        <w:t>matters of inherent public concern</w:t>
      </w:r>
      <w:proofErr w:type="gramEnd"/>
      <w:r w:rsidRPr="00F56FCA">
        <w:rPr>
          <w:rFonts w:eastAsia="Arial"/>
          <w:szCs w:val="24"/>
        </w:rPr>
        <w:t xml:space="preserve">.” </w:t>
      </w:r>
      <w:proofErr w:type="spellStart"/>
      <w:r w:rsidRPr="00F56FCA">
        <w:rPr>
          <w:rFonts w:eastAsia="Arial"/>
          <w:szCs w:val="24"/>
        </w:rPr>
        <w:t>n</w:t>
      </w:r>
      <w:proofErr w:type="spellEnd"/>
      <w:r w:rsidRPr="00F56FCA">
        <w:rPr>
          <w:rFonts w:eastAsia="Arial"/>
          <w:szCs w:val="24"/>
        </w:rPr>
        <w:t xml:space="preserve"> March 2024, the Metro Council voted to refuse a proposed settlement with Turner for what he posted on social media in 2020. The Council voted 31-0 with three abstentions to reject the settlement to pay him $105,000 after he filed a lawsuit against the city after he was demoted for posting what the city said </w:t>
      </w:r>
      <w:proofErr w:type="gramStart"/>
      <w:r w:rsidRPr="00F56FCA">
        <w:rPr>
          <w:rFonts w:eastAsia="Arial"/>
          <w:szCs w:val="24"/>
        </w:rPr>
        <w:t>were</w:t>
      </w:r>
      <w:proofErr w:type="gramEnd"/>
      <w:r w:rsidRPr="00F56FCA">
        <w:rPr>
          <w:rFonts w:eastAsia="Arial"/>
          <w:szCs w:val="24"/>
        </w:rPr>
        <w:t xml:space="preserve"> a series of racially inflammatory posts on his Facebook page. Metro Legal Director Wally Dietz told WSMV4 that he did not have a comment on this case. </w:t>
      </w:r>
      <w:hyperlink r:id="rId1357" w:history="1">
        <w:r w:rsidRPr="00F56FCA">
          <w:rPr>
            <w:rStyle w:val="Hyperlink"/>
            <w:rFonts w:eastAsia="Arial"/>
            <w:szCs w:val="24"/>
          </w:rPr>
          <w:t>https://www.wsmv.com/2025/02/07/former-nashville-fireman-awarded-nearly-18-million-civil-rights-case-following-demotion-social-media-posts/</w:t>
        </w:r>
      </w:hyperlink>
      <w:r w:rsidRPr="00F56FCA">
        <w:rPr>
          <w:rFonts w:eastAsia="Arial"/>
          <w:szCs w:val="24"/>
        </w:rPr>
        <w:t xml:space="preserve"> </w:t>
      </w:r>
    </w:p>
    <w:p w14:paraId="751186D9" w14:textId="77777777" w:rsidR="00F56FCA" w:rsidRPr="00F56FCA" w:rsidRDefault="00F56FCA" w:rsidP="00C05C68">
      <w:pPr>
        <w:pStyle w:val="NoSpacing"/>
        <w:rPr>
          <w:rFonts w:eastAsia="Arial"/>
          <w:szCs w:val="24"/>
        </w:rPr>
      </w:pPr>
    </w:p>
    <w:p w14:paraId="3C6F2C24" w14:textId="77777777" w:rsidR="00F56FCA" w:rsidRPr="00F56FCA" w:rsidRDefault="00F56FCA" w:rsidP="00C05C68">
      <w:pPr>
        <w:pStyle w:val="NoSpacing"/>
        <w:rPr>
          <w:rFonts w:eastAsia="Arial"/>
          <w:szCs w:val="24"/>
        </w:rPr>
      </w:pPr>
      <w:r w:rsidRPr="00F56FCA">
        <w:rPr>
          <w:rFonts w:eastAsia="Arial"/>
          <w:szCs w:val="24"/>
        </w:rPr>
        <w:t xml:space="preserve">See also: Feb. 10, 2025: TN - Metro </w:t>
      </w:r>
      <w:proofErr w:type="gramStart"/>
      <w:r w:rsidRPr="00F56FCA">
        <w:rPr>
          <w:rFonts w:eastAsia="Arial"/>
          <w:szCs w:val="24"/>
        </w:rPr>
        <w:t>To</w:t>
      </w:r>
      <w:proofErr w:type="gramEnd"/>
      <w:r w:rsidRPr="00F56FCA">
        <w:rPr>
          <w:rFonts w:eastAsia="Arial"/>
          <w:szCs w:val="24"/>
        </w:rPr>
        <w:t xml:space="preserve"> Pay $1.8M To Firefighter Who Was Demoted </w:t>
      </w:r>
      <w:proofErr w:type="gramStart"/>
      <w:r w:rsidRPr="00F56FCA">
        <w:rPr>
          <w:rFonts w:eastAsia="Arial"/>
          <w:szCs w:val="24"/>
        </w:rPr>
        <w:t>For</w:t>
      </w:r>
      <w:proofErr w:type="gramEnd"/>
      <w:r w:rsidRPr="00F56FCA">
        <w:rPr>
          <w:rFonts w:eastAsia="Arial"/>
          <w:szCs w:val="24"/>
        </w:rPr>
        <w:t xml:space="preserve"> Controversial Facebook Posts.  Metro Council's decision to reject a proposed settlement with a fire department employee, who was demoted for criticizing Black Lives Matter protesters, tremendously backfired. By the numbers: The Metro Legal Department wanted to settle the case for </w:t>
      </w:r>
      <w:proofErr w:type="gramStart"/>
      <w:r w:rsidRPr="00F56FCA">
        <w:rPr>
          <w:rFonts w:eastAsia="Arial"/>
          <w:szCs w:val="24"/>
        </w:rPr>
        <w:t>$105,000, but</w:t>
      </w:r>
      <w:proofErr w:type="gramEnd"/>
      <w:r w:rsidRPr="00F56FCA">
        <w:rPr>
          <w:rFonts w:eastAsia="Arial"/>
          <w:szCs w:val="24"/>
        </w:rPr>
        <w:t xml:space="preserve"> needed Metro Council approval. In March 2024, council unanimously rejected the legal department's </w:t>
      </w:r>
      <w:proofErr w:type="gramStart"/>
      <w:r w:rsidRPr="00F56FCA">
        <w:rPr>
          <w:rFonts w:eastAsia="Arial"/>
          <w:szCs w:val="24"/>
        </w:rPr>
        <w:t>advice, and</w:t>
      </w:r>
      <w:proofErr w:type="gramEnd"/>
      <w:r w:rsidRPr="00F56FCA">
        <w:rPr>
          <w:rFonts w:eastAsia="Arial"/>
          <w:szCs w:val="24"/>
        </w:rPr>
        <w:t xml:space="preserve"> sent the case to trial. A federal jury voted on Friday to award demoted captain Tracy Turner just under $1.8 million. Catch up quick: The controversy in 2020 began when Turner bashed BLM protestors on his Facebook page, </w:t>
      </w:r>
      <w:hyperlink r:id="rId1358" w:tgtFrame="_blank" w:history="1">
        <w:r w:rsidRPr="00F56FCA">
          <w:rPr>
            <w:rStyle w:val="Hyperlink"/>
            <w:rFonts w:eastAsia="Arial"/>
            <w:szCs w:val="24"/>
          </w:rPr>
          <w:t>according to Fox 17</w:t>
        </w:r>
      </w:hyperlink>
      <w:r w:rsidRPr="00F56FCA">
        <w:rPr>
          <w:rFonts w:eastAsia="Arial"/>
          <w:szCs w:val="24"/>
        </w:rPr>
        <w:t>.</w:t>
      </w:r>
    </w:p>
    <w:p w14:paraId="0FFD3DEB" w14:textId="77777777" w:rsidR="00F56FCA" w:rsidRPr="00F56FCA" w:rsidRDefault="00F56FCA" w:rsidP="00C05C68">
      <w:pPr>
        <w:pStyle w:val="NoSpacing"/>
        <w:rPr>
          <w:rFonts w:eastAsia="Arial"/>
          <w:szCs w:val="24"/>
        </w:rPr>
      </w:pPr>
      <w:r w:rsidRPr="00F56FCA">
        <w:rPr>
          <w:rFonts w:eastAsia="Arial"/>
          <w:szCs w:val="24"/>
        </w:rPr>
        <w:t>In one post, Turner wrote "These protesters are the stupidest people on the planet, other than the arsonist and looters that hang out with them." He used terms like "thugs" and "animals" to describe the protesters.</w:t>
      </w:r>
    </w:p>
    <w:p w14:paraId="013D15E0" w14:textId="77777777" w:rsidR="00F56FCA" w:rsidRPr="00F56FCA" w:rsidRDefault="00F56FCA" w:rsidP="00C05C68">
      <w:pPr>
        <w:pStyle w:val="NoSpacing"/>
        <w:rPr>
          <w:rFonts w:eastAsia="Arial"/>
          <w:szCs w:val="24"/>
        </w:rPr>
      </w:pPr>
      <w:r w:rsidRPr="00F56FCA">
        <w:rPr>
          <w:rFonts w:eastAsia="Arial"/>
          <w:szCs w:val="24"/>
        </w:rPr>
        <w:t xml:space="preserve">"I am not or ever have been a Slave Owner or a Bad Cop. Me or anyone else I know have never even spoke to the White Privilege office. (If you have their </w:t>
      </w:r>
      <w:proofErr w:type="gramStart"/>
      <w:r w:rsidRPr="00F56FCA">
        <w:rPr>
          <w:rFonts w:eastAsia="Arial"/>
          <w:szCs w:val="24"/>
        </w:rPr>
        <w:t>number</w:t>
      </w:r>
      <w:proofErr w:type="gramEnd"/>
      <w:r w:rsidRPr="00F56FCA">
        <w:rPr>
          <w:rFonts w:eastAsia="Arial"/>
          <w:szCs w:val="24"/>
        </w:rPr>
        <w:t xml:space="preserve"> please share) So quit looting and trying to burn down my city. If I offend you or you offend me, get over it," Turner wrote in another post.</w:t>
      </w:r>
    </w:p>
    <w:p w14:paraId="1F7CDA04" w14:textId="77777777" w:rsidR="00F56FCA" w:rsidRPr="00F56FCA" w:rsidRDefault="00F56FCA" w:rsidP="00C05C68">
      <w:pPr>
        <w:pStyle w:val="NoSpacing"/>
        <w:rPr>
          <w:rFonts w:eastAsia="Arial"/>
          <w:szCs w:val="24"/>
        </w:rPr>
      </w:pPr>
      <w:r w:rsidRPr="00F56FCA">
        <w:rPr>
          <w:rFonts w:eastAsia="Arial"/>
          <w:szCs w:val="24"/>
        </w:rPr>
        <w:t xml:space="preserve">In response to his Facebook posts, Turner was placed on leave and later demoted. He also received rebukes from public officials such as state Rep. Vincent Dixie and Metro Councilmember Emily Benedict. He later apologized for the posts. </w:t>
      </w:r>
    </w:p>
    <w:p w14:paraId="13C4824E" w14:textId="77777777" w:rsidR="00F56FCA" w:rsidRPr="00F56FCA" w:rsidRDefault="00F56FCA" w:rsidP="00C05C68">
      <w:pPr>
        <w:pStyle w:val="NoSpacing"/>
        <w:rPr>
          <w:rFonts w:eastAsia="Arial"/>
          <w:szCs w:val="24"/>
        </w:rPr>
      </w:pPr>
      <w:r w:rsidRPr="00F56FCA">
        <w:rPr>
          <w:rFonts w:eastAsia="Arial"/>
          <w:szCs w:val="24"/>
        </w:rPr>
        <w:t xml:space="preserve">[Also filed, Chap. 16.] </w:t>
      </w:r>
      <w:hyperlink r:id="rId1359" w:history="1">
        <w:r w:rsidRPr="00F56FCA">
          <w:rPr>
            <w:rStyle w:val="Hyperlink"/>
            <w:rFonts w:eastAsia="Arial"/>
            <w:szCs w:val="24"/>
          </w:rPr>
          <w:t>https://www.axios.com/local/nashville/2025/02/10/metro-payout-firefighter-lawsuit-facebook-posts</w:t>
        </w:r>
      </w:hyperlink>
      <w:r w:rsidRPr="00F56FCA">
        <w:rPr>
          <w:rFonts w:eastAsia="Arial"/>
          <w:szCs w:val="24"/>
        </w:rPr>
        <w:t xml:space="preserve"> </w:t>
      </w:r>
    </w:p>
    <w:p w14:paraId="74C7A7D0" w14:textId="77777777" w:rsidR="00F56FCA" w:rsidRPr="00F56FCA" w:rsidRDefault="00F56FCA" w:rsidP="00C05C68">
      <w:pPr>
        <w:pStyle w:val="NoSpacing"/>
        <w:rPr>
          <w:rFonts w:eastAsia="Arial"/>
          <w:szCs w:val="24"/>
        </w:rPr>
      </w:pPr>
    </w:p>
    <w:p w14:paraId="2A7DC4F9" w14:textId="77777777" w:rsidR="00F56FCA" w:rsidRPr="00F56FCA" w:rsidRDefault="00F56FCA" w:rsidP="00C05C68">
      <w:pPr>
        <w:pStyle w:val="NoSpacing"/>
        <w:rPr>
          <w:rFonts w:eastAsia="Arial"/>
          <w:szCs w:val="24"/>
        </w:rPr>
      </w:pPr>
    </w:p>
    <w:p w14:paraId="35FA3DA1" w14:textId="77777777" w:rsidR="00F56FCA" w:rsidRPr="00F56FCA" w:rsidRDefault="00F56FCA" w:rsidP="00C05C68">
      <w:pPr>
        <w:pStyle w:val="NoSpacing"/>
        <w:rPr>
          <w:rFonts w:eastAsia="Arial"/>
          <w:szCs w:val="24"/>
        </w:rPr>
      </w:pPr>
    </w:p>
    <w:p w14:paraId="5C1B13AA" w14:textId="77777777" w:rsidR="00F56FCA" w:rsidRPr="00F56FCA" w:rsidRDefault="00F56FCA" w:rsidP="00C05C68">
      <w:pPr>
        <w:pStyle w:val="NoSpacing"/>
        <w:rPr>
          <w:rFonts w:eastAsia="Arial"/>
          <w:szCs w:val="24"/>
        </w:rPr>
      </w:pPr>
    </w:p>
    <w:p w14:paraId="15CE5A38" w14:textId="77777777" w:rsidR="00F56FCA" w:rsidRPr="00F56FCA" w:rsidRDefault="00F56FCA" w:rsidP="00C05C68">
      <w:pPr>
        <w:pStyle w:val="NoSpacing"/>
        <w:rPr>
          <w:rFonts w:eastAsia="Arial"/>
          <w:szCs w:val="24"/>
        </w:rPr>
      </w:pPr>
    </w:p>
    <w:p w14:paraId="2867DAAE" w14:textId="77777777" w:rsidR="00F56FCA" w:rsidRPr="00F56FCA" w:rsidRDefault="00F56FCA" w:rsidP="00C05C68">
      <w:pPr>
        <w:pStyle w:val="NoSpacing"/>
        <w:rPr>
          <w:rFonts w:eastAsia="Arial"/>
          <w:szCs w:val="24"/>
        </w:rPr>
      </w:pPr>
    </w:p>
    <w:p w14:paraId="333D11DD" w14:textId="77777777" w:rsidR="00F56FCA" w:rsidRPr="00F56FCA" w:rsidRDefault="00F56FCA" w:rsidP="00C05C68">
      <w:pPr>
        <w:pStyle w:val="NoSpacing"/>
        <w:rPr>
          <w:rFonts w:eastAsia="Arial"/>
          <w:szCs w:val="24"/>
        </w:rPr>
      </w:pPr>
    </w:p>
    <w:p w14:paraId="48E31E28" w14:textId="77777777" w:rsidR="00F56FCA" w:rsidRPr="00F56FCA" w:rsidRDefault="00F56FCA" w:rsidP="00C05C68">
      <w:pPr>
        <w:pStyle w:val="NoSpacing"/>
        <w:rPr>
          <w:rFonts w:eastAsia="Arial"/>
          <w:szCs w:val="24"/>
        </w:rPr>
      </w:pPr>
      <w:r w:rsidRPr="00F56FCA">
        <w:rPr>
          <w:rFonts w:eastAsia="Arial"/>
          <w:szCs w:val="24"/>
        </w:rPr>
        <w:t xml:space="preserve">Jan. 22, 2025: CA - CA University Fire Department Executive Assistant Accused of Embezzlement. A former executive assistant at UC Davis accused of embezzlement while working for the campus fire department made her first appearance Tuesday in Yolo Superior Court. </w:t>
      </w:r>
      <w:hyperlink r:id="rId1360" w:tgtFrame="_blank" w:history="1">
        <w:r w:rsidRPr="00F56FCA">
          <w:rPr>
            <w:rStyle w:val="Hyperlink"/>
            <w:rFonts w:eastAsia="Arial"/>
            <w:szCs w:val="24"/>
          </w:rPr>
          <w:t>Meagan Emily McFadden faces felony charges</w:t>
        </w:r>
      </w:hyperlink>
      <w:r w:rsidRPr="00F56FCA">
        <w:rPr>
          <w:rFonts w:eastAsia="Arial"/>
          <w:szCs w:val="24"/>
        </w:rPr>
        <w:t xml:space="preserve"> of misappropriating public money, embezzlement, along with an enhancement alleging aggravating circumstances. She also is accused of perjury. Thomas Johnson, McFadden’s attorney, entered not guilty pleas on behalf of his client. McFadden, 34, worked for more than four years as an executive assistant for Nathan Jon Trauernicht, the former UC Davis fire chief who also is accused of misappropriating public money while working for the campus. </w:t>
      </w:r>
      <w:hyperlink r:id="rId1361" w:history="1">
        <w:r w:rsidRPr="00F56FCA">
          <w:rPr>
            <w:rStyle w:val="Hyperlink"/>
            <w:rFonts w:eastAsia="Arial"/>
            <w:szCs w:val="24"/>
          </w:rPr>
          <w:t>https://www.fireengineering.com/news/ca-university-fire-department-executive-assistant-accused-of-embezzlement/?utm_source=fe_daily_newsletter&amp;utm_medium=email&amp;utm_campaign=2025-1-22&amp;oly_enc_id=0573H1103045H2E</w:t>
        </w:r>
      </w:hyperlink>
      <w:r w:rsidRPr="00F56FCA">
        <w:rPr>
          <w:rFonts w:eastAsia="Arial"/>
          <w:szCs w:val="24"/>
        </w:rPr>
        <w:t xml:space="preserve">  </w:t>
      </w:r>
    </w:p>
    <w:p w14:paraId="4C08BA53" w14:textId="77777777" w:rsidR="00F56FCA" w:rsidRPr="00F56FCA" w:rsidRDefault="00F56FCA" w:rsidP="00C05C68">
      <w:pPr>
        <w:pStyle w:val="NoSpacing"/>
        <w:rPr>
          <w:rFonts w:eastAsia="Arial"/>
          <w:szCs w:val="24"/>
        </w:rPr>
      </w:pPr>
    </w:p>
    <w:p w14:paraId="05E0DB2C" w14:textId="77777777" w:rsidR="00F56FCA" w:rsidRPr="00F56FCA" w:rsidRDefault="00F56FCA" w:rsidP="00C05C68">
      <w:pPr>
        <w:pStyle w:val="NoSpacing"/>
        <w:rPr>
          <w:rFonts w:eastAsia="Arial"/>
          <w:szCs w:val="24"/>
        </w:rPr>
      </w:pPr>
      <w:r w:rsidRPr="00F56FCA">
        <w:rPr>
          <w:rFonts w:eastAsia="Arial"/>
          <w:szCs w:val="24"/>
        </w:rPr>
        <w:tab/>
        <w:t>See also: Former UC Davis Fire Chief Arraigned on Felony Indictment</w:t>
      </w:r>
    </w:p>
    <w:p w14:paraId="1E44D25F" w14:textId="77777777" w:rsidR="00F56FCA" w:rsidRPr="00F56FCA" w:rsidRDefault="00F56FCA" w:rsidP="00C05C68">
      <w:pPr>
        <w:pStyle w:val="NoSpacing"/>
        <w:rPr>
          <w:rFonts w:eastAsia="Arial"/>
          <w:szCs w:val="24"/>
        </w:rPr>
      </w:pPr>
      <w:r w:rsidRPr="00F56FCA">
        <w:rPr>
          <w:rFonts w:eastAsia="Arial"/>
          <w:szCs w:val="24"/>
        </w:rPr>
        <w:t>Dec 12, 2024</w:t>
      </w:r>
    </w:p>
    <w:p w14:paraId="51474081" w14:textId="77777777" w:rsidR="00F56FCA" w:rsidRPr="00F56FCA" w:rsidRDefault="00F56FCA" w:rsidP="00C05C68">
      <w:pPr>
        <w:pStyle w:val="NoSpacing"/>
        <w:rPr>
          <w:rFonts w:eastAsia="Arial"/>
          <w:szCs w:val="24"/>
        </w:rPr>
      </w:pPr>
      <w:hyperlink r:id="rId1362" w:tgtFrame="_blank" w:history="1">
        <w:r w:rsidRPr="00F56FCA">
          <w:rPr>
            <w:rStyle w:val="Hyperlink"/>
            <w:rFonts w:eastAsia="Arial"/>
            <w:szCs w:val="24"/>
          </w:rPr>
          <w:t>Press Release</w:t>
        </w:r>
      </w:hyperlink>
    </w:p>
    <w:p w14:paraId="35828555" w14:textId="77777777" w:rsidR="00F56FCA" w:rsidRPr="00F56FCA" w:rsidRDefault="00F56FCA" w:rsidP="00C05C68">
      <w:pPr>
        <w:pStyle w:val="NoSpacing"/>
        <w:rPr>
          <w:rFonts w:eastAsia="Arial"/>
          <w:szCs w:val="24"/>
        </w:rPr>
      </w:pPr>
      <w:r w:rsidRPr="00F56FCA">
        <w:rPr>
          <w:rFonts w:eastAsia="Arial"/>
          <w:szCs w:val="24"/>
        </w:rPr>
        <w:t>(Woodland, CA) – December 12, 2024 – On December 9, 2024, former UC Davis Fire Chief Nathan J. Trauernicht, 45, was arraigned on a felony Indictment in Department 1 of the Yolo County Superior Court. The Indictment alleged a violation of Penal Code section 424(a)1, Misappropriation of Public Moneys. Mr. Trauernicht, of Sacramento, was indicted by a Yolo County Grand Jury on December 5, 2024. Meagan McFadden, 34, of Sacramento, also formerly employed by the UC Davis Fire Department has been charged with Misappropriation of Public Moneys in a separately filed Complaint.</w:t>
      </w:r>
    </w:p>
    <w:p w14:paraId="6B41DA01" w14:textId="77777777" w:rsidR="00F56FCA" w:rsidRPr="00F56FCA" w:rsidRDefault="00F56FCA" w:rsidP="00C05C68">
      <w:pPr>
        <w:pStyle w:val="NoSpacing"/>
        <w:rPr>
          <w:rFonts w:eastAsia="Arial"/>
          <w:szCs w:val="24"/>
        </w:rPr>
      </w:pPr>
      <w:r w:rsidRPr="00F56FCA">
        <w:rPr>
          <w:rFonts w:eastAsia="Arial"/>
          <w:szCs w:val="24"/>
        </w:rPr>
        <w:t xml:space="preserve">Trauernicht’s next court date is January 21, 2025, in Dept. 7 of the Yolo County Superior Court, for a trial setting conference. Trauernicht is out of custody </w:t>
      </w:r>
      <w:proofErr w:type="gramStart"/>
      <w:r w:rsidRPr="00F56FCA">
        <w:rPr>
          <w:rFonts w:eastAsia="Arial"/>
          <w:szCs w:val="24"/>
        </w:rPr>
        <w:t>on</w:t>
      </w:r>
      <w:proofErr w:type="gramEnd"/>
      <w:r w:rsidRPr="00F56FCA">
        <w:rPr>
          <w:rFonts w:eastAsia="Arial"/>
          <w:szCs w:val="24"/>
        </w:rPr>
        <w:t xml:space="preserve"> his own recognizance. McFadden is scheduled to be arraigned in Dept. 1 of the Yolo County Superior Court on January 21, 2025. </w:t>
      </w:r>
      <w:hyperlink r:id="rId1363" w:history="1">
        <w:r w:rsidRPr="00F56FCA">
          <w:rPr>
            <w:rStyle w:val="Hyperlink"/>
            <w:rFonts w:eastAsia="Arial"/>
            <w:szCs w:val="24"/>
          </w:rPr>
          <w:t>https://yoloda.org/former-uc-davis-fire-chief-arraigned-on-felony-indictment/</w:t>
        </w:r>
      </w:hyperlink>
      <w:r w:rsidRPr="00F56FCA">
        <w:rPr>
          <w:rFonts w:eastAsia="Arial"/>
          <w:szCs w:val="24"/>
        </w:rPr>
        <w:t xml:space="preserve"> </w:t>
      </w:r>
    </w:p>
    <w:p w14:paraId="5855472E" w14:textId="77777777" w:rsidR="00F56FCA" w:rsidRPr="00F56FCA" w:rsidRDefault="00F56FCA" w:rsidP="00C05C68">
      <w:pPr>
        <w:pStyle w:val="NoSpacing"/>
        <w:rPr>
          <w:rFonts w:eastAsia="Arial"/>
          <w:szCs w:val="24"/>
        </w:rPr>
      </w:pPr>
    </w:p>
    <w:p w14:paraId="5A98A26D" w14:textId="77777777" w:rsidR="00F56FCA" w:rsidRPr="00F56FCA" w:rsidRDefault="00F56FCA" w:rsidP="00C05C68">
      <w:pPr>
        <w:pStyle w:val="NoSpacing"/>
        <w:rPr>
          <w:rFonts w:eastAsia="Arial"/>
          <w:szCs w:val="24"/>
        </w:rPr>
      </w:pPr>
    </w:p>
    <w:p w14:paraId="2C9C0CF6" w14:textId="77777777" w:rsidR="00F56FCA" w:rsidRPr="00F56FCA" w:rsidRDefault="00F56FCA" w:rsidP="00C05C68">
      <w:pPr>
        <w:pStyle w:val="NoSpacing"/>
        <w:rPr>
          <w:rFonts w:eastAsia="Arial"/>
          <w:szCs w:val="24"/>
        </w:rPr>
      </w:pPr>
      <w:r w:rsidRPr="00F56FCA">
        <w:rPr>
          <w:rFonts w:eastAsia="Arial"/>
          <w:szCs w:val="24"/>
        </w:rPr>
        <w:t xml:space="preserve">Jan. 21, 2025: CA - He Pulled Up </w:t>
      </w:r>
      <w:proofErr w:type="gramStart"/>
      <w:r w:rsidRPr="00F56FCA">
        <w:rPr>
          <w:rFonts w:eastAsia="Arial"/>
          <w:szCs w:val="24"/>
        </w:rPr>
        <w:t>To</w:t>
      </w:r>
      <w:proofErr w:type="gramEnd"/>
      <w:r w:rsidRPr="00F56FCA">
        <w:rPr>
          <w:rFonts w:eastAsia="Arial"/>
          <w:szCs w:val="24"/>
        </w:rPr>
        <w:t xml:space="preserve"> Palisades Fire </w:t>
      </w:r>
      <w:proofErr w:type="gramStart"/>
      <w:r w:rsidRPr="00F56FCA">
        <w:rPr>
          <w:rFonts w:eastAsia="Arial"/>
          <w:szCs w:val="24"/>
        </w:rPr>
        <w:t>With</w:t>
      </w:r>
      <w:proofErr w:type="gramEnd"/>
      <w:r w:rsidRPr="00F56FCA">
        <w:rPr>
          <w:rFonts w:eastAsia="Arial"/>
          <w:szCs w:val="24"/>
        </w:rPr>
        <w:t xml:space="preserve"> </w:t>
      </w:r>
      <w:proofErr w:type="gramStart"/>
      <w:r w:rsidRPr="00F56FCA">
        <w:rPr>
          <w:rFonts w:eastAsia="Arial"/>
          <w:szCs w:val="24"/>
        </w:rPr>
        <w:t>A</w:t>
      </w:r>
      <w:proofErr w:type="gramEnd"/>
      <w:r w:rsidRPr="00F56FCA">
        <w:rPr>
          <w:rFonts w:eastAsia="Arial"/>
          <w:szCs w:val="24"/>
        </w:rPr>
        <w:t xml:space="preserve"> Fire Engine </w:t>
      </w:r>
      <w:proofErr w:type="gramStart"/>
      <w:r w:rsidRPr="00F56FCA">
        <w:rPr>
          <w:rFonts w:eastAsia="Arial"/>
          <w:szCs w:val="24"/>
        </w:rPr>
        <w:t>And</w:t>
      </w:r>
      <w:proofErr w:type="gramEnd"/>
      <w:r w:rsidRPr="00F56FCA">
        <w:rPr>
          <w:rFonts w:eastAsia="Arial"/>
          <w:szCs w:val="24"/>
        </w:rPr>
        <w:t xml:space="preserve"> </w:t>
      </w:r>
      <w:proofErr w:type="gramStart"/>
      <w:r w:rsidRPr="00F56FCA">
        <w:rPr>
          <w:rFonts w:eastAsia="Arial"/>
          <w:szCs w:val="24"/>
        </w:rPr>
        <w:t>An</w:t>
      </w:r>
      <w:proofErr w:type="gramEnd"/>
      <w:r w:rsidRPr="00F56FCA">
        <w:rPr>
          <w:rFonts w:eastAsia="Arial"/>
          <w:szCs w:val="24"/>
        </w:rPr>
        <w:t xml:space="preserve"> Offer </w:t>
      </w:r>
      <w:proofErr w:type="gramStart"/>
      <w:r w:rsidRPr="00F56FCA">
        <w:rPr>
          <w:rFonts w:eastAsia="Arial"/>
          <w:szCs w:val="24"/>
        </w:rPr>
        <w:t>To</w:t>
      </w:r>
      <w:proofErr w:type="gramEnd"/>
      <w:r w:rsidRPr="00F56FCA">
        <w:rPr>
          <w:rFonts w:eastAsia="Arial"/>
          <w:szCs w:val="24"/>
        </w:rPr>
        <w:t xml:space="preserve"> Help. It Was Fake, Police Say.  [TV VIDEO.] The fire truck pulled up to a checkpoint Saturday morning near where emergency workers were sifting through the wreckage caused by the Palisades fire. The driver told the National Guard troops manning the perimeter that he was a volunteer firefighter, a law enforcement source with knowledge of the incident told The Times. They had little reason to believe otherwise, said the official, who wasn’t authorized to speak with the media and requested anonymity. The man was wearing a yellow firefighter uniform — and he was driving a full-size red fire engine outfitted with emergency lights, California license plates and an American flag. But a firefighter at the checkpoint noticed something off about the decals on the truck, which had markings from the “Roaring River Fire Department,” the official said. He told Los Angeles County sheriff’s deputies to check the man’s ID. According to the law enforcement official, the man presented an Oregon driver’s license with the name of Dustin Nehl. A search </w:t>
      </w:r>
      <w:proofErr w:type="gramStart"/>
      <w:r w:rsidRPr="00F56FCA">
        <w:rPr>
          <w:rFonts w:eastAsia="Arial"/>
          <w:szCs w:val="24"/>
        </w:rPr>
        <w:t>of</w:t>
      </w:r>
      <w:proofErr w:type="gramEnd"/>
      <w:r w:rsidRPr="00F56FCA">
        <w:rPr>
          <w:rFonts w:eastAsia="Arial"/>
          <w:szCs w:val="24"/>
        </w:rPr>
        <w:t xml:space="preserve"> Nehl’s criminal history revealed he had served five years in prison for arson, the official said. KATU, a Portland TV station, </w:t>
      </w:r>
      <w:hyperlink r:id="rId1364" w:tgtFrame="_blank" w:history="1">
        <w:r w:rsidRPr="00F56FCA">
          <w:rPr>
            <w:rStyle w:val="Hyperlink"/>
            <w:rFonts w:eastAsia="Arial"/>
            <w:szCs w:val="24"/>
          </w:rPr>
          <w:t>reported</w:t>
        </w:r>
      </w:hyperlink>
      <w:r w:rsidRPr="00F56FCA">
        <w:rPr>
          <w:rFonts w:eastAsia="Arial"/>
          <w:szCs w:val="24"/>
        </w:rPr>
        <w:t xml:space="preserve"> that Nehl pleaded guilty in 2017 to setting a series of fires at a golf course, a park and a water facility in Woodburn, Ore., a city about 30 miles south of Portland. Nehl, 31, and his wife, 44-year-old Jennifer Nehl — who was with him — were arrested on suspicion of impersonating firefighters and unauthorized entry of an evacuation zone, Los Angeles County Sheriff’s Department officials said Sunday. Sheriff’s officials said they planned to ask the Los Angeles County district attorney’s office to charge the couple on Tuesday. Dustin Nehl isn’t the first to be accused of impersonating emergency personnel to gain access to an evacuation zone. Last week, Los Angeles Police Chief Jim McDonnell said his officers caught a burglary suspect in the Palisades fire zone who was dressed as a firefighter. Ivan Cedric Reed, 34, was wearing a yellow firefighter’s uniform and carrying a radio when police found him on Clifftop Way in Malibu on Tuesday evening, prosecutors said in announcing that Reed was charged with receiving stolen property, impersonating a firefighter, unlawful use of a badge and unauthorized entry of a closed disaster area. </w:t>
      </w:r>
      <w:hyperlink r:id="rId1365" w:history="1">
        <w:r w:rsidRPr="00F56FCA">
          <w:rPr>
            <w:rStyle w:val="Hyperlink"/>
            <w:rFonts w:eastAsia="Arial"/>
            <w:szCs w:val="24"/>
          </w:rPr>
          <w:t>https://www.fireengineering.com/firefighting/he-pulled-up-to-palisades-fire-with-a-fire-engine-and-an-offer-to-help-it-was-fake-police-say/?utm_source=fe_daily_newsletter&amp;utm_medium=email&amp;utm_campaign=2025-1-21&amp;oly_enc_id=0573H1103045H2E</w:t>
        </w:r>
      </w:hyperlink>
      <w:r w:rsidRPr="00F56FCA">
        <w:rPr>
          <w:rFonts w:eastAsia="Arial"/>
          <w:szCs w:val="24"/>
        </w:rPr>
        <w:t xml:space="preserve"> </w:t>
      </w:r>
    </w:p>
    <w:p w14:paraId="79A9F947" w14:textId="77777777" w:rsidR="00F56FCA" w:rsidRPr="00F56FCA" w:rsidRDefault="00F56FCA" w:rsidP="00C05C68">
      <w:pPr>
        <w:pStyle w:val="NoSpacing"/>
        <w:rPr>
          <w:rFonts w:eastAsia="Arial"/>
          <w:szCs w:val="24"/>
        </w:rPr>
      </w:pPr>
    </w:p>
    <w:p w14:paraId="08CD16AD" w14:textId="77777777" w:rsidR="00F56FCA" w:rsidRPr="00F56FCA" w:rsidRDefault="00F56FCA" w:rsidP="00C05C68">
      <w:pPr>
        <w:pStyle w:val="NoSpacing"/>
        <w:rPr>
          <w:rFonts w:eastAsia="Arial"/>
          <w:szCs w:val="24"/>
        </w:rPr>
      </w:pPr>
    </w:p>
    <w:p w14:paraId="3EEBA451" w14:textId="77777777" w:rsidR="00F56FCA" w:rsidRPr="00F56FCA" w:rsidRDefault="00F56FCA" w:rsidP="00C05C68">
      <w:pPr>
        <w:pStyle w:val="NoSpacing"/>
        <w:rPr>
          <w:rFonts w:eastAsia="Arial"/>
          <w:szCs w:val="24"/>
        </w:rPr>
      </w:pPr>
    </w:p>
    <w:p w14:paraId="710B9D7A" w14:textId="77777777" w:rsidR="00F56FCA" w:rsidRPr="00F56FCA" w:rsidRDefault="00F56FCA" w:rsidP="00C05C68">
      <w:pPr>
        <w:pStyle w:val="NoSpacing"/>
        <w:rPr>
          <w:rFonts w:eastAsia="Arial"/>
          <w:szCs w:val="24"/>
        </w:rPr>
      </w:pPr>
    </w:p>
    <w:p w14:paraId="65A53A4B" w14:textId="77777777" w:rsidR="00F56FCA" w:rsidRPr="00F56FCA" w:rsidRDefault="00F56FCA" w:rsidP="00C05C68">
      <w:pPr>
        <w:pStyle w:val="NoSpacing"/>
        <w:rPr>
          <w:rFonts w:eastAsia="Arial"/>
          <w:szCs w:val="24"/>
        </w:rPr>
      </w:pPr>
      <w:r w:rsidRPr="00F56FCA">
        <w:rPr>
          <w:rFonts w:eastAsia="Arial"/>
          <w:szCs w:val="24"/>
        </w:rPr>
        <w:t xml:space="preserve">Feb. 3, 2025: OH - Former Clark County (OH) EMS Leader Sentenced To 12 Months </w:t>
      </w:r>
      <w:proofErr w:type="gramStart"/>
      <w:r w:rsidRPr="00F56FCA">
        <w:rPr>
          <w:rFonts w:eastAsia="Arial"/>
          <w:szCs w:val="24"/>
        </w:rPr>
        <w:t>For</w:t>
      </w:r>
      <w:proofErr w:type="gramEnd"/>
      <w:r w:rsidRPr="00F56FCA">
        <w:rPr>
          <w:rFonts w:eastAsia="Arial"/>
          <w:szCs w:val="24"/>
        </w:rPr>
        <w:t xml:space="preserve"> Drug Thefts.  The Pleasant Twp. Fire Department’s former assistant chief of EMS operations was sentenced to 12 months in prison for two drug theft incidents that occurred when he worked </w:t>
      </w:r>
      <w:proofErr w:type="gramStart"/>
      <w:r w:rsidRPr="00F56FCA">
        <w:rPr>
          <w:rFonts w:eastAsia="Arial"/>
          <w:szCs w:val="24"/>
        </w:rPr>
        <w:t>at</w:t>
      </w:r>
      <w:proofErr w:type="gramEnd"/>
      <w:r w:rsidRPr="00F56FCA">
        <w:rPr>
          <w:rFonts w:eastAsia="Arial"/>
          <w:szCs w:val="24"/>
        </w:rPr>
        <w:t xml:space="preserve"> the Madison County Emergency Medical District. Justin Whitehead, 38, was sentenced recently to two concurrent 12-month sentences for two fourth-degree felony counts of theft of drugs. He must also pay more than $2,000 in court costs. He was ordered conveyed to the Ohio Department of Rehabilitation and  </w:t>
      </w:r>
      <w:proofErr w:type="spellStart"/>
      <w:r w:rsidRPr="00F56FCA">
        <w:rPr>
          <w:rFonts w:eastAsia="Arial"/>
          <w:szCs w:val="24"/>
        </w:rPr>
        <w:t>orrections</w:t>
      </w:r>
      <w:proofErr w:type="spellEnd"/>
      <w:r w:rsidRPr="00F56FCA">
        <w:rPr>
          <w:rFonts w:eastAsia="Arial"/>
          <w:szCs w:val="24"/>
        </w:rPr>
        <w:t xml:space="preserve"> facility in Orient. [Also filed, Chap. 12.] </w:t>
      </w:r>
      <w:hyperlink r:id="rId1366" w:history="1">
        <w:r w:rsidRPr="00F56FCA">
          <w:rPr>
            <w:rStyle w:val="Hyperlink"/>
            <w:rFonts w:eastAsia="Arial"/>
            <w:szCs w:val="24"/>
          </w:rPr>
          <w:t>https://www.jems.com/news/former-clark-county-oh-ems-leader-sentenced-to-12-months-for-drug-thefts/?utm_medium=email&amp;utm_source=fe_daily_newsletter&amp;utm_campaign=2025-2-4&amp;oly_enc_id=0573H1103045H2E</w:t>
        </w:r>
      </w:hyperlink>
      <w:r w:rsidRPr="00F56FCA">
        <w:rPr>
          <w:rFonts w:eastAsia="Arial"/>
          <w:szCs w:val="24"/>
        </w:rPr>
        <w:t xml:space="preserve"> </w:t>
      </w:r>
    </w:p>
    <w:p w14:paraId="0EBA3B85" w14:textId="77777777" w:rsidR="00F56FCA" w:rsidRPr="00F56FCA" w:rsidRDefault="00F56FCA" w:rsidP="00C05C68">
      <w:pPr>
        <w:pStyle w:val="NoSpacing"/>
        <w:rPr>
          <w:rFonts w:eastAsia="Arial"/>
          <w:szCs w:val="24"/>
        </w:rPr>
      </w:pPr>
    </w:p>
    <w:p w14:paraId="198A22DA" w14:textId="77777777" w:rsidR="00F56FCA" w:rsidRPr="00F56FCA" w:rsidRDefault="00F56FCA" w:rsidP="00C05C68">
      <w:pPr>
        <w:pStyle w:val="NoSpacing"/>
        <w:rPr>
          <w:rFonts w:eastAsia="Arial"/>
          <w:szCs w:val="24"/>
        </w:rPr>
      </w:pPr>
    </w:p>
    <w:p w14:paraId="6367CE40" w14:textId="77777777" w:rsidR="00F56FCA" w:rsidRPr="00F56FCA" w:rsidRDefault="00F56FCA" w:rsidP="00C05C68">
      <w:pPr>
        <w:pStyle w:val="NoSpacing"/>
        <w:rPr>
          <w:rFonts w:eastAsia="Arial"/>
          <w:szCs w:val="24"/>
        </w:rPr>
      </w:pPr>
      <w:r w:rsidRPr="00F56FCA">
        <w:rPr>
          <w:rFonts w:eastAsia="Arial"/>
          <w:szCs w:val="24"/>
        </w:rPr>
        <w:t xml:space="preserve">Jan. 31, 2025: UT - Salt Lake City Fire Captain Charged </w:t>
      </w:r>
      <w:proofErr w:type="gramStart"/>
      <w:r w:rsidRPr="00F56FCA">
        <w:rPr>
          <w:rFonts w:eastAsia="Arial"/>
          <w:szCs w:val="24"/>
        </w:rPr>
        <w:t>With</w:t>
      </w:r>
      <w:proofErr w:type="gramEnd"/>
      <w:r w:rsidRPr="00F56FCA">
        <w:rPr>
          <w:rFonts w:eastAsia="Arial"/>
          <w:szCs w:val="24"/>
        </w:rPr>
        <w:t xml:space="preserve"> Sexually Abusing EMS Students.  [TV VIDEO.] </w:t>
      </w:r>
      <w:hyperlink r:id="rId1367" w:history="1">
        <w:r w:rsidRPr="00F56FCA">
          <w:rPr>
            <w:rStyle w:val="Hyperlink"/>
            <w:rFonts w:eastAsia="Arial"/>
            <w:szCs w:val="24"/>
          </w:rPr>
          <w:t>https://www.firerescue1.com/legal/salt-lake-city-fire-captain-charged-with-sexually-abusing-ems-students?utm_source=delivra&amp;utm_medium=email&amp;utm_campaign=FR1-Daily-1-31-25&amp;utm_id=8440130&amp;dlv-emuid=fed355b8-46a2-4fa4-b55c-4d602dde33c4&amp;dlv-mlid=8440130</w:t>
        </w:r>
      </w:hyperlink>
      <w:r w:rsidRPr="00F56FCA">
        <w:rPr>
          <w:rFonts w:eastAsia="Arial"/>
          <w:szCs w:val="24"/>
        </w:rPr>
        <w:t xml:space="preserve"> </w:t>
      </w:r>
    </w:p>
    <w:p w14:paraId="20604AEA" w14:textId="77777777" w:rsidR="00F56FCA" w:rsidRPr="00F56FCA" w:rsidRDefault="00F56FCA" w:rsidP="00C05C68">
      <w:pPr>
        <w:pStyle w:val="NoSpacing"/>
        <w:rPr>
          <w:rFonts w:eastAsia="Arial"/>
          <w:szCs w:val="24"/>
        </w:rPr>
      </w:pPr>
    </w:p>
    <w:p w14:paraId="2926A86F" w14:textId="77777777" w:rsidR="00F56FCA" w:rsidRPr="00F56FCA" w:rsidRDefault="00F56FCA" w:rsidP="00C05C68">
      <w:pPr>
        <w:pStyle w:val="NoSpacing"/>
        <w:rPr>
          <w:rFonts w:eastAsia="Arial"/>
          <w:szCs w:val="24"/>
        </w:rPr>
      </w:pPr>
    </w:p>
    <w:p w14:paraId="4B18715B" w14:textId="77777777" w:rsidR="00F56FCA" w:rsidRPr="00F56FCA" w:rsidRDefault="00F56FCA" w:rsidP="00C05C68">
      <w:pPr>
        <w:pStyle w:val="NoSpacing"/>
        <w:rPr>
          <w:rFonts w:eastAsia="Arial"/>
          <w:szCs w:val="24"/>
        </w:rPr>
      </w:pPr>
    </w:p>
    <w:p w14:paraId="03C19165" w14:textId="77777777" w:rsidR="00F56FCA" w:rsidRPr="00F56FCA" w:rsidRDefault="00F56FCA" w:rsidP="00C05C68">
      <w:pPr>
        <w:pStyle w:val="NoSpacing"/>
        <w:rPr>
          <w:rFonts w:eastAsia="Arial"/>
          <w:szCs w:val="24"/>
        </w:rPr>
      </w:pPr>
      <w:r w:rsidRPr="00F56FCA">
        <w:rPr>
          <w:rFonts w:eastAsia="Arial"/>
          <w:szCs w:val="24"/>
        </w:rPr>
        <w:t>Authorities say the fire captain used his role as an EMT instructor to inappropriately touch students under the guise of medical assessments. SALT LAKE CITY, Utah — A captain with the Salt Lake City Fire Department and paramedic instructor at a local community college has been arrested and charged with sexually abusing two of his students. Christopher David Burk is accused of using his position of authority to assault the victims under the pretense of demonstrating medical assessments, some of which were reportedly not part of the curriculum, according to charging documents obtained by </w:t>
      </w:r>
      <w:hyperlink r:id="rId1368" w:tgtFrame="_blank" w:history="1">
        <w:r w:rsidRPr="00F56FCA">
          <w:rPr>
            <w:rStyle w:val="Hyperlink"/>
            <w:rFonts w:eastAsia="Arial"/>
            <w:szCs w:val="24"/>
          </w:rPr>
          <w:t>KSL.com</w:t>
        </w:r>
      </w:hyperlink>
      <w:r w:rsidRPr="00F56FCA">
        <w:rPr>
          <w:rFonts w:eastAsia="Arial"/>
          <w:szCs w:val="24"/>
        </w:rPr>
        <w:t xml:space="preserve">. Burk was taken into custody by Sandy police on Jan. 29. He faces six counts of forcible sexual abuse, a second-degree felony and one count of attempted forcible sexual abuse, a third-degree felony. Prosecutors allege that Burk exploited his roles as both a paramedic instructor and firefighter to target the victims, violating their trust during classroom training sessions. Police began investigating Burk in October after a student reported he had inappropriately touched her under her shirt during an EMT class, claiming to demonstrate medical assessments, according to the charging documents. She said she was too scared to report the incident, fearing retaliation, the documents stated. During the investigation, a second woman came forward, alleging Burk repeatedly targeted her for assessments in class, touching her inappropriately multiple times, the documents state. She also reported an assault during an August ride-along. [Also filed, Chap. 7.] </w:t>
      </w:r>
      <w:hyperlink r:id="rId1369" w:history="1">
        <w:r w:rsidRPr="00F56FCA">
          <w:rPr>
            <w:rStyle w:val="Hyperlink"/>
            <w:rFonts w:eastAsia="Arial"/>
            <w:szCs w:val="24"/>
          </w:rPr>
          <w:t>https://www.firerescue1.com/legal/salt-lake-city-fire-captain-charged-with-sexually-abusing-ems-students?utm_source=delivra&amp;utm_medium=email&amp;utm_campaign=FR1-Daily-1-31-25&amp;utm_id=8440130&amp;dlv-emuid=fed355b8-46a2-4fa4-b55c-4d602dde33c4&amp;dlv-mlid=8440130</w:t>
        </w:r>
      </w:hyperlink>
      <w:r w:rsidRPr="00F56FCA">
        <w:rPr>
          <w:rFonts w:eastAsia="Arial"/>
          <w:szCs w:val="24"/>
        </w:rPr>
        <w:t xml:space="preserve"> </w:t>
      </w:r>
    </w:p>
    <w:p w14:paraId="33F3814C" w14:textId="77777777" w:rsidR="00F56FCA" w:rsidRPr="00F56FCA" w:rsidRDefault="00F56FCA" w:rsidP="00C05C68">
      <w:pPr>
        <w:pStyle w:val="NoSpacing"/>
        <w:rPr>
          <w:rFonts w:eastAsia="Arial"/>
          <w:szCs w:val="24"/>
        </w:rPr>
      </w:pPr>
    </w:p>
    <w:p w14:paraId="1FB3FD87" w14:textId="77777777" w:rsidR="00F56FCA" w:rsidRPr="00F56FCA" w:rsidRDefault="00F56FCA" w:rsidP="00C05C68">
      <w:pPr>
        <w:pStyle w:val="NoSpacing"/>
        <w:rPr>
          <w:rFonts w:eastAsia="Arial"/>
          <w:szCs w:val="24"/>
        </w:rPr>
      </w:pPr>
    </w:p>
    <w:p w14:paraId="5711F15E" w14:textId="77777777" w:rsidR="00F56FCA" w:rsidRPr="00F56FCA" w:rsidRDefault="00F56FCA" w:rsidP="00C05C68">
      <w:pPr>
        <w:pStyle w:val="NoSpacing"/>
        <w:rPr>
          <w:rFonts w:eastAsia="Arial"/>
          <w:szCs w:val="24"/>
        </w:rPr>
      </w:pPr>
      <w:r w:rsidRPr="00F56FCA">
        <w:rPr>
          <w:rFonts w:eastAsia="Arial"/>
          <w:szCs w:val="24"/>
        </w:rPr>
        <w:t xml:space="preserve">Jan. 30, 2025: NY - Former FDNY Chief Pleads Guilty In $190K </w:t>
      </w:r>
      <w:proofErr w:type="gramStart"/>
      <w:r w:rsidRPr="00F56FCA">
        <w:rPr>
          <w:rFonts w:eastAsia="Arial"/>
          <w:szCs w:val="24"/>
        </w:rPr>
        <w:t>Inspection Bribery</w:t>
      </w:r>
      <w:proofErr w:type="gramEnd"/>
      <w:r w:rsidRPr="00F56FCA">
        <w:rPr>
          <w:rFonts w:eastAsia="Arial"/>
          <w:szCs w:val="24"/>
        </w:rPr>
        <w:t xml:space="preserve"> Case. </w:t>
      </w:r>
    </w:p>
    <w:p w14:paraId="2D541613" w14:textId="41D0742D" w:rsidR="00F56FCA" w:rsidRPr="00F56FCA" w:rsidRDefault="00F56FCA" w:rsidP="0029483A">
      <w:pPr>
        <w:pStyle w:val="NoSpacing"/>
        <w:rPr>
          <w:rFonts w:eastAsia="Arial"/>
          <w:szCs w:val="24"/>
        </w:rPr>
      </w:pPr>
      <w:r w:rsidRPr="00F56FCA">
        <w:rPr>
          <w:rFonts w:eastAsia="Arial"/>
          <w:szCs w:val="24"/>
        </w:rPr>
        <w:t>A former New York City Fire Department chief pleaded guilty Wednesday to a conspiracy charge, admitting that he and others agreed to accept $190,000 in bribes to </w:t>
      </w:r>
      <w:hyperlink r:id="rId1370" w:history="1">
        <w:r w:rsidRPr="00F56FCA">
          <w:rPr>
            <w:rStyle w:val="Hyperlink"/>
            <w:rFonts w:eastAsia="Arial"/>
            <w:szCs w:val="24"/>
          </w:rPr>
          <w:t>speed up safety inspections</w:t>
        </w:r>
      </w:hyperlink>
      <w:r w:rsidRPr="00F56FCA">
        <w:rPr>
          <w:rFonts w:eastAsia="Arial"/>
          <w:szCs w:val="24"/>
        </w:rPr>
        <w:t xml:space="preserve"> for customers of a former city </w:t>
      </w:r>
      <w:proofErr w:type="spellStart"/>
      <w:r w:rsidRPr="00F56FCA">
        <w:rPr>
          <w:rFonts w:eastAsia="Arial"/>
          <w:szCs w:val="24"/>
        </w:rPr>
        <w:t>firefighter.Anthony</w:t>
      </w:r>
      <w:proofErr w:type="spellEnd"/>
      <w:r w:rsidRPr="00F56FCA">
        <w:rPr>
          <w:rFonts w:eastAsia="Arial"/>
          <w:szCs w:val="24"/>
        </w:rPr>
        <w:t xml:space="preserve"> Saccavino, who at the time of the crimes headed the department’s Bureau of Fire Prevention, entered the plea in Manhattan federal court, where sentencing was set for May 14. </w:t>
      </w:r>
      <w:hyperlink r:id="rId1371" w:tgtFrame="_blank" w:history="1">
        <w:r w:rsidRPr="00F56FCA">
          <w:rPr>
            <w:rStyle w:val="Hyperlink"/>
            <w:rFonts w:eastAsia="Arial"/>
            <w:szCs w:val="24"/>
          </w:rPr>
          <w:t>When Saccavino was charged</w:t>
        </w:r>
      </w:hyperlink>
      <w:r w:rsidRPr="00F56FCA">
        <w:rPr>
          <w:rFonts w:eastAsia="Arial"/>
          <w:szCs w:val="24"/>
        </w:rPr>
        <w:t xml:space="preserve"> in September, he was arrested along with Brian Cordasco, another former city fire chief who pleaded guilty in October to a conspiracy charge. Cordasco will be sentenced in March. *** Anthony Saccavino was one of two former chiefs in the FDNYs Bureau of Fire Prevention charged with rushing improper requests to expedite inspections.  ***A plea agreement signed with the government recommended </w:t>
      </w:r>
      <w:proofErr w:type="spellStart"/>
      <w:r w:rsidRPr="00F56FCA">
        <w:rPr>
          <w:rFonts w:eastAsia="Arial"/>
          <w:szCs w:val="24"/>
        </w:rPr>
        <w:t>Saccavino</w:t>
      </w:r>
      <w:proofErr w:type="spellEnd"/>
      <w:r w:rsidRPr="00F56FCA">
        <w:rPr>
          <w:rFonts w:eastAsia="Arial"/>
          <w:szCs w:val="24"/>
        </w:rPr>
        <w:t xml:space="preserve"> serve five years in prison. It also called for </w:t>
      </w:r>
      <w:proofErr w:type="spellStart"/>
      <w:r w:rsidRPr="00F56FCA">
        <w:rPr>
          <w:rFonts w:eastAsia="Arial"/>
          <w:szCs w:val="24"/>
        </w:rPr>
        <w:t>Saccavino</w:t>
      </w:r>
      <w:proofErr w:type="spellEnd"/>
      <w:r w:rsidRPr="00F56FCA">
        <w:rPr>
          <w:rFonts w:eastAsia="Arial"/>
          <w:szCs w:val="24"/>
        </w:rPr>
        <w:t xml:space="preserve"> to give up the $57,000 in bribes he received before the scheme was discovered. Authorities said </w:t>
      </w:r>
      <w:proofErr w:type="spellStart"/>
      <w:r w:rsidRPr="00F56FCA">
        <w:rPr>
          <w:rFonts w:eastAsia="Arial"/>
          <w:szCs w:val="24"/>
        </w:rPr>
        <w:t>Saccavino</w:t>
      </w:r>
      <w:proofErr w:type="spellEnd"/>
      <w:r w:rsidRPr="00F56FCA">
        <w:rPr>
          <w:rFonts w:eastAsia="Arial"/>
          <w:szCs w:val="24"/>
        </w:rPr>
        <w:t xml:space="preserve"> carried out the scheme from 2021 to 2023. [Also filed, Chap. 1.] </w:t>
      </w:r>
      <w:hyperlink r:id="rId1372" w:history="1">
        <w:r w:rsidRPr="00F56FCA">
          <w:rPr>
            <w:rStyle w:val="Hyperlink"/>
            <w:rFonts w:eastAsia="Arial"/>
            <w:szCs w:val="24"/>
          </w:rPr>
          <w:t>https://www.firerescue1.com/legal/former-fdny-chief-pleads-guilty-in-190k-inspection-bribery-case?utm_source=delivra&amp;utm_medium=email&amp;utm_campaign=FR1-Daily-1-30-25&amp;utm_id=8434919&amp;dlv-emuid=fed355b8-46a2-4fa4-b55c-4d602dde33c4&amp;dlv-mlid=8434919</w:t>
        </w:r>
      </w:hyperlink>
      <w:r w:rsidRPr="00F56FCA">
        <w:rPr>
          <w:rFonts w:eastAsia="Arial"/>
          <w:szCs w:val="24"/>
        </w:rPr>
        <w:t xml:space="preserve"> </w:t>
      </w:r>
    </w:p>
    <w:p w14:paraId="0DDF9851" w14:textId="77777777" w:rsidR="00F56FCA" w:rsidRPr="00F56FCA" w:rsidRDefault="00F56FCA" w:rsidP="00F56FCA">
      <w:pPr>
        <w:pStyle w:val="NoSpacing"/>
        <w:jc w:val="center"/>
        <w:rPr>
          <w:rFonts w:eastAsia="Arial"/>
          <w:szCs w:val="24"/>
        </w:rPr>
      </w:pPr>
    </w:p>
    <w:p w14:paraId="0609BFB4" w14:textId="6F342303" w:rsidR="00C73145" w:rsidRDefault="00C73145">
      <w:pPr>
        <w:spacing w:after="160" w:line="259" w:lineRule="auto"/>
        <w:ind w:left="0" w:firstLine="0"/>
        <w:rPr>
          <w:rFonts w:eastAsia="Arial"/>
          <w:szCs w:val="24"/>
        </w:rPr>
      </w:pPr>
      <w:r>
        <w:rPr>
          <w:rFonts w:eastAsia="Arial"/>
          <w:szCs w:val="24"/>
        </w:rPr>
        <w:br w:type="page"/>
      </w:r>
    </w:p>
    <w:p w14:paraId="7C4B79FD" w14:textId="1E3B185A" w:rsidR="00CC5DF5" w:rsidRDefault="00CC5DF5">
      <w:pPr>
        <w:spacing w:after="160" w:line="259" w:lineRule="auto"/>
        <w:ind w:left="0" w:firstLine="0"/>
        <w:rPr>
          <w:rFonts w:ascii="Arial Black" w:eastAsia="Arial" w:hAnsi="Arial Black"/>
          <w:sz w:val="40"/>
          <w:szCs w:val="40"/>
        </w:rPr>
      </w:pPr>
      <w:r>
        <w:rPr>
          <w:rFonts w:ascii="Arial Black" w:eastAsia="Arial" w:hAnsi="Arial Black"/>
          <w:sz w:val="40"/>
          <w:szCs w:val="40"/>
        </w:rPr>
        <w:br w:type="page"/>
      </w:r>
    </w:p>
    <w:p w14:paraId="20D68B0F" w14:textId="0FA9A98C"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17 – ARBITRATION;  MEDIATION, including Labor Relations</w:t>
      </w:r>
    </w:p>
    <w:p w14:paraId="61A18A80" w14:textId="77777777" w:rsidR="00F56FCA" w:rsidRPr="00F56FCA" w:rsidRDefault="00F56FCA" w:rsidP="00F56FCA">
      <w:pPr>
        <w:pStyle w:val="NoSpacing"/>
        <w:jc w:val="center"/>
        <w:rPr>
          <w:rFonts w:eastAsia="Arial"/>
          <w:szCs w:val="24"/>
        </w:rPr>
      </w:pPr>
    </w:p>
    <w:p w14:paraId="295F951F" w14:textId="77777777" w:rsidR="00EA5CFE" w:rsidRDefault="00EA5CFE" w:rsidP="008466F9">
      <w:pPr>
        <w:pStyle w:val="NoSpacing"/>
      </w:pPr>
    </w:p>
    <w:p w14:paraId="54C38412" w14:textId="09016C7A" w:rsidR="002B5958" w:rsidRPr="002B5958" w:rsidRDefault="00EA5CFE" w:rsidP="002B5958">
      <w:pPr>
        <w:pStyle w:val="NoSpacing"/>
      </w:pPr>
      <w:r>
        <w:t xml:space="preserve">Aug. 30, 2026: KA - </w:t>
      </w:r>
      <w:r w:rsidRPr="002B5958">
        <w:t xml:space="preserve">Judge </w:t>
      </w:r>
      <w:r w:rsidRPr="002B5958">
        <w:t>R</w:t>
      </w:r>
      <w:r w:rsidRPr="002B5958">
        <w:t xml:space="preserve">ejects Kan. </w:t>
      </w:r>
      <w:r w:rsidRPr="002B5958">
        <w:t>F</w:t>
      </w:r>
      <w:r w:rsidRPr="002B5958">
        <w:t xml:space="preserve">irefighters’ </w:t>
      </w:r>
      <w:r w:rsidRPr="002B5958">
        <w:t>U</w:t>
      </w:r>
      <w:r w:rsidRPr="002B5958">
        <w:t xml:space="preserve">nion </w:t>
      </w:r>
      <w:r w:rsidRPr="002B5958">
        <w:t>B</w:t>
      </w:r>
      <w:r w:rsidRPr="002B5958">
        <w:t xml:space="preserve">id </w:t>
      </w:r>
      <w:proofErr w:type="gramStart"/>
      <w:r w:rsidRPr="002B5958">
        <w:t>T</w:t>
      </w:r>
      <w:r w:rsidRPr="002B5958">
        <w:t>o</w:t>
      </w:r>
      <w:proofErr w:type="gramEnd"/>
      <w:r w:rsidRPr="002B5958">
        <w:t xml:space="preserve"> </w:t>
      </w:r>
      <w:r w:rsidRPr="002B5958">
        <w:t>S</w:t>
      </w:r>
      <w:r w:rsidRPr="002B5958">
        <w:t xml:space="preserve">peak </w:t>
      </w:r>
      <w:r w:rsidRPr="002B5958">
        <w:t>D</w:t>
      </w:r>
      <w:r w:rsidRPr="002B5958">
        <w:t xml:space="preserve">irectly </w:t>
      </w:r>
      <w:proofErr w:type="gramStart"/>
      <w:r w:rsidRPr="002B5958">
        <w:t>T</w:t>
      </w:r>
      <w:r w:rsidRPr="002B5958">
        <w:t>o</w:t>
      </w:r>
      <w:proofErr w:type="gramEnd"/>
      <w:r w:rsidRPr="002B5958">
        <w:t xml:space="preserve"> </w:t>
      </w:r>
      <w:r w:rsidRPr="002B5958">
        <w:t>O</w:t>
      </w:r>
      <w:r w:rsidRPr="002B5958">
        <w:t xml:space="preserve">fficials </w:t>
      </w:r>
      <w:r w:rsidRPr="002B5958">
        <w:t>A</w:t>
      </w:r>
      <w:r w:rsidRPr="002B5958">
        <w:t xml:space="preserve">bout </w:t>
      </w:r>
      <w:r w:rsidRPr="002B5958">
        <w:t>S</w:t>
      </w:r>
      <w:r w:rsidRPr="002B5958">
        <w:t>taffing</w:t>
      </w:r>
      <w:r w:rsidRPr="002B5958">
        <w:t>.</w:t>
      </w:r>
      <w:r>
        <w:rPr>
          <w:b/>
          <w:bCs/>
        </w:rPr>
        <w:t xml:space="preserve"> </w:t>
      </w:r>
      <w:r w:rsidRPr="00EA5CFE">
        <w:t>IAFF Local 64 sought an emergency court order allowing members to address elected officials directly about fire department staffing, response times and other public safety concerns</w:t>
      </w:r>
      <w:r>
        <w:t xml:space="preserve">. </w:t>
      </w:r>
      <w:r w:rsidR="00F969B5" w:rsidRPr="00F969B5">
        <w:t>KANSAS CITY, Kan. — Kansas City, Kansas, firefighters may not get a chance to tell county officials about their public safety concerns face-to-face, according to a recent court ruling.</w:t>
      </w:r>
      <w:r w:rsidR="003366F0">
        <w:t xml:space="preserve"> </w:t>
      </w:r>
      <w:r w:rsidR="00F969B5" w:rsidRPr="00F969B5">
        <w:t>A federal judge in Topeka </w:t>
      </w:r>
      <w:hyperlink r:id="rId1373" w:history="1">
        <w:r w:rsidR="00F969B5" w:rsidRPr="00F969B5">
          <w:rPr>
            <w:rStyle w:val="Hyperlink"/>
            <w:b/>
            <w:bCs/>
          </w:rPr>
          <w:t>denied the KCK fire union’s request</w:t>
        </w:r>
      </w:hyperlink>
      <w:r w:rsidR="00F969B5" w:rsidRPr="00F969B5">
        <w:t> to temporarily suspend rules keeping them from speaking directly with Wyandotte County officials about budget concerns affecting their abilities to do their jobs.</w:t>
      </w:r>
      <w:r w:rsidR="003366F0">
        <w:t xml:space="preserve"> </w:t>
      </w:r>
      <w:r w:rsidR="00F969B5" w:rsidRPr="00F969B5">
        <w:t>The KCK Fire Fighters Association, IAFF Local 64, did not make a strong enough case showing that it can succeed because “the Association has not clearly established the injury-in-fact prong of standing,” Judge Toby Crouse wrote in his order.</w:t>
      </w:r>
      <w:r w:rsidR="00783DCB">
        <w:t xml:space="preserve"> </w:t>
      </w:r>
      <w:r w:rsidR="00783DCB" w:rsidRPr="00783DCB">
        <w:t>“It neither identified law requiring the Government to create a place on a governing body’s meeting agenda or that it lacks access to the public-comment channels that remain open to it,” the order added</w:t>
      </w:r>
      <w:r w:rsidR="002B5958">
        <w:t xml:space="preserve">…. </w:t>
      </w:r>
      <w:r w:rsidR="002B5958" w:rsidRPr="002B5958">
        <w:t xml:space="preserve">The lawsuit follows a </w:t>
      </w:r>
      <w:proofErr w:type="gramStart"/>
      <w:r w:rsidR="002B5958" w:rsidRPr="002B5958">
        <w:t>months</w:t>
      </w:r>
      <w:proofErr w:type="gramEnd"/>
      <w:r w:rsidR="002B5958" w:rsidRPr="002B5958">
        <w:t>-long disagreement with the local government after it said that union members were not allowed to directly speak with elected officials about staffing and safety concerns ongoing within the department.</w:t>
      </w:r>
      <w:r w:rsidR="002B5958">
        <w:t xml:space="preserve"> </w:t>
      </w:r>
      <w:r w:rsidR="002B5958" w:rsidRPr="002B5958">
        <w:t>The Unified Government threatened legal action against Local 64 if members tried to do so, given they believed allowing union members to speak directly to county commissioners about staffing would violate state labor laws.</w:t>
      </w:r>
      <w:r w:rsidR="002B5958">
        <w:t xml:space="preserve"> </w:t>
      </w:r>
      <w:hyperlink r:id="rId1374" w:history="1">
        <w:r w:rsidR="002B5958" w:rsidRPr="002F3FED">
          <w:rPr>
            <w:rStyle w:val="Hyperlink"/>
          </w:rPr>
          <w:t>https://www.firerescue1.com/legal/judge-rejects-kan-firefighters-union-bid-to-speak-directly-to-officials-about-staffing?utm_source=Sailthru&amp;utm_medium=email&amp;utm_campaign=FR1-Daily-8-27-26&amp;utm_term=FR1%20Daily</w:t>
        </w:r>
      </w:hyperlink>
      <w:r w:rsidR="002B5958">
        <w:t xml:space="preserve"> </w:t>
      </w:r>
    </w:p>
    <w:p w14:paraId="53EEA1C9" w14:textId="6BAE9641" w:rsidR="00F969B5" w:rsidRPr="00F969B5" w:rsidRDefault="00F969B5" w:rsidP="00F969B5">
      <w:pPr>
        <w:pStyle w:val="NoSpacing"/>
      </w:pPr>
    </w:p>
    <w:p w14:paraId="42B952F4" w14:textId="04C17377" w:rsidR="00EA5CFE" w:rsidRPr="00EA5CFE" w:rsidRDefault="00EA5CFE" w:rsidP="00EA5CFE">
      <w:pPr>
        <w:pStyle w:val="NoSpacing"/>
      </w:pPr>
    </w:p>
    <w:p w14:paraId="3C455150" w14:textId="5AB039F3" w:rsidR="00EA5CFE" w:rsidRDefault="00EA5CFE" w:rsidP="008466F9">
      <w:pPr>
        <w:pStyle w:val="NoSpacing"/>
      </w:pPr>
    </w:p>
    <w:p w14:paraId="1315B0DE" w14:textId="77777777" w:rsidR="00EA5CFE" w:rsidRDefault="00EA5CFE" w:rsidP="008466F9">
      <w:pPr>
        <w:pStyle w:val="NoSpacing"/>
      </w:pPr>
    </w:p>
    <w:p w14:paraId="1C35A92E" w14:textId="77777777" w:rsidR="00EA5CFE" w:rsidRDefault="00EA5CFE" w:rsidP="008466F9">
      <w:pPr>
        <w:pStyle w:val="NoSpacing"/>
      </w:pPr>
    </w:p>
    <w:p w14:paraId="35DF5E25" w14:textId="77777777" w:rsidR="00EA5CFE" w:rsidRDefault="00EA5CFE" w:rsidP="008466F9">
      <w:pPr>
        <w:pStyle w:val="NoSpacing"/>
      </w:pPr>
    </w:p>
    <w:p w14:paraId="7F04836F" w14:textId="77777777" w:rsidR="00EA5CFE" w:rsidRDefault="00EA5CFE" w:rsidP="008466F9">
      <w:pPr>
        <w:pStyle w:val="NoSpacing"/>
      </w:pPr>
    </w:p>
    <w:p w14:paraId="56DEAD9A" w14:textId="552B73C1" w:rsidR="008466F9" w:rsidRPr="007D7742" w:rsidRDefault="008466F9" w:rsidP="008466F9">
      <w:pPr>
        <w:pStyle w:val="NoSpacing"/>
      </w:pPr>
      <w:r>
        <w:t xml:space="preserve">Aug. 13, 2026: MO - </w:t>
      </w:r>
      <w:r w:rsidRPr="00EB426B">
        <w:t>Judge Orders Mo. Firefighter Reinstated After Fatal 2021 Crash. [TV VIDE</w:t>
      </w:r>
      <w:r>
        <w:t>O</w:t>
      </w:r>
      <w:r w:rsidRPr="00EB426B">
        <w:t>.]</w:t>
      </w:r>
      <w:r>
        <w:rPr>
          <w:b/>
          <w:bCs/>
        </w:rPr>
        <w:t xml:space="preserve"> </w:t>
      </w:r>
      <w:r w:rsidRPr="00FF1EA4">
        <w:t>A judge upheld an arbitrator’s order reinstating the Kansas City firefighter with back pay and a three-day suspension after a pumper crash that killed three people</w:t>
      </w:r>
      <w:r>
        <w:t xml:space="preserve">.  </w:t>
      </w:r>
      <w:r w:rsidRPr="007D7742">
        <w:t>KANSAS CITY, Mo. — A Jackson County judge has confirmed an arbitrator’s order that the Kansas City firefighter driving the pumper truck involved in a 2021 </w:t>
      </w:r>
      <w:hyperlink r:id="rId1375" w:tgtFrame="_blank" w:history="1">
        <w:r w:rsidRPr="007D7742">
          <w:rPr>
            <w:rStyle w:val="Hyperlink"/>
            <w:b/>
            <w:bCs/>
          </w:rPr>
          <w:t>multi-fatality crash in Westport</w:t>
        </w:r>
      </w:hyperlink>
      <w:r w:rsidRPr="007D7742">
        <w:t> get his job back and receive back pay.</w:t>
      </w:r>
      <w:r>
        <w:t xml:space="preserve"> </w:t>
      </w:r>
      <w:r w:rsidRPr="007D7742">
        <w:t>Jackson County Circuit Court Judge Jalilah Otto issued the decision on Monday, rejecting the city’s attempt to override the arbitrator’s order that Dominic Biscari be reinstated and serve a three-day suspension without pay.</w:t>
      </w:r>
      <w:r>
        <w:t xml:space="preserve"> [Also filed, Chap. </w:t>
      </w:r>
      <w:r w:rsidR="00784C92">
        <w:t>5</w:t>
      </w:r>
      <w:r>
        <w:t xml:space="preserve">.] </w:t>
      </w:r>
      <w:hyperlink r:id="rId1376" w:history="1">
        <w:r w:rsidRPr="002F78CB">
          <w:rPr>
            <w:rStyle w:val="Hyperlink"/>
          </w:rPr>
          <w:t>https://www.firerescue1.com/legal/judge-orders-mo-firefighter-reinstated-after-fatal-2021-crash?mc_cid=627d821bd0&amp;mc_eid=cbaa4ade01</w:t>
        </w:r>
      </w:hyperlink>
      <w:r>
        <w:t xml:space="preserve"> </w:t>
      </w:r>
    </w:p>
    <w:p w14:paraId="32FC6B9E" w14:textId="77777777" w:rsidR="00456F41" w:rsidRDefault="00456F41" w:rsidP="002902F3">
      <w:pPr>
        <w:pStyle w:val="NoSpacing"/>
        <w:rPr>
          <w:bCs/>
        </w:rPr>
      </w:pPr>
    </w:p>
    <w:p w14:paraId="0300C23C" w14:textId="77777777" w:rsidR="008466F9" w:rsidRDefault="008466F9" w:rsidP="00ED7556">
      <w:pPr>
        <w:pStyle w:val="NoSpacing"/>
        <w:rPr>
          <w:bCs/>
        </w:rPr>
      </w:pPr>
    </w:p>
    <w:p w14:paraId="4056A402" w14:textId="77777777" w:rsidR="008466F9" w:rsidRPr="00784C92" w:rsidRDefault="008466F9" w:rsidP="00ED7556">
      <w:pPr>
        <w:pStyle w:val="NoSpacing"/>
        <w:rPr>
          <w:bCs/>
        </w:rPr>
      </w:pPr>
    </w:p>
    <w:p w14:paraId="6C4EF838" w14:textId="39745E69" w:rsidR="00ED7556" w:rsidRPr="00ED7556" w:rsidRDefault="00B4364F" w:rsidP="00ED7556">
      <w:pPr>
        <w:pStyle w:val="NoSpacing"/>
        <w:rPr>
          <w:bCs/>
        </w:rPr>
      </w:pPr>
      <w:r w:rsidRPr="00784C92">
        <w:rPr>
          <w:bCs/>
        </w:rPr>
        <w:t>Aug. 17, 2026: VA - IAFF Censures Va. Governor Over Collective Bargaining. The</w:t>
      </w:r>
      <w:r w:rsidRPr="00B4364F">
        <w:rPr>
          <w:bCs/>
        </w:rPr>
        <w:t xml:space="preserve"> union unanimously censured Gov. Abigail Spanberger after she vetoed legislation that would have expanded collective bargaining rights for firefighters, EMS personnel and other public employees</w:t>
      </w:r>
      <w:r>
        <w:rPr>
          <w:bCs/>
        </w:rPr>
        <w:t xml:space="preserve">. </w:t>
      </w:r>
      <w:r w:rsidR="00F978C2" w:rsidRPr="00F978C2">
        <w:rPr>
          <w:bCs/>
        </w:rPr>
        <w:t xml:space="preserve">RICHMOND, Va. — The nation’s main firefighters union’s biennial convention voted to censure Gov. Abigail Spanberger because of her veto of collective bargaining legislation after the General Assembly rejected </w:t>
      </w:r>
      <w:proofErr w:type="gramStart"/>
      <w:r w:rsidR="00F978C2" w:rsidRPr="00F978C2">
        <w:rPr>
          <w:bCs/>
        </w:rPr>
        <w:t>amendments</w:t>
      </w:r>
      <w:proofErr w:type="gramEnd"/>
      <w:r w:rsidR="00F978C2" w:rsidRPr="00F978C2">
        <w:rPr>
          <w:bCs/>
        </w:rPr>
        <w:t xml:space="preserve"> she said the bill needed</w:t>
      </w:r>
      <w:r w:rsidR="00ED7556">
        <w:rPr>
          <w:bCs/>
        </w:rPr>
        <w:t xml:space="preserve">…. </w:t>
      </w:r>
      <w:r w:rsidR="00ED7556" w:rsidRPr="00ED7556">
        <w:rPr>
          <w:bCs/>
        </w:rPr>
        <w:t>She proposed delaying some key provisions until 2030 and moving more oversight of government employee collective bargaining to a new state board, which she said would make implementation of collective bargaining happen with less disruption.</w:t>
      </w:r>
      <w:r w:rsidR="00ED7556">
        <w:rPr>
          <w:bCs/>
        </w:rPr>
        <w:t xml:space="preserve"> </w:t>
      </w:r>
      <w:r w:rsidR="00ED7556" w:rsidRPr="00ED7556">
        <w:rPr>
          <w:bCs/>
        </w:rPr>
        <w:t>She has said she still supports the basic idea and expects legislation next year to address her concerns.</w:t>
      </w:r>
      <w:r w:rsidR="00227953">
        <w:rPr>
          <w:bCs/>
        </w:rPr>
        <w:t xml:space="preserve"> </w:t>
      </w:r>
      <w:hyperlink r:id="rId1377" w:history="1">
        <w:r w:rsidR="00227953" w:rsidRPr="00DB5B98">
          <w:rPr>
            <w:rStyle w:val="Hyperlink"/>
            <w:bCs/>
          </w:rPr>
          <w:t>https://www.firerescue1.com/iaff/iaff-censures-va-governor-over-collective-bargaining?utm_source=Sailthru&amp;utm_medium=email&amp;utm_campaign=FR1-Daily-8-17-26&amp;utm_term=FR1%20Daily</w:t>
        </w:r>
      </w:hyperlink>
      <w:r w:rsidR="00227953">
        <w:rPr>
          <w:bCs/>
        </w:rPr>
        <w:t xml:space="preserve"> </w:t>
      </w:r>
    </w:p>
    <w:p w14:paraId="775143F1" w14:textId="2C955F7A" w:rsidR="00B4364F" w:rsidRPr="00B4364F" w:rsidRDefault="00B4364F" w:rsidP="00B4364F">
      <w:pPr>
        <w:pStyle w:val="NoSpacing"/>
        <w:rPr>
          <w:bCs/>
        </w:rPr>
      </w:pPr>
    </w:p>
    <w:p w14:paraId="60AF0407" w14:textId="03A867DF" w:rsidR="00AD7B1D" w:rsidRDefault="00AD7B1D" w:rsidP="00BD642E">
      <w:pPr>
        <w:pStyle w:val="NoSpacing"/>
        <w:rPr>
          <w:bCs/>
        </w:rPr>
      </w:pPr>
    </w:p>
    <w:p w14:paraId="1B200DF9" w14:textId="77777777" w:rsidR="00AD7B1D" w:rsidRDefault="00AD7B1D" w:rsidP="00BD642E">
      <w:pPr>
        <w:pStyle w:val="NoSpacing"/>
        <w:rPr>
          <w:bCs/>
        </w:rPr>
      </w:pPr>
    </w:p>
    <w:p w14:paraId="748B0AE5" w14:textId="541DFEB9" w:rsidR="003113A6" w:rsidRPr="003113A6" w:rsidRDefault="003F68D8" w:rsidP="003113A6">
      <w:pPr>
        <w:pStyle w:val="NoSpacing"/>
        <w:rPr>
          <w:bCs/>
        </w:rPr>
      </w:pPr>
      <w:r>
        <w:rPr>
          <w:bCs/>
        </w:rPr>
        <w:t xml:space="preserve">Aug. 11, 2026: CO - </w:t>
      </w:r>
      <w:r w:rsidRPr="006D2CEF">
        <w:t xml:space="preserve">Denver Firefighters’ Union Sues State Union, IAFF Over Disaffiliation, $389K Dues Dispute. </w:t>
      </w:r>
      <w:r w:rsidRPr="003F68D8">
        <w:rPr>
          <w:bCs/>
        </w:rPr>
        <w:t>Local 858 alleges Colorado Professional Fire Fighters and the IAFF are refusing to honor members’ votes to disaffiliate</w:t>
      </w:r>
      <w:r>
        <w:rPr>
          <w:bCs/>
        </w:rPr>
        <w:t xml:space="preserve">. </w:t>
      </w:r>
      <w:r w:rsidR="003113A6" w:rsidRPr="003113A6">
        <w:rPr>
          <w:bCs/>
        </w:rPr>
        <w:t xml:space="preserve">DENVER — Denver Fire Fighters Local 858, which represents more than 1,000 firefighters and EMS personnel, has sued the statewide </w:t>
      </w:r>
      <w:proofErr w:type="gramStart"/>
      <w:r w:rsidR="003113A6" w:rsidRPr="003113A6">
        <w:rPr>
          <w:bCs/>
        </w:rPr>
        <w:t>firefighters</w:t>
      </w:r>
      <w:proofErr w:type="gramEnd"/>
      <w:r w:rsidR="003113A6" w:rsidRPr="003113A6">
        <w:rPr>
          <w:bCs/>
        </w:rPr>
        <w:t xml:space="preserve"> union over a dispute involving its decision to leave the organization and nearly $400,000 in dues.</w:t>
      </w:r>
      <w:r w:rsidR="003113A6">
        <w:rPr>
          <w:bCs/>
        </w:rPr>
        <w:t xml:space="preserve"> </w:t>
      </w:r>
      <w:r w:rsidR="003113A6" w:rsidRPr="003113A6">
        <w:rPr>
          <w:bCs/>
        </w:rPr>
        <w:t>In a statement from the </w:t>
      </w:r>
      <w:hyperlink r:id="rId1378" w:tgtFrame="_blank" w:history="1">
        <w:r w:rsidR="003113A6" w:rsidRPr="003113A6">
          <w:rPr>
            <w:rStyle w:val="Hyperlink"/>
            <w:b/>
            <w:bCs/>
          </w:rPr>
          <w:t>Fairness Center</w:t>
        </w:r>
      </w:hyperlink>
      <w:r w:rsidR="003113A6" w:rsidRPr="003113A6">
        <w:rPr>
          <w:bCs/>
        </w:rPr>
        <w:t>, the lawsuit alleges the state union has refused to recognize Local 858’s disaffiliation and is seeking dues that the Denver union says it does not owe.</w:t>
      </w:r>
      <w:r w:rsidR="003113A6">
        <w:rPr>
          <w:bCs/>
        </w:rPr>
        <w:t xml:space="preserve"> </w:t>
      </w:r>
      <w:r w:rsidR="003113A6" w:rsidRPr="003113A6">
        <w:rPr>
          <w:bCs/>
        </w:rPr>
        <w:t>Local 858 had been affiliated with Colorado Professional Fire Fighters since the Denver union was founded in 1946. In recent years, however, some members questioned whether the state union provided enough value to justify nearly $250,000 in annual dues.</w:t>
      </w:r>
      <w:r w:rsidR="006D2CEF">
        <w:rPr>
          <w:bCs/>
        </w:rPr>
        <w:t xml:space="preserve"> </w:t>
      </w:r>
      <w:r w:rsidR="006D2CEF" w:rsidRPr="006D2CEF">
        <w:rPr>
          <w:bCs/>
        </w:rPr>
        <w:t>Local 858’s executive board stopped sending dues to the state union in late 2024, and members later voted twice to disaffiliate. In the most recent vote, 70% of members supported leaving the state union</w:t>
      </w:r>
      <w:r w:rsidR="00C169DF">
        <w:rPr>
          <w:bCs/>
        </w:rPr>
        <w:t xml:space="preserve">…. </w:t>
      </w:r>
      <w:r w:rsidR="00C169DF" w:rsidRPr="00C169DF">
        <w:rPr>
          <w:bCs/>
        </w:rPr>
        <w:t>The International Association of Fire Fighters, which represents firefighters across North America and includes both unions, also has declined to recognize Local 858’s disaffiliation. The IAFF is also named as a defendant in the lawsuit</w:t>
      </w:r>
      <w:r w:rsidR="00BD27EE">
        <w:rPr>
          <w:bCs/>
        </w:rPr>
        <w:t xml:space="preserve">…. </w:t>
      </w:r>
      <w:r w:rsidR="00BD27EE" w:rsidRPr="00BD27EE">
        <w:rPr>
          <w:bCs/>
        </w:rPr>
        <w:t>Similar disputes have arisen elsewhere. In 2016, New Haven Fire Fighters Local 825 in Connecticut voted to leave its statewide union, which later sought about $52,000 in dues. A lawsuit filed on behalf of Local 825 ended in 2019 with the local’s independence upheld and no payment to the state union.</w:t>
      </w:r>
      <w:r w:rsidR="006D2CEF">
        <w:rPr>
          <w:bCs/>
        </w:rPr>
        <w:t xml:space="preserve"> </w:t>
      </w:r>
      <w:hyperlink r:id="rId1379" w:history="1">
        <w:r w:rsidR="006D2CEF" w:rsidRPr="00634671">
          <w:rPr>
            <w:rStyle w:val="Hyperlink"/>
            <w:bCs/>
          </w:rPr>
          <w:t>https://www.firerescue1.com/labor-and-union-issues/denver-firefighters-union-sues-state-union-iaff-over-disaffiliation-389k-dues-dispute?utm_source=Sailthru&amp;utm_medium=email&amp;utm_campaign=FR1-Daily-8-12-26&amp;utm_term=FR1%20Daily</w:t>
        </w:r>
      </w:hyperlink>
      <w:r w:rsidR="006D2CEF">
        <w:rPr>
          <w:bCs/>
        </w:rPr>
        <w:t xml:space="preserve"> </w:t>
      </w:r>
    </w:p>
    <w:p w14:paraId="1061034D" w14:textId="152DED54" w:rsidR="003F68D8" w:rsidRPr="003F68D8" w:rsidRDefault="003F68D8" w:rsidP="003F68D8">
      <w:pPr>
        <w:pStyle w:val="NoSpacing"/>
        <w:rPr>
          <w:bCs/>
        </w:rPr>
      </w:pPr>
    </w:p>
    <w:p w14:paraId="5655A0F9" w14:textId="74C867DA" w:rsidR="003F68D8" w:rsidRDefault="003F68D8" w:rsidP="00BD642E">
      <w:pPr>
        <w:pStyle w:val="NoSpacing"/>
        <w:rPr>
          <w:bCs/>
        </w:rPr>
      </w:pPr>
    </w:p>
    <w:p w14:paraId="14EC67D5" w14:textId="77777777" w:rsidR="00AD7B1D" w:rsidRDefault="00AD7B1D" w:rsidP="00BD642E">
      <w:pPr>
        <w:pStyle w:val="NoSpacing"/>
        <w:rPr>
          <w:bCs/>
        </w:rPr>
      </w:pPr>
    </w:p>
    <w:p w14:paraId="67BE50E5" w14:textId="77777777" w:rsidR="00AD7B1D" w:rsidRDefault="00AD7B1D" w:rsidP="00BD642E">
      <w:pPr>
        <w:pStyle w:val="NoSpacing"/>
        <w:rPr>
          <w:bCs/>
        </w:rPr>
      </w:pPr>
    </w:p>
    <w:p w14:paraId="49D7A026" w14:textId="4C5804D6" w:rsidR="00BD642E" w:rsidRPr="00877639" w:rsidRDefault="00BD642E" w:rsidP="00BD642E">
      <w:pPr>
        <w:pStyle w:val="NoSpacing"/>
      </w:pPr>
      <w:r>
        <w:rPr>
          <w:bCs/>
        </w:rPr>
        <w:t xml:space="preserve">July 30, 2026: WI - </w:t>
      </w:r>
      <w:r w:rsidRPr="00877639">
        <w:t>Wis. Appeals Court Overturns Rule Restoring Collective Bargaining.</w:t>
      </w:r>
    </w:p>
    <w:p w14:paraId="0CCEE74B" w14:textId="051AB616" w:rsidR="001B5EAE" w:rsidRPr="001B5EAE" w:rsidRDefault="00BD642E" w:rsidP="001B5EAE">
      <w:pPr>
        <w:pStyle w:val="NoSpacing"/>
        <w:rPr>
          <w:bCs/>
        </w:rPr>
      </w:pPr>
      <w:r w:rsidRPr="00877639">
        <w:t>A divided appeals court overturned a 2024 ruling, setting up a likely state Supreme Court appeal</w:t>
      </w:r>
      <w:r w:rsidR="001B5EAE" w:rsidRPr="00877639">
        <w:t>. MADISON, Wis. — A Wisconsin appeals court on Wednesday restored a 2011 anti-union law that abolished collective bargaining rights, in a setback for unions and public workers. Unions are expected to appeal, sending the case to the Wisconsin Supreme Court, which is controlled by liberal justices. The 2024 ruling </w:t>
      </w:r>
      <w:hyperlink r:id="rId1380" w:tgtFrame="_blank" w:history="1">
        <w:r w:rsidR="001B5EAE" w:rsidRPr="00877639">
          <w:rPr>
            <w:rStyle w:val="Hyperlink"/>
          </w:rPr>
          <w:t>striking down the law</w:t>
        </w:r>
      </w:hyperlink>
      <w:r w:rsidR="001B5EAE" w:rsidRPr="00877639">
        <w:t> as</w:t>
      </w:r>
      <w:r w:rsidR="001B5EAE" w:rsidRPr="001B5EAE">
        <w:rPr>
          <w:bCs/>
        </w:rPr>
        <w:t xml:space="preserve"> unconstitutional had been on hold pending appeal, so Wednesday’s reversal does not change the status quo. The law remains in effect, </w:t>
      </w:r>
      <w:proofErr w:type="gramStart"/>
      <w:r w:rsidR="001B5EAE" w:rsidRPr="001B5EAE">
        <w:rPr>
          <w:bCs/>
        </w:rPr>
        <w:t>as it</w:t>
      </w:r>
      <w:proofErr w:type="gramEnd"/>
      <w:r w:rsidR="001B5EAE" w:rsidRPr="001B5EAE">
        <w:rPr>
          <w:bCs/>
        </w:rPr>
        <w:t xml:space="preserve"> has been the past 15 years, as the legal fight continues.</w:t>
      </w:r>
      <w:r w:rsidR="00877639">
        <w:rPr>
          <w:bCs/>
        </w:rPr>
        <w:t xml:space="preserve"> </w:t>
      </w:r>
      <w:hyperlink r:id="rId1381" w:history="1">
        <w:r w:rsidR="00877639" w:rsidRPr="0068004A">
          <w:rPr>
            <w:rStyle w:val="Hyperlink"/>
            <w:bCs/>
          </w:rPr>
          <w:t>https://www.firerescue1.com/labor-and-union-issues/wis-appeal-court-overturns-rule-restoring-collective-bargaining?utm_source=Sailthru&amp;utm_medium=email&amp;utm_campaign=FR1-Daily-7-30-26&amp;utm_term=FR1%20Daily</w:t>
        </w:r>
      </w:hyperlink>
      <w:r w:rsidR="00877639">
        <w:rPr>
          <w:bCs/>
        </w:rPr>
        <w:t xml:space="preserve"> </w:t>
      </w:r>
    </w:p>
    <w:p w14:paraId="7027BCCD" w14:textId="788BD6D9" w:rsidR="00BD642E" w:rsidRPr="00BD642E" w:rsidRDefault="00BD642E" w:rsidP="00BD642E">
      <w:pPr>
        <w:pStyle w:val="NoSpacing"/>
        <w:rPr>
          <w:bCs/>
        </w:rPr>
      </w:pPr>
    </w:p>
    <w:p w14:paraId="191020CE" w14:textId="3F82ECFF" w:rsidR="00456F41" w:rsidRDefault="00456F41" w:rsidP="002902F3">
      <w:pPr>
        <w:pStyle w:val="NoSpacing"/>
        <w:rPr>
          <w:bCs/>
        </w:rPr>
      </w:pPr>
    </w:p>
    <w:p w14:paraId="672CB55F" w14:textId="77777777" w:rsidR="00456F41" w:rsidRDefault="00456F41" w:rsidP="002902F3">
      <w:pPr>
        <w:pStyle w:val="NoSpacing"/>
        <w:rPr>
          <w:bCs/>
        </w:rPr>
      </w:pPr>
    </w:p>
    <w:p w14:paraId="090FDC70" w14:textId="77777777" w:rsidR="00456F41" w:rsidRDefault="00456F41" w:rsidP="002902F3">
      <w:pPr>
        <w:pStyle w:val="NoSpacing"/>
        <w:rPr>
          <w:bCs/>
        </w:rPr>
      </w:pPr>
    </w:p>
    <w:p w14:paraId="0ED47753" w14:textId="3936DED8" w:rsidR="002902F3" w:rsidRPr="002902F3" w:rsidRDefault="00955C9E" w:rsidP="002902F3">
      <w:pPr>
        <w:pStyle w:val="NoSpacing"/>
        <w:rPr>
          <w:b/>
          <w:bCs/>
        </w:rPr>
      </w:pPr>
      <w:r>
        <w:rPr>
          <w:bCs/>
        </w:rPr>
        <w:t xml:space="preserve">July </w:t>
      </w:r>
      <w:r w:rsidR="002902F3">
        <w:rPr>
          <w:bCs/>
        </w:rPr>
        <w:t xml:space="preserve">7, 2026: MD - </w:t>
      </w:r>
      <w:r w:rsidR="002902F3" w:rsidRPr="0010725F">
        <w:t>Md. Collective Bargaining Repeal Heads Toward Voter Referendum</w:t>
      </w:r>
      <w:r w:rsidR="002902F3">
        <w:rPr>
          <w:b/>
          <w:bCs/>
        </w:rPr>
        <w:t xml:space="preserve">. </w:t>
      </w:r>
    </w:p>
    <w:p w14:paraId="4F0C4C11" w14:textId="13930000" w:rsidR="00480BC2" w:rsidRPr="00480BC2" w:rsidRDefault="002902F3" w:rsidP="00480BC2">
      <w:pPr>
        <w:pStyle w:val="NoSpacing"/>
        <w:rPr>
          <w:bCs/>
        </w:rPr>
      </w:pPr>
      <w:r w:rsidRPr="002902F3">
        <w:rPr>
          <w:bCs/>
        </w:rPr>
        <w:t>Supporters submitted more than 6,200 signatures to block Salisbury’s repeal of collective bargaining rights for firefighters, police officers and other city employees</w:t>
      </w:r>
      <w:r>
        <w:rPr>
          <w:bCs/>
        </w:rPr>
        <w:t xml:space="preserve">.  </w:t>
      </w:r>
      <w:r w:rsidR="00480BC2" w:rsidRPr="00480BC2">
        <w:rPr>
          <w:bCs/>
        </w:rPr>
        <w:t xml:space="preserve">SALISBURY, </w:t>
      </w:r>
      <w:proofErr w:type="gramStart"/>
      <w:r w:rsidR="00480BC2" w:rsidRPr="00480BC2">
        <w:rPr>
          <w:bCs/>
        </w:rPr>
        <w:t>Md. —</w:t>
      </w:r>
      <w:proofErr w:type="gramEnd"/>
      <w:r w:rsidR="00480BC2" w:rsidRPr="00480BC2">
        <w:rPr>
          <w:bCs/>
        </w:rPr>
        <w:t xml:space="preserve"> Organizers fighting to preserve </w:t>
      </w:r>
      <w:hyperlink r:id="rId1382" w:history="1">
        <w:r w:rsidR="00480BC2" w:rsidRPr="00480BC2">
          <w:rPr>
            <w:rStyle w:val="Hyperlink"/>
            <w:b/>
            <w:bCs/>
          </w:rPr>
          <w:t>collective bargaining rights for Salisbury’s</w:t>
        </w:r>
      </w:hyperlink>
      <w:r w:rsidR="00480BC2" w:rsidRPr="00480BC2">
        <w:rPr>
          <w:bCs/>
        </w:rPr>
        <w:t> municipal workers submitted more than 6,200 petition signatures Monday, potentially sending the issue to a referendum and blocking the City Council’s repeal until voters decide.</w:t>
      </w:r>
      <w:r w:rsidR="00480BC2">
        <w:rPr>
          <w:bCs/>
        </w:rPr>
        <w:t xml:space="preserve"> </w:t>
      </w:r>
      <w:r w:rsidR="00480BC2" w:rsidRPr="00480BC2">
        <w:rPr>
          <w:bCs/>
        </w:rPr>
        <w:t>More than 100 volunteers delivered 6,223 signatures — about 54% more than what organizers believed they needed, according to Jared Schablein, an organizer of the campaign.</w:t>
      </w:r>
      <w:r w:rsidR="0010725F">
        <w:rPr>
          <w:bCs/>
        </w:rPr>
        <w:t xml:space="preserve"> </w:t>
      </w:r>
      <w:r w:rsidR="0010725F" w:rsidRPr="0010725F">
        <w:rPr>
          <w:bCs/>
        </w:rPr>
        <w:t>Salisbury granted collective bargaining rights in 2022 to police officers, career firefighters and general government workers across city departments. In May, after </w:t>
      </w:r>
      <w:hyperlink r:id="rId1383" w:tgtFrame="_blank" w:history="1">
        <w:r w:rsidR="0010725F" w:rsidRPr="0010725F">
          <w:rPr>
            <w:rStyle w:val="Hyperlink"/>
            <w:b/>
            <w:bCs/>
          </w:rPr>
          <w:t>weeks of tense debate</w:t>
        </w:r>
      </w:hyperlink>
      <w:r w:rsidR="0010725F" w:rsidRPr="0010725F">
        <w:rPr>
          <w:bCs/>
        </w:rPr>
        <w:t>, the City Council voted 3-2 to </w:t>
      </w:r>
      <w:hyperlink r:id="rId1384" w:tgtFrame="_blank" w:history="1">
        <w:r w:rsidR="0010725F" w:rsidRPr="0010725F">
          <w:rPr>
            <w:rStyle w:val="Hyperlink"/>
            <w:b/>
            <w:bCs/>
          </w:rPr>
          <w:t>repeal that charter provision</w:t>
        </w:r>
      </w:hyperlink>
      <w:r w:rsidR="0010725F" w:rsidRPr="0010725F">
        <w:rPr>
          <w:bCs/>
        </w:rPr>
        <w:t>, following Mayor Randy Taylor ’s assertion that the system had become financially unsustainable.</w:t>
      </w:r>
      <w:r w:rsidR="0010725F" w:rsidRPr="0010725F">
        <w:t xml:space="preserve"> </w:t>
      </w:r>
      <w:hyperlink r:id="rId1385" w:history="1">
        <w:r w:rsidR="0010725F" w:rsidRPr="0025367A">
          <w:rPr>
            <w:rStyle w:val="Hyperlink"/>
            <w:bCs/>
          </w:rPr>
          <w:t>https://www.firerescue1.com/labor-and-union-issues/md-collective-bargaining-repeal-heads-toward-voter-referendum?utm_source=Sailthru&amp;utm_medium=email&amp;utm_campaign=FR1-Daily-7-7-26&amp;utm_term=FR1%20Daily</w:t>
        </w:r>
      </w:hyperlink>
      <w:r w:rsidR="0010725F">
        <w:rPr>
          <w:bCs/>
        </w:rPr>
        <w:t xml:space="preserve"> </w:t>
      </w:r>
    </w:p>
    <w:p w14:paraId="07F26753" w14:textId="25CF0E88" w:rsidR="002902F3" w:rsidRPr="002902F3" w:rsidRDefault="002902F3" w:rsidP="002902F3">
      <w:pPr>
        <w:pStyle w:val="NoSpacing"/>
        <w:rPr>
          <w:bCs/>
        </w:rPr>
      </w:pPr>
    </w:p>
    <w:p w14:paraId="591708D0" w14:textId="79728928" w:rsidR="00955C9E" w:rsidRDefault="00955C9E" w:rsidP="0029483A">
      <w:pPr>
        <w:pStyle w:val="NoSpacing"/>
        <w:rPr>
          <w:bCs/>
        </w:rPr>
      </w:pPr>
    </w:p>
    <w:p w14:paraId="7095C5EA" w14:textId="77777777" w:rsidR="00955C9E" w:rsidRDefault="00955C9E" w:rsidP="0029483A">
      <w:pPr>
        <w:pStyle w:val="NoSpacing"/>
        <w:rPr>
          <w:bCs/>
        </w:rPr>
      </w:pPr>
    </w:p>
    <w:p w14:paraId="0CAD3652" w14:textId="77777777" w:rsidR="00955C9E" w:rsidRDefault="00955C9E" w:rsidP="0029483A">
      <w:pPr>
        <w:pStyle w:val="NoSpacing"/>
        <w:rPr>
          <w:bCs/>
        </w:rPr>
      </w:pPr>
    </w:p>
    <w:p w14:paraId="4A6D90A8" w14:textId="77777777" w:rsidR="00955C9E" w:rsidRDefault="00955C9E" w:rsidP="0029483A">
      <w:pPr>
        <w:pStyle w:val="NoSpacing"/>
        <w:rPr>
          <w:bCs/>
        </w:rPr>
      </w:pPr>
    </w:p>
    <w:p w14:paraId="5F248719" w14:textId="77777777" w:rsidR="00955C9E" w:rsidRDefault="00955C9E" w:rsidP="0029483A">
      <w:pPr>
        <w:pStyle w:val="NoSpacing"/>
        <w:rPr>
          <w:bCs/>
        </w:rPr>
      </w:pPr>
    </w:p>
    <w:p w14:paraId="4CDB127D" w14:textId="77777777" w:rsidR="00955C9E" w:rsidRDefault="00955C9E" w:rsidP="0029483A">
      <w:pPr>
        <w:pStyle w:val="NoSpacing"/>
        <w:rPr>
          <w:bCs/>
        </w:rPr>
      </w:pPr>
    </w:p>
    <w:p w14:paraId="6F968358" w14:textId="175FAF76" w:rsidR="0029483A" w:rsidRPr="0029483A" w:rsidRDefault="0029483A" w:rsidP="0029483A">
      <w:pPr>
        <w:pStyle w:val="NoSpacing"/>
        <w:rPr>
          <w:bCs/>
        </w:rPr>
      </w:pPr>
      <w:r w:rsidRPr="0029483A">
        <w:rPr>
          <w:bCs/>
        </w:rPr>
        <w:t>July 6, 2026: OH - Fired Cincinnati Assistant Fire Chief Wins Arbitration Case, Union President Says [prior TV VIDEO]</w:t>
      </w:r>
      <w:r>
        <w:rPr>
          <w:bCs/>
        </w:rPr>
        <w:t>.</w:t>
      </w:r>
      <w:r w:rsidRPr="0029483A">
        <w:rPr>
          <w:bCs/>
        </w:rPr>
        <w:t>CINCINNATI (WXIX) - Former Assistant Cincinnati Fire Chief Sherman Smith has won his arbitration case after the city accused of him of sharing confidential information, according to Joe Elliot, president of Cincinnati Fire Fighters Union Local 48. Smith, a 31-year veteran of the city’s fire department, was </w:t>
      </w:r>
      <w:hyperlink r:id="rId1386" w:tgtFrame="_self" w:tooltip="https://www.fox19.com/2025/11/06/cincinnati-assistant-fire-chief-fired-helping-former-chief-lawsuit-sources/" w:history="1">
        <w:r w:rsidRPr="0029483A">
          <w:rPr>
            <w:rStyle w:val="Hyperlink"/>
            <w:bCs/>
          </w:rPr>
          <w:t>fired for allegedly helping former Cincinnati Fire Chief Michael Washington</w:t>
        </w:r>
      </w:hyperlink>
      <w:r w:rsidRPr="0029483A">
        <w:rPr>
          <w:bCs/>
        </w:rPr>
        <w:t> in his wrongful termination lawsuit against the City of Cincinnati, sources previously confirmed with FOX19 NOW. Washington was allegedly fired without due cause or due process, which is </w:t>
      </w:r>
      <w:hyperlink r:id="rId1387" w:tgtFrame="_self" w:tooltip="https://www.fox19.com/2023/03/28/cincinnati-fired-chief-without-cause-attorney-alleges/" w:history="1">
        <w:r w:rsidRPr="0029483A">
          <w:rPr>
            <w:rStyle w:val="Hyperlink"/>
            <w:bCs/>
          </w:rPr>
          <w:t>why a lawsuit was filed against the city in 2023.</w:t>
        </w:r>
      </w:hyperlink>
      <w:r w:rsidRPr="0029483A">
        <w:rPr>
          <w:bCs/>
        </w:rPr>
        <w:t xml:space="preserve"> The city claimed Sherman shared confidential information with Washington to help him with his lawsuit. He was </w:t>
      </w:r>
      <w:hyperlink r:id="rId1388" w:tgtFrame="_self" w:tooltip="https://www.fox19.com/2025/07/09/cincinnati-assistant-fire-chief-suspended-amid-internal-investigation/" w:history="1">
        <w:r w:rsidRPr="0029483A">
          <w:rPr>
            <w:rStyle w:val="Hyperlink"/>
            <w:bCs/>
          </w:rPr>
          <w:t>put on paid administrative leave</w:t>
        </w:r>
      </w:hyperlink>
      <w:r w:rsidRPr="0029483A">
        <w:rPr>
          <w:bCs/>
        </w:rPr>
        <w:t xml:space="preserve"> in </w:t>
      </w:r>
      <w:proofErr w:type="gramStart"/>
      <w:r w:rsidRPr="0029483A">
        <w:rPr>
          <w:bCs/>
        </w:rPr>
        <w:t>July 2025, and</w:t>
      </w:r>
      <w:proofErr w:type="gramEnd"/>
      <w:r w:rsidRPr="0029483A">
        <w:rPr>
          <w:bCs/>
        </w:rPr>
        <w:t xml:space="preserve"> then fired in November.</w:t>
      </w:r>
    </w:p>
    <w:p w14:paraId="7C39AEBE" w14:textId="77777777" w:rsidR="0029483A" w:rsidRPr="0029483A" w:rsidRDefault="0029483A" w:rsidP="0029483A">
      <w:pPr>
        <w:pStyle w:val="NoSpacing"/>
        <w:rPr>
          <w:bCs/>
        </w:rPr>
      </w:pPr>
      <w:r w:rsidRPr="0029483A">
        <w:rPr>
          <w:bCs/>
        </w:rPr>
        <w:t>City spokesperson Mollie Lair shared the following statement with FOX19 NOW:</w:t>
      </w:r>
    </w:p>
    <w:p w14:paraId="4BF19EE4" w14:textId="77777777" w:rsidR="0029483A" w:rsidRPr="0029483A" w:rsidRDefault="0029483A" w:rsidP="0029483A">
      <w:pPr>
        <w:pStyle w:val="NoSpacing"/>
        <w:rPr>
          <w:bCs/>
          <w:i/>
          <w:iCs/>
        </w:rPr>
      </w:pPr>
      <w:r w:rsidRPr="0029483A">
        <w:rPr>
          <w:bCs/>
          <w:i/>
          <w:iCs/>
        </w:rPr>
        <w:t>The arbitrator’s decision vindicates the City’s discipline of former Assistant Chief Sherman Smith for knowingly violating City policies. It concluded ‘the City had just cause to discipline’ him, finding ‘[t]here is not much doubt that [the City] proved [Smith] violated policies — he admitted as much… The rules did not allow him to send confidential internal communications… to third parties. Notwithstanding these rules, [Smith] repeatedly shared information… that he had no right to share.’</w:t>
      </w:r>
    </w:p>
    <w:p w14:paraId="0F697203" w14:textId="77777777" w:rsidR="0029483A" w:rsidRPr="0029483A" w:rsidRDefault="0029483A" w:rsidP="0029483A">
      <w:pPr>
        <w:pStyle w:val="NoSpacing"/>
        <w:rPr>
          <w:bCs/>
          <w:i/>
          <w:iCs/>
        </w:rPr>
      </w:pPr>
      <w:r w:rsidRPr="0029483A">
        <w:rPr>
          <w:bCs/>
          <w:i/>
          <w:iCs/>
        </w:rPr>
        <w:t xml:space="preserve">Given the severity of his actions, the </w:t>
      </w:r>
      <w:proofErr w:type="gramStart"/>
      <w:r w:rsidRPr="0029483A">
        <w:rPr>
          <w:bCs/>
          <w:i/>
          <w:iCs/>
        </w:rPr>
        <w:t>City</w:t>
      </w:r>
      <w:proofErr w:type="gramEnd"/>
      <w:r w:rsidRPr="0029483A">
        <w:rPr>
          <w:bCs/>
          <w:i/>
          <w:iCs/>
        </w:rPr>
        <w:t xml:space="preserve"> believed Smith’s termination was the appropriate discipline. On this point, the arbitrator determined that Smith ‘can no longer be trusted as an Assistant Chief,’ and concluded that his ‘misconduct disqualifies him from reinstatement as an Assistant Fire Chief.’ Accordingly, the arbitrator demoted Smith to District Chief and gave Fire Chief McKinley ‘sole and </w:t>
      </w:r>
      <w:proofErr w:type="gramStart"/>
      <w:r w:rsidRPr="0029483A">
        <w:rPr>
          <w:bCs/>
          <w:i/>
          <w:iCs/>
        </w:rPr>
        <w:t>unfettered discretion</w:t>
      </w:r>
      <w:proofErr w:type="gramEnd"/>
      <w:r w:rsidRPr="0029483A">
        <w:rPr>
          <w:bCs/>
          <w:i/>
          <w:iCs/>
        </w:rPr>
        <w:t>’ to place him in an appropriate position.</w:t>
      </w:r>
    </w:p>
    <w:p w14:paraId="5B47A71E" w14:textId="77777777" w:rsidR="0029483A" w:rsidRPr="0029483A" w:rsidRDefault="0029483A" w:rsidP="0029483A">
      <w:pPr>
        <w:pStyle w:val="NoSpacing"/>
        <w:rPr>
          <w:bCs/>
          <w:i/>
          <w:iCs/>
        </w:rPr>
      </w:pPr>
      <w:r w:rsidRPr="0029483A">
        <w:rPr>
          <w:bCs/>
          <w:i/>
          <w:iCs/>
        </w:rPr>
        <w:t xml:space="preserve">The </w:t>
      </w:r>
      <w:proofErr w:type="gramStart"/>
      <w:r w:rsidRPr="0029483A">
        <w:rPr>
          <w:bCs/>
          <w:i/>
          <w:iCs/>
        </w:rPr>
        <w:t>City</w:t>
      </w:r>
      <w:proofErr w:type="gramEnd"/>
      <w:r w:rsidRPr="0029483A">
        <w:rPr>
          <w:bCs/>
          <w:i/>
          <w:iCs/>
        </w:rPr>
        <w:t xml:space="preserve"> continues to review the decision and determine next steps.</w:t>
      </w:r>
    </w:p>
    <w:p w14:paraId="66E3156B" w14:textId="77777777" w:rsidR="0029483A" w:rsidRDefault="0029483A" w:rsidP="0029483A">
      <w:pPr>
        <w:pStyle w:val="NoSpacing"/>
        <w:rPr>
          <w:bCs/>
          <w:i/>
          <w:iCs/>
        </w:rPr>
      </w:pPr>
      <w:r w:rsidRPr="0029483A">
        <w:rPr>
          <w:bCs/>
          <w:i/>
          <w:iCs/>
        </w:rPr>
        <w:t>Mollie Lair</w:t>
      </w:r>
    </w:p>
    <w:p w14:paraId="30B99CD0" w14:textId="323D0B7B" w:rsidR="0029483A" w:rsidRPr="0029483A" w:rsidRDefault="0029483A" w:rsidP="0029483A">
      <w:pPr>
        <w:pStyle w:val="NoSpacing"/>
        <w:rPr>
          <w:bCs/>
        </w:rPr>
      </w:pPr>
      <w:r>
        <w:rPr>
          <w:bCs/>
        </w:rPr>
        <w:t>[also posted, Chap. 16]</w:t>
      </w:r>
    </w:p>
    <w:p w14:paraId="5BC1A377" w14:textId="77777777" w:rsidR="0029483A" w:rsidRPr="0029483A" w:rsidRDefault="0029483A" w:rsidP="0029483A">
      <w:pPr>
        <w:pStyle w:val="NoSpacing"/>
        <w:rPr>
          <w:bCs/>
        </w:rPr>
      </w:pPr>
      <w:hyperlink r:id="rId1389" w:history="1">
        <w:r w:rsidRPr="0029483A">
          <w:rPr>
            <w:rStyle w:val="Hyperlink"/>
            <w:bCs/>
          </w:rPr>
          <w:t>https://www.fox19.com/2026/07/06/fired-cincinnati-assistant-fire-chief-wins-arbitration-case-union-president-says/?fbclid=IwY2xjawS41ehleHRuA2FlbQIxMABicmlkETJVT3JVVXdQQkQ1NXU3MHo2c3J0YwZhcHBfaWQQMjIyMDM5MTc4ODIwMDg5MgABHgzzsFJEB6nbSpxB_wp_DwKd2Adc6YYQMiq7BbxM3TJkdfp3kJdxS8OHe_R__aem_xjfvygau2174QRWvv9iWsw</w:t>
        </w:r>
      </w:hyperlink>
      <w:r w:rsidRPr="0029483A">
        <w:rPr>
          <w:bCs/>
        </w:rPr>
        <w:t xml:space="preserve"> </w:t>
      </w:r>
    </w:p>
    <w:p w14:paraId="2EA8E625" w14:textId="77777777" w:rsidR="0029483A" w:rsidRPr="0029483A" w:rsidRDefault="0029483A" w:rsidP="0029483A">
      <w:pPr>
        <w:pStyle w:val="NoSpacing"/>
        <w:rPr>
          <w:bCs/>
        </w:rPr>
      </w:pPr>
    </w:p>
    <w:p w14:paraId="00066CAC" w14:textId="77777777" w:rsidR="00506D27" w:rsidRPr="00F56FCA" w:rsidRDefault="00506D27" w:rsidP="00F56FCA">
      <w:pPr>
        <w:pStyle w:val="NoSpacing"/>
        <w:jc w:val="center"/>
        <w:rPr>
          <w:rFonts w:eastAsia="Arial"/>
          <w:szCs w:val="24"/>
        </w:rPr>
      </w:pPr>
    </w:p>
    <w:p w14:paraId="2EEB99FC" w14:textId="77777777" w:rsidR="0029483A" w:rsidRDefault="0029483A" w:rsidP="00577135">
      <w:pPr>
        <w:pStyle w:val="NoSpacing"/>
        <w:rPr>
          <w:bCs/>
        </w:rPr>
      </w:pPr>
    </w:p>
    <w:p w14:paraId="6D5DF5E7" w14:textId="77777777" w:rsidR="0029483A" w:rsidRDefault="0029483A" w:rsidP="00577135">
      <w:pPr>
        <w:pStyle w:val="NoSpacing"/>
        <w:rPr>
          <w:bCs/>
        </w:rPr>
      </w:pPr>
    </w:p>
    <w:p w14:paraId="11C938D8" w14:textId="77777777" w:rsidR="0029483A" w:rsidRDefault="0029483A" w:rsidP="00577135">
      <w:pPr>
        <w:pStyle w:val="NoSpacing"/>
        <w:rPr>
          <w:bCs/>
        </w:rPr>
      </w:pPr>
    </w:p>
    <w:p w14:paraId="487C8A39" w14:textId="48AF8D36" w:rsidR="00577135" w:rsidRPr="005F30A3" w:rsidRDefault="00577135" w:rsidP="00577135">
      <w:pPr>
        <w:pStyle w:val="NoSpacing"/>
      </w:pPr>
      <w:r w:rsidRPr="00651FF2">
        <w:rPr>
          <w:bCs/>
        </w:rPr>
        <w:t>June 9, 2026: MA - Chelmsford (MA) Firefighters Vote ‘No-Confidence’ Against Fire Chief. [Also see Governor getting medical coverage of FF injured at Fire Academy.]</w:t>
      </w:r>
      <w:r w:rsidRPr="00E86D1C">
        <w:rPr>
          <w:b/>
        </w:rPr>
        <w:t xml:space="preserve"> </w:t>
      </w:r>
      <w:r w:rsidRPr="005F30A3">
        <w:t>The Chelmsford Firefighters IAFF Local 1839 announced in a letter Monday morning to the Select Board and acting Town Manager John Sousa that the union members gave a vote of no-confidence in the leadership of Fire Chief Gary Ryan in a recent union meeting.</w:t>
      </w:r>
      <w:r>
        <w:t xml:space="preserve"> </w:t>
      </w:r>
      <w:r w:rsidRPr="005F30A3">
        <w:t>In a statement given to The Sun Monday in conjunction with the letter, union President Robert Albon said the vote of the union members was unanimous, and followed “years of unresolved staffing deficiencies, failed communication, and lack of advocacy affecting the health and safety of its members and the community at large.”</w:t>
      </w:r>
      <w:r>
        <w:t xml:space="preserve"> … </w:t>
      </w:r>
      <w:r w:rsidRPr="00362496">
        <w:t xml:space="preserve">On April 7, Chelmsford firefighter Nicholas Spinale was working his second job as a part-time training instructor at the Massachusetts Firefighting Academy in Stow when he fell 40 feet off the facility’s burn building onto the concrete below, sustaining life-threatening injuries. Spinale </w:t>
      </w:r>
      <w:proofErr w:type="gramStart"/>
      <w:r w:rsidRPr="00362496">
        <w:t>survived, and</w:t>
      </w:r>
      <w:proofErr w:type="gramEnd"/>
      <w:r w:rsidRPr="00362496">
        <w:t xml:space="preserve"> has since been released from the hospital to continue his rehabilitation at home, but the incident also sparked tensions between the union and Ryan.</w:t>
      </w:r>
      <w:r>
        <w:t xml:space="preserve"> </w:t>
      </w:r>
      <w:r w:rsidRPr="00362496">
        <w:t>Because Spinale had been working a different job, town leadership took the position that the town could not provide Spinale with the injury benefits he would get if he had been injured while actively working as a Chelmsford firefighter. Gov. Maura Healey has since stepped in by filing legislation to grant Spinale with full injury benefits while he recovers, and the town placed Spinale on paid administrative leave in the meantime, which will later be compensated by the state.</w:t>
      </w:r>
      <w:r>
        <w:t xml:space="preserve"> </w:t>
      </w:r>
      <w:r w:rsidR="00651FF2">
        <w:t xml:space="preserve"> [Also filed, Chap. 18.] </w:t>
      </w:r>
      <w:hyperlink r:id="rId1390" w:history="1">
        <w:r w:rsidR="00651FF2" w:rsidRPr="00764C9A">
          <w:rPr>
            <w:rStyle w:val="Hyperlink"/>
          </w:rPr>
          <w:t>https://www.fireengineering.com/firefighting/fire-leadership/chelmsford-ma-firefighters-vote-no-confidence-against-fire-chief/?utm_source=fe_daily_newsletter&amp;utm_medium=email&amp;utm_campaign=2026-6-9&amp;oly_enc_id=0573H1103045H2E</w:t>
        </w:r>
      </w:hyperlink>
      <w:r>
        <w:t xml:space="preserve"> </w:t>
      </w:r>
    </w:p>
    <w:p w14:paraId="18558607" w14:textId="77777777" w:rsidR="00577135" w:rsidRDefault="00577135" w:rsidP="000A15DC"/>
    <w:p w14:paraId="62A7CCCD" w14:textId="77777777" w:rsidR="00651FF2" w:rsidRDefault="00651FF2" w:rsidP="000A15DC"/>
    <w:p w14:paraId="78A07E73" w14:textId="23893AF7" w:rsidR="00E13B23" w:rsidRDefault="00E13B23" w:rsidP="000A15DC">
      <w:pPr>
        <w:rPr>
          <w:bCs/>
        </w:rPr>
      </w:pPr>
      <w:r w:rsidRPr="00E13B23">
        <w:t xml:space="preserve">June 2, 2026: NC - </w:t>
      </w:r>
      <w:r w:rsidRPr="00E13B23">
        <w:rPr>
          <w:rFonts w:eastAsiaTheme="minorHAnsi"/>
        </w:rPr>
        <w:t>After Firefighters Questioned Bigger Police Raises, Charlotte (NC) Agrees to Equal Pay Boosts</w:t>
      </w:r>
      <w:r w:rsidRPr="00E13B23">
        <w:t>.</w:t>
      </w:r>
      <w:r>
        <w:t xml:space="preserve"> </w:t>
      </w:r>
      <w:r w:rsidRPr="004D5B4F">
        <w:t>The Charlotte fire and police departments will receive equal pay raises next year under </w:t>
      </w:r>
      <w:hyperlink r:id="rId1391" w:tgtFrame="_blank" w:history="1">
        <w:r w:rsidRPr="004D5B4F">
          <w:rPr>
            <w:rStyle w:val="Hyperlink"/>
            <w:b/>
          </w:rPr>
          <w:t>a tentative agreement</w:t>
        </w:r>
      </w:hyperlink>
      <w:r w:rsidRPr="004D5B4F">
        <w:t> approved by the City Council Monday night.</w:t>
      </w:r>
      <w:r>
        <w:t xml:space="preserve"> </w:t>
      </w:r>
      <w:r w:rsidRPr="004D5B4F">
        <w:t>Employees in both departments would get 10% raises across the board, a reversal from </w:t>
      </w:r>
      <w:hyperlink r:id="rId1392" w:tgtFrame="_blank" w:history="1">
        <w:r w:rsidRPr="004D5B4F">
          <w:rPr>
            <w:rStyle w:val="Hyperlink"/>
            <w:b/>
          </w:rPr>
          <w:t>an earlier draft that would have favored police</w:t>
        </w:r>
      </w:hyperlink>
      <w:r w:rsidRPr="004D5B4F">
        <w:t> officers.</w:t>
      </w:r>
      <w:r>
        <w:t xml:space="preserve"> </w:t>
      </w:r>
      <w:r w:rsidRPr="004D5B4F">
        <w:t>The vote is not yet binding. The council will adopt its final budget next week.</w:t>
      </w:r>
      <w:r>
        <w:t xml:space="preserve"> </w:t>
      </w:r>
      <w:r w:rsidRPr="004D5B4F">
        <w:t>But Mike Feneis, president of </w:t>
      </w:r>
      <w:hyperlink r:id="rId1393" w:tgtFrame="_blank" w:history="1">
        <w:r w:rsidRPr="004D5B4F">
          <w:rPr>
            <w:rStyle w:val="Hyperlink"/>
            <w:b/>
          </w:rPr>
          <w:t>the Charlotte chapter</w:t>
        </w:r>
      </w:hyperlink>
      <w:r w:rsidRPr="004D5B4F">
        <w:t xml:space="preserve"> of the international </w:t>
      </w:r>
      <w:proofErr w:type="gramStart"/>
      <w:r w:rsidRPr="004D5B4F">
        <w:t>firefighters</w:t>
      </w:r>
      <w:proofErr w:type="gramEnd"/>
      <w:r w:rsidRPr="004D5B4F">
        <w:t xml:space="preserve"> union, hailed the vote as a win for his department and the residents it serves.</w:t>
      </w:r>
      <w:r>
        <w:t xml:space="preserve"> </w:t>
      </w:r>
      <w:r w:rsidRPr="004D5B4F">
        <w:t xml:space="preserve">“I think this is </w:t>
      </w:r>
      <w:proofErr w:type="spellStart"/>
      <w:r w:rsidRPr="004D5B4F">
        <w:t>gonna</w:t>
      </w:r>
      <w:proofErr w:type="spellEnd"/>
      <w:r w:rsidRPr="004D5B4F">
        <w:t xml:space="preserve"> make some really great changes within public safety to keep the hardworking men and women here in the City of Charlotte,” Feneis said. “It’s about equity within public safety.”</w:t>
      </w:r>
      <w:r>
        <w:t xml:space="preserve">… </w:t>
      </w:r>
      <w:r w:rsidRPr="004D5B4F">
        <w:rPr>
          <w:bCs/>
        </w:rPr>
        <w:t>Firefighters were initially slated for lower raises, receiving 7% compared to 10% for police. Jones used vacancy rates to justify the discrepancy, which he said demonstrated a more dire need to attract officers.</w:t>
      </w:r>
      <w:r>
        <w:t xml:space="preserve"> </w:t>
      </w:r>
      <w:hyperlink r:id="rId1394" w:history="1">
        <w:r w:rsidRPr="005114FD">
          <w:rPr>
            <w:rStyle w:val="Hyperlink"/>
          </w:rPr>
          <w:t>https://www.firefighternation.com/finance/after-firefighters-questioned-bigger-police-raises-charlotte-nc-agrees-to-equal-pay-boosts/?utm_medium=email&amp;utm_source=fe_daily_newsletter&amp;utm_campaign=2026-6-3&amp;oly_enc_id=0573H1103045H2E</w:t>
        </w:r>
      </w:hyperlink>
    </w:p>
    <w:p w14:paraId="278E4535" w14:textId="77777777" w:rsidR="00E13B23" w:rsidRDefault="00E13B23" w:rsidP="000A15DC">
      <w:pPr>
        <w:rPr>
          <w:bCs/>
        </w:rPr>
      </w:pPr>
    </w:p>
    <w:p w14:paraId="180111F1" w14:textId="77777777" w:rsidR="00E13B23" w:rsidRDefault="00E13B23" w:rsidP="000A15DC">
      <w:pPr>
        <w:rPr>
          <w:bCs/>
        </w:rPr>
      </w:pPr>
    </w:p>
    <w:p w14:paraId="0B728CE2" w14:textId="77777777" w:rsidR="00E13B23" w:rsidRDefault="00E13B23" w:rsidP="000A15DC">
      <w:pPr>
        <w:rPr>
          <w:bCs/>
        </w:rPr>
      </w:pPr>
    </w:p>
    <w:p w14:paraId="2E1ADB0A" w14:textId="7C19F901" w:rsidR="000A15DC" w:rsidRDefault="000A15DC" w:rsidP="000A15DC">
      <w:pPr>
        <w:rPr>
          <w:bCs/>
        </w:rPr>
      </w:pPr>
      <w:r w:rsidRPr="000A15DC">
        <w:rPr>
          <w:bCs/>
        </w:rPr>
        <w:t xml:space="preserve">May 8, 2026: MT - Helena </w:t>
      </w:r>
      <w:proofErr w:type="gramStart"/>
      <w:r w:rsidRPr="000A15DC">
        <w:rPr>
          <w:bCs/>
        </w:rPr>
        <w:t>To</w:t>
      </w:r>
      <w:proofErr w:type="gramEnd"/>
      <w:r w:rsidRPr="000A15DC">
        <w:rPr>
          <w:bCs/>
        </w:rPr>
        <w:t xml:space="preserve"> Pay $900,000 To Firefighters After Arbitrator Rules </w:t>
      </w:r>
      <w:proofErr w:type="gramStart"/>
      <w:r w:rsidRPr="000A15DC">
        <w:rPr>
          <w:bCs/>
        </w:rPr>
        <w:t>In</w:t>
      </w:r>
      <w:proofErr w:type="gramEnd"/>
      <w:r w:rsidRPr="000A15DC">
        <w:rPr>
          <w:bCs/>
        </w:rPr>
        <w:t xml:space="preserve"> Favor </w:t>
      </w:r>
      <w:proofErr w:type="gramStart"/>
      <w:r w:rsidRPr="000A15DC">
        <w:rPr>
          <w:bCs/>
        </w:rPr>
        <w:t>Of</w:t>
      </w:r>
      <w:proofErr w:type="gramEnd"/>
      <w:r w:rsidRPr="000A15DC">
        <w:rPr>
          <w:bCs/>
        </w:rPr>
        <w:t xml:space="preserve"> Union.  </w:t>
      </w:r>
      <w:r>
        <w:rPr>
          <w:b/>
        </w:rPr>
        <w:t xml:space="preserve">[TV VIDEO.] </w:t>
      </w:r>
      <w:r w:rsidRPr="00714FA7">
        <w:t xml:space="preserve">The Helena Firefighters labor union says they've been fighting for fair wages for their staff since 2024. Recently, an arbitrator determined the city of Helena will need to pay $900,000 in back pay distributed between 36 firefighters after failing to negotiate a new salary contract in 2024. </w:t>
      </w:r>
    </w:p>
    <w:p w14:paraId="503EC706" w14:textId="77777777" w:rsidR="00C70AA8" w:rsidRDefault="00C70AA8" w:rsidP="000A15DC">
      <w:pPr>
        <w:pStyle w:val="NoSpacing"/>
        <w:rPr>
          <w:b/>
        </w:rPr>
      </w:pPr>
    </w:p>
    <w:p w14:paraId="4C03D906" w14:textId="77777777" w:rsidR="00C70AA8" w:rsidRDefault="00C70AA8" w:rsidP="000A15DC">
      <w:pPr>
        <w:pStyle w:val="NoSpacing"/>
        <w:rPr>
          <w:b/>
        </w:rPr>
      </w:pPr>
    </w:p>
    <w:p w14:paraId="4FAB4EB8" w14:textId="13660614" w:rsidR="000A15DC" w:rsidRPr="00714FA7" w:rsidRDefault="000A15DC" w:rsidP="000A15DC">
      <w:pPr>
        <w:pStyle w:val="NoSpacing"/>
      </w:pPr>
      <w:r w:rsidRPr="00C70AA8">
        <w:rPr>
          <w:bCs/>
        </w:rPr>
        <w:t xml:space="preserve">May 7, 2026: IN - Arbitrator Makes Decision </w:t>
      </w:r>
      <w:proofErr w:type="gramStart"/>
      <w:r w:rsidRPr="00C70AA8">
        <w:rPr>
          <w:bCs/>
        </w:rPr>
        <w:t>On</w:t>
      </w:r>
      <w:proofErr w:type="gramEnd"/>
      <w:r w:rsidRPr="00C70AA8">
        <w:rPr>
          <w:bCs/>
        </w:rPr>
        <w:t xml:space="preserve"> Contract Between Fort Wayne </w:t>
      </w:r>
      <w:proofErr w:type="gramStart"/>
      <w:r w:rsidRPr="00C70AA8">
        <w:rPr>
          <w:bCs/>
        </w:rPr>
        <w:t>And</w:t>
      </w:r>
      <w:proofErr w:type="gramEnd"/>
      <w:r w:rsidRPr="00C70AA8">
        <w:rPr>
          <w:bCs/>
        </w:rPr>
        <w:t xml:space="preserve"> Fire Union</w:t>
      </w:r>
      <w:r w:rsidRPr="00714FA7">
        <w:rPr>
          <w:b/>
        </w:rPr>
        <w:t xml:space="preserve">. </w:t>
      </w:r>
      <w:r w:rsidRPr="00714FA7">
        <w:t xml:space="preserve">FORT WAYNE, Ind. After one final issue held up a collective bargaining agreement between the city and a firefighter union, the arbitrator assigned to the case </w:t>
      </w:r>
      <w:proofErr w:type="gramStart"/>
      <w:r w:rsidRPr="00714FA7">
        <w:t>has come</w:t>
      </w:r>
      <w:proofErr w:type="gramEnd"/>
      <w:r w:rsidRPr="00714FA7">
        <w:t xml:space="preserve"> up with a solution.</w:t>
      </w:r>
      <w:r>
        <w:t xml:space="preserve"> </w:t>
      </w:r>
      <w:r w:rsidRPr="00714FA7">
        <w:t>On Thursday, the City of Fort Wayne announced in a press release that an agreement had been reached with the Fort Wayne Metro Professional Firefighters IAFF Local 124 over an issue that had loomed over the groups for years: paid sick leave for off-duty injuries. Upon approval by City Council, firefighters can expect up to 12 months of full pay and benefits for all off-duty illnesses or injuries.</w:t>
      </w:r>
      <w:r>
        <w:t xml:space="preserve">  </w:t>
      </w:r>
      <w:hyperlink r:id="rId1395" w:history="1">
        <w:r w:rsidRPr="00F41C84">
          <w:rPr>
            <w:rStyle w:val="Hyperlink"/>
          </w:rPr>
          <w:t>https://www.wane.com/top-stories/arbitrator-makes-decision-on-contract-between-fort-wayne-and-fire-union/</w:t>
        </w:r>
      </w:hyperlink>
      <w:r>
        <w:t xml:space="preserve"> </w:t>
      </w:r>
    </w:p>
    <w:p w14:paraId="79F7C381" w14:textId="77777777" w:rsidR="000A15DC" w:rsidRPr="00714FA7" w:rsidRDefault="000A15DC" w:rsidP="000A15DC">
      <w:pPr>
        <w:rPr>
          <w:b/>
        </w:rPr>
      </w:pPr>
      <w:r>
        <w:rPr>
          <w:b/>
        </w:rPr>
        <w:t xml:space="preserve"> </w:t>
      </w:r>
    </w:p>
    <w:p w14:paraId="58CEB67B" w14:textId="77777777" w:rsidR="00C70AA8" w:rsidRDefault="00C70AA8" w:rsidP="00A331A7">
      <w:pPr>
        <w:spacing w:after="160" w:line="259" w:lineRule="auto"/>
      </w:pPr>
    </w:p>
    <w:p w14:paraId="67BDDB0C" w14:textId="624DAC0F" w:rsidR="00A331A7" w:rsidRDefault="00A331A7" w:rsidP="00A331A7">
      <w:pPr>
        <w:spacing w:after="160" w:line="259" w:lineRule="auto"/>
      </w:pPr>
      <w:r>
        <w:t xml:space="preserve">May 11, 2026: OH - </w:t>
      </w:r>
      <w:r w:rsidRPr="00A331A7">
        <w:t>Columbus Council Passes Delayed Fire Engine Deal Despite Labor Dispute [TV VIDEO.]</w:t>
      </w:r>
      <w:r>
        <w:rPr>
          <w:b/>
        </w:rPr>
        <w:t xml:space="preserve">  </w:t>
      </w:r>
      <w:r w:rsidRPr="00767547">
        <w:t xml:space="preserve">A week after Columbus Mayor </w:t>
      </w:r>
      <w:hyperlink r:id="rId1396" w:history="1">
        <w:r w:rsidRPr="00767547">
          <w:rPr>
            <w:rStyle w:val="Hyperlink"/>
          </w:rPr>
          <w:t>Andrew Ginther and the fire union publicly called out the City Council</w:t>
        </w:r>
      </w:hyperlink>
      <w:r w:rsidRPr="00767547">
        <w:t xml:space="preserve"> over a delayed fire engine purchase, the council approved the contract with an amendment.</w:t>
      </w:r>
      <w:r>
        <w:t xml:space="preserve"> </w:t>
      </w:r>
      <w:r w:rsidRPr="00767547">
        <w:t>City Council voted 7-1 on May 11 to authorize a $1.26-million contract with Sutphen Corp., a Dublin-based fire truck manufacturer that is mired in a </w:t>
      </w:r>
      <w:hyperlink r:id="rId1397" w:tgtFrame="_blank" w:history="1">
        <w:r w:rsidRPr="00767547">
          <w:rPr>
            <w:rStyle w:val="Hyperlink"/>
          </w:rPr>
          <w:t>protracted labor dispute</w:t>
        </w:r>
      </w:hyperlink>
      <w:r w:rsidRPr="00767547">
        <w:t xml:space="preserve"> with some of its union workers. The contract had been scheduled for a vote at this meeting even before the mayor attacked the council in a press conference, according to Councilmember Emmanuel Remy, chair of the council's Public Safety </w:t>
      </w:r>
      <w:proofErr w:type="spellStart"/>
      <w:r w:rsidRPr="00767547">
        <w:t>Committee."No</w:t>
      </w:r>
      <w:proofErr w:type="spellEnd"/>
      <w:r w:rsidRPr="00767547">
        <w:t xml:space="preserve"> one on this council was questioning the need for this truck," Remy said. "The question has been whether or not Sutphen can meet the timeline it used to win the bid, especially with ongoing labor issues."</w:t>
      </w:r>
      <w:r>
        <w:t xml:space="preserve"> </w:t>
      </w:r>
      <w:r w:rsidRPr="00767547">
        <w:t xml:space="preserve">International Association of Firefighters Local 67, the union representing Columbus firefighters and paramedics, continues to raise the alarm that the city's fire apparatus </w:t>
      </w:r>
      <w:proofErr w:type="gramStart"/>
      <w:r w:rsidRPr="00767547">
        <w:t>are</w:t>
      </w:r>
      <w:proofErr w:type="gramEnd"/>
      <w:r w:rsidRPr="00767547">
        <w:t xml:space="preserve"> outdated and in need of replacement. At a press conference a week ago held with the Division of Fire and fire union, Ginther said he was frustrated with the council delaying this vote and said the delay increases risk to the city's readiness.</w:t>
      </w:r>
      <w:r>
        <w:t xml:space="preserve"> </w:t>
      </w:r>
      <w:hyperlink r:id="rId1398" w:history="1">
        <w:r w:rsidRPr="00084FED">
          <w:rPr>
            <w:rStyle w:val="Hyperlink"/>
          </w:rPr>
          <w:t>https://www.aol.com/news/columbus-council-passes-delayed-fire-003027892.html</w:t>
        </w:r>
      </w:hyperlink>
      <w:r>
        <w:t xml:space="preserve"> </w:t>
      </w:r>
    </w:p>
    <w:p w14:paraId="2CF34371" w14:textId="77777777" w:rsidR="007B4637" w:rsidRDefault="007B4637" w:rsidP="00A331A7">
      <w:pPr>
        <w:spacing w:after="160" w:line="259" w:lineRule="auto"/>
      </w:pPr>
    </w:p>
    <w:p w14:paraId="25D2F919" w14:textId="762241D5" w:rsidR="00A331A7" w:rsidRPr="00767547" w:rsidRDefault="00A331A7" w:rsidP="00A331A7">
      <w:pPr>
        <w:pStyle w:val="NoSpacing"/>
      </w:pPr>
      <w:r>
        <w:t xml:space="preserve"> </w:t>
      </w:r>
    </w:p>
    <w:p w14:paraId="6B5D377E" w14:textId="2A1714AA" w:rsidR="007B4637" w:rsidRDefault="007B4637" w:rsidP="007B4637">
      <w:r w:rsidRPr="004709DE">
        <w:rPr>
          <w:bCs/>
        </w:rPr>
        <w:t>May 7, 2026</w:t>
      </w:r>
      <w:r w:rsidRPr="007B4637">
        <w:rPr>
          <w:bCs/>
        </w:rPr>
        <w:t xml:space="preserve">: Arbitrator Makes Decision </w:t>
      </w:r>
      <w:proofErr w:type="gramStart"/>
      <w:r w:rsidRPr="007B4637">
        <w:rPr>
          <w:bCs/>
        </w:rPr>
        <w:t>On</w:t>
      </w:r>
      <w:proofErr w:type="gramEnd"/>
      <w:r w:rsidRPr="007B4637">
        <w:rPr>
          <w:bCs/>
        </w:rPr>
        <w:t xml:space="preserve"> Contract Between Fort Wayne </w:t>
      </w:r>
      <w:proofErr w:type="gramStart"/>
      <w:r w:rsidRPr="007B4637">
        <w:rPr>
          <w:bCs/>
        </w:rPr>
        <w:t>And</w:t>
      </w:r>
      <w:proofErr w:type="gramEnd"/>
      <w:r w:rsidRPr="007B4637">
        <w:rPr>
          <w:bCs/>
        </w:rPr>
        <w:t xml:space="preserve"> Fire </w:t>
      </w:r>
      <w:proofErr w:type="spellStart"/>
      <w:r w:rsidRPr="007B4637">
        <w:rPr>
          <w:bCs/>
        </w:rPr>
        <w:t>Union</w:t>
      </w:r>
      <w:r>
        <w:rPr>
          <w:bCs/>
        </w:rPr>
        <w:t>.</w:t>
      </w:r>
      <w:r>
        <w:t>F</w:t>
      </w:r>
      <w:r w:rsidRPr="004709DE">
        <w:t>ORT</w:t>
      </w:r>
      <w:proofErr w:type="spellEnd"/>
      <w:r w:rsidRPr="004709DE">
        <w:t xml:space="preserve"> WAYNE, Ind. (</w:t>
      </w:r>
      <w:proofErr w:type="gramStart"/>
      <w:r w:rsidRPr="004709DE">
        <w:t>WANE) —</w:t>
      </w:r>
      <w:proofErr w:type="gramEnd"/>
      <w:r w:rsidRPr="004709DE">
        <w:t xml:space="preserve"> After one final issue held up a collective bargaining agreement between the city and a firefighter union, the arbitrator assigned to the case has come up with a solution.</w:t>
      </w:r>
      <w:r>
        <w:t xml:space="preserve"> </w:t>
      </w:r>
      <w:r w:rsidRPr="004709DE">
        <w:t>On Thursday, the City of Fort Wayne announced in a press release that an agreement had been reached with the Fort Wayne Metro Professional Firefighters IAFF Local 124 over an issue that had loomed over the groups for years: paid sick leave for off-duty injuries. Upon approval by City Council, firefighters can expect up to 12 months of full pay and benefits for all off-duty illnesses or injuries</w:t>
      </w:r>
      <w:r>
        <w:t xml:space="preserve">…. </w:t>
      </w:r>
      <w:r w:rsidRPr="004709DE">
        <w:rPr>
          <w:bCs/>
        </w:rPr>
        <w:t xml:space="preserve">City </w:t>
      </w:r>
      <w:proofErr w:type="gramStart"/>
      <w:r w:rsidRPr="004709DE">
        <w:rPr>
          <w:bCs/>
        </w:rPr>
        <w:t>councilmembers</w:t>
      </w:r>
      <w:proofErr w:type="gramEnd"/>
      <w:r w:rsidRPr="004709DE">
        <w:rPr>
          <w:bCs/>
        </w:rPr>
        <w:t xml:space="preserve"> had suggested that instead of a full 12 months of available sick leave, the </w:t>
      </w:r>
      <w:proofErr w:type="gramStart"/>
      <w:r w:rsidRPr="004709DE">
        <w:rPr>
          <w:bCs/>
        </w:rPr>
        <w:t>time period</w:t>
      </w:r>
      <w:proofErr w:type="gramEnd"/>
      <w:r w:rsidRPr="004709DE">
        <w:rPr>
          <w:bCs/>
        </w:rPr>
        <w:t xml:space="preserve"> for non-duty-related illnesses or injuries be limited to nine months. But the arbitrator decided that the firefighters would still receive all 12 months.</w:t>
      </w:r>
      <w:r>
        <w:t xml:space="preserve"> </w:t>
      </w:r>
      <w:r w:rsidRPr="004709DE">
        <w:rPr>
          <w:bCs/>
        </w:rPr>
        <w:t>Although both the IAFF Local 124 and the City agree that the arbitrator’s decision is “final and binding,” City Council will have a final say on the contract and will vote on a new collective bargaining agreement.</w:t>
      </w:r>
      <w:r>
        <w:rPr>
          <w:bCs/>
        </w:rPr>
        <w:t xml:space="preserve"> </w:t>
      </w:r>
      <w:hyperlink r:id="rId1399" w:history="1">
        <w:r w:rsidRPr="00084FED">
          <w:rPr>
            <w:rStyle w:val="Hyperlink"/>
          </w:rPr>
          <w:t>https://www.wane.com/top-stories/arbitrator-makes-decision-on-contract-between-fort-wayne-and-fire-union/?mc_cid=c70101743d&amp;mc_eid=cbaa4ade01</w:t>
        </w:r>
      </w:hyperlink>
      <w:r>
        <w:t xml:space="preserve"> </w:t>
      </w:r>
    </w:p>
    <w:p w14:paraId="3A583EB6" w14:textId="4F3305FE" w:rsidR="007B4637" w:rsidRPr="00D02F59" w:rsidRDefault="007B4637" w:rsidP="007B4637">
      <w:pPr>
        <w:spacing w:after="160" w:line="259" w:lineRule="auto"/>
      </w:pPr>
      <w:r>
        <w:t xml:space="preserve"> </w:t>
      </w:r>
    </w:p>
    <w:p w14:paraId="4A306FF2" w14:textId="77777777" w:rsidR="00A331A7" w:rsidRDefault="00A331A7" w:rsidP="00A331A7">
      <w:pPr>
        <w:pStyle w:val="NoSpacing"/>
        <w:ind w:left="266" w:firstLine="0"/>
        <w:rPr>
          <w:rFonts w:eastAsia="Arial"/>
          <w:color w:val="auto"/>
          <w:szCs w:val="24"/>
        </w:rPr>
      </w:pPr>
    </w:p>
    <w:p w14:paraId="1B4BF6A3" w14:textId="77777777" w:rsidR="00A331A7" w:rsidRDefault="00A331A7" w:rsidP="00A331A7">
      <w:pPr>
        <w:pStyle w:val="NoSpacing"/>
        <w:ind w:left="266" w:firstLine="0"/>
        <w:rPr>
          <w:rFonts w:eastAsia="Arial"/>
          <w:color w:val="auto"/>
          <w:szCs w:val="24"/>
        </w:rPr>
      </w:pPr>
    </w:p>
    <w:p w14:paraId="0C044BAB" w14:textId="77777777" w:rsidR="00A331A7" w:rsidRDefault="00A331A7" w:rsidP="00A331A7">
      <w:pPr>
        <w:pStyle w:val="NoSpacing"/>
        <w:ind w:left="266" w:firstLine="0"/>
        <w:rPr>
          <w:rFonts w:eastAsia="Arial"/>
          <w:color w:val="auto"/>
          <w:szCs w:val="24"/>
        </w:rPr>
      </w:pPr>
    </w:p>
    <w:p w14:paraId="3947DBEF" w14:textId="77777777" w:rsidR="00A331A7" w:rsidRDefault="00A331A7" w:rsidP="00A331A7">
      <w:pPr>
        <w:pStyle w:val="NoSpacing"/>
        <w:ind w:left="266" w:firstLine="0"/>
        <w:rPr>
          <w:rFonts w:eastAsia="Arial"/>
          <w:color w:val="auto"/>
          <w:szCs w:val="24"/>
        </w:rPr>
      </w:pPr>
    </w:p>
    <w:p w14:paraId="29A4F267" w14:textId="1BD79A51" w:rsidR="00F86D5D" w:rsidRPr="00F86D5D" w:rsidRDefault="00020076" w:rsidP="00A331A7">
      <w:pPr>
        <w:pStyle w:val="NoSpacing"/>
        <w:ind w:left="266" w:firstLine="0"/>
        <w:rPr>
          <w:color w:val="auto"/>
          <w:szCs w:val="24"/>
        </w:rPr>
      </w:pPr>
      <w:r w:rsidRPr="001D215A">
        <w:rPr>
          <w:rFonts w:eastAsia="Arial"/>
          <w:color w:val="auto"/>
          <w:szCs w:val="24"/>
        </w:rPr>
        <w:t xml:space="preserve">April 9, 2026: TX - </w:t>
      </w:r>
      <w:r w:rsidRPr="001D215A">
        <w:rPr>
          <w:color w:val="auto"/>
          <w:szCs w:val="24"/>
        </w:rPr>
        <w:t xml:space="preserve">Houston Must Pay Firefighters $10M To $12M After Arbitrator Sides </w:t>
      </w:r>
      <w:proofErr w:type="gramStart"/>
      <w:r w:rsidRPr="001D215A">
        <w:rPr>
          <w:color w:val="auto"/>
          <w:szCs w:val="24"/>
        </w:rPr>
        <w:t>With</w:t>
      </w:r>
      <w:proofErr w:type="gramEnd"/>
      <w:r w:rsidRPr="001D215A">
        <w:rPr>
          <w:color w:val="auto"/>
          <w:szCs w:val="24"/>
        </w:rPr>
        <w:t xml:space="preserve"> Union </w:t>
      </w:r>
      <w:proofErr w:type="gramStart"/>
      <w:r w:rsidRPr="001D215A">
        <w:rPr>
          <w:color w:val="auto"/>
          <w:szCs w:val="24"/>
        </w:rPr>
        <w:t>In</w:t>
      </w:r>
      <w:proofErr w:type="gramEnd"/>
      <w:r w:rsidRPr="001D215A">
        <w:rPr>
          <w:color w:val="auto"/>
          <w:szCs w:val="24"/>
        </w:rPr>
        <w:t xml:space="preserve"> Contract Dispute.  </w:t>
      </w:r>
      <w:r w:rsidR="00F86D5D" w:rsidRPr="001D215A">
        <w:t>The city of Houston must pay $10 million to $12 million in </w:t>
      </w:r>
      <w:hyperlink r:id="rId1400" w:tgtFrame="_blank" w:history="1">
        <w:r w:rsidR="00F86D5D" w:rsidRPr="001D215A">
          <w:rPr>
            <w:rStyle w:val="Hyperlink"/>
          </w:rPr>
          <w:t>additional raises to its firefighters</w:t>
        </w:r>
      </w:hyperlink>
      <w:r w:rsidR="00F86D5D" w:rsidRPr="001D215A">
        <w:t> after an arbitrator </w:t>
      </w:r>
      <w:hyperlink r:id="rId1401" w:tgtFrame="_blank" w:history="1">
        <w:r w:rsidR="00F86D5D" w:rsidRPr="001D215A">
          <w:rPr>
            <w:rStyle w:val="Hyperlink"/>
          </w:rPr>
          <w:t>ruled in the union's favor</w:t>
        </w:r>
      </w:hyperlink>
      <w:r w:rsidR="00F86D5D" w:rsidRPr="001D215A">
        <w:t> in a contract dispute, Controller Chris Hollins said Wednesday.</w:t>
      </w:r>
      <w:r w:rsidR="001D215A">
        <w:t xml:space="preserve"> </w:t>
      </w:r>
      <w:r w:rsidR="00F86D5D" w:rsidRPr="00F86D5D">
        <w:rPr>
          <w:color w:val="auto"/>
          <w:szCs w:val="24"/>
        </w:rPr>
        <w:t>The city's 2024 contract with </w:t>
      </w:r>
      <w:hyperlink r:id="rId1402" w:tgtFrame="_blank" w:history="1">
        <w:r w:rsidR="00F86D5D" w:rsidRPr="00F86D5D">
          <w:rPr>
            <w:rStyle w:val="Hyperlink"/>
            <w:szCs w:val="24"/>
          </w:rPr>
          <w:t>the Houston Professional Fire Fighters Association</w:t>
        </w:r>
      </w:hyperlink>
      <w:r w:rsidR="00F86D5D" w:rsidRPr="00F86D5D">
        <w:rPr>
          <w:color w:val="auto"/>
          <w:szCs w:val="24"/>
        </w:rPr>
        <w:t> gave the firefighters </w:t>
      </w:r>
      <w:hyperlink r:id="rId1403" w:tgtFrame="_blank" w:history="1">
        <w:r w:rsidR="00F86D5D" w:rsidRPr="00F86D5D">
          <w:rPr>
            <w:rStyle w:val="Hyperlink"/>
            <w:szCs w:val="24"/>
          </w:rPr>
          <w:t>$650 million in back pay</w:t>
        </w:r>
      </w:hyperlink>
      <w:r w:rsidR="00F86D5D" w:rsidRPr="00F86D5D">
        <w:rPr>
          <w:color w:val="auto"/>
          <w:szCs w:val="24"/>
        </w:rPr>
        <w:t xml:space="preserve"> for the more than seven years they worked without a contract. It also gave the firefighters a 10% </w:t>
      </w:r>
      <w:proofErr w:type="gramStart"/>
      <w:r w:rsidR="00F86D5D" w:rsidRPr="00F86D5D">
        <w:rPr>
          <w:color w:val="auto"/>
          <w:szCs w:val="24"/>
        </w:rPr>
        <w:t>raise</w:t>
      </w:r>
      <w:proofErr w:type="gramEnd"/>
      <w:r w:rsidR="00F86D5D" w:rsidRPr="00F86D5D">
        <w:rPr>
          <w:color w:val="auto"/>
          <w:szCs w:val="24"/>
        </w:rPr>
        <w:t xml:space="preserve"> in 2025, as well as smaller annual raises over the 5-year life of the contract.</w:t>
      </w:r>
      <w:r w:rsidR="00F86D5D" w:rsidRPr="001D215A">
        <w:rPr>
          <w:color w:val="auto"/>
          <w:szCs w:val="24"/>
        </w:rPr>
        <w:t xml:space="preserve"> </w:t>
      </w:r>
      <w:r w:rsidR="00F86D5D" w:rsidRPr="001D215A">
        <w:t xml:space="preserve">Those annual raises increase, the contract states, if the city or union </w:t>
      </w:r>
      <w:proofErr w:type="gramStart"/>
      <w:r w:rsidR="00F86D5D" w:rsidRPr="001D215A">
        <w:t>find</w:t>
      </w:r>
      <w:proofErr w:type="gramEnd"/>
      <w:r w:rsidR="00F86D5D" w:rsidRPr="001D215A">
        <w:t xml:space="preserve"> "additional new revenue" for public safety.</w:t>
      </w:r>
      <w:r w:rsidR="001D215A">
        <w:t xml:space="preserve"> </w:t>
      </w:r>
      <w:proofErr w:type="gramStart"/>
      <w:r w:rsidR="00F86D5D" w:rsidRPr="00F86D5D">
        <w:rPr>
          <w:color w:val="auto"/>
          <w:szCs w:val="24"/>
        </w:rPr>
        <w:t>At</w:t>
      </w:r>
      <w:proofErr w:type="gramEnd"/>
      <w:r w:rsidR="00F86D5D" w:rsidRPr="00F86D5D">
        <w:rPr>
          <w:color w:val="auto"/>
          <w:szCs w:val="24"/>
        </w:rPr>
        <w:t xml:space="preserve"> issue in the arbitration case was a state law that went into effect on Sept. 1, 2025, that resulted in the city collecting more ambulance fees. Houston </w:t>
      </w:r>
      <w:hyperlink r:id="rId1404" w:tgtFrame="_blank" w:history="1">
        <w:r w:rsidR="00F86D5D" w:rsidRPr="00F86D5D">
          <w:rPr>
            <w:rStyle w:val="Hyperlink"/>
            <w:szCs w:val="24"/>
          </w:rPr>
          <w:t>expected to collect an additional $13 million</w:t>
        </w:r>
      </w:hyperlink>
      <w:r w:rsidR="00F86D5D" w:rsidRPr="00F86D5D">
        <w:rPr>
          <w:color w:val="auto"/>
          <w:szCs w:val="24"/>
        </w:rPr>
        <w:t> in fees in the current budget year.</w:t>
      </w:r>
      <w:r w:rsidR="001D215A" w:rsidRPr="001D215A">
        <w:rPr>
          <w:color w:val="auto"/>
          <w:szCs w:val="24"/>
        </w:rPr>
        <w:t xml:space="preserve"> City Attorney Arturo Michel said the city read the "additional new revenue" clause as requiring a different source of money, while the union argued "new" and "additional" were interchangeable. The arbitrator sided with the union Feb. 27, requiring the city to pay all firefighters additional 3% raises dating back to Sept. 1, when the bill took effect.</w:t>
      </w:r>
      <w:r w:rsidR="00154927">
        <w:rPr>
          <w:color w:val="auto"/>
          <w:szCs w:val="24"/>
        </w:rPr>
        <w:t xml:space="preserve"> </w:t>
      </w:r>
      <w:hyperlink r:id="rId1405" w:history="1">
        <w:r w:rsidR="00154927" w:rsidRPr="00FE63B8">
          <w:rPr>
            <w:rStyle w:val="Hyperlink"/>
            <w:szCs w:val="24"/>
          </w:rPr>
          <w:t>https://www.msn.com/en-us/news/us/houston-must-pay-firefighters-10m-to-12m-after-arbitrator-sides-with-union-in-contract-dispute/ar-AA1ZVNyo?apiversion=v2&amp;domshim=1&amp;noservercache=1&amp;noservertelemetry=1&amp;batchservertelemetry=1&amp;renderwebcomponents=1&amp;wcseo=1</w:t>
        </w:r>
      </w:hyperlink>
      <w:r w:rsidR="00154927">
        <w:rPr>
          <w:color w:val="auto"/>
          <w:szCs w:val="24"/>
        </w:rPr>
        <w:t xml:space="preserve"> </w:t>
      </w:r>
    </w:p>
    <w:p w14:paraId="40C5B839" w14:textId="37F427DE" w:rsidR="00F86D5D" w:rsidRPr="00F86D5D" w:rsidRDefault="00F86D5D" w:rsidP="00F86D5D">
      <w:pPr>
        <w:pStyle w:val="NoSpacing"/>
        <w:rPr>
          <w:color w:val="auto"/>
          <w:szCs w:val="24"/>
        </w:rPr>
      </w:pPr>
    </w:p>
    <w:p w14:paraId="2E1DC9D7" w14:textId="675E39DF" w:rsidR="0011602C" w:rsidRPr="0011602C" w:rsidRDefault="00051157" w:rsidP="0011602C">
      <w:pPr>
        <w:pStyle w:val="NoSpacing"/>
        <w:ind w:left="720" w:firstLine="0"/>
        <w:rPr>
          <w:color w:val="auto"/>
          <w:szCs w:val="24"/>
        </w:rPr>
      </w:pPr>
      <w:r w:rsidRPr="00051157">
        <w:rPr>
          <w:color w:val="auto"/>
          <w:szCs w:val="24"/>
        </w:rPr>
        <w:t>See also:</w:t>
      </w:r>
      <w:r w:rsidR="0011602C">
        <w:rPr>
          <w:color w:val="auto"/>
          <w:szCs w:val="24"/>
        </w:rPr>
        <w:t xml:space="preserve"> </w:t>
      </w:r>
      <w:r w:rsidR="0011602C" w:rsidRPr="0011602C">
        <w:rPr>
          <w:color w:val="auto"/>
          <w:szCs w:val="24"/>
        </w:rPr>
        <w:t xml:space="preserve">'I'm hearing rumors': Arbitrator sides with </w:t>
      </w:r>
      <w:proofErr w:type="gramStart"/>
      <w:r w:rsidR="0011602C" w:rsidRPr="0011602C">
        <w:rPr>
          <w:color w:val="auto"/>
          <w:szCs w:val="24"/>
        </w:rPr>
        <w:t>firefighters</w:t>
      </w:r>
      <w:proofErr w:type="gramEnd"/>
      <w:r w:rsidR="0011602C" w:rsidRPr="0011602C">
        <w:rPr>
          <w:color w:val="auto"/>
          <w:szCs w:val="24"/>
        </w:rPr>
        <w:t xml:space="preserve"> union to enforce contractual obligations</w:t>
      </w:r>
      <w:r w:rsidR="0011602C">
        <w:rPr>
          <w:color w:val="auto"/>
          <w:szCs w:val="24"/>
        </w:rPr>
        <w:t xml:space="preserve"> [TV VIDEO.]</w:t>
      </w:r>
    </w:p>
    <w:p w14:paraId="0D4F431C" w14:textId="47D4FF6B" w:rsidR="00020076" w:rsidRPr="00051157" w:rsidRDefault="00051157" w:rsidP="0011602C">
      <w:pPr>
        <w:pStyle w:val="NoSpacing"/>
        <w:ind w:left="720" w:firstLine="0"/>
        <w:rPr>
          <w:color w:val="auto"/>
          <w:szCs w:val="24"/>
        </w:rPr>
      </w:pPr>
      <w:r w:rsidRPr="00051157">
        <w:rPr>
          <w:color w:val="auto"/>
          <w:szCs w:val="24"/>
        </w:rPr>
        <w:t xml:space="preserve"> </w:t>
      </w:r>
      <w:hyperlink r:id="rId1406" w:history="1">
        <w:r w:rsidR="0011602C" w:rsidRPr="00FE63B8">
          <w:rPr>
            <w:rStyle w:val="Hyperlink"/>
            <w:szCs w:val="24"/>
          </w:rPr>
          <w:t>https://abc13.com/post/arbitrator-sides-houston-firefighters-union-enforce-contractual-obligations/18824482/</w:t>
        </w:r>
      </w:hyperlink>
      <w:r w:rsidRPr="00051157">
        <w:rPr>
          <w:color w:val="auto"/>
          <w:szCs w:val="24"/>
        </w:rPr>
        <w:t xml:space="preserve"> </w:t>
      </w:r>
    </w:p>
    <w:p w14:paraId="1366F22D" w14:textId="34CE49D6" w:rsidR="00020076" w:rsidRPr="00051157" w:rsidRDefault="00020076" w:rsidP="007C78A5">
      <w:pPr>
        <w:pStyle w:val="NoSpacing"/>
        <w:rPr>
          <w:rFonts w:eastAsia="Arial"/>
          <w:color w:val="auto"/>
          <w:szCs w:val="24"/>
        </w:rPr>
      </w:pPr>
    </w:p>
    <w:p w14:paraId="1FB9D13B" w14:textId="77777777" w:rsidR="00020076" w:rsidRDefault="00020076" w:rsidP="007C78A5">
      <w:pPr>
        <w:pStyle w:val="NoSpacing"/>
        <w:rPr>
          <w:rFonts w:eastAsia="Arial"/>
          <w:color w:val="auto"/>
          <w:szCs w:val="24"/>
        </w:rPr>
      </w:pPr>
    </w:p>
    <w:p w14:paraId="2D4EE4B2" w14:textId="77777777" w:rsidR="00020076" w:rsidRDefault="00020076" w:rsidP="007C78A5">
      <w:pPr>
        <w:pStyle w:val="NoSpacing"/>
        <w:rPr>
          <w:rFonts w:eastAsia="Arial"/>
          <w:color w:val="auto"/>
          <w:szCs w:val="24"/>
        </w:rPr>
      </w:pPr>
    </w:p>
    <w:p w14:paraId="40E1B859" w14:textId="77777777" w:rsidR="00020076" w:rsidRDefault="00020076" w:rsidP="007C78A5">
      <w:pPr>
        <w:pStyle w:val="NoSpacing"/>
        <w:rPr>
          <w:rFonts w:eastAsia="Arial"/>
          <w:color w:val="auto"/>
          <w:szCs w:val="24"/>
        </w:rPr>
      </w:pPr>
    </w:p>
    <w:p w14:paraId="578D2B15" w14:textId="46A84812" w:rsidR="007C78A5" w:rsidRPr="007C78A5" w:rsidRDefault="00F27AD0" w:rsidP="007C78A5">
      <w:pPr>
        <w:pStyle w:val="NoSpacing"/>
        <w:rPr>
          <w:color w:val="auto"/>
          <w:szCs w:val="24"/>
        </w:rPr>
      </w:pPr>
      <w:r w:rsidRPr="00374B75">
        <w:rPr>
          <w:rFonts w:eastAsia="Arial"/>
          <w:color w:val="auto"/>
          <w:szCs w:val="24"/>
        </w:rPr>
        <w:t xml:space="preserve">April 3, 2026: MO - </w:t>
      </w:r>
      <w:r w:rsidRPr="00374B75">
        <w:rPr>
          <w:color w:val="auto"/>
          <w:szCs w:val="24"/>
        </w:rPr>
        <w:t xml:space="preserve">Firefighters Union Sues City Over Failed Contract Negotiations; Kinder Says Suit Timed </w:t>
      </w:r>
      <w:proofErr w:type="gramStart"/>
      <w:r w:rsidRPr="00374B75">
        <w:rPr>
          <w:color w:val="auto"/>
          <w:szCs w:val="24"/>
        </w:rPr>
        <w:t>To</w:t>
      </w:r>
      <w:proofErr w:type="gramEnd"/>
      <w:r w:rsidRPr="00374B75">
        <w:rPr>
          <w:color w:val="auto"/>
          <w:szCs w:val="24"/>
        </w:rPr>
        <w:t xml:space="preserve"> Affect Mayoral Race.  </w:t>
      </w:r>
      <w:proofErr w:type="gramStart"/>
      <w:r w:rsidR="009870C1" w:rsidRPr="00374B75">
        <w:rPr>
          <w:color w:val="auto"/>
          <w:szCs w:val="24"/>
        </w:rPr>
        <w:t>Firefighters</w:t>
      </w:r>
      <w:proofErr w:type="gramEnd"/>
      <w:r w:rsidR="009870C1" w:rsidRPr="00374B75">
        <w:rPr>
          <w:color w:val="auto"/>
          <w:szCs w:val="24"/>
        </w:rPr>
        <w:t xml:space="preserve"> union sues City of Cape Girardeau, alleging bad-faith contract talks and unlawful pay changes, as mayoral race enters final days and Mayor Kinder blasts the suit as political…. </w:t>
      </w:r>
      <w:r w:rsidR="007C78A5" w:rsidRPr="00374B75">
        <w:rPr>
          <w:color w:val="auto"/>
          <w:szCs w:val="24"/>
        </w:rPr>
        <w:t xml:space="preserve">[Mayor] said the suit came as no surprise. </w:t>
      </w:r>
      <w:r w:rsidR="007C78A5" w:rsidRPr="007C78A5">
        <w:rPr>
          <w:color w:val="auto"/>
          <w:szCs w:val="24"/>
        </w:rPr>
        <w:t>"The local fire union has been threatening this politically motivated lawsuit since the City has refused to concede to the expensive provisions of their previous contract. Since the old contract expired in 2022, we have filled vacant positions, significantly increased salaries and benefits across departments, improved services,</w:t>
      </w:r>
      <w:r w:rsidR="007C78A5" w:rsidRPr="00374B75">
        <w:rPr>
          <w:color w:val="auto"/>
          <w:szCs w:val="24"/>
        </w:rPr>
        <w:t xml:space="preserve"> </w:t>
      </w:r>
      <w:r w:rsidR="007C78A5" w:rsidRPr="007C78A5">
        <w:rPr>
          <w:color w:val="auto"/>
          <w:szCs w:val="24"/>
        </w:rPr>
        <w:t xml:space="preserve">and paid down $50 million in city debt. Conceding to many of the union’s current demands would halt that progress. As mayor, I will continue to oppose these excessive demands, as well as this lawsuit," she wrote in a statement. "We have seen what the fire union's demands have done in recent years. Severe budget overruns in the Cape Fire Department have occurred since that contract was signed. Cape firefighters were not required to clock in and out, they were paid time-and-a-half in over 30 different </w:t>
      </w:r>
      <w:proofErr w:type="gramStart"/>
      <w:r w:rsidR="007C78A5" w:rsidRPr="007C78A5">
        <w:rPr>
          <w:color w:val="auto"/>
          <w:szCs w:val="24"/>
        </w:rPr>
        <w:t>ways, and</w:t>
      </w:r>
      <w:proofErr w:type="gramEnd"/>
      <w:r w:rsidR="007C78A5" w:rsidRPr="007C78A5">
        <w:rPr>
          <w:color w:val="auto"/>
          <w:szCs w:val="24"/>
        </w:rPr>
        <w:t xml:space="preserve"> were allowed unlimited trade days that often resulted in massive payments in overtime wages — even when overtime hours weren't legally reached. These are things the fire union is still demanding, in the name of 'fairness'."</w:t>
      </w:r>
      <w:r w:rsidR="00374B75">
        <w:rPr>
          <w:color w:val="auto"/>
          <w:szCs w:val="24"/>
        </w:rPr>
        <w:t xml:space="preserve">  </w:t>
      </w:r>
      <w:hyperlink r:id="rId1407" w:history="1">
        <w:r w:rsidR="00374B75" w:rsidRPr="00FE63B8">
          <w:rPr>
            <w:rStyle w:val="Hyperlink"/>
            <w:szCs w:val="24"/>
          </w:rPr>
          <w:t>https://www.semissourian.com/news/firefighters-union-lawsuit-comes-in-final-days-of-mayoral-contest-66c7fd6e</w:t>
        </w:r>
      </w:hyperlink>
      <w:r w:rsidR="00374B75">
        <w:rPr>
          <w:color w:val="auto"/>
          <w:szCs w:val="24"/>
        </w:rPr>
        <w:t xml:space="preserve"> </w:t>
      </w:r>
    </w:p>
    <w:p w14:paraId="39EB9B40" w14:textId="5DBA983F" w:rsidR="00F27AD0" w:rsidRPr="00374B75" w:rsidRDefault="00F27AD0" w:rsidP="00F27AD0">
      <w:pPr>
        <w:pStyle w:val="NoSpacing"/>
        <w:rPr>
          <w:color w:val="auto"/>
          <w:szCs w:val="24"/>
        </w:rPr>
      </w:pPr>
    </w:p>
    <w:p w14:paraId="3DE57710" w14:textId="1EAFC8EF" w:rsidR="00F27AD0" w:rsidRDefault="00F27AD0" w:rsidP="00AB0EB2">
      <w:pPr>
        <w:pStyle w:val="NoSpacing"/>
        <w:rPr>
          <w:rFonts w:eastAsia="Arial"/>
          <w:color w:val="auto"/>
          <w:szCs w:val="24"/>
        </w:rPr>
      </w:pPr>
    </w:p>
    <w:p w14:paraId="7CB359FC" w14:textId="77777777" w:rsidR="00F27AD0" w:rsidRDefault="00F27AD0" w:rsidP="00AB0EB2">
      <w:pPr>
        <w:pStyle w:val="NoSpacing"/>
        <w:rPr>
          <w:rFonts w:eastAsia="Arial"/>
          <w:color w:val="auto"/>
          <w:szCs w:val="24"/>
        </w:rPr>
      </w:pPr>
    </w:p>
    <w:p w14:paraId="3DFE3054" w14:textId="77777777" w:rsidR="00F27AD0" w:rsidRDefault="00F27AD0" w:rsidP="00AB0EB2">
      <w:pPr>
        <w:pStyle w:val="NoSpacing"/>
        <w:rPr>
          <w:rFonts w:eastAsia="Arial"/>
          <w:color w:val="auto"/>
          <w:szCs w:val="24"/>
        </w:rPr>
      </w:pPr>
    </w:p>
    <w:p w14:paraId="5E7D85EE" w14:textId="77777777" w:rsidR="00F27AD0" w:rsidRDefault="00F27AD0" w:rsidP="00AB0EB2">
      <w:pPr>
        <w:pStyle w:val="NoSpacing"/>
        <w:rPr>
          <w:rFonts w:eastAsia="Arial"/>
          <w:color w:val="auto"/>
          <w:szCs w:val="24"/>
        </w:rPr>
      </w:pPr>
    </w:p>
    <w:p w14:paraId="6C82EC1D" w14:textId="5B90D663" w:rsidR="00AB0EB2" w:rsidRPr="00DB5A56" w:rsidRDefault="00AB0EB2" w:rsidP="00AB0EB2">
      <w:pPr>
        <w:pStyle w:val="NoSpacing"/>
        <w:rPr>
          <w:rFonts w:eastAsia="Arial"/>
          <w:color w:val="auto"/>
          <w:szCs w:val="24"/>
        </w:rPr>
      </w:pPr>
      <w:r w:rsidRPr="00DB5A56">
        <w:rPr>
          <w:rFonts w:eastAsia="Arial"/>
          <w:color w:val="auto"/>
          <w:szCs w:val="24"/>
        </w:rPr>
        <w:t xml:space="preserve">March 14, 2026: Article - </w:t>
      </w:r>
      <w:r w:rsidRPr="00AB0EB2">
        <w:rPr>
          <w:rFonts w:eastAsia="Arial"/>
          <w:color w:val="auto"/>
          <w:szCs w:val="24"/>
        </w:rPr>
        <w:t>When the labor contract becomes the culture</w:t>
      </w:r>
      <w:r w:rsidRPr="00DB5A56">
        <w:rPr>
          <w:rFonts w:eastAsia="Arial"/>
          <w:color w:val="auto"/>
          <w:szCs w:val="24"/>
        </w:rPr>
        <w:t xml:space="preserve">. </w:t>
      </w:r>
      <w:r w:rsidRPr="00AB0EB2">
        <w:rPr>
          <w:rFonts w:eastAsia="Arial"/>
          <w:color w:val="auto"/>
          <w:szCs w:val="24"/>
        </w:rPr>
        <w:t>Progressive departments cannot grievance their way into greatness</w:t>
      </w:r>
      <w:r w:rsidRPr="00DB5A56">
        <w:rPr>
          <w:rFonts w:eastAsia="Arial"/>
          <w:color w:val="auto"/>
          <w:szCs w:val="24"/>
        </w:rPr>
        <w:t xml:space="preserve">. </w:t>
      </w:r>
      <w:r w:rsidR="00DB5A56" w:rsidRPr="00DB5A56">
        <w:rPr>
          <w:rFonts w:eastAsia="Arial"/>
          <w:color w:val="auto"/>
        </w:rPr>
        <w:t xml:space="preserve">Walk into almost any fire station and you can sense the department’s culture before you can describe it. You feel whether the environment is mission-driven and improvement-minded or grievance-centered and change-resistant. You hear whether conversations are framed around service outcomes or around contractual limits. </w:t>
      </w:r>
      <w:r w:rsidR="00DB5A56" w:rsidRPr="00DB5A56">
        <w:rPr>
          <w:rFonts w:eastAsia="Arial"/>
          <w:color w:val="auto"/>
          <w:szCs w:val="24"/>
        </w:rPr>
        <w:t xml:space="preserve">Over time, many departments drift toward a reality in which the labor agreement is not merely a document that governs employment conditions but rather a lens through which nearly all organizational life is interpreted. When that happens, a hard question emerges for leaders and members alike: Does the organization possess a shared </w:t>
      </w:r>
      <w:proofErr w:type="gramStart"/>
      <w:r w:rsidR="00DB5A56" w:rsidRPr="00DB5A56">
        <w:rPr>
          <w:rFonts w:eastAsia="Arial"/>
          <w:color w:val="auto"/>
          <w:szCs w:val="24"/>
        </w:rPr>
        <w:t>culture</w:t>
      </w:r>
      <w:proofErr w:type="gramEnd"/>
      <w:r w:rsidR="00DB5A56" w:rsidRPr="00DB5A56">
        <w:rPr>
          <w:rFonts w:eastAsia="Arial"/>
          <w:color w:val="auto"/>
          <w:szCs w:val="24"/>
        </w:rPr>
        <w:t xml:space="preserve"> or has it allowed the contract to become the culture? </w:t>
      </w:r>
    </w:p>
    <w:p w14:paraId="4943C4F3" w14:textId="28FCD009" w:rsidR="00C10B21" w:rsidRPr="00AB0EB2" w:rsidRDefault="00C10B21" w:rsidP="00AB0EB2">
      <w:pPr>
        <w:pStyle w:val="NoSpacing"/>
        <w:rPr>
          <w:rFonts w:eastAsia="Arial"/>
          <w:color w:val="auto"/>
          <w:szCs w:val="24"/>
        </w:rPr>
      </w:pPr>
      <w:hyperlink r:id="rId1408" w:history="1">
        <w:r w:rsidRPr="00DB5A56">
          <w:rPr>
            <w:rStyle w:val="Hyperlink"/>
            <w:rFonts w:eastAsia="Arial"/>
            <w:color w:val="auto"/>
            <w:szCs w:val="24"/>
          </w:rPr>
          <w:t>https://www.firerescue1.com/fire-service-culture/when-the-labor-contract-becomes-the-culture?utm_source=Sailthru&amp;utm_medium=email&amp;utm_campaign=FR1-Rewind-3-22-26&amp;utm_term=FR1%20Daily</w:t>
        </w:r>
      </w:hyperlink>
      <w:r w:rsidRPr="00DB5A56">
        <w:rPr>
          <w:rFonts w:eastAsia="Arial"/>
          <w:color w:val="auto"/>
          <w:szCs w:val="24"/>
        </w:rPr>
        <w:t xml:space="preserve"> </w:t>
      </w:r>
    </w:p>
    <w:p w14:paraId="4CE905FC" w14:textId="77777777" w:rsidR="00AB0EB2" w:rsidRDefault="00AB0EB2" w:rsidP="0023710F">
      <w:pPr>
        <w:pStyle w:val="NoSpacing"/>
        <w:rPr>
          <w:rFonts w:eastAsia="Arial"/>
          <w:szCs w:val="24"/>
        </w:rPr>
      </w:pPr>
    </w:p>
    <w:p w14:paraId="245C0CB2" w14:textId="77777777" w:rsidR="00AB0EB2" w:rsidRDefault="00AB0EB2" w:rsidP="0023710F">
      <w:pPr>
        <w:pStyle w:val="NoSpacing"/>
        <w:rPr>
          <w:rFonts w:eastAsia="Arial"/>
          <w:szCs w:val="24"/>
        </w:rPr>
      </w:pPr>
    </w:p>
    <w:p w14:paraId="49F77241" w14:textId="77777777" w:rsidR="00AB0EB2" w:rsidRDefault="00AB0EB2" w:rsidP="0023710F">
      <w:pPr>
        <w:pStyle w:val="NoSpacing"/>
        <w:rPr>
          <w:rFonts w:eastAsia="Arial"/>
          <w:szCs w:val="24"/>
        </w:rPr>
      </w:pPr>
    </w:p>
    <w:p w14:paraId="4525BDB4" w14:textId="7A5FD83C" w:rsidR="0023710F" w:rsidRDefault="0023710F" w:rsidP="0023710F">
      <w:pPr>
        <w:pStyle w:val="NoSpacing"/>
        <w:rPr>
          <w:rFonts w:eastAsia="Arial"/>
          <w:szCs w:val="24"/>
        </w:rPr>
      </w:pPr>
      <w:r>
        <w:rPr>
          <w:rFonts w:eastAsia="Arial"/>
          <w:szCs w:val="24"/>
        </w:rPr>
        <w:t xml:space="preserve">March 7, 2026: TX - </w:t>
      </w:r>
      <w:r w:rsidRPr="0023710F">
        <w:rPr>
          <w:szCs w:val="24"/>
        </w:rPr>
        <w:t xml:space="preserve">Grapevine Firefighter Union Is Fighting City’s Plan </w:t>
      </w:r>
      <w:proofErr w:type="gramStart"/>
      <w:r w:rsidRPr="0023710F">
        <w:rPr>
          <w:szCs w:val="24"/>
        </w:rPr>
        <w:t>To</w:t>
      </w:r>
      <w:proofErr w:type="gramEnd"/>
      <w:r w:rsidRPr="0023710F">
        <w:rPr>
          <w:szCs w:val="24"/>
        </w:rPr>
        <w:t xml:space="preserve"> Reorganize Department…. </w:t>
      </w:r>
      <w:r w:rsidRPr="00D13FD6">
        <w:rPr>
          <w:rFonts w:eastAsia="Arial"/>
          <w:szCs w:val="24"/>
        </w:rPr>
        <w:t xml:space="preserve">If implemented this summer, the city would take Engine 1 out of service and add a “squad,” which is specialized unit used for high-risk fire rescue operations that also </w:t>
      </w:r>
      <w:proofErr w:type="gramStart"/>
      <w:r w:rsidRPr="00D13FD6">
        <w:rPr>
          <w:rFonts w:eastAsia="Arial"/>
          <w:szCs w:val="24"/>
        </w:rPr>
        <w:t>has the ability to</w:t>
      </w:r>
      <w:proofErr w:type="gramEnd"/>
      <w:r w:rsidRPr="00D13FD6">
        <w:rPr>
          <w:rFonts w:eastAsia="Arial"/>
          <w:szCs w:val="24"/>
        </w:rPr>
        <w:t xml:space="preserve"> provide EMS care. “Moving forward, we’ll have four ambulances in service every day to make this happen with in our current budget, it will mean taking one fire company out of service,” Fire Chief Darrell Brown told the City Council at a Feb. 17 meeting. “Four ambulances will be stationed at stations 2 through 5 and, and we’ll introduce a squad company in Station 1.” The Grapevine Professional Firefighters Association believes the plan is flawed. “If implemented, this plan would eliminate the city’s only double-company firehouse,” the association posted on social media. “Engine 1 would be permanently shut down, and it would be replaced with a two-person squad operating out of a pickup-truck, while other personnel are reassigned to place a fourth medic in service.”</w:t>
      </w:r>
      <w:r>
        <w:rPr>
          <w:rFonts w:eastAsia="Arial"/>
          <w:szCs w:val="24"/>
        </w:rPr>
        <w:t xml:space="preserve"> [Also filed, Chapter 13.] </w:t>
      </w:r>
      <w:hyperlink r:id="rId1409" w:anchor="storylink=cpy" w:history="1">
        <w:r w:rsidRPr="00B474A1">
          <w:rPr>
            <w:rStyle w:val="Hyperlink"/>
            <w:rFonts w:eastAsia="Arial"/>
            <w:szCs w:val="24"/>
          </w:rPr>
          <w:t>https://www.star-telegram.com/news/local/community/northeast-tarrant/article314840078.html#storylink=cpy</w:t>
        </w:r>
      </w:hyperlink>
      <w:r>
        <w:rPr>
          <w:rFonts w:eastAsia="Arial"/>
          <w:szCs w:val="24"/>
        </w:rPr>
        <w:t xml:space="preserve"> </w:t>
      </w:r>
    </w:p>
    <w:p w14:paraId="53EB84EC" w14:textId="77777777" w:rsidR="0023710F" w:rsidRDefault="0023710F" w:rsidP="0023710F">
      <w:pPr>
        <w:pStyle w:val="NoSpacing"/>
        <w:rPr>
          <w:rFonts w:eastAsia="Arial"/>
          <w:szCs w:val="24"/>
        </w:rPr>
      </w:pPr>
    </w:p>
    <w:p w14:paraId="51DE9679" w14:textId="77777777" w:rsidR="0023710F" w:rsidRDefault="0023710F" w:rsidP="00CB6517">
      <w:pPr>
        <w:pStyle w:val="NoSpacing"/>
        <w:rPr>
          <w:rFonts w:eastAsia="Arial"/>
          <w:szCs w:val="24"/>
        </w:rPr>
      </w:pPr>
    </w:p>
    <w:p w14:paraId="1AA19D8C" w14:textId="77777777" w:rsidR="0023710F" w:rsidRDefault="0023710F" w:rsidP="00CB6517">
      <w:pPr>
        <w:pStyle w:val="NoSpacing"/>
        <w:rPr>
          <w:rFonts w:eastAsia="Arial"/>
          <w:szCs w:val="24"/>
        </w:rPr>
      </w:pPr>
    </w:p>
    <w:p w14:paraId="5497B720" w14:textId="094E445F" w:rsidR="00CB6517" w:rsidRPr="00CB6517" w:rsidRDefault="00506D27" w:rsidP="00CB6517">
      <w:pPr>
        <w:pStyle w:val="NoSpacing"/>
        <w:rPr>
          <w:rFonts w:eastAsia="Arial"/>
          <w:szCs w:val="24"/>
        </w:rPr>
      </w:pPr>
      <w:r>
        <w:rPr>
          <w:rFonts w:eastAsia="Arial"/>
          <w:szCs w:val="24"/>
        </w:rPr>
        <w:t xml:space="preserve">Feb. 23, 2026: </w:t>
      </w:r>
      <w:r w:rsidR="00CB6517">
        <w:rPr>
          <w:rFonts w:eastAsia="Arial"/>
          <w:szCs w:val="24"/>
        </w:rPr>
        <w:t xml:space="preserve">NY – </w:t>
      </w:r>
      <w:r w:rsidR="00955DF0" w:rsidRPr="00984AD0">
        <w:rPr>
          <w:szCs w:val="24"/>
        </w:rPr>
        <w:t xml:space="preserve">Two Cohoes (NY) Firefighters File Lawsuit Claiming Discrimination </w:t>
      </w:r>
      <w:proofErr w:type="gramStart"/>
      <w:r w:rsidR="00955DF0" w:rsidRPr="00984AD0">
        <w:rPr>
          <w:szCs w:val="24"/>
        </w:rPr>
        <w:t>For</w:t>
      </w:r>
      <w:proofErr w:type="gramEnd"/>
      <w:r w:rsidR="00955DF0" w:rsidRPr="00984AD0">
        <w:rPr>
          <w:szCs w:val="24"/>
        </w:rPr>
        <w:t xml:space="preserve"> Union Activities. </w:t>
      </w:r>
      <w:r w:rsidR="00CB6517" w:rsidRPr="00984AD0">
        <w:rPr>
          <w:rFonts w:eastAsia="Arial"/>
        </w:rPr>
        <w:t>COHOES, N.Y. — Two Cohoes firefighters brought forth a lawsuit alleging they were denied</w:t>
      </w:r>
      <w:r w:rsidR="00CB6517" w:rsidRPr="00CB6517">
        <w:rPr>
          <w:rFonts w:eastAsia="Arial"/>
        </w:rPr>
        <w:t xml:space="preserve"> promotions to captain due to being outspoken concerning staffing and public safety issues.</w:t>
      </w:r>
      <w:r w:rsidR="00955DF0">
        <w:rPr>
          <w:rFonts w:eastAsia="Arial"/>
        </w:rPr>
        <w:t xml:space="preserve"> </w:t>
      </w:r>
      <w:r w:rsidR="00CB6517" w:rsidRPr="00CB6517">
        <w:rPr>
          <w:rFonts w:eastAsia="Arial"/>
          <w:szCs w:val="24"/>
        </w:rPr>
        <w:t xml:space="preserve">The 18-page document, which names the city, Mayor Bill Keeler, and Fire Chief Joseph Fahd as defendants, was filed on Feb. </w:t>
      </w:r>
      <w:r w:rsidR="00955DF0">
        <w:rPr>
          <w:rFonts w:eastAsia="Arial"/>
          <w:szCs w:val="24"/>
        </w:rPr>
        <w:t xml:space="preserve"> </w:t>
      </w:r>
      <w:r w:rsidR="00CB6517" w:rsidRPr="00CB6517">
        <w:rPr>
          <w:rFonts w:eastAsia="Arial"/>
          <w:szCs w:val="24"/>
        </w:rPr>
        <w:t>2 by Cohoes Fire Lieutenants George Primeau and Robert Johnson. According to the filing, the lawsuit is intended to address “years of hostility” from Keeler and Fahd.</w:t>
      </w:r>
      <w:r w:rsidR="00955DF0">
        <w:rPr>
          <w:rFonts w:eastAsia="Arial"/>
          <w:szCs w:val="24"/>
        </w:rPr>
        <w:t xml:space="preserve"> </w:t>
      </w:r>
      <w:r w:rsidR="00CB6517" w:rsidRPr="00CB6517">
        <w:rPr>
          <w:rFonts w:eastAsia="Arial"/>
          <w:szCs w:val="24"/>
        </w:rPr>
        <w:t xml:space="preserve">“Lt. Primeau and Lt. Johnson also are filing this action to pursue meaningful change within the CFD </w:t>
      </w:r>
      <w:r w:rsidR="00955DF0">
        <w:rPr>
          <w:rFonts w:eastAsia="Arial"/>
          <w:szCs w:val="24"/>
        </w:rPr>
        <w:t xml:space="preserve"> </w:t>
      </w:r>
      <w:r w:rsidR="00CB6517" w:rsidRPr="00CB6517">
        <w:rPr>
          <w:rFonts w:eastAsia="Arial"/>
          <w:szCs w:val="24"/>
        </w:rPr>
        <w:t>and Cohoes so that members of IAFF Local 97 can continue working in Cohoes without fear of reprisal whenever they raise awareness about matters of public concern within the CFD,” the lawsuit reads.</w:t>
      </w:r>
      <w:r w:rsidR="00984AD0">
        <w:rPr>
          <w:rFonts w:eastAsia="Arial"/>
          <w:szCs w:val="24"/>
        </w:rPr>
        <w:t xml:space="preserve"> </w:t>
      </w:r>
      <w:hyperlink r:id="rId1410" w:history="1">
        <w:r w:rsidR="00984AD0" w:rsidRPr="00B300C6">
          <w:rPr>
            <w:rStyle w:val="Hyperlink"/>
            <w:rFonts w:eastAsia="Arial"/>
            <w:szCs w:val="24"/>
          </w:rPr>
          <w:t>https://www.firefighternation.com/fire-leadership/management/two-cohoes-ny-firefighters-file-lawsuit-claiming-discrimination-for-union-activities/?utm_medium=email&amp;utm_source=fe_daily_newsletter&amp;utm_campaign=2026-2-23&amp;oly_enc_id=0573H1103045H2E</w:t>
        </w:r>
      </w:hyperlink>
      <w:r w:rsidR="00984AD0">
        <w:rPr>
          <w:rFonts w:eastAsia="Arial"/>
          <w:szCs w:val="24"/>
        </w:rPr>
        <w:t xml:space="preserve"> </w:t>
      </w:r>
    </w:p>
    <w:p w14:paraId="2E9832BB" w14:textId="5B593165" w:rsidR="00F56FCA" w:rsidRDefault="00F56FCA" w:rsidP="00D26B03">
      <w:pPr>
        <w:pStyle w:val="NoSpacing"/>
        <w:rPr>
          <w:rFonts w:eastAsia="Arial"/>
          <w:szCs w:val="24"/>
        </w:rPr>
      </w:pPr>
    </w:p>
    <w:p w14:paraId="54E32584" w14:textId="77777777" w:rsidR="003C24EF" w:rsidRDefault="003C24EF" w:rsidP="00D26B03">
      <w:pPr>
        <w:pStyle w:val="NoSpacing"/>
        <w:rPr>
          <w:rFonts w:eastAsia="Arial"/>
          <w:szCs w:val="24"/>
        </w:rPr>
      </w:pPr>
    </w:p>
    <w:p w14:paraId="20630EF8" w14:textId="1DC374B7" w:rsidR="0086392F" w:rsidRPr="0086392F" w:rsidRDefault="003C24EF" w:rsidP="0086392F">
      <w:pPr>
        <w:pStyle w:val="NoSpacing"/>
      </w:pPr>
      <w:r w:rsidRPr="0086392F">
        <w:rPr>
          <w:rFonts w:eastAsia="Arial"/>
          <w:szCs w:val="24"/>
        </w:rPr>
        <w:t>Januar</w:t>
      </w:r>
      <w:r w:rsidR="00346D68" w:rsidRPr="0086392F">
        <w:rPr>
          <w:rFonts w:eastAsia="Arial"/>
          <w:szCs w:val="24"/>
        </w:rPr>
        <w:t xml:space="preserve">y 15, 2026: LA - </w:t>
      </w:r>
      <w:r w:rsidR="00346D68" w:rsidRPr="0086392F">
        <w:rPr>
          <w:szCs w:val="24"/>
        </w:rPr>
        <w:t xml:space="preserve">Firefighters Union Accuses Jefferson Parish President </w:t>
      </w:r>
      <w:proofErr w:type="gramStart"/>
      <w:r w:rsidR="00346D68" w:rsidRPr="0086392F">
        <w:rPr>
          <w:szCs w:val="24"/>
        </w:rPr>
        <w:t>Of</w:t>
      </w:r>
      <w:proofErr w:type="gramEnd"/>
      <w:r w:rsidR="00346D68" w:rsidRPr="0086392F">
        <w:rPr>
          <w:szCs w:val="24"/>
        </w:rPr>
        <w:t xml:space="preserve"> Misusing Public Funds </w:t>
      </w:r>
      <w:proofErr w:type="gramStart"/>
      <w:r w:rsidR="00346D68" w:rsidRPr="0086392F">
        <w:rPr>
          <w:szCs w:val="24"/>
        </w:rPr>
        <w:t>For</w:t>
      </w:r>
      <w:proofErr w:type="gramEnd"/>
      <w:r w:rsidR="00346D68" w:rsidRPr="0086392F">
        <w:rPr>
          <w:szCs w:val="24"/>
        </w:rPr>
        <w:t xml:space="preserve"> Personal Litigation.  </w:t>
      </w:r>
      <w:r w:rsidR="0086392F" w:rsidRPr="0086392F">
        <w:rPr>
          <w:szCs w:val="24"/>
        </w:rPr>
        <w:t xml:space="preserve">[TV Video.] </w:t>
      </w:r>
      <w:r w:rsidR="0086392F" w:rsidRPr="0086392F">
        <w:t>The long-standing battle between Jefferson Parish leadership and its firefighters has moved from council chambers to the courtroom, as a newly filed taxpayer lawsuit accuses Parish President Cynthia Lee Sheng of illegally using public funds to finance a personal legal vendetta.</w:t>
      </w:r>
    </w:p>
    <w:p w14:paraId="13420448" w14:textId="691A3A70" w:rsidR="0086392F" w:rsidRPr="0086392F" w:rsidRDefault="0086392F" w:rsidP="0086392F">
      <w:pPr>
        <w:pStyle w:val="NoSpacing"/>
        <w:rPr>
          <w:b/>
          <w:bCs/>
          <w:szCs w:val="24"/>
        </w:rPr>
      </w:pPr>
      <w:r w:rsidRPr="0086392F">
        <w:rPr>
          <w:szCs w:val="24"/>
        </w:rPr>
        <w:t xml:space="preserve">The lawsuit, filed on Jan. 5, marks a sharp escalation in a feud that has simmered for five years over pay raises and departmental funding. At the heart of the new legal challenge is a "stalking" petition filed by Sheng against Stephen Orkus Jr., a member of the Jefferson Fire Fighters Association Local 1374. </w:t>
      </w:r>
      <w:hyperlink r:id="rId1411" w:history="1">
        <w:r w:rsidRPr="0086392F">
          <w:rPr>
            <w:rStyle w:val="Hyperlink"/>
            <w:szCs w:val="24"/>
          </w:rPr>
          <w:t>https://www.wwltv.com/article/news/local/jefferson/firefighters-union-accuses-jefferson-parish-president-of-misusing-public-funds-for-personal-litigation/289-93b7f3bf-1b0c-4bd7-bf19-59778e5add91</w:t>
        </w:r>
      </w:hyperlink>
      <w:r>
        <w:rPr>
          <w:b/>
          <w:bCs/>
          <w:szCs w:val="24"/>
        </w:rPr>
        <w:t xml:space="preserve"> </w:t>
      </w:r>
    </w:p>
    <w:p w14:paraId="55B04576" w14:textId="66AAFCDF" w:rsidR="00346D68" w:rsidRPr="00346D68" w:rsidRDefault="00346D68" w:rsidP="00346D68">
      <w:pPr>
        <w:pStyle w:val="NoSpacing"/>
        <w:rPr>
          <w:b/>
          <w:bCs/>
          <w:szCs w:val="24"/>
        </w:rPr>
      </w:pPr>
    </w:p>
    <w:p w14:paraId="4163E99E" w14:textId="6665AC23" w:rsidR="003C24EF" w:rsidRDefault="003C24EF" w:rsidP="00D26B03">
      <w:pPr>
        <w:pStyle w:val="NoSpacing"/>
        <w:rPr>
          <w:rFonts w:eastAsia="Arial"/>
          <w:szCs w:val="24"/>
        </w:rPr>
      </w:pPr>
    </w:p>
    <w:p w14:paraId="6CD14B12" w14:textId="77777777" w:rsidR="00506D27" w:rsidRDefault="00506D27" w:rsidP="00D26B03">
      <w:pPr>
        <w:pStyle w:val="NoSpacing"/>
        <w:rPr>
          <w:rFonts w:eastAsia="Arial"/>
          <w:szCs w:val="24"/>
        </w:rPr>
      </w:pPr>
    </w:p>
    <w:p w14:paraId="2D499FCA" w14:textId="77777777" w:rsidR="00506D27" w:rsidRPr="00F56FCA" w:rsidRDefault="00506D27" w:rsidP="00D26B03">
      <w:pPr>
        <w:pStyle w:val="NoSpacing"/>
        <w:rPr>
          <w:rFonts w:eastAsia="Arial"/>
          <w:szCs w:val="24"/>
        </w:rPr>
      </w:pPr>
    </w:p>
    <w:p w14:paraId="1FDEEB0E" w14:textId="77777777" w:rsidR="00F56FCA" w:rsidRPr="00F56FCA" w:rsidRDefault="00F56FCA" w:rsidP="00D26B03">
      <w:pPr>
        <w:pStyle w:val="NoSpacing"/>
        <w:rPr>
          <w:rFonts w:eastAsia="Arial"/>
          <w:szCs w:val="24"/>
        </w:rPr>
      </w:pPr>
      <w:r w:rsidRPr="00F56FCA">
        <w:rPr>
          <w:rFonts w:eastAsia="Arial"/>
          <w:szCs w:val="24"/>
        </w:rPr>
        <w:t xml:space="preserve">Dec. 15, 2025: UT - UT Repeals Ban </w:t>
      </w:r>
      <w:proofErr w:type="gramStart"/>
      <w:r w:rsidRPr="00F56FCA">
        <w:rPr>
          <w:rFonts w:eastAsia="Arial"/>
          <w:szCs w:val="24"/>
        </w:rPr>
        <w:t>On</w:t>
      </w:r>
      <w:proofErr w:type="gramEnd"/>
      <w:r w:rsidRPr="00F56FCA">
        <w:rPr>
          <w:rFonts w:eastAsia="Arial"/>
          <w:szCs w:val="24"/>
        </w:rPr>
        <w:t xml:space="preserve"> Collective Bargaining </w:t>
      </w:r>
      <w:proofErr w:type="gramStart"/>
      <w:r w:rsidRPr="00F56FCA">
        <w:rPr>
          <w:rFonts w:eastAsia="Arial"/>
          <w:szCs w:val="24"/>
        </w:rPr>
        <w:t>For</w:t>
      </w:r>
      <w:proofErr w:type="gramEnd"/>
      <w:r w:rsidRPr="00F56FCA">
        <w:rPr>
          <w:rFonts w:eastAsia="Arial"/>
          <w:szCs w:val="24"/>
        </w:rPr>
        <w:t xml:space="preserve"> Firefighters, Other Public Servants.  SALT LAKE CITY (</w:t>
      </w:r>
      <w:proofErr w:type="gramStart"/>
      <w:r w:rsidRPr="00F56FCA">
        <w:rPr>
          <w:rFonts w:eastAsia="Arial"/>
          <w:szCs w:val="24"/>
        </w:rPr>
        <w:t>AP) —</w:t>
      </w:r>
      <w:proofErr w:type="gramEnd"/>
      <w:r w:rsidRPr="00F56FCA">
        <w:rPr>
          <w:rFonts w:eastAsia="Arial"/>
          <w:szCs w:val="24"/>
        </w:rPr>
        <w:t xml:space="preserve"> Utah has repealed a </w:t>
      </w:r>
      <w:hyperlink r:id="rId1412" w:history="1">
        <w:r w:rsidRPr="00F56FCA">
          <w:rPr>
            <w:rStyle w:val="Hyperlink"/>
            <w:rFonts w:eastAsia="Arial"/>
            <w:szCs w:val="24"/>
          </w:rPr>
          <w:t>collective bargaining ban</w:t>
        </w:r>
      </w:hyperlink>
      <w:r w:rsidRPr="00F56FCA">
        <w:rPr>
          <w:rFonts w:eastAsia="Arial"/>
          <w:szCs w:val="24"/>
        </w:rPr>
        <w:t> passed earlier this year that prevented labor unions serving teachers, firefighters, police and other public employees from negotiating on behalf of their workers. Republican Gov. Spencer Cox on Thursday approved the repeal of a policy that experts had called </w:t>
      </w:r>
      <w:hyperlink r:id="rId1413" w:history="1">
        <w:r w:rsidRPr="00F56FCA">
          <w:rPr>
            <w:rStyle w:val="Hyperlink"/>
            <w:rFonts w:eastAsia="Arial"/>
            <w:szCs w:val="24"/>
          </w:rPr>
          <w:t>one of the most restrictive labor laws</w:t>
        </w:r>
      </w:hyperlink>
      <w:r w:rsidRPr="00F56FCA">
        <w:rPr>
          <w:rFonts w:eastAsia="Arial"/>
          <w:szCs w:val="24"/>
        </w:rPr>
        <w:t> in the country. The state’s Republican-controlled Legislature originally approved the policy in February, saying it was needed to allow employers to engage directly with all employees, instead of communicating through a union representative. Thousands of union members from the public and private sector rallied outside Cox’s office for a week, urging him to veto the bill, which he decided to sign. Pushback continued in the months after it became law, with the Legislature ultimately deciding on a reversal during a special session this month. Republican state Rep. Jordan Teuscher, the original House sponsor, said the repeal “allows us to step back, to lower the temperature and to create space for a clearer and more constructive conversation.”</w:t>
      </w:r>
    </w:p>
    <w:p w14:paraId="45EC37A0" w14:textId="77777777" w:rsidR="00F56FCA" w:rsidRDefault="00F56FCA" w:rsidP="00D26B03">
      <w:pPr>
        <w:pStyle w:val="NoSpacing"/>
        <w:rPr>
          <w:rFonts w:eastAsia="Arial"/>
          <w:szCs w:val="24"/>
        </w:rPr>
      </w:pPr>
      <w:r w:rsidRPr="00F56FCA">
        <w:rPr>
          <w:rFonts w:eastAsia="Arial"/>
          <w:szCs w:val="24"/>
        </w:rPr>
        <w:t xml:space="preserve">He maintained that it was a “good policy” that has been “overshadowed by misinformation and unnecessary division.” </w:t>
      </w:r>
      <w:hyperlink r:id="rId1414" w:history="1">
        <w:r w:rsidRPr="00F56FCA">
          <w:rPr>
            <w:rStyle w:val="Hyperlink"/>
            <w:rFonts w:eastAsia="Arial"/>
            <w:szCs w:val="24"/>
          </w:rPr>
          <w:t>https://www.firefighternation.com/fire-leadership/management/ut-repeals-ban-on-collective-bargaining-for-firefighters-other-public-servants/?utm_medium=email&amp;utm_source=fe_daily_newsletter&amp;utm_campaign=2025-12-16&amp;oly_enc_id=0573H1103045H2E</w:t>
        </w:r>
      </w:hyperlink>
      <w:r w:rsidRPr="00F56FCA">
        <w:rPr>
          <w:rFonts w:eastAsia="Arial"/>
          <w:szCs w:val="24"/>
        </w:rPr>
        <w:t xml:space="preserve"> </w:t>
      </w:r>
    </w:p>
    <w:p w14:paraId="5A916F49" w14:textId="77777777" w:rsidR="00754199" w:rsidRDefault="00754199" w:rsidP="00D26B03">
      <w:pPr>
        <w:pStyle w:val="NoSpacing"/>
        <w:rPr>
          <w:rFonts w:eastAsia="Arial"/>
          <w:szCs w:val="24"/>
        </w:rPr>
      </w:pPr>
    </w:p>
    <w:p w14:paraId="4939C8EF" w14:textId="77777777" w:rsidR="00754199" w:rsidRDefault="00754199" w:rsidP="00D26B03">
      <w:pPr>
        <w:pStyle w:val="NoSpacing"/>
        <w:rPr>
          <w:rFonts w:eastAsia="Arial"/>
          <w:szCs w:val="24"/>
        </w:rPr>
      </w:pPr>
    </w:p>
    <w:p w14:paraId="168E78FB" w14:textId="77777777" w:rsidR="00754199" w:rsidRDefault="00754199" w:rsidP="00D26B03">
      <w:pPr>
        <w:pStyle w:val="NoSpacing"/>
        <w:rPr>
          <w:rFonts w:eastAsia="Arial"/>
          <w:szCs w:val="24"/>
        </w:rPr>
      </w:pPr>
    </w:p>
    <w:p w14:paraId="3584B69E" w14:textId="5A100E13" w:rsidR="00B20AD0" w:rsidRPr="00B20AD0" w:rsidRDefault="00754199" w:rsidP="00B20AD0">
      <w:pPr>
        <w:pStyle w:val="NoSpacing"/>
        <w:rPr>
          <w:rFonts w:eastAsia="Arial"/>
          <w:b/>
          <w:bCs/>
          <w:szCs w:val="24"/>
        </w:rPr>
      </w:pPr>
      <w:r w:rsidRPr="00D04976">
        <w:rPr>
          <w:rFonts w:eastAsia="Arial"/>
          <w:szCs w:val="24"/>
        </w:rPr>
        <w:t xml:space="preserve">December 10, 2025: UT - Utah Legislature Repeals Anti-Bargaining Legislation After Backlash </w:t>
      </w:r>
      <w:proofErr w:type="gramStart"/>
      <w:r w:rsidR="007C75C5" w:rsidRPr="00D04976">
        <w:rPr>
          <w:rFonts w:eastAsia="Arial"/>
          <w:szCs w:val="24"/>
        </w:rPr>
        <w:t>F</w:t>
      </w:r>
      <w:r w:rsidRPr="00D04976">
        <w:rPr>
          <w:rFonts w:eastAsia="Arial"/>
          <w:szCs w:val="24"/>
        </w:rPr>
        <w:t>rom</w:t>
      </w:r>
      <w:proofErr w:type="gramEnd"/>
      <w:r w:rsidRPr="00D04976">
        <w:rPr>
          <w:rFonts w:eastAsia="Arial"/>
          <w:szCs w:val="24"/>
        </w:rPr>
        <w:t xml:space="preserve"> </w:t>
      </w:r>
      <w:r w:rsidR="007C75C5" w:rsidRPr="00D04976">
        <w:rPr>
          <w:rFonts w:eastAsia="Arial"/>
          <w:szCs w:val="24"/>
        </w:rPr>
        <w:t>W</w:t>
      </w:r>
      <w:r w:rsidRPr="00D04976">
        <w:rPr>
          <w:rFonts w:eastAsia="Arial"/>
          <w:szCs w:val="24"/>
        </w:rPr>
        <w:t xml:space="preserve">orkers </w:t>
      </w:r>
      <w:proofErr w:type="gramStart"/>
      <w:r w:rsidR="007C75C5" w:rsidRPr="00D04976">
        <w:rPr>
          <w:rFonts w:eastAsia="Arial"/>
          <w:szCs w:val="24"/>
        </w:rPr>
        <w:t>A</w:t>
      </w:r>
      <w:r w:rsidRPr="00D04976">
        <w:rPr>
          <w:rFonts w:eastAsia="Arial"/>
          <w:szCs w:val="24"/>
        </w:rPr>
        <w:t>nd</w:t>
      </w:r>
      <w:proofErr w:type="gramEnd"/>
      <w:r w:rsidRPr="00D04976">
        <w:rPr>
          <w:rFonts w:eastAsia="Arial"/>
          <w:szCs w:val="24"/>
        </w:rPr>
        <w:t xml:space="preserve"> </w:t>
      </w:r>
      <w:r w:rsidR="007C75C5" w:rsidRPr="00D04976">
        <w:rPr>
          <w:rFonts w:eastAsia="Arial"/>
          <w:szCs w:val="24"/>
        </w:rPr>
        <w:t>C</w:t>
      </w:r>
      <w:r w:rsidRPr="00D04976">
        <w:rPr>
          <w:rFonts w:eastAsia="Arial"/>
          <w:szCs w:val="24"/>
        </w:rPr>
        <w:t>ommunities</w:t>
      </w:r>
      <w:r w:rsidR="007C75C5" w:rsidRPr="00D04976">
        <w:rPr>
          <w:rFonts w:eastAsia="Arial"/>
          <w:szCs w:val="24"/>
        </w:rPr>
        <w:t xml:space="preserve">. </w:t>
      </w:r>
      <w:r w:rsidR="009973FA" w:rsidRPr="00D04976">
        <w:rPr>
          <w:rFonts w:eastAsia="Arial"/>
          <w:szCs w:val="24"/>
        </w:rPr>
        <w:t>A bill to strip collective bargaining rights from fire fighters, police officers, teachers, and other workers has been reversed – ending a long fight between Utah’s workers and lawmakers</w:t>
      </w:r>
      <w:r w:rsidR="00B20AD0" w:rsidRPr="00D04976">
        <w:rPr>
          <w:rFonts w:eastAsia="Arial"/>
          <w:szCs w:val="24"/>
        </w:rPr>
        <w:t xml:space="preserve">…. </w:t>
      </w:r>
      <w:r w:rsidR="00B20AD0" w:rsidRPr="00D04976">
        <w:rPr>
          <w:rFonts w:eastAsia="Arial"/>
        </w:rPr>
        <w:t>The PFFU, alongside 18 other labor groups, formed Protect Utah Workers – a new organization dedicated to securing a ballot measure to repeal the law during the 2026 elections.  </w:t>
      </w:r>
      <w:r w:rsidR="00B20AD0" w:rsidRPr="00B20AD0">
        <w:rPr>
          <w:rFonts w:eastAsia="Arial"/>
          <w:szCs w:val="24"/>
        </w:rPr>
        <w:t>The group collected more than </w:t>
      </w:r>
      <w:hyperlink r:id="rId1415" w:tgtFrame="_blank" w:history="1">
        <w:r w:rsidR="00B20AD0" w:rsidRPr="00B20AD0">
          <w:rPr>
            <w:rStyle w:val="Hyperlink"/>
            <w:rFonts w:eastAsia="Arial"/>
            <w:szCs w:val="24"/>
          </w:rPr>
          <w:t>320,000</w:t>
        </w:r>
      </w:hyperlink>
      <w:r w:rsidR="00B20AD0" w:rsidRPr="00B20AD0">
        <w:rPr>
          <w:rFonts w:eastAsia="Arial"/>
          <w:szCs w:val="24"/>
        </w:rPr>
        <w:t> valid signatures in support of putting a repeal of H.B. 267 before the voters – far exceeding the 140,000-signature requirement. </w:t>
      </w:r>
      <w:r w:rsidR="00D04976">
        <w:rPr>
          <w:rFonts w:eastAsia="Arial"/>
          <w:szCs w:val="24"/>
        </w:rPr>
        <w:t xml:space="preserve"> </w:t>
      </w:r>
      <w:r w:rsidR="00B20AD0" w:rsidRPr="00B20AD0">
        <w:rPr>
          <w:rFonts w:eastAsia="Arial"/>
          <w:szCs w:val="24"/>
        </w:rPr>
        <w:t>Given the unified opposition from Utah’s workers, the public outrage, and the looming referendum vote on the bill, </w:t>
      </w:r>
      <w:r w:rsidR="00D04976">
        <w:rPr>
          <w:rFonts w:eastAsia="Arial"/>
          <w:szCs w:val="24"/>
        </w:rPr>
        <w:t xml:space="preserve">[Governor] </w:t>
      </w:r>
      <w:r w:rsidR="00B20AD0" w:rsidRPr="00B20AD0">
        <w:rPr>
          <w:rFonts w:eastAsia="Arial"/>
          <w:szCs w:val="24"/>
        </w:rPr>
        <w:t>Cox called a special session of the legislature to address H.B. 267. </w:t>
      </w:r>
      <w:r w:rsidR="00D04976">
        <w:rPr>
          <w:rFonts w:eastAsia="Arial"/>
          <w:szCs w:val="24"/>
        </w:rPr>
        <w:t xml:space="preserve"> </w:t>
      </w:r>
      <w:r w:rsidR="00B20AD0" w:rsidRPr="00B20AD0">
        <w:rPr>
          <w:rFonts w:eastAsia="Arial"/>
          <w:szCs w:val="24"/>
        </w:rPr>
        <w:t>In a </w:t>
      </w:r>
      <w:hyperlink r:id="rId1416" w:tgtFrame="_blank" w:history="1">
        <w:r w:rsidR="00B20AD0" w:rsidRPr="00B20AD0">
          <w:rPr>
            <w:rStyle w:val="Hyperlink"/>
            <w:rFonts w:eastAsia="Arial"/>
            <w:szCs w:val="24"/>
          </w:rPr>
          <w:t>post on social media</w:t>
        </w:r>
      </w:hyperlink>
      <w:r w:rsidR="00B20AD0" w:rsidRPr="00B20AD0">
        <w:rPr>
          <w:rFonts w:eastAsia="Arial"/>
          <w:szCs w:val="24"/>
        </w:rPr>
        <w:t>, Cox expressed support for ending H.B. 267 – signaling he’ll sign the repeal following overwhelming bipartisan votes to do so in both chambers</w:t>
      </w:r>
      <w:r w:rsidR="00D04976" w:rsidRPr="00D04976">
        <w:rPr>
          <w:rFonts w:eastAsia="Arial"/>
          <w:szCs w:val="24"/>
        </w:rPr>
        <w:t>.</w:t>
      </w:r>
      <w:r w:rsidR="00D04976">
        <w:rPr>
          <w:rFonts w:eastAsia="Arial"/>
          <w:szCs w:val="24"/>
        </w:rPr>
        <w:t xml:space="preserve"> [Also filed,  Chap. 18.] </w:t>
      </w:r>
      <w:hyperlink r:id="rId1417" w:history="1">
        <w:r w:rsidR="00D04976" w:rsidRPr="00D04976">
          <w:rPr>
            <w:rStyle w:val="Hyperlink"/>
            <w:rFonts w:eastAsia="Arial"/>
            <w:szCs w:val="24"/>
          </w:rPr>
          <w:t>https://www.iaff.org/news/utah-legislature-repeals-anti-bargaining-legislation-after-backlash-from-workers-and-communities/</w:t>
        </w:r>
      </w:hyperlink>
      <w:r w:rsidR="00D04976">
        <w:rPr>
          <w:rFonts w:eastAsia="Arial"/>
          <w:b/>
          <w:bCs/>
          <w:szCs w:val="24"/>
        </w:rPr>
        <w:t xml:space="preserve"> </w:t>
      </w:r>
    </w:p>
    <w:p w14:paraId="0253D7BB" w14:textId="3F5E8B9D" w:rsidR="00754199" w:rsidRPr="00754199" w:rsidRDefault="00754199" w:rsidP="00754199">
      <w:pPr>
        <w:pStyle w:val="NoSpacing"/>
        <w:rPr>
          <w:b/>
          <w:bCs/>
          <w:szCs w:val="24"/>
        </w:rPr>
      </w:pPr>
    </w:p>
    <w:p w14:paraId="62CC9587" w14:textId="6587CE1D" w:rsidR="00754199" w:rsidRPr="00F56FCA" w:rsidRDefault="00754199" w:rsidP="00D26B03">
      <w:pPr>
        <w:pStyle w:val="NoSpacing"/>
        <w:rPr>
          <w:rFonts w:eastAsia="Arial"/>
          <w:szCs w:val="24"/>
        </w:rPr>
      </w:pPr>
    </w:p>
    <w:p w14:paraId="121ED02A" w14:textId="77777777" w:rsidR="00F56FCA" w:rsidRPr="00F56FCA" w:rsidRDefault="00F56FCA" w:rsidP="00D26B03">
      <w:pPr>
        <w:pStyle w:val="NoSpacing"/>
        <w:rPr>
          <w:rFonts w:eastAsia="Arial"/>
          <w:szCs w:val="24"/>
        </w:rPr>
      </w:pPr>
    </w:p>
    <w:p w14:paraId="4324A955" w14:textId="77777777" w:rsidR="00F56FCA" w:rsidRPr="00F56FCA" w:rsidRDefault="00F56FCA" w:rsidP="00D26B03">
      <w:pPr>
        <w:pStyle w:val="NoSpacing"/>
        <w:rPr>
          <w:rFonts w:eastAsia="Arial"/>
          <w:szCs w:val="24"/>
        </w:rPr>
      </w:pPr>
    </w:p>
    <w:p w14:paraId="7081060E" w14:textId="77777777" w:rsidR="00F56FCA" w:rsidRPr="00F56FCA" w:rsidRDefault="00F56FCA" w:rsidP="00D26B03">
      <w:pPr>
        <w:pStyle w:val="NoSpacing"/>
        <w:rPr>
          <w:rFonts w:eastAsia="Arial"/>
          <w:szCs w:val="24"/>
        </w:rPr>
      </w:pPr>
    </w:p>
    <w:p w14:paraId="20D241AC" w14:textId="77777777" w:rsidR="00F56FCA" w:rsidRPr="00F56FCA" w:rsidRDefault="00F56FCA" w:rsidP="00D26B03">
      <w:pPr>
        <w:pStyle w:val="NoSpacing"/>
        <w:rPr>
          <w:rFonts w:eastAsia="Arial"/>
          <w:szCs w:val="24"/>
        </w:rPr>
      </w:pPr>
    </w:p>
    <w:p w14:paraId="3D2E1D41" w14:textId="77777777" w:rsidR="00F56FCA" w:rsidRPr="00F56FCA" w:rsidRDefault="00F56FCA" w:rsidP="00D26B03">
      <w:pPr>
        <w:pStyle w:val="NoSpacing"/>
        <w:rPr>
          <w:rFonts w:eastAsia="Arial"/>
          <w:szCs w:val="24"/>
        </w:rPr>
      </w:pPr>
    </w:p>
    <w:p w14:paraId="2D25222D" w14:textId="77777777" w:rsidR="00F56FCA" w:rsidRPr="00F56FCA" w:rsidRDefault="00F56FCA" w:rsidP="00D26B03">
      <w:pPr>
        <w:pStyle w:val="NoSpacing"/>
        <w:rPr>
          <w:rFonts w:eastAsia="Arial"/>
          <w:szCs w:val="24"/>
        </w:rPr>
      </w:pPr>
    </w:p>
    <w:p w14:paraId="049CF0D8" w14:textId="77777777" w:rsidR="00F56FCA" w:rsidRPr="00F56FCA" w:rsidRDefault="00F56FCA" w:rsidP="00D26B03">
      <w:pPr>
        <w:pStyle w:val="NoSpacing"/>
        <w:rPr>
          <w:rFonts w:eastAsia="Arial"/>
          <w:szCs w:val="24"/>
        </w:rPr>
      </w:pPr>
      <w:r w:rsidRPr="00F56FCA">
        <w:rPr>
          <w:rFonts w:eastAsia="Arial"/>
          <w:szCs w:val="24"/>
        </w:rPr>
        <w:t>Dec. 2, 2025: TX - Texas Firefighter Exam Draws Over 300 Applicants After Dropping Dual-Certification Requirement. [TV VIDEO.] Beaumont Fire Department’s entrance exam attracted a record number of applicants after the city opened testing to candidates without prior certification. BEAUMONT, Texas — The Beaumont Fire Department’s entrance exam drew a record 347 applicants, with 162 candidates sitting for the firefighter test on Dec. 1 at the Beaumont Event Centre. Officials say the surge in interest follows the city’s decision to drop its dual-certification requirement, which previously limited applicants to those who were already certified as both firefighters and EMTs. Now, candidates only need a high school diploma and to be at least 18 years old to apply, </w:t>
      </w:r>
      <w:hyperlink r:id="rId1418" w:tgtFrame="_blank" w:history="1">
        <w:r w:rsidRPr="00F56FCA">
          <w:rPr>
            <w:rStyle w:val="Hyperlink"/>
            <w:rFonts w:eastAsia="Arial"/>
            <w:szCs w:val="24"/>
          </w:rPr>
          <w:t>KFDM</w:t>
        </w:r>
      </w:hyperlink>
      <w:r w:rsidRPr="00F56FCA">
        <w:rPr>
          <w:rFonts w:eastAsia="Arial"/>
          <w:szCs w:val="24"/>
        </w:rPr>
        <w:t xml:space="preserve"> reported. With nearly 30 vacancies to fill, the department can now be more selective in hiring. Applicants with both firefighter and EMT certifications will be considered first, followed by those with one certification, while uncertified candidates will be hired into training slots. Union President Jeff Nesom said the new approach is not only boosting interest but also shows the staffing shortage could have been addressed earlier without heavily relying on overtime and extra taxpayer spending. </w:t>
      </w:r>
      <w:hyperlink r:id="rId1419" w:history="1">
        <w:r w:rsidRPr="00F56FCA">
          <w:rPr>
            <w:rStyle w:val="Hyperlink"/>
            <w:rFonts w:eastAsia="Arial"/>
            <w:szCs w:val="24"/>
          </w:rPr>
          <w:t>https://www.firerescue1.com/recruitment/texas-firefighter-exam-draws-over-300-applicants-after-dropping-dual-certification-requirement?utm_source=delivra&amp;utm_medium=email&amp;utm_campaign=FR1-Daily-12-2-25&amp;utm_id=9918508&amp;dlv-emuid=fed355b8-46a2-4fa4-b55c-4d602dde33c4&amp;dlv-mlid=9918508</w:t>
        </w:r>
      </w:hyperlink>
      <w:r w:rsidRPr="00F56FCA">
        <w:rPr>
          <w:rFonts w:eastAsia="Arial"/>
          <w:szCs w:val="24"/>
        </w:rPr>
        <w:t xml:space="preserve"> </w:t>
      </w:r>
    </w:p>
    <w:p w14:paraId="13D02F71" w14:textId="77777777" w:rsidR="00F56FCA" w:rsidRPr="00F56FCA" w:rsidRDefault="00F56FCA" w:rsidP="00D26B03">
      <w:pPr>
        <w:pStyle w:val="NoSpacing"/>
        <w:rPr>
          <w:rFonts w:eastAsia="Arial"/>
          <w:szCs w:val="24"/>
        </w:rPr>
      </w:pPr>
    </w:p>
    <w:p w14:paraId="34B8B288" w14:textId="77777777" w:rsidR="00F56FCA" w:rsidRPr="00F56FCA" w:rsidRDefault="00F56FCA" w:rsidP="00D26B03">
      <w:pPr>
        <w:pStyle w:val="NoSpacing"/>
        <w:rPr>
          <w:rFonts w:eastAsia="Arial"/>
          <w:szCs w:val="24"/>
        </w:rPr>
      </w:pPr>
    </w:p>
    <w:p w14:paraId="2CA5D2E4" w14:textId="77777777" w:rsidR="00F56FCA" w:rsidRPr="00F56FCA" w:rsidRDefault="00F56FCA" w:rsidP="00D26B03">
      <w:pPr>
        <w:pStyle w:val="NoSpacing"/>
        <w:rPr>
          <w:rFonts w:eastAsia="Arial"/>
          <w:szCs w:val="24"/>
        </w:rPr>
      </w:pPr>
    </w:p>
    <w:p w14:paraId="7098333E" w14:textId="77777777" w:rsidR="00F56FCA" w:rsidRPr="00F56FCA" w:rsidRDefault="00F56FCA" w:rsidP="00D26B03">
      <w:pPr>
        <w:pStyle w:val="NoSpacing"/>
        <w:rPr>
          <w:rFonts w:eastAsia="Arial"/>
          <w:szCs w:val="24"/>
        </w:rPr>
      </w:pPr>
      <w:r w:rsidRPr="00F56FCA">
        <w:rPr>
          <w:rFonts w:eastAsia="Arial"/>
          <w:szCs w:val="24"/>
        </w:rPr>
        <w:t xml:space="preserve">Dec. 1, 2025: CT - CT Firefighters Union Votes ‘No Confidence’ In Chief Over Ethics Violation. NEW CANAAN — The union that represents local firefighters has issued a vote of no confidence in Fire Chief Albert Bassett after an internal investigation found he violated the town’s ethics code. “We demand department leadership that models integrity, not leadership that erodes it,” the International Association of Fire Fighters Local 3224 said in a statement Monday that also accused Bassett of “a profound breach of trust.” The vote came after an ethics probe found Bassett failed to disclose to town officials that he co-owns a consulting business that some firefighters within the department used to prepare for promotional exams. The investigation found no evidence Bassett skewed test results or improperly rewarded firefighters who used his </w:t>
      </w:r>
      <w:proofErr w:type="gramStart"/>
      <w:r w:rsidRPr="00F56FCA">
        <w:rPr>
          <w:rFonts w:eastAsia="Arial"/>
          <w:szCs w:val="24"/>
        </w:rPr>
        <w:t>company, but</w:t>
      </w:r>
      <w:proofErr w:type="gramEnd"/>
      <w:r w:rsidRPr="00F56FCA">
        <w:rPr>
          <w:rFonts w:eastAsia="Arial"/>
          <w:szCs w:val="24"/>
        </w:rPr>
        <w:t xml:space="preserve"> prompted the New Canaan Fire Commission to suspend him for five days without pay last month. *** The ethics investigation was launched in August after the </w:t>
      </w:r>
      <w:proofErr w:type="gramStart"/>
      <w:r w:rsidRPr="00F56FCA">
        <w:rPr>
          <w:rFonts w:eastAsia="Arial"/>
          <w:szCs w:val="24"/>
        </w:rPr>
        <w:t>firefighters</w:t>
      </w:r>
      <w:proofErr w:type="gramEnd"/>
      <w:r w:rsidRPr="00F56FCA">
        <w:rPr>
          <w:rFonts w:eastAsia="Arial"/>
          <w:szCs w:val="24"/>
        </w:rPr>
        <w:t xml:space="preserve"> union filed a grievance alleging Bassett’s company Promotional Opportunities LLC was directly profiting from the department’s promotional process. The private business, which Bassett co-owns with Norwalk’s deputy fire chief, provides “preparatory services” for firefighters hoping to climb the ranks, including interview coaching and simulation training, according to the company’s website. Attorneys who investigated the complaint learned Bassett was involved in creating the department’s promotional exams and determined he violated the town’s ethics code by not reporting his role in the business to town officials.  [Also filed, Chap. 16.]</w:t>
      </w:r>
      <w:hyperlink r:id="rId1420" w:history="1">
        <w:r w:rsidRPr="00F56FCA">
          <w:rPr>
            <w:rStyle w:val="Hyperlink"/>
            <w:rFonts w:eastAsia="Arial"/>
            <w:szCs w:val="24"/>
          </w:rPr>
          <w:t>https://www.fireengineering.com/news/ct-firefighters-union-votes-no-confidence-in-chief-over-ethics-violation/?utm_source=fe_daily_newsletter&amp;utm_medium=email&amp;utm_campaign=2025-12-2&amp;oly_enc_id=0573H1103045H2E</w:t>
        </w:r>
      </w:hyperlink>
      <w:r w:rsidRPr="00F56FCA">
        <w:rPr>
          <w:rFonts w:eastAsia="Arial"/>
          <w:szCs w:val="24"/>
        </w:rPr>
        <w:t xml:space="preserve"> </w:t>
      </w:r>
    </w:p>
    <w:p w14:paraId="19F2B721" w14:textId="77777777" w:rsidR="00F56FCA" w:rsidRPr="00F56FCA" w:rsidRDefault="00F56FCA" w:rsidP="00D26B03">
      <w:pPr>
        <w:pStyle w:val="NoSpacing"/>
        <w:rPr>
          <w:rFonts w:eastAsia="Arial"/>
          <w:szCs w:val="24"/>
        </w:rPr>
      </w:pPr>
    </w:p>
    <w:p w14:paraId="0F682C28" w14:textId="77777777" w:rsidR="00F56FCA" w:rsidRPr="00F56FCA" w:rsidRDefault="00F56FCA" w:rsidP="00D26B03">
      <w:pPr>
        <w:pStyle w:val="NoSpacing"/>
        <w:rPr>
          <w:rFonts w:eastAsia="Arial"/>
          <w:szCs w:val="24"/>
        </w:rPr>
      </w:pPr>
    </w:p>
    <w:p w14:paraId="2A72B2BB" w14:textId="77777777" w:rsidR="00F56FCA" w:rsidRPr="00F56FCA" w:rsidRDefault="00F56FCA" w:rsidP="00D26B03">
      <w:pPr>
        <w:pStyle w:val="NoSpacing"/>
        <w:rPr>
          <w:rFonts w:eastAsia="Arial"/>
          <w:szCs w:val="24"/>
        </w:rPr>
      </w:pPr>
    </w:p>
    <w:p w14:paraId="0D3F6C41" w14:textId="77777777" w:rsidR="00F56FCA" w:rsidRPr="00F56FCA" w:rsidRDefault="00F56FCA" w:rsidP="00D26B03">
      <w:pPr>
        <w:pStyle w:val="NoSpacing"/>
        <w:rPr>
          <w:rFonts w:eastAsia="Arial"/>
          <w:szCs w:val="24"/>
        </w:rPr>
      </w:pPr>
      <w:r w:rsidRPr="00F56FCA">
        <w:rPr>
          <w:rFonts w:eastAsia="Arial"/>
          <w:szCs w:val="24"/>
        </w:rPr>
        <w:t xml:space="preserve">Nov. 20, 2025: MA - Union Questions New Hiring System </w:t>
      </w:r>
      <w:proofErr w:type="gramStart"/>
      <w:r w:rsidRPr="00F56FCA">
        <w:rPr>
          <w:rFonts w:eastAsia="Arial"/>
          <w:szCs w:val="24"/>
        </w:rPr>
        <w:t>For</w:t>
      </w:r>
      <w:proofErr w:type="gramEnd"/>
      <w:r w:rsidRPr="00F56FCA">
        <w:rPr>
          <w:rFonts w:eastAsia="Arial"/>
          <w:szCs w:val="24"/>
        </w:rPr>
        <w:t xml:space="preserve"> Fall River Firefighters. [TV VIDEO.]  FALL RIVER, Mass. (</w:t>
      </w:r>
      <w:proofErr w:type="gramStart"/>
      <w:r w:rsidRPr="00F56FCA">
        <w:rPr>
          <w:rFonts w:eastAsia="Arial"/>
          <w:szCs w:val="24"/>
        </w:rPr>
        <w:t>WJAR) —</w:t>
      </w:r>
      <w:proofErr w:type="gramEnd"/>
      <w:r w:rsidRPr="00F56FCA">
        <w:rPr>
          <w:rFonts w:eastAsia="Arial"/>
          <w:szCs w:val="24"/>
        </w:rPr>
        <w:t> The Fall River Fire Department is trying to bring in more firefighters. The department has been struggling with staffing for quite some time, but the</w:t>
      </w:r>
      <w:hyperlink r:id="rId1421" w:tgtFrame="_blank" w:history="1">
        <w:r w:rsidRPr="00F56FCA">
          <w:rPr>
            <w:rStyle w:val="Hyperlink"/>
            <w:rFonts w:eastAsia="Arial"/>
            <w:szCs w:val="24"/>
          </w:rPr>
          <w:t> Gabriel House fire </w:t>
        </w:r>
      </w:hyperlink>
      <w:r w:rsidRPr="00F56FCA">
        <w:rPr>
          <w:rFonts w:eastAsia="Arial"/>
          <w:szCs w:val="24"/>
        </w:rPr>
        <w:t>highlighted how much the department was understaffed.</w:t>
      </w:r>
    </w:p>
    <w:p w14:paraId="5528B58E" w14:textId="77777777" w:rsidR="00F56FCA" w:rsidRPr="00F56FCA" w:rsidRDefault="00F56FCA" w:rsidP="00D26B03">
      <w:pPr>
        <w:pStyle w:val="NoSpacing"/>
        <w:rPr>
          <w:rFonts w:eastAsia="Arial"/>
          <w:szCs w:val="24"/>
        </w:rPr>
      </w:pPr>
      <w:r w:rsidRPr="00F56FCA">
        <w:rPr>
          <w:rFonts w:eastAsia="Arial"/>
          <w:szCs w:val="24"/>
        </w:rPr>
        <w:t>"When Gabriel House fire happened, and especially once we upped our manpower to 38 per shift, we were already running low for a number of the manpower we already had," said Fall River Fire Chief Jeffrey Bacon. "</w:t>
      </w:r>
      <w:proofErr w:type="gramStart"/>
      <w:r w:rsidRPr="00F56FCA">
        <w:rPr>
          <w:rFonts w:eastAsia="Arial"/>
          <w:szCs w:val="24"/>
        </w:rPr>
        <w:t>So</w:t>
      </w:r>
      <w:proofErr w:type="gramEnd"/>
      <w:r w:rsidRPr="00F56FCA">
        <w:rPr>
          <w:rFonts w:eastAsia="Arial"/>
          <w:szCs w:val="24"/>
        </w:rPr>
        <w:t xml:space="preserve"> we realized we needed a way to quickly increase our staffing so we could eliminate the need to rely on overtime."… "Starting early this year, the state's civil service department offered a new program called the local register, that allows the appointing authority to establish a hiring list based on whatever credentials he or she deems fit," he said. "It's going to allow us to hire with the credentials that we set, which is already firefighter one or two certified, already EMT basic minimum and the experience of already being a working firefighter, and what it allows us to do is eliminate the six to 9 months of training required to get fresh candidates off the street to those levels of certification. We would anticipate that being six to eight weeks from the time we interview to the time we can get them into the company."</w:t>
      </w:r>
    </w:p>
    <w:p w14:paraId="15C9EE6B" w14:textId="77777777" w:rsidR="00F56FCA" w:rsidRPr="00F56FCA" w:rsidRDefault="00F56FCA" w:rsidP="00D26B03">
      <w:pPr>
        <w:pStyle w:val="NoSpacing"/>
        <w:rPr>
          <w:rFonts w:eastAsia="Arial"/>
          <w:szCs w:val="24"/>
        </w:rPr>
      </w:pPr>
      <w:r w:rsidRPr="00F56FCA">
        <w:rPr>
          <w:rFonts w:eastAsia="Arial"/>
          <w:szCs w:val="24"/>
        </w:rPr>
        <w:t xml:space="preserve">Although everyone is on </w:t>
      </w:r>
      <w:proofErr w:type="gramStart"/>
      <w:r w:rsidRPr="00F56FCA">
        <w:rPr>
          <w:rFonts w:eastAsia="Arial"/>
          <w:szCs w:val="24"/>
        </w:rPr>
        <w:t>board with</w:t>
      </w:r>
      <w:proofErr w:type="gramEnd"/>
      <w:r w:rsidRPr="00F56FCA">
        <w:rPr>
          <w:rFonts w:eastAsia="Arial"/>
          <w:szCs w:val="24"/>
        </w:rPr>
        <w:t xml:space="preserve"> wanting to get more people to join the department, some still have their reservations around the new process. </w:t>
      </w:r>
      <w:hyperlink r:id="rId1422" w:history="1">
        <w:r w:rsidRPr="00F56FCA">
          <w:rPr>
            <w:rStyle w:val="Hyperlink"/>
            <w:rFonts w:eastAsia="Arial"/>
            <w:szCs w:val="24"/>
          </w:rPr>
          <w:t>https://turnto10.com/news/local/union-questions-new-hiring-system-fall-river-firefighters-gabriel-house-emergencies-rescues-understaffed-november-20-2025</w:t>
        </w:r>
      </w:hyperlink>
      <w:r w:rsidRPr="00F56FCA">
        <w:rPr>
          <w:rFonts w:eastAsia="Arial"/>
          <w:szCs w:val="24"/>
        </w:rPr>
        <w:t xml:space="preserve"> </w:t>
      </w:r>
    </w:p>
    <w:p w14:paraId="7ECC2C93" w14:textId="77777777" w:rsidR="00F56FCA" w:rsidRPr="00F56FCA" w:rsidRDefault="00F56FCA" w:rsidP="00D26B03">
      <w:pPr>
        <w:pStyle w:val="NoSpacing"/>
        <w:rPr>
          <w:rFonts w:eastAsia="Arial"/>
          <w:szCs w:val="24"/>
        </w:rPr>
      </w:pPr>
    </w:p>
    <w:p w14:paraId="79D6FBF5" w14:textId="77777777" w:rsidR="00F56FCA" w:rsidRPr="00F56FCA" w:rsidRDefault="00F56FCA" w:rsidP="00D26B03">
      <w:pPr>
        <w:pStyle w:val="NoSpacing"/>
        <w:rPr>
          <w:rFonts w:eastAsia="Arial"/>
          <w:szCs w:val="24"/>
        </w:rPr>
      </w:pPr>
    </w:p>
    <w:p w14:paraId="478CF03F" w14:textId="77777777" w:rsidR="00F56FCA" w:rsidRPr="00F56FCA" w:rsidRDefault="00F56FCA" w:rsidP="00D26B03">
      <w:pPr>
        <w:pStyle w:val="NoSpacing"/>
        <w:rPr>
          <w:rFonts w:eastAsia="Arial"/>
          <w:szCs w:val="24"/>
        </w:rPr>
      </w:pPr>
    </w:p>
    <w:p w14:paraId="04E97FAD" w14:textId="77777777" w:rsidR="00F56FCA" w:rsidRPr="00F56FCA" w:rsidRDefault="00F56FCA" w:rsidP="00D26B03">
      <w:pPr>
        <w:pStyle w:val="NoSpacing"/>
        <w:rPr>
          <w:rFonts w:eastAsia="Arial"/>
          <w:szCs w:val="24"/>
        </w:rPr>
      </w:pPr>
    </w:p>
    <w:p w14:paraId="0CD3BAB6" w14:textId="77777777" w:rsidR="00F56FCA" w:rsidRPr="00F56FCA" w:rsidRDefault="00F56FCA" w:rsidP="00D26B03">
      <w:pPr>
        <w:pStyle w:val="NoSpacing"/>
        <w:rPr>
          <w:rFonts w:eastAsia="Arial"/>
          <w:szCs w:val="24"/>
        </w:rPr>
      </w:pPr>
    </w:p>
    <w:p w14:paraId="31AE87B3" w14:textId="77777777" w:rsidR="00F56FCA" w:rsidRPr="00F56FCA" w:rsidRDefault="00F56FCA" w:rsidP="00D26B03">
      <w:pPr>
        <w:pStyle w:val="NoSpacing"/>
        <w:rPr>
          <w:rFonts w:eastAsia="Arial"/>
          <w:szCs w:val="24"/>
        </w:rPr>
      </w:pPr>
    </w:p>
    <w:p w14:paraId="0F989E9E" w14:textId="77777777" w:rsidR="00F56FCA" w:rsidRPr="00F56FCA" w:rsidRDefault="00F56FCA" w:rsidP="00D26B03">
      <w:pPr>
        <w:pStyle w:val="NoSpacing"/>
        <w:rPr>
          <w:rFonts w:eastAsia="Arial"/>
          <w:szCs w:val="24"/>
        </w:rPr>
      </w:pPr>
      <w:r w:rsidRPr="00F56FCA">
        <w:rPr>
          <w:rFonts w:eastAsia="Arial"/>
          <w:szCs w:val="24"/>
        </w:rPr>
        <w:t xml:space="preserve">Nov. 14, 2025: OH - Cincinnati Fire Fighters Win </w:t>
      </w:r>
      <w:proofErr w:type="gramStart"/>
      <w:r w:rsidRPr="00F56FCA">
        <w:rPr>
          <w:rFonts w:eastAsia="Arial"/>
          <w:szCs w:val="24"/>
        </w:rPr>
        <w:t>On</w:t>
      </w:r>
      <w:proofErr w:type="gramEnd"/>
      <w:r w:rsidRPr="00F56FCA">
        <w:rPr>
          <w:rFonts w:eastAsia="Arial"/>
          <w:szCs w:val="24"/>
        </w:rPr>
        <w:t xml:space="preserve"> Pay Parity </w:t>
      </w:r>
      <w:proofErr w:type="gramStart"/>
      <w:r w:rsidRPr="00F56FCA">
        <w:rPr>
          <w:rFonts w:eastAsia="Arial"/>
          <w:szCs w:val="24"/>
        </w:rPr>
        <w:t>And</w:t>
      </w:r>
      <w:proofErr w:type="gramEnd"/>
      <w:r w:rsidRPr="00F56FCA">
        <w:rPr>
          <w:rFonts w:eastAsia="Arial"/>
          <w:szCs w:val="24"/>
        </w:rPr>
        <w:t xml:space="preserve"> Job-Related Illness Leave. Cincinnati Local 48 fire fighters refused to back down on the two most critical issues for </w:t>
      </w:r>
      <w:proofErr w:type="gramStart"/>
      <w:r w:rsidRPr="00F56FCA">
        <w:rPr>
          <w:rFonts w:eastAsia="Arial"/>
          <w:szCs w:val="24"/>
        </w:rPr>
        <w:t>the membership</w:t>
      </w:r>
      <w:proofErr w:type="gramEnd"/>
      <w:r w:rsidRPr="00F56FCA">
        <w:rPr>
          <w:rFonts w:eastAsia="Arial"/>
          <w:szCs w:val="24"/>
        </w:rPr>
        <w:t>. And they won. Two outstanding issues have been resolved by unanimous motions in the Cincinnati City Council, delivering a hard-fought victory for Cincinnati Local 48. </w:t>
      </w:r>
    </w:p>
    <w:p w14:paraId="6D09DCE7" w14:textId="77777777" w:rsidR="00F56FCA" w:rsidRPr="00F56FCA" w:rsidRDefault="00F56FCA" w:rsidP="00D26B03">
      <w:pPr>
        <w:pStyle w:val="NoSpacing"/>
        <w:rPr>
          <w:rFonts w:eastAsia="Arial"/>
          <w:szCs w:val="24"/>
        </w:rPr>
      </w:pPr>
      <w:r w:rsidRPr="00F56FCA">
        <w:rPr>
          <w:rFonts w:eastAsia="Arial"/>
          <w:szCs w:val="24"/>
        </w:rPr>
        <w:t xml:space="preserve">Effective immediately, paid time off for medical treatment and fair pay through the “me too” clause settlement </w:t>
      </w:r>
      <w:proofErr w:type="gramStart"/>
      <w:r w:rsidRPr="00F56FCA">
        <w:rPr>
          <w:rFonts w:eastAsia="Arial"/>
          <w:szCs w:val="24"/>
        </w:rPr>
        <w:t>have</w:t>
      </w:r>
      <w:proofErr w:type="gramEnd"/>
      <w:r w:rsidRPr="00F56FCA">
        <w:rPr>
          <w:rFonts w:eastAsia="Arial"/>
          <w:szCs w:val="24"/>
        </w:rPr>
        <w:t xml:space="preserve"> been secured for members.  “Local 48 fought hard on both of these issues, and it has finally paid off,” Local 48 President Joe Elliott said. “We are very pleased with the actions the mayor and the city council have taken to reach resolution.”  One motion creates a new leave benefit so fire fighters with occupational illnesses like cancer won’t have to use paid time off for appointments. Ohio has a cancer presumption law, but Cincinnati fire fighters were regularly denied workers’ compensation benefits, such as paid time off, forcing members to rely on personal leave for treatment and follow-up care.  “Dozens of our members are currently fighting for their lives because they contracted cancer from on-the-job exposures. Most are treated at the James Cancer Center or the Cleveland Clinic,” Elliott said. “Neither facility is very flexible about appointment times. You come when they tell you. Our members need to be able to attend those lifesaving appointments without worrying about whether they have enough </w:t>
      </w:r>
      <w:proofErr w:type="gramStart"/>
      <w:r w:rsidRPr="00F56FCA">
        <w:rPr>
          <w:rFonts w:eastAsia="Arial"/>
          <w:szCs w:val="24"/>
        </w:rPr>
        <w:t>leave.”</w:t>
      </w:r>
      <w:proofErr w:type="gramEnd"/>
      <w:r w:rsidRPr="00F56FCA">
        <w:rPr>
          <w:rFonts w:eastAsia="Arial"/>
          <w:szCs w:val="24"/>
        </w:rPr>
        <w:t xml:space="preserve">   </w:t>
      </w:r>
      <w:r w:rsidRPr="00F56FCA">
        <w:rPr>
          <w:rFonts w:eastAsia="Arial"/>
          <w:szCs w:val="24"/>
        </w:rPr>
        <w:br/>
        <w:t>In the second motion, the council agreed to settle the lawsuit filed by Local 48 after the city failed to comply with a contract clause that calls for pay parity with the police. </w:t>
      </w:r>
      <w:hyperlink r:id="rId1423" w:history="1">
        <w:r w:rsidRPr="00F56FCA">
          <w:rPr>
            <w:rStyle w:val="Hyperlink"/>
            <w:rFonts w:eastAsia="Arial"/>
            <w:szCs w:val="24"/>
          </w:rPr>
          <w:t>https://www.iaff.org/news/cincinnati-fire-fighters-win-on-pay-parity-and-job-related-illness-leave/?fbclid=IwY2xjawOSkOxleHRuA2FlbQIxMQBzcnRjBmFwcF9pZBAyMjIwMzkxNzg4MjAwODkyAAEeHc4UcMgrojZAqRmoRjbPlbHy9i2kk7916_CGgttUoRtICaHHwspWOO_oNu4_aem_AFr4fp3VmFZQTW-DyRjN_g</w:t>
        </w:r>
      </w:hyperlink>
      <w:r w:rsidRPr="00F56FCA">
        <w:rPr>
          <w:rFonts w:eastAsia="Arial"/>
          <w:szCs w:val="24"/>
        </w:rPr>
        <w:t xml:space="preserve"> </w:t>
      </w:r>
    </w:p>
    <w:p w14:paraId="2E6C6B07" w14:textId="77777777" w:rsidR="00F56FCA" w:rsidRPr="00F56FCA" w:rsidRDefault="00F56FCA" w:rsidP="00D26B03">
      <w:pPr>
        <w:pStyle w:val="NoSpacing"/>
        <w:rPr>
          <w:rFonts w:eastAsia="Arial"/>
          <w:szCs w:val="24"/>
        </w:rPr>
      </w:pPr>
    </w:p>
    <w:p w14:paraId="1052AE9B" w14:textId="77777777" w:rsidR="00F56FCA" w:rsidRPr="00F56FCA" w:rsidRDefault="00F56FCA" w:rsidP="00D26B03">
      <w:pPr>
        <w:pStyle w:val="NoSpacing"/>
        <w:rPr>
          <w:rFonts w:eastAsia="Arial"/>
          <w:szCs w:val="24"/>
        </w:rPr>
      </w:pPr>
    </w:p>
    <w:p w14:paraId="4F013996" w14:textId="77777777" w:rsidR="00F56FCA" w:rsidRPr="00F56FCA" w:rsidRDefault="00F56FCA" w:rsidP="00D26B03">
      <w:pPr>
        <w:pStyle w:val="NoSpacing"/>
        <w:rPr>
          <w:rFonts w:eastAsia="Arial"/>
          <w:szCs w:val="24"/>
        </w:rPr>
      </w:pPr>
    </w:p>
    <w:p w14:paraId="7D0B220E" w14:textId="77777777" w:rsidR="00F56FCA" w:rsidRPr="00F56FCA" w:rsidRDefault="00F56FCA" w:rsidP="00D26B03">
      <w:pPr>
        <w:pStyle w:val="NoSpacing"/>
        <w:rPr>
          <w:rFonts w:eastAsia="Arial"/>
          <w:szCs w:val="24"/>
        </w:rPr>
      </w:pPr>
    </w:p>
    <w:p w14:paraId="2F2668E0" w14:textId="77777777" w:rsidR="00F56FCA" w:rsidRPr="00F56FCA" w:rsidRDefault="00F56FCA" w:rsidP="00D26B03">
      <w:pPr>
        <w:pStyle w:val="NoSpacing"/>
        <w:rPr>
          <w:rFonts w:eastAsia="Arial"/>
          <w:szCs w:val="24"/>
        </w:rPr>
      </w:pPr>
      <w:r w:rsidRPr="00F56FCA">
        <w:rPr>
          <w:rFonts w:eastAsia="Arial"/>
          <w:szCs w:val="24"/>
        </w:rPr>
        <w:t>Oct. 20, 2025: TX - Texas Fire Chief Resigns After Union Dispute, EMS Merger Controversy. [TV VIDEO.] Fort Worth Fire Chief Jim Davis steps down after being placed on administrative leave amid firefighter union concerns over the MedStar merger and ambulance duty requirements.  Fort Worth Fire Chief Jim Davis has resigned, just weeks after being placed on paid administrative leave. Multiple sources told </w:t>
      </w:r>
      <w:hyperlink r:id="rId1424" w:tgtFrame="_blank" w:history="1">
        <w:r w:rsidRPr="00F56FCA">
          <w:rPr>
            <w:rStyle w:val="Hyperlink"/>
            <w:rFonts w:eastAsia="Arial"/>
            <w:szCs w:val="24"/>
          </w:rPr>
          <w:t>CBS News Texas</w:t>
        </w:r>
      </w:hyperlink>
      <w:r w:rsidRPr="00F56FCA">
        <w:rPr>
          <w:rFonts w:eastAsia="Arial"/>
          <w:szCs w:val="24"/>
        </w:rPr>
        <w:t xml:space="preserve"> the move followed threats by the city’s </w:t>
      </w:r>
      <w:proofErr w:type="gramStart"/>
      <w:r w:rsidRPr="00F56FCA">
        <w:rPr>
          <w:rFonts w:eastAsia="Arial"/>
          <w:szCs w:val="24"/>
        </w:rPr>
        <w:t>firefighters</w:t>
      </w:r>
      <w:proofErr w:type="gramEnd"/>
      <w:r w:rsidRPr="00F56FCA">
        <w:rPr>
          <w:rFonts w:eastAsia="Arial"/>
          <w:szCs w:val="24"/>
        </w:rPr>
        <w:t xml:space="preserve"> association to hold a vote of no confidence in his leadership. Sources within the fire department said that the Fort Worth Professional Firefighters Association’s concerns focused on how the </w:t>
      </w:r>
      <w:hyperlink r:id="rId1425" w:tgtFrame="_blank" w:history="1">
        <w:r w:rsidRPr="00F56FCA">
          <w:rPr>
            <w:rStyle w:val="Hyperlink"/>
            <w:rFonts w:eastAsia="Arial"/>
            <w:szCs w:val="24"/>
          </w:rPr>
          <w:t>MedStar merger</w:t>
        </w:r>
      </w:hyperlink>
      <w:r w:rsidRPr="00F56FCA">
        <w:rPr>
          <w:rFonts w:eastAsia="Arial"/>
          <w:szCs w:val="24"/>
        </w:rPr>
        <w:t xml:space="preserve"> was handled. One source described the process as rushed, saying, “We made it happen, but it wasn’t easy.” Before the change, MedStar served Fort Worth and nearby communities as the EMS provider, overseeing ambulance and paramedic operations. It was incorporated into the Fort Worth Fire Department on July 1. Sources said tensions grew after Davis announced in late August that all firefighters would be required to undergo driver training to serve on ambulances. Members of the association have long advocated for keeping firefighting duties separate from EMS. Outside experts say assigning firefighters to ambulance duty greatly increases workload. The medical division fields 500–600 calls a day; on Oct. 15, the combined department handled 576. [Also filed, Chap. 13.] </w:t>
      </w:r>
      <w:hyperlink r:id="rId1426" w:history="1">
        <w:r w:rsidRPr="00F56FCA">
          <w:rPr>
            <w:rStyle w:val="Hyperlink"/>
            <w:rFonts w:eastAsia="Arial"/>
            <w:szCs w:val="24"/>
          </w:rPr>
          <w:t>https://www.firerescue1.com/labor-and-union-issues/texas-fire-chief-resigns-after-union-dispute-ems-merger-controversy?utm_source=delivra&amp;utm_medium=email&amp;utm_campaign=FR1-Daily-10-20-25&amp;utm_id=9663344&amp;dlv-emuid=fed355b8-46a2-4fa4-b55c-4d602dde33c4&amp;dlv-mlid=9663344</w:t>
        </w:r>
      </w:hyperlink>
      <w:r w:rsidRPr="00F56FCA">
        <w:rPr>
          <w:rFonts w:eastAsia="Arial"/>
          <w:szCs w:val="24"/>
        </w:rPr>
        <w:t xml:space="preserve"> </w:t>
      </w:r>
    </w:p>
    <w:p w14:paraId="6F922187" w14:textId="77777777" w:rsidR="00F56FCA" w:rsidRPr="00F56FCA" w:rsidRDefault="00F56FCA" w:rsidP="00D26B03">
      <w:pPr>
        <w:pStyle w:val="NoSpacing"/>
        <w:rPr>
          <w:rFonts w:eastAsia="Arial"/>
          <w:szCs w:val="24"/>
        </w:rPr>
      </w:pPr>
    </w:p>
    <w:p w14:paraId="541D352C" w14:textId="77777777" w:rsidR="00F56FCA" w:rsidRPr="00F56FCA" w:rsidRDefault="00F56FCA" w:rsidP="00D26B03">
      <w:pPr>
        <w:pStyle w:val="NoSpacing"/>
        <w:rPr>
          <w:rFonts w:eastAsia="Arial"/>
          <w:szCs w:val="24"/>
        </w:rPr>
      </w:pPr>
    </w:p>
    <w:p w14:paraId="7F8DC002" w14:textId="77777777" w:rsidR="00F56FCA" w:rsidRPr="00F56FCA" w:rsidRDefault="00F56FCA" w:rsidP="00D26B03">
      <w:pPr>
        <w:pStyle w:val="NoSpacing"/>
        <w:rPr>
          <w:rFonts w:eastAsia="Arial"/>
          <w:szCs w:val="24"/>
        </w:rPr>
      </w:pPr>
    </w:p>
    <w:p w14:paraId="7C0C038F" w14:textId="77777777" w:rsidR="00F56FCA" w:rsidRPr="00F56FCA" w:rsidRDefault="00F56FCA" w:rsidP="00D26B03">
      <w:pPr>
        <w:pStyle w:val="NoSpacing"/>
        <w:rPr>
          <w:rFonts w:eastAsia="Arial"/>
          <w:szCs w:val="24"/>
        </w:rPr>
      </w:pPr>
    </w:p>
    <w:p w14:paraId="73F18872" w14:textId="77777777" w:rsidR="00F56FCA" w:rsidRPr="00F56FCA" w:rsidRDefault="00F56FCA" w:rsidP="00D26B03">
      <w:pPr>
        <w:pStyle w:val="NoSpacing"/>
        <w:rPr>
          <w:rFonts w:eastAsia="Arial"/>
          <w:szCs w:val="24"/>
        </w:rPr>
      </w:pPr>
    </w:p>
    <w:p w14:paraId="140C753A" w14:textId="77777777" w:rsidR="00F56FCA" w:rsidRPr="00F56FCA" w:rsidRDefault="00F56FCA" w:rsidP="00D26B03">
      <w:pPr>
        <w:pStyle w:val="NoSpacing"/>
        <w:rPr>
          <w:rFonts w:eastAsia="Arial"/>
          <w:szCs w:val="24"/>
        </w:rPr>
      </w:pPr>
      <w:r w:rsidRPr="00F56FCA">
        <w:rPr>
          <w:rFonts w:eastAsia="Arial"/>
          <w:szCs w:val="24"/>
        </w:rPr>
        <w:t xml:space="preserve">Sept. 17, 2025: MO - Arbitrator Orders Kansas City (MO) Firefighter Involved </w:t>
      </w:r>
      <w:proofErr w:type="gramStart"/>
      <w:r w:rsidRPr="00F56FCA">
        <w:rPr>
          <w:rFonts w:eastAsia="Arial"/>
          <w:szCs w:val="24"/>
        </w:rPr>
        <w:t>In</w:t>
      </w:r>
      <w:proofErr w:type="gramEnd"/>
      <w:r w:rsidRPr="00F56FCA">
        <w:rPr>
          <w:rFonts w:eastAsia="Arial"/>
          <w:szCs w:val="24"/>
        </w:rPr>
        <w:t xml:space="preserve"> Deadly Crash Reinstated.  A Kansas City firefighter involved in the 2021 Westport fire truck crash that killed three people will get his job back and be allowed to drive again if a court affirms an arbitrator’s ruling. Arbitrator Leland Shurin ordered that firefighter Dominic Biscari be reinstated with full back pay and benefits, and that his personnel file reflect only a three-day suspension without pay, KMBC and The Kansas City Star report. The ruling also allows Biscari to operate fire apparatus again. Biscari pleaded guilty in 2023 to three counts of involuntary manslaughter and was sentenced to probation and community service. Following his plea, the city suspended him without pay and moved to fire him, but the </w:t>
      </w:r>
      <w:proofErr w:type="gramStart"/>
      <w:r w:rsidRPr="00F56FCA">
        <w:rPr>
          <w:rFonts w:eastAsia="Arial"/>
          <w:szCs w:val="24"/>
        </w:rPr>
        <w:t>firefighters</w:t>
      </w:r>
      <w:proofErr w:type="gramEnd"/>
      <w:r w:rsidRPr="00F56FCA">
        <w:rPr>
          <w:rFonts w:eastAsia="Arial"/>
          <w:szCs w:val="24"/>
        </w:rPr>
        <w:t xml:space="preserve"> union filed a grievance, arguing the city violated due process. </w:t>
      </w:r>
      <w:proofErr w:type="spellStart"/>
      <w:r w:rsidRPr="00F56FCA">
        <w:rPr>
          <w:rFonts w:eastAsia="Arial"/>
          <w:szCs w:val="24"/>
        </w:rPr>
        <w:t>Shurin</w:t>
      </w:r>
      <w:proofErr w:type="spellEnd"/>
      <w:r w:rsidRPr="00F56FCA">
        <w:rPr>
          <w:rFonts w:eastAsia="Arial"/>
          <w:szCs w:val="24"/>
        </w:rPr>
        <w:t xml:space="preserve"> said the city’s disciplinary actions were more severe than in comparable cases and that Biscari had been denied a fair process. The ruling is awaiting confirmation in Jackson County Circuit Court.[Also filed, Chap. 5.]  </w:t>
      </w:r>
      <w:hyperlink r:id="rId1427" w:history="1">
        <w:r w:rsidRPr="00F56FCA">
          <w:rPr>
            <w:rStyle w:val="Hyperlink"/>
            <w:rFonts w:eastAsia="Arial"/>
            <w:szCs w:val="24"/>
          </w:rPr>
          <w:t>https://www.fireengineering.com/news/arbitrator-orders-kansas-city-mo-firefighter-involved-in-deadly-crash-reinstated/?utm_source=fe_daily_newsletter&amp;utm_medium=email&amp;utm_campaign=2025-9-17&amp;oly_enc_id=0573H1103045H2E</w:t>
        </w:r>
      </w:hyperlink>
      <w:r w:rsidRPr="00F56FCA">
        <w:rPr>
          <w:rFonts w:eastAsia="Arial"/>
          <w:szCs w:val="24"/>
        </w:rPr>
        <w:t xml:space="preserve"> </w:t>
      </w:r>
    </w:p>
    <w:p w14:paraId="3CF9F6A1" w14:textId="77777777" w:rsidR="00F56FCA" w:rsidRPr="00F56FCA" w:rsidRDefault="00F56FCA" w:rsidP="00D26B03">
      <w:pPr>
        <w:pStyle w:val="NoSpacing"/>
        <w:rPr>
          <w:rFonts w:eastAsia="Arial"/>
          <w:szCs w:val="24"/>
        </w:rPr>
      </w:pPr>
    </w:p>
    <w:p w14:paraId="5C77600B" w14:textId="77777777" w:rsidR="00F56FCA" w:rsidRPr="00F56FCA" w:rsidRDefault="00F56FCA" w:rsidP="00D26B03">
      <w:pPr>
        <w:pStyle w:val="NoSpacing"/>
        <w:rPr>
          <w:rFonts w:eastAsia="Arial"/>
          <w:szCs w:val="24"/>
        </w:rPr>
      </w:pPr>
    </w:p>
    <w:p w14:paraId="6AAC72DD" w14:textId="77777777" w:rsidR="00F56FCA" w:rsidRPr="00F56FCA" w:rsidRDefault="00F56FCA" w:rsidP="00D26B03">
      <w:pPr>
        <w:pStyle w:val="NoSpacing"/>
        <w:rPr>
          <w:rFonts w:eastAsia="Arial"/>
          <w:szCs w:val="24"/>
        </w:rPr>
      </w:pPr>
    </w:p>
    <w:p w14:paraId="74BF8590" w14:textId="77777777" w:rsidR="00F56FCA" w:rsidRPr="00F56FCA" w:rsidRDefault="00F56FCA" w:rsidP="00D26B03">
      <w:pPr>
        <w:pStyle w:val="NoSpacing"/>
        <w:rPr>
          <w:rFonts w:eastAsia="Arial"/>
          <w:szCs w:val="24"/>
        </w:rPr>
      </w:pPr>
    </w:p>
    <w:p w14:paraId="7273DA1F" w14:textId="77777777" w:rsidR="00F56FCA" w:rsidRPr="00F56FCA" w:rsidRDefault="00F56FCA" w:rsidP="00D26B03">
      <w:pPr>
        <w:pStyle w:val="NoSpacing"/>
        <w:rPr>
          <w:rFonts w:eastAsia="Arial"/>
          <w:szCs w:val="24"/>
        </w:rPr>
      </w:pPr>
      <w:r w:rsidRPr="00F56FCA">
        <w:rPr>
          <w:rFonts w:eastAsia="Arial"/>
          <w:szCs w:val="24"/>
        </w:rPr>
        <w:t xml:space="preserve">July 24, 2025: KY - Jury Awards KY Firefighters $1M For Unlawful Firing After Unionization.  A federal jury recently awarded two former Kentucky firefighters $1 million after they were fired for forming a union. Jamie Bottom and Derrick Steele received the award July 18 after a Lexington jury determined they were unlawfully fired from the Harrodsburg Fire Department in 2023. Soon before they were fired, Steele, a captain, and Bottom, a lieutenant, were elected to leadership positions of a newly formed union that represented the department. “This verdict sends a clear message: Workers have a fundamental right to union representation,” said Edward Kelly, general president for the International Association of Fire Fighters, a union that represents firefighters nationwide. “This was a tremendous win for our members and families.” </w:t>
      </w:r>
      <w:hyperlink r:id="rId1428" w:history="1">
        <w:r w:rsidRPr="00F56FCA">
          <w:rPr>
            <w:rStyle w:val="Hyperlink"/>
            <w:rFonts w:eastAsia="Arial"/>
            <w:szCs w:val="24"/>
          </w:rPr>
          <w:t>https://www.yahoo.com/news/articles/jury-awards-ky-firefighters-1m-090000534.html?mc_cid=2792ee0224&amp;mc_eid=cbaa4ade01&amp;guccounter=1</w:t>
        </w:r>
      </w:hyperlink>
      <w:r w:rsidRPr="00F56FCA">
        <w:rPr>
          <w:rFonts w:eastAsia="Arial"/>
          <w:szCs w:val="24"/>
        </w:rPr>
        <w:t xml:space="preserve"> </w:t>
      </w:r>
    </w:p>
    <w:p w14:paraId="6183DE5B" w14:textId="77777777" w:rsidR="00F56FCA" w:rsidRPr="00F56FCA" w:rsidRDefault="00F56FCA" w:rsidP="00D26B03">
      <w:pPr>
        <w:pStyle w:val="NoSpacing"/>
        <w:rPr>
          <w:rFonts w:eastAsia="Arial"/>
          <w:szCs w:val="24"/>
        </w:rPr>
      </w:pPr>
    </w:p>
    <w:p w14:paraId="1AF63615" w14:textId="77777777" w:rsidR="00F56FCA" w:rsidRPr="00F56FCA" w:rsidRDefault="00F56FCA" w:rsidP="00D26B03">
      <w:pPr>
        <w:pStyle w:val="NoSpacing"/>
        <w:rPr>
          <w:rFonts w:eastAsia="Arial"/>
          <w:szCs w:val="24"/>
        </w:rPr>
      </w:pPr>
    </w:p>
    <w:p w14:paraId="7285821E" w14:textId="77777777" w:rsidR="00F56FCA" w:rsidRPr="00F56FCA" w:rsidRDefault="00F56FCA" w:rsidP="00D26B03">
      <w:pPr>
        <w:pStyle w:val="NoSpacing"/>
        <w:rPr>
          <w:rFonts w:eastAsia="Arial"/>
          <w:szCs w:val="24"/>
        </w:rPr>
      </w:pPr>
    </w:p>
    <w:p w14:paraId="06DDA579" w14:textId="77777777" w:rsidR="00F56FCA" w:rsidRPr="00F56FCA" w:rsidRDefault="00F56FCA" w:rsidP="00D26B03">
      <w:pPr>
        <w:pStyle w:val="NoSpacing"/>
        <w:rPr>
          <w:rFonts w:eastAsia="Arial"/>
          <w:szCs w:val="24"/>
        </w:rPr>
      </w:pPr>
      <w:r w:rsidRPr="00F56FCA">
        <w:rPr>
          <w:rFonts w:eastAsia="Arial"/>
          <w:szCs w:val="24"/>
        </w:rPr>
        <w:t xml:space="preserve">June 22, 2025: CT – Stratford (CT) Firefighters Terminated While </w:t>
      </w:r>
      <w:proofErr w:type="gramStart"/>
      <w:r w:rsidRPr="00F56FCA">
        <w:rPr>
          <w:rFonts w:eastAsia="Arial"/>
          <w:szCs w:val="24"/>
        </w:rPr>
        <w:t>On</w:t>
      </w:r>
      <w:proofErr w:type="gramEnd"/>
      <w:r w:rsidRPr="00F56FCA">
        <w:rPr>
          <w:rFonts w:eastAsia="Arial"/>
          <w:szCs w:val="24"/>
        </w:rPr>
        <w:t xml:space="preserve"> Leave </w:t>
      </w:r>
      <w:proofErr w:type="gramStart"/>
      <w:r w:rsidRPr="00F56FCA">
        <w:rPr>
          <w:rFonts w:eastAsia="Arial"/>
          <w:szCs w:val="24"/>
        </w:rPr>
        <w:t>For</w:t>
      </w:r>
      <w:proofErr w:type="gramEnd"/>
      <w:r w:rsidRPr="00F56FCA">
        <w:rPr>
          <w:rFonts w:eastAsia="Arial"/>
          <w:szCs w:val="24"/>
        </w:rPr>
        <w:t xml:space="preserve"> Injuries Sustained </w:t>
      </w:r>
      <w:proofErr w:type="gramStart"/>
      <w:r w:rsidRPr="00F56FCA">
        <w:rPr>
          <w:rFonts w:eastAsia="Arial"/>
          <w:szCs w:val="24"/>
        </w:rPr>
        <w:t>In</w:t>
      </w:r>
      <w:proofErr w:type="gramEnd"/>
      <w:r w:rsidRPr="00F56FCA">
        <w:rPr>
          <w:rFonts w:eastAsia="Arial"/>
          <w:szCs w:val="24"/>
        </w:rPr>
        <w:t xml:space="preserve"> Line of Duty, Union Says. The local firefighter union and town officials are at odds over two firefighters terminated by the town while on leave for injuries they sustained in the line of duty, letters issued by both sides said. *** “Let me be clear: neither of these members has reached maximum medical improvement, and there has been no medical consensus indicating that either of them will be permanently unable to return to duty,” </w:t>
      </w:r>
      <w:proofErr w:type="spellStart"/>
      <w:r w:rsidRPr="00F56FCA">
        <w:rPr>
          <w:rFonts w:eastAsia="Arial"/>
          <w:szCs w:val="24"/>
        </w:rPr>
        <w:t>Michalovic</w:t>
      </w:r>
      <w:proofErr w:type="spellEnd"/>
      <w:r w:rsidRPr="00F56FCA">
        <w:rPr>
          <w:rFonts w:eastAsia="Arial"/>
          <w:szCs w:val="24"/>
        </w:rPr>
        <w:t xml:space="preserve"> said. “To put it bluntly, these firefighters showed up, did their jobs, were injured while protecting the citizens of Stratford — and were subsequently fired for getting hurt on the job.” *** However, Stratford Mayor Laura Hoydick contended in a statement issued on June 20, that the two firefighters have been unable to work for two to three years and have been receiving workers’ compensation while on leave. “I would like to thank both William Hertzog and Scot Sanford for their years of service with the Town of Stratford Fire Department as firefighters,” Hoydick said. “Scot was injured in April of 2022 and William in February of 2023,” she continued. “The Town has paid them the difference in their salary and the workers’ compensation benefit for this time period while waiting for them to be released to return to full </w:t>
      </w:r>
      <w:proofErr w:type="spellStart"/>
      <w:r w:rsidRPr="00F56FCA">
        <w:rPr>
          <w:rFonts w:eastAsia="Arial"/>
          <w:szCs w:val="24"/>
        </w:rPr>
        <w:t>duty.”Since</w:t>
      </w:r>
      <w:proofErr w:type="spellEnd"/>
      <w:r w:rsidRPr="00F56FCA">
        <w:rPr>
          <w:rFonts w:eastAsia="Arial"/>
          <w:szCs w:val="24"/>
        </w:rPr>
        <w:t xml:space="preserve"> neither employee can provide return-to-work date, the town told the employees and their union that they had the options to retire or terminate their position, Hoydick said in the statement. “They chose not to retire so the Town terminated their employment,” she said. “They remain eligible to retire and receive a pension and paid retiree medical insurance.” </w:t>
      </w:r>
      <w:hyperlink r:id="rId1429" w:history="1">
        <w:r w:rsidRPr="00F56FCA">
          <w:rPr>
            <w:rStyle w:val="Hyperlink"/>
            <w:rFonts w:eastAsia="Arial"/>
            <w:szCs w:val="24"/>
          </w:rPr>
          <w:t>https://www.firefighternation.com/fire-leadership/stratford-ct-firefighters-terminated-while-on-leave-for-injuries-sustained-in-line-of-duty-union-says/?utm_medium=email&amp;utm_source=fe_daily_newsletter&amp;utm_campaign=2025-6-23&amp;oly_enc_id=0573H1103045H2E</w:t>
        </w:r>
      </w:hyperlink>
      <w:r w:rsidRPr="00F56FCA">
        <w:rPr>
          <w:rFonts w:eastAsia="Arial"/>
          <w:szCs w:val="24"/>
        </w:rPr>
        <w:t xml:space="preserve"> </w:t>
      </w:r>
    </w:p>
    <w:p w14:paraId="0021CE14" w14:textId="77777777" w:rsidR="00F56FCA" w:rsidRPr="00F56FCA" w:rsidRDefault="00F56FCA" w:rsidP="00D26B03">
      <w:pPr>
        <w:pStyle w:val="NoSpacing"/>
        <w:rPr>
          <w:rFonts w:eastAsia="Arial"/>
          <w:szCs w:val="24"/>
        </w:rPr>
      </w:pPr>
    </w:p>
    <w:p w14:paraId="2BEB94CE" w14:textId="77777777" w:rsidR="00F56FCA" w:rsidRPr="00F56FCA" w:rsidRDefault="00F56FCA" w:rsidP="00D26B03">
      <w:pPr>
        <w:pStyle w:val="NoSpacing"/>
        <w:rPr>
          <w:rFonts w:eastAsia="Arial"/>
          <w:szCs w:val="24"/>
        </w:rPr>
      </w:pPr>
    </w:p>
    <w:p w14:paraId="07B87DE1" w14:textId="77777777" w:rsidR="00F56FCA" w:rsidRPr="00F56FCA" w:rsidRDefault="00F56FCA" w:rsidP="00D26B03">
      <w:pPr>
        <w:pStyle w:val="NoSpacing"/>
        <w:rPr>
          <w:rFonts w:eastAsia="Arial"/>
          <w:szCs w:val="24"/>
        </w:rPr>
      </w:pPr>
    </w:p>
    <w:p w14:paraId="4BC1D6D6" w14:textId="77777777" w:rsidR="00F56FCA" w:rsidRPr="00F56FCA" w:rsidRDefault="00F56FCA" w:rsidP="00D26B03">
      <w:pPr>
        <w:pStyle w:val="NoSpacing"/>
        <w:rPr>
          <w:rFonts w:eastAsia="Arial"/>
          <w:szCs w:val="24"/>
        </w:rPr>
      </w:pPr>
    </w:p>
    <w:p w14:paraId="665BAF20" w14:textId="77777777" w:rsidR="00F56FCA" w:rsidRPr="00F56FCA" w:rsidRDefault="00F56FCA" w:rsidP="00D26B03">
      <w:pPr>
        <w:pStyle w:val="NoSpacing"/>
        <w:rPr>
          <w:rFonts w:eastAsia="Arial"/>
          <w:szCs w:val="24"/>
        </w:rPr>
      </w:pPr>
      <w:r w:rsidRPr="00F56FCA">
        <w:rPr>
          <w:rFonts w:eastAsia="Arial"/>
          <w:szCs w:val="24"/>
        </w:rPr>
        <w:t xml:space="preserve">June 6, 2025: MA - Town </w:t>
      </w:r>
      <w:proofErr w:type="gramStart"/>
      <w:r w:rsidRPr="00F56FCA">
        <w:rPr>
          <w:rFonts w:eastAsia="Arial"/>
          <w:szCs w:val="24"/>
        </w:rPr>
        <w:t>And</w:t>
      </w:r>
      <w:proofErr w:type="gramEnd"/>
      <w:r w:rsidRPr="00F56FCA">
        <w:rPr>
          <w:rFonts w:eastAsia="Arial"/>
          <w:szCs w:val="24"/>
        </w:rPr>
        <w:t xml:space="preserve"> Firefighters Clash Over Plan </w:t>
      </w:r>
      <w:proofErr w:type="gramStart"/>
      <w:r w:rsidRPr="00F56FCA">
        <w:rPr>
          <w:rFonts w:eastAsia="Arial"/>
          <w:szCs w:val="24"/>
        </w:rPr>
        <w:t>To</w:t>
      </w:r>
      <w:proofErr w:type="gramEnd"/>
      <w:r w:rsidRPr="00F56FCA">
        <w:rPr>
          <w:rFonts w:eastAsia="Arial"/>
          <w:szCs w:val="24"/>
        </w:rPr>
        <w:t xml:space="preserve"> Cut Minimum Staffing, Reduce Overtime. *** The escalation of the dispute began when the town’s Select Board voted to reduce the minimum number of firefighters required to be on duty on any given day from 29 to 23. Citing “management rights” to set staffing levels following the expiration of the contract, the town is moving to institute the new “flexible staffing” plan starting on July 1. The town says the change is necessary to ease strain on the </w:t>
      </w:r>
      <w:hyperlink r:id="rId1430" w:history="1">
        <w:r w:rsidRPr="00F56FCA">
          <w:rPr>
            <w:rStyle w:val="Hyperlink"/>
            <w:rFonts w:eastAsia="Arial"/>
            <w:szCs w:val="24"/>
          </w:rPr>
          <w:t>under-pressure</w:t>
        </w:r>
      </w:hyperlink>
      <w:r w:rsidRPr="00F56FCA">
        <w:rPr>
          <w:rFonts w:eastAsia="Arial"/>
          <w:szCs w:val="24"/>
        </w:rPr>
        <w:t xml:space="preserve"> municipal budget by saving at least $1.5 million a year in fire department overtime costs, which have ballooned in recent years. Currently, the department schedules 36 firefighters to cover each 24-hour shift. If more than seven are absent or request leave, the department must cover those positions with other firefighters earning overtime, according to the expired contract. Under the new plan, which the town calls “flexible staffing,” the fire chief would have the discretion to accommodate up to 13 absences – effectively lowering the minimum number of firefighters required to be on duty. </w:t>
      </w:r>
      <w:hyperlink r:id="rId1431" w:history="1">
        <w:r w:rsidRPr="00F56FCA">
          <w:rPr>
            <w:rStyle w:val="Hyperlink"/>
            <w:rFonts w:eastAsia="Arial"/>
            <w:szCs w:val="24"/>
          </w:rPr>
          <w:t>https://brookline.news/town-and-firefighters-clash-over-plan-to-cut-minimum-staffing-reduce-overtime/?mc_cid=a1583e1195&amp;mc_eid=cbaa4ade01</w:t>
        </w:r>
      </w:hyperlink>
      <w:r w:rsidRPr="00F56FCA">
        <w:rPr>
          <w:rFonts w:eastAsia="Arial"/>
          <w:szCs w:val="24"/>
        </w:rPr>
        <w:t xml:space="preserve"> </w:t>
      </w:r>
    </w:p>
    <w:p w14:paraId="665A413B" w14:textId="77777777" w:rsidR="00F56FCA" w:rsidRPr="00F56FCA" w:rsidRDefault="00F56FCA" w:rsidP="00D26B03">
      <w:pPr>
        <w:pStyle w:val="NoSpacing"/>
        <w:rPr>
          <w:rFonts w:eastAsia="Arial"/>
          <w:szCs w:val="24"/>
        </w:rPr>
      </w:pPr>
    </w:p>
    <w:p w14:paraId="2F854FC6" w14:textId="77777777" w:rsidR="00F56FCA" w:rsidRPr="00F56FCA" w:rsidRDefault="00F56FCA" w:rsidP="00D26B03">
      <w:pPr>
        <w:pStyle w:val="NoSpacing"/>
        <w:rPr>
          <w:rFonts w:eastAsia="Arial"/>
          <w:szCs w:val="24"/>
        </w:rPr>
      </w:pPr>
    </w:p>
    <w:p w14:paraId="28522284" w14:textId="77777777" w:rsidR="00F56FCA" w:rsidRPr="00F56FCA" w:rsidRDefault="00F56FCA" w:rsidP="00D26B03">
      <w:pPr>
        <w:pStyle w:val="NoSpacing"/>
        <w:rPr>
          <w:rFonts w:eastAsia="Arial"/>
          <w:szCs w:val="24"/>
        </w:rPr>
      </w:pPr>
    </w:p>
    <w:p w14:paraId="7202F5A5" w14:textId="77777777" w:rsidR="00F56FCA" w:rsidRPr="00F56FCA" w:rsidRDefault="00F56FCA" w:rsidP="00D26B03">
      <w:pPr>
        <w:pStyle w:val="NoSpacing"/>
        <w:rPr>
          <w:rFonts w:eastAsia="Arial"/>
          <w:szCs w:val="24"/>
        </w:rPr>
      </w:pPr>
      <w:r w:rsidRPr="00F56FCA">
        <w:rPr>
          <w:rFonts w:eastAsia="Arial"/>
          <w:szCs w:val="24"/>
        </w:rPr>
        <w:t xml:space="preserve">June 3, 2025: OH - 'Our house is on fire.' Cincinnati Firefighters Give Bleak Picture </w:t>
      </w:r>
      <w:proofErr w:type="gramStart"/>
      <w:r w:rsidRPr="00F56FCA">
        <w:rPr>
          <w:rFonts w:eastAsia="Arial"/>
          <w:szCs w:val="24"/>
        </w:rPr>
        <w:t>Of</w:t>
      </w:r>
      <w:proofErr w:type="gramEnd"/>
      <w:r w:rsidRPr="00F56FCA">
        <w:rPr>
          <w:rFonts w:eastAsia="Arial"/>
          <w:szCs w:val="24"/>
        </w:rPr>
        <w:t xml:space="preserve"> Their Jobs.  Cincinnati firefighters gave a grim assessment of their department and its leaders last year when they took part in a “culture survey” that asked how they felt about their jobs. Large </w:t>
      </w:r>
      <w:proofErr w:type="gramStart"/>
      <w:r w:rsidRPr="00F56FCA">
        <w:rPr>
          <w:rFonts w:eastAsia="Arial"/>
          <w:szCs w:val="24"/>
        </w:rPr>
        <w:t>majorities</w:t>
      </w:r>
      <w:proofErr w:type="gramEnd"/>
      <w:r w:rsidRPr="00F56FCA">
        <w:rPr>
          <w:rFonts w:eastAsia="Arial"/>
          <w:szCs w:val="24"/>
        </w:rPr>
        <w:t xml:space="preserve"> of those who responded to the survey described a lack of trust between firefighters and management, poor communication from the top down and widespread suspicion about how the city imposes discipline and handles promotions. When asked to expand on their concerns in written responses, many firefighters didn’t mince words. “We are miserable,” one wrote. “It is so stressful out here and NO ONE CARES!” “Our house is on fire,” wrote another. Morale a concern for </w:t>
      </w:r>
      <w:proofErr w:type="spellStart"/>
      <w:r w:rsidRPr="00F56FCA">
        <w:rPr>
          <w:rFonts w:eastAsia="Arial"/>
          <w:szCs w:val="24"/>
        </w:rPr>
        <w:t>years.The</w:t>
      </w:r>
      <w:proofErr w:type="spellEnd"/>
      <w:r w:rsidRPr="00F56FCA">
        <w:rPr>
          <w:rFonts w:eastAsia="Arial"/>
          <w:szCs w:val="24"/>
        </w:rPr>
        <w:t xml:space="preserve"> survey, which has not been made public but was obtained by The Enquirer, indicates that concerns about work conditions and morale in the fire department have continued in the two years since </w:t>
      </w:r>
      <w:hyperlink r:id="rId1432" w:history="1">
        <w:r w:rsidRPr="00F56FCA">
          <w:rPr>
            <w:rStyle w:val="Hyperlink"/>
            <w:rFonts w:eastAsia="Arial"/>
            <w:szCs w:val="24"/>
          </w:rPr>
          <w:t>city officials fired former Fire Chief Michael Washington</w:t>
        </w:r>
      </w:hyperlink>
      <w:r w:rsidRPr="00F56FCA">
        <w:rPr>
          <w:rFonts w:eastAsia="Arial"/>
          <w:szCs w:val="24"/>
        </w:rPr>
        <w:t xml:space="preserve">. At the time of Washington’s dismissal, City Manager Sheryl Long blamed him for creating a hostile work environment for female firefighters and for failing to take steps to improve the fire department’s workplace culture. The 73-page survey, which was conducted last fall by a private firm, found those concerns continue to be an issue for some firefighters, with roughly 65% saying they had witnessed discrimination and believe race and gender play a role in promotions. [Also filed, Chap. 8.] </w:t>
      </w:r>
      <w:hyperlink r:id="rId1433" w:history="1">
        <w:r w:rsidRPr="00F56FCA">
          <w:rPr>
            <w:rStyle w:val="Hyperlink"/>
            <w:rFonts w:eastAsia="Arial"/>
            <w:szCs w:val="24"/>
          </w:rPr>
          <w:t>https://www.cincinnati.com/story/news/politics/2025/06/03/cincinnati-firefighters-slam-the-department-in-survey/83824412007/?utm_source=enquirer-dailybriefing-strada&amp;utm_medium=email&amp;utm_campaign=dailybriefing-headline-stack&amp;utm_term=Content%20List%20-%20Stacking%20-%20optimized&amp;utm_content=pcin-cincinnati-nletter65</w:t>
        </w:r>
      </w:hyperlink>
      <w:r w:rsidRPr="00F56FCA">
        <w:rPr>
          <w:rFonts w:eastAsia="Arial"/>
          <w:szCs w:val="24"/>
        </w:rPr>
        <w:t xml:space="preserve"> </w:t>
      </w:r>
    </w:p>
    <w:p w14:paraId="7696B705" w14:textId="77777777" w:rsidR="00F56FCA" w:rsidRPr="00F56FCA" w:rsidRDefault="00F56FCA" w:rsidP="00D26B03">
      <w:pPr>
        <w:pStyle w:val="NoSpacing"/>
        <w:rPr>
          <w:rFonts w:eastAsia="Arial"/>
          <w:szCs w:val="24"/>
        </w:rPr>
      </w:pPr>
    </w:p>
    <w:p w14:paraId="0EF8333B" w14:textId="77777777" w:rsidR="00F56FCA" w:rsidRPr="00F56FCA" w:rsidRDefault="00F56FCA" w:rsidP="00D26B03">
      <w:pPr>
        <w:pStyle w:val="NoSpacing"/>
        <w:rPr>
          <w:rFonts w:eastAsia="Arial"/>
          <w:szCs w:val="24"/>
        </w:rPr>
      </w:pPr>
    </w:p>
    <w:p w14:paraId="62D20E03" w14:textId="77777777" w:rsidR="00F56FCA" w:rsidRPr="00F56FCA" w:rsidRDefault="00F56FCA" w:rsidP="00D26B03">
      <w:pPr>
        <w:pStyle w:val="NoSpacing"/>
        <w:rPr>
          <w:rFonts w:eastAsia="Arial"/>
          <w:szCs w:val="24"/>
        </w:rPr>
      </w:pPr>
    </w:p>
    <w:p w14:paraId="2F70700B" w14:textId="77777777" w:rsidR="00F56FCA" w:rsidRPr="00F56FCA" w:rsidRDefault="00F56FCA" w:rsidP="00D26B03">
      <w:pPr>
        <w:pStyle w:val="NoSpacing"/>
        <w:rPr>
          <w:rFonts w:eastAsia="Arial"/>
          <w:szCs w:val="24"/>
        </w:rPr>
      </w:pPr>
    </w:p>
    <w:p w14:paraId="07871F81" w14:textId="77777777" w:rsidR="00F56FCA" w:rsidRPr="00F56FCA" w:rsidRDefault="00F56FCA" w:rsidP="00D26B03">
      <w:pPr>
        <w:pStyle w:val="NoSpacing"/>
        <w:rPr>
          <w:rFonts w:eastAsia="Arial"/>
          <w:szCs w:val="24"/>
        </w:rPr>
      </w:pPr>
    </w:p>
    <w:p w14:paraId="65D0529B" w14:textId="77777777" w:rsidR="00F56FCA" w:rsidRPr="00F56FCA" w:rsidRDefault="00F56FCA" w:rsidP="00D26B03">
      <w:pPr>
        <w:pStyle w:val="NoSpacing"/>
        <w:rPr>
          <w:rFonts w:eastAsia="Arial"/>
          <w:szCs w:val="24"/>
        </w:rPr>
      </w:pPr>
    </w:p>
    <w:p w14:paraId="03FDEDBD" w14:textId="77777777" w:rsidR="00F56FCA" w:rsidRPr="00F56FCA" w:rsidRDefault="00F56FCA" w:rsidP="00D26B03">
      <w:pPr>
        <w:pStyle w:val="NoSpacing"/>
        <w:rPr>
          <w:rFonts w:eastAsia="Arial"/>
          <w:szCs w:val="24"/>
        </w:rPr>
      </w:pPr>
    </w:p>
    <w:p w14:paraId="3F960E94" w14:textId="77777777" w:rsidR="00F56FCA" w:rsidRPr="00F56FCA" w:rsidRDefault="00F56FCA" w:rsidP="00D26B03">
      <w:pPr>
        <w:pStyle w:val="NoSpacing"/>
        <w:rPr>
          <w:rFonts w:eastAsia="Arial"/>
          <w:szCs w:val="24"/>
        </w:rPr>
      </w:pPr>
      <w:r w:rsidRPr="00F56FCA">
        <w:rPr>
          <w:rFonts w:eastAsia="Arial"/>
          <w:szCs w:val="24"/>
        </w:rPr>
        <w:t xml:space="preserve">May 20, 2025: OH - Columbus Council Approves Firetruck Purchase </w:t>
      </w:r>
      <w:proofErr w:type="gramStart"/>
      <w:r w:rsidRPr="00F56FCA">
        <w:rPr>
          <w:rFonts w:eastAsia="Arial"/>
          <w:szCs w:val="24"/>
        </w:rPr>
        <w:t>With</w:t>
      </w:r>
      <w:proofErr w:type="gramEnd"/>
      <w:r w:rsidRPr="00F56FCA">
        <w:rPr>
          <w:rFonts w:eastAsia="Arial"/>
          <w:szCs w:val="24"/>
        </w:rPr>
        <w:t xml:space="preserve"> Sutphen </w:t>
      </w:r>
      <w:proofErr w:type="gramStart"/>
      <w:r w:rsidRPr="00F56FCA">
        <w:rPr>
          <w:rFonts w:eastAsia="Arial"/>
          <w:szCs w:val="24"/>
        </w:rPr>
        <w:t>A</w:t>
      </w:r>
      <w:proofErr w:type="gramEnd"/>
      <w:r w:rsidRPr="00F56FCA">
        <w:rPr>
          <w:rFonts w:eastAsia="Arial"/>
          <w:szCs w:val="24"/>
        </w:rPr>
        <w:t xml:space="preserve"> Week After Rejecting It. A week after a divided Columbus City Council </w:t>
      </w:r>
      <w:hyperlink r:id="rId1434" w:history="1">
        <w:r w:rsidRPr="00F56FCA">
          <w:rPr>
            <w:rStyle w:val="Hyperlink"/>
            <w:rFonts w:eastAsia="Arial"/>
            <w:szCs w:val="24"/>
          </w:rPr>
          <w:t>rejected buying an essential firetruck</w:t>
        </w:r>
      </w:hyperlink>
      <w:r w:rsidRPr="00F56FCA">
        <w:rPr>
          <w:rFonts w:eastAsia="Arial"/>
          <w:szCs w:val="24"/>
        </w:rPr>
        <w:t> over a dispute between the local supplier and its union, the council approved the purchase on May 19. All eight present members voted to authorize the negotiation of a $2.5 million contract for a ladder truck with The Sutphen Corp., a Dublin-based manufacturer that supplies most of Columbus' firetrucks. Councilmember Lourdes Barroso De Padilla was absent.</w:t>
      </w:r>
    </w:p>
    <w:p w14:paraId="7ABA0FF7" w14:textId="77777777" w:rsidR="00F56FCA" w:rsidRPr="00F56FCA" w:rsidRDefault="00F56FCA" w:rsidP="00D26B03">
      <w:pPr>
        <w:pStyle w:val="NoSpacing"/>
        <w:rPr>
          <w:rFonts w:eastAsia="Arial"/>
          <w:szCs w:val="24"/>
        </w:rPr>
      </w:pPr>
      <w:r w:rsidRPr="00F56FCA">
        <w:rPr>
          <w:rFonts w:eastAsia="Arial"/>
          <w:szCs w:val="24"/>
        </w:rPr>
        <w:t>The passed ordinance includes new provisions allowing the city to cancel or impose fees if Sutphen cannot deliver the truck on time. The legislation also asks city staff to negotiate so that the use of nonunion workers, or scabs, would constitute a breach of contract. *** Last week, five members voted against a similar ordinance at the request of Mark Vandak, president of Teamsters Local 284, which represents Sutphen employees. He told the council that the ongoing labor dispute could lead to a strike and, thus, delays in fulfilling contracts. Already, firetrucks often take over a year to build. Sutphen employees have filed seven unfair labor practice charges against Sutphen since August 2023 and have been working without a contract since October 2024. The company settled with the National Labor Relations Board in April. *** This City Hall fight with Sutphen came about a month after Steven Stein, president of the Columbus Local 67 chapter of the International Association of Fire Fighters, went to the media to accuse the city of inadequately funding firetrucks for years. "Our needs are clear," he told The Dispatch before the meeting. "I generally expect the Columbus City Council to make sure our firefighters have the tools they need to deliver vital services to the citizens of Columbus, who we're privileged to serve."</w:t>
      </w:r>
    </w:p>
    <w:p w14:paraId="4F036C84" w14:textId="77777777" w:rsidR="00F56FCA" w:rsidRPr="00F56FCA" w:rsidRDefault="00F56FCA" w:rsidP="00D26B03">
      <w:pPr>
        <w:pStyle w:val="NoSpacing"/>
        <w:rPr>
          <w:rFonts w:eastAsia="Arial"/>
          <w:szCs w:val="24"/>
        </w:rPr>
      </w:pPr>
      <w:hyperlink r:id="rId1435" w:history="1">
        <w:r w:rsidRPr="00F56FCA">
          <w:rPr>
            <w:rStyle w:val="Hyperlink"/>
            <w:rFonts w:eastAsia="Arial"/>
            <w:szCs w:val="24"/>
          </w:rPr>
          <w:t>https://www.dispatch.com/story/news/politics/government/2025/05/19/columbus-city-council-approves-firetruck-after-teamsters-dispute/83678512007/?utm_source=columbusdispatch-dailybriefing-strada&amp;utm_medium=email&amp;utm_campaign=dailybriefing-headline-stack&amp;utm_term=Content%20List%20-%20Stacking%20-%20optimized&amp;utm_content=ncod-columbus-nletter65</w:t>
        </w:r>
      </w:hyperlink>
      <w:r w:rsidRPr="00F56FCA">
        <w:rPr>
          <w:rFonts w:eastAsia="Arial"/>
          <w:szCs w:val="24"/>
        </w:rPr>
        <w:t xml:space="preserve"> </w:t>
      </w:r>
    </w:p>
    <w:p w14:paraId="5166F279" w14:textId="77777777" w:rsidR="00F56FCA" w:rsidRPr="00F56FCA" w:rsidRDefault="00F56FCA" w:rsidP="00D26B03">
      <w:pPr>
        <w:pStyle w:val="NoSpacing"/>
        <w:rPr>
          <w:rFonts w:eastAsia="Arial"/>
          <w:szCs w:val="24"/>
        </w:rPr>
      </w:pPr>
    </w:p>
    <w:p w14:paraId="7570E2B9" w14:textId="77777777" w:rsidR="00F56FCA" w:rsidRPr="00F56FCA" w:rsidRDefault="00F56FCA" w:rsidP="00D26B03">
      <w:pPr>
        <w:pStyle w:val="NoSpacing"/>
        <w:rPr>
          <w:rFonts w:eastAsia="Arial"/>
          <w:szCs w:val="24"/>
        </w:rPr>
      </w:pPr>
    </w:p>
    <w:p w14:paraId="06B6BA16" w14:textId="77777777" w:rsidR="00F56FCA" w:rsidRPr="00F56FCA" w:rsidRDefault="00F56FCA" w:rsidP="00D26B03">
      <w:pPr>
        <w:pStyle w:val="NoSpacing"/>
        <w:rPr>
          <w:rFonts w:eastAsia="Arial"/>
          <w:szCs w:val="24"/>
        </w:rPr>
      </w:pPr>
      <w:r w:rsidRPr="00F56FCA">
        <w:rPr>
          <w:rFonts w:eastAsia="Arial"/>
          <w:szCs w:val="24"/>
        </w:rPr>
        <w:t xml:space="preserve">May 10, 2025: NH - Keene Pays Ousted Fire Captain More Than $300K In Settlement Agreement.   Keene recently settled with a former fire captain who’d alleged he was wrongfully terminated, an agreement between him and the city shows. The city agreed to pay Steven J. Dumont Sr. more than $200,000 in lost wages, which </w:t>
      </w:r>
      <w:proofErr w:type="gramStart"/>
      <w:r w:rsidRPr="00F56FCA">
        <w:rPr>
          <w:rFonts w:eastAsia="Arial"/>
          <w:szCs w:val="24"/>
        </w:rPr>
        <w:t>covers</w:t>
      </w:r>
      <w:proofErr w:type="gramEnd"/>
      <w:r w:rsidRPr="00F56FCA">
        <w:rPr>
          <w:rFonts w:eastAsia="Arial"/>
          <w:szCs w:val="24"/>
        </w:rPr>
        <w:t xml:space="preserve"> two years of pay, and Dumont Sr. agreed to resign, </w:t>
      </w:r>
      <w:proofErr w:type="gramStart"/>
      <w:r w:rsidRPr="00F56FCA">
        <w:rPr>
          <w:rFonts w:eastAsia="Arial"/>
          <w:szCs w:val="24"/>
        </w:rPr>
        <w:t>the</w:t>
      </w:r>
      <w:proofErr w:type="gramEnd"/>
      <w:r w:rsidRPr="00F56FCA">
        <w:rPr>
          <w:rFonts w:eastAsia="Arial"/>
          <w:szCs w:val="24"/>
        </w:rPr>
        <w:t xml:space="preserve"> March 26 document shows. *** In this ruling, Gary E. Hicks, a retired N.H. Supreme Court judge who served as the arbitrator, said there was no evidence Dumont Sr. reprimanded his subordinate publicly. The city’s complaint that Dumont Sr. had discussed department matters with unauthorized personnel stemmed from Dumont Sr. communicating with his lawyer, according to Hicks, who did not elaborate on why Dumont Sr. sought legal advice. </w:t>
      </w:r>
      <w:hyperlink r:id="rId1436" w:history="1">
        <w:r w:rsidRPr="00F56FCA">
          <w:rPr>
            <w:rStyle w:val="Hyperlink"/>
            <w:rFonts w:eastAsia="Arial"/>
            <w:szCs w:val="24"/>
          </w:rPr>
          <w:t>https://www.keenesentinel.com/news/local/keene-pays-ousted-fire-captain-more-than-300k-in-settlement-agreement/article_a1da001c-b0a9-45c8-a181-51d77fbf1f46.html</w:t>
        </w:r>
      </w:hyperlink>
      <w:r w:rsidRPr="00F56FCA">
        <w:rPr>
          <w:rFonts w:eastAsia="Arial"/>
          <w:szCs w:val="24"/>
        </w:rPr>
        <w:t xml:space="preserve"> </w:t>
      </w:r>
    </w:p>
    <w:p w14:paraId="2B0DA09B" w14:textId="77777777" w:rsidR="00F56FCA" w:rsidRPr="00F56FCA" w:rsidRDefault="00F56FCA" w:rsidP="00D26B03">
      <w:pPr>
        <w:pStyle w:val="NoSpacing"/>
        <w:rPr>
          <w:rFonts w:eastAsia="Arial"/>
          <w:szCs w:val="24"/>
        </w:rPr>
      </w:pPr>
    </w:p>
    <w:p w14:paraId="44D72024" w14:textId="77777777" w:rsidR="00F56FCA" w:rsidRPr="00F56FCA" w:rsidRDefault="00F56FCA" w:rsidP="00D26B03">
      <w:pPr>
        <w:pStyle w:val="NoSpacing"/>
        <w:rPr>
          <w:rFonts w:eastAsia="Arial"/>
          <w:szCs w:val="24"/>
        </w:rPr>
      </w:pPr>
    </w:p>
    <w:p w14:paraId="0BF8EA03" w14:textId="77777777" w:rsidR="00F56FCA" w:rsidRPr="00F56FCA" w:rsidRDefault="00F56FCA" w:rsidP="00D26B03">
      <w:pPr>
        <w:pStyle w:val="NoSpacing"/>
        <w:rPr>
          <w:rFonts w:eastAsia="Arial"/>
          <w:szCs w:val="24"/>
        </w:rPr>
      </w:pPr>
    </w:p>
    <w:p w14:paraId="67361BE7" w14:textId="77777777" w:rsidR="00F56FCA" w:rsidRPr="00F56FCA" w:rsidRDefault="00F56FCA" w:rsidP="00D26B03">
      <w:pPr>
        <w:pStyle w:val="NoSpacing"/>
        <w:rPr>
          <w:rFonts w:eastAsia="Arial"/>
          <w:szCs w:val="24"/>
        </w:rPr>
      </w:pPr>
      <w:r w:rsidRPr="00F56FCA">
        <w:rPr>
          <w:rFonts w:eastAsia="Arial"/>
          <w:szCs w:val="24"/>
        </w:rPr>
        <w:t xml:space="preserve">May 9, 2025: IL - Mayor Johnson's Bid </w:t>
      </w:r>
      <w:proofErr w:type="gramStart"/>
      <w:r w:rsidRPr="00F56FCA">
        <w:rPr>
          <w:rFonts w:eastAsia="Arial"/>
          <w:szCs w:val="24"/>
        </w:rPr>
        <w:t>To</w:t>
      </w:r>
      <w:proofErr w:type="gramEnd"/>
      <w:r w:rsidRPr="00F56FCA">
        <w:rPr>
          <w:rFonts w:eastAsia="Arial"/>
          <w:szCs w:val="24"/>
        </w:rPr>
        <w:t xml:space="preserve"> Reshape Chicago Fire Department Explains 4-Year Wait </w:t>
      </w:r>
      <w:proofErr w:type="gramStart"/>
      <w:r w:rsidRPr="00F56FCA">
        <w:rPr>
          <w:rFonts w:eastAsia="Arial"/>
          <w:szCs w:val="24"/>
        </w:rPr>
        <w:t>For</w:t>
      </w:r>
      <w:proofErr w:type="gramEnd"/>
      <w:r w:rsidRPr="00F56FCA">
        <w:rPr>
          <w:rFonts w:eastAsia="Arial"/>
          <w:szCs w:val="24"/>
        </w:rPr>
        <w:t xml:space="preserve"> New Contract. Changes to the nature of first-responder work reflect a bigger need for more emergency medical care than for traditional fire trucks, the mayor said. *** Cleary has said he won’t settle for less than 20 more ambulances — in addition to the 80 now on the street — and the paramedics to staff them. *** Former Mayors Lori Lightfoot and Rahm Emanuel talked about eliminating the minimum staffing requirement and reconciling the number of firehouses with the </w:t>
      </w:r>
      <w:proofErr w:type="gramStart"/>
      <w:r w:rsidRPr="00F56FCA">
        <w:rPr>
          <w:rFonts w:eastAsia="Arial"/>
          <w:szCs w:val="24"/>
        </w:rPr>
        <w:t>fact</w:t>
      </w:r>
      <w:proofErr w:type="gramEnd"/>
      <w:r w:rsidRPr="00F56FCA">
        <w:rPr>
          <w:rFonts w:eastAsia="Arial"/>
          <w:szCs w:val="24"/>
        </w:rPr>
        <w:t xml:space="preserve"> the fire </w:t>
      </w:r>
      <w:proofErr w:type="spellStart"/>
      <w:r w:rsidRPr="00F56FCA">
        <w:rPr>
          <w:rFonts w:eastAsia="Arial"/>
          <w:szCs w:val="24"/>
        </w:rPr>
        <w:t>departmentt</w:t>
      </w:r>
      <w:proofErr w:type="spellEnd"/>
      <w:r w:rsidRPr="00F56FCA">
        <w:rPr>
          <w:rFonts w:eastAsia="Arial"/>
          <w:szCs w:val="24"/>
        </w:rPr>
        <w:t xml:space="preserve"> now spends two-thirds of its time responding to medical emergencies. Neither ultimately made those cuts. Determined to avoid the political heat, Lightfoot negotiated a short-term contract that cost taxpayers $95 million in back pay in exchange for increased health care contributions. That contract expired in 2021. On May 21, a process known as interest arbitration will begin. A mediator will bring the two sides together and try to find middle ground on unresolved issues. If that doesn’t work, binding arbitration is next. Both sides would submit their best and last offers, and the mediator would then decide between the two proposals. </w:t>
      </w:r>
      <w:hyperlink r:id="rId1437" w:history="1">
        <w:r w:rsidRPr="00F56FCA">
          <w:rPr>
            <w:rStyle w:val="Hyperlink"/>
            <w:rFonts w:eastAsia="Arial"/>
            <w:szCs w:val="24"/>
          </w:rPr>
          <w:t>https://chicago.suntimes.com/city-hall/2025/05/09/brandon-johnson-chicago-fire-department-overhaul-contract-talks?mc_cid=665456dcde&amp;mc_eid=cbaa4ade01</w:t>
        </w:r>
      </w:hyperlink>
      <w:r w:rsidRPr="00F56FCA">
        <w:rPr>
          <w:rFonts w:eastAsia="Arial"/>
          <w:szCs w:val="24"/>
        </w:rPr>
        <w:t xml:space="preserve"> </w:t>
      </w:r>
    </w:p>
    <w:p w14:paraId="21D94A35" w14:textId="77777777" w:rsidR="00F56FCA" w:rsidRPr="00F56FCA" w:rsidRDefault="00F56FCA" w:rsidP="00D26B03">
      <w:pPr>
        <w:pStyle w:val="NoSpacing"/>
        <w:rPr>
          <w:rFonts w:eastAsia="Arial"/>
          <w:szCs w:val="24"/>
        </w:rPr>
      </w:pPr>
    </w:p>
    <w:p w14:paraId="28008C34" w14:textId="77777777" w:rsidR="00F56FCA" w:rsidRPr="00F56FCA" w:rsidRDefault="00F56FCA" w:rsidP="00D26B03">
      <w:pPr>
        <w:pStyle w:val="NoSpacing"/>
        <w:rPr>
          <w:rFonts w:eastAsia="Arial"/>
          <w:szCs w:val="24"/>
        </w:rPr>
      </w:pPr>
    </w:p>
    <w:p w14:paraId="380F5C2A" w14:textId="77777777" w:rsidR="00F56FCA" w:rsidRPr="00F56FCA" w:rsidRDefault="00F56FCA" w:rsidP="00D26B03">
      <w:pPr>
        <w:pStyle w:val="NoSpacing"/>
        <w:rPr>
          <w:rFonts w:eastAsia="Arial"/>
          <w:szCs w:val="24"/>
        </w:rPr>
      </w:pPr>
    </w:p>
    <w:p w14:paraId="404F96B7" w14:textId="77777777" w:rsidR="00F56FCA" w:rsidRPr="00F56FCA" w:rsidRDefault="00F56FCA" w:rsidP="00D26B03">
      <w:pPr>
        <w:pStyle w:val="NoSpacing"/>
        <w:rPr>
          <w:rFonts w:eastAsia="Arial"/>
          <w:szCs w:val="24"/>
        </w:rPr>
      </w:pPr>
    </w:p>
    <w:p w14:paraId="4855D40E" w14:textId="77777777" w:rsidR="00F56FCA" w:rsidRPr="00F56FCA" w:rsidRDefault="00F56FCA" w:rsidP="00D26B03">
      <w:pPr>
        <w:pStyle w:val="NoSpacing"/>
        <w:rPr>
          <w:rFonts w:eastAsia="Arial"/>
          <w:szCs w:val="24"/>
        </w:rPr>
      </w:pPr>
      <w:r w:rsidRPr="00F56FCA">
        <w:rPr>
          <w:rFonts w:eastAsia="Arial"/>
          <w:szCs w:val="24"/>
        </w:rPr>
        <w:t xml:space="preserve">May 6, 2025: CA – City </w:t>
      </w:r>
      <w:proofErr w:type="gramStart"/>
      <w:r w:rsidRPr="00F56FCA">
        <w:rPr>
          <w:rFonts w:eastAsia="Arial"/>
          <w:szCs w:val="24"/>
        </w:rPr>
        <w:t>Of</w:t>
      </w:r>
      <w:proofErr w:type="gramEnd"/>
      <w:r w:rsidRPr="00F56FCA">
        <w:rPr>
          <w:rFonts w:eastAsia="Arial"/>
          <w:szCs w:val="24"/>
        </w:rPr>
        <w:t xml:space="preserve"> Santa Maria Approves Labor Agreement </w:t>
      </w:r>
      <w:proofErr w:type="gramStart"/>
      <w:r w:rsidRPr="00F56FCA">
        <w:rPr>
          <w:rFonts w:eastAsia="Arial"/>
          <w:szCs w:val="24"/>
        </w:rPr>
        <w:t>With</w:t>
      </w:r>
      <w:proofErr w:type="gramEnd"/>
      <w:r w:rsidRPr="00F56FCA">
        <w:rPr>
          <w:rFonts w:eastAsia="Arial"/>
          <w:szCs w:val="24"/>
        </w:rPr>
        <w:t xml:space="preserve"> Firefighters. *** </w:t>
      </w:r>
    </w:p>
    <w:p w14:paraId="1FB4F44E" w14:textId="77777777" w:rsidR="00F56FCA" w:rsidRPr="00F56FCA" w:rsidRDefault="00F56FCA" w:rsidP="00D26B03">
      <w:pPr>
        <w:pStyle w:val="NoSpacing"/>
        <w:rPr>
          <w:rFonts w:eastAsia="Arial"/>
          <w:szCs w:val="24"/>
        </w:rPr>
      </w:pPr>
      <w:r w:rsidRPr="00F56FCA">
        <w:rPr>
          <w:rFonts w:eastAsia="Arial"/>
          <w:szCs w:val="24"/>
        </w:rPr>
        <w:t xml:space="preserve">The new agreement starts at the end of this May and ends on June 25, 2027 and includes a 14% base salary raise, equity adjustments, a $2,000 increase for members working for the City on the date of Council approval, increased health insurance, a holiday for Cesar Chavez Day on March 31, standby pay for the Fire Investigation On Call Program and increased availability of hours by Local 2020 for Association Business, according to the City of Santa Maria. </w:t>
      </w:r>
      <w:hyperlink r:id="rId1438" w:history="1">
        <w:r w:rsidRPr="00F56FCA">
          <w:rPr>
            <w:rStyle w:val="Hyperlink"/>
            <w:rFonts w:eastAsia="Arial"/>
            <w:szCs w:val="24"/>
          </w:rPr>
          <w:t>https://keyt.com/news/top-stories/2025/05/06/city-of-santa-maria-approves-labor-agreement-with-firefighters/</w:t>
        </w:r>
      </w:hyperlink>
      <w:r w:rsidRPr="00F56FCA">
        <w:rPr>
          <w:rFonts w:eastAsia="Arial"/>
          <w:szCs w:val="24"/>
        </w:rPr>
        <w:t xml:space="preserve"> </w:t>
      </w:r>
    </w:p>
    <w:p w14:paraId="7C0D184B" w14:textId="77777777" w:rsidR="00F56FCA" w:rsidRPr="00F56FCA" w:rsidRDefault="00F56FCA" w:rsidP="00D26B03">
      <w:pPr>
        <w:pStyle w:val="NoSpacing"/>
        <w:rPr>
          <w:rFonts w:eastAsia="Arial"/>
          <w:szCs w:val="24"/>
        </w:rPr>
      </w:pPr>
    </w:p>
    <w:p w14:paraId="1D69EBC9" w14:textId="77777777" w:rsidR="00F56FCA" w:rsidRPr="00F56FCA" w:rsidRDefault="00F56FCA" w:rsidP="00D26B03">
      <w:pPr>
        <w:pStyle w:val="NoSpacing"/>
        <w:rPr>
          <w:rFonts w:eastAsia="Arial"/>
          <w:szCs w:val="24"/>
        </w:rPr>
      </w:pPr>
    </w:p>
    <w:p w14:paraId="03873F49" w14:textId="77777777" w:rsidR="00F56FCA" w:rsidRPr="00F56FCA" w:rsidRDefault="00F56FCA" w:rsidP="00D26B03">
      <w:pPr>
        <w:pStyle w:val="NoSpacing"/>
        <w:rPr>
          <w:rFonts w:eastAsia="Arial"/>
          <w:szCs w:val="24"/>
        </w:rPr>
      </w:pPr>
    </w:p>
    <w:p w14:paraId="76938F02" w14:textId="77777777" w:rsidR="00F56FCA" w:rsidRPr="00F56FCA" w:rsidRDefault="00F56FCA" w:rsidP="00D26B03">
      <w:pPr>
        <w:pStyle w:val="NoSpacing"/>
        <w:rPr>
          <w:rFonts w:eastAsia="Arial"/>
          <w:szCs w:val="24"/>
        </w:rPr>
      </w:pPr>
      <w:r w:rsidRPr="00F56FCA">
        <w:rPr>
          <w:rFonts w:eastAsia="Arial"/>
          <w:szCs w:val="24"/>
        </w:rPr>
        <w:t xml:space="preserve">April 17, 2025: NC - City Manager's Office Seeks </w:t>
      </w:r>
      <w:proofErr w:type="gramStart"/>
      <w:r w:rsidRPr="00F56FCA">
        <w:rPr>
          <w:rFonts w:eastAsia="Arial"/>
          <w:szCs w:val="24"/>
        </w:rPr>
        <w:t>To</w:t>
      </w:r>
      <w:proofErr w:type="gramEnd"/>
      <w:r w:rsidRPr="00F56FCA">
        <w:rPr>
          <w:rFonts w:eastAsia="Arial"/>
          <w:szCs w:val="24"/>
        </w:rPr>
        <w:t xml:space="preserve"> Cut Winston-Salem Firefighter Leave Time, Citing Equity </w:t>
      </w:r>
      <w:proofErr w:type="gramStart"/>
      <w:r w:rsidRPr="00F56FCA">
        <w:rPr>
          <w:rFonts w:eastAsia="Arial"/>
          <w:szCs w:val="24"/>
        </w:rPr>
        <w:t>And</w:t>
      </w:r>
      <w:proofErr w:type="gramEnd"/>
      <w:r w:rsidRPr="00F56FCA">
        <w:rPr>
          <w:rFonts w:eastAsia="Arial"/>
          <w:szCs w:val="24"/>
        </w:rPr>
        <w:t xml:space="preserve"> Budget Strain. Winston-Salem firefighters could lose more than half of their annual time off under a proposal from the City Manager’s Office, triggering strong pushback from the firefighters’ union and raising new concerns about staffing, recruitment and retirement benefits. Currently, firefighters working 24-hour shifts earn 288 hours of sick time and 240 hours of vacation annually, equal to 12 and 10 days, respectively. That’s a total of 22 days off per year. The new proposal would reduce that to just 10.25 days, or 246 hours. *** The city is also reviewing firefighter pay following a 2024 compensation study that found Winston-Salem’s entry-level salaries were 4% to 7% below those of comparable cities. While Winston-Salem offers military and education pay incentives that many departments don’t—5% for military service, 5% for a 2-year degree, and 10% for a 4-year degree—Parrinello said cutting time off to fund raises is unacceptable. </w:t>
      </w:r>
      <w:hyperlink r:id="rId1439" w:history="1">
        <w:r w:rsidRPr="00F56FCA">
          <w:rPr>
            <w:rStyle w:val="Hyperlink"/>
            <w:rFonts w:eastAsia="Arial"/>
            <w:szCs w:val="24"/>
          </w:rPr>
          <w:t>https://www.wfmynews2.com/article/news/local/city-managers-office-seeks-to-cut-winston-salem-firefighter-leave-time-citing-equity-and-budget-strain-retirement/83-cd2272ac-a133-4614-8296-4275f59b40df</w:t>
        </w:r>
      </w:hyperlink>
      <w:r w:rsidRPr="00F56FCA">
        <w:rPr>
          <w:rFonts w:eastAsia="Arial"/>
          <w:szCs w:val="24"/>
        </w:rPr>
        <w:t xml:space="preserve"> </w:t>
      </w:r>
    </w:p>
    <w:p w14:paraId="15E24879" w14:textId="77777777" w:rsidR="00F56FCA" w:rsidRPr="00F56FCA" w:rsidRDefault="00F56FCA" w:rsidP="00D26B03">
      <w:pPr>
        <w:pStyle w:val="NoSpacing"/>
        <w:rPr>
          <w:rFonts w:eastAsia="Arial"/>
          <w:szCs w:val="24"/>
        </w:rPr>
      </w:pPr>
    </w:p>
    <w:p w14:paraId="25031077" w14:textId="77777777" w:rsidR="00F56FCA" w:rsidRPr="00F56FCA" w:rsidRDefault="00F56FCA" w:rsidP="00D26B03">
      <w:pPr>
        <w:pStyle w:val="NoSpacing"/>
        <w:rPr>
          <w:rFonts w:eastAsia="Arial"/>
          <w:szCs w:val="24"/>
        </w:rPr>
      </w:pPr>
    </w:p>
    <w:p w14:paraId="019B7C27" w14:textId="77777777" w:rsidR="00F56FCA" w:rsidRPr="00F56FCA" w:rsidRDefault="00F56FCA" w:rsidP="00D26B03">
      <w:pPr>
        <w:pStyle w:val="NoSpacing"/>
        <w:rPr>
          <w:rFonts w:eastAsia="Arial"/>
          <w:szCs w:val="24"/>
        </w:rPr>
      </w:pPr>
    </w:p>
    <w:p w14:paraId="44F68C41" w14:textId="77777777" w:rsidR="00F56FCA" w:rsidRPr="00F56FCA" w:rsidRDefault="00F56FCA" w:rsidP="00D26B03">
      <w:pPr>
        <w:pStyle w:val="NoSpacing"/>
        <w:rPr>
          <w:rFonts w:eastAsia="Arial"/>
          <w:szCs w:val="24"/>
        </w:rPr>
      </w:pPr>
      <w:r w:rsidRPr="00F56FCA">
        <w:rPr>
          <w:rFonts w:eastAsia="Arial"/>
          <w:szCs w:val="24"/>
        </w:rPr>
        <w:t xml:space="preserve">April 16, 2025: RI - Eight Pawtucket (RI) Firefighters Out Amid Criminal Investigation. </w:t>
      </w:r>
    </w:p>
    <w:p w14:paraId="416F7A46" w14:textId="77777777" w:rsidR="00F56FCA" w:rsidRPr="00F56FCA" w:rsidRDefault="00F56FCA" w:rsidP="00D26B03">
      <w:pPr>
        <w:pStyle w:val="NoSpacing"/>
        <w:rPr>
          <w:rFonts w:eastAsia="Arial"/>
          <w:szCs w:val="24"/>
        </w:rPr>
      </w:pPr>
      <w:r w:rsidRPr="00F56FCA">
        <w:rPr>
          <w:rFonts w:eastAsia="Arial"/>
          <w:szCs w:val="24"/>
        </w:rPr>
        <w:t xml:space="preserve">The City of Pawtucket said eight Pawtucket firefighters are no longer with the department after an investigation into violations of rules and regulations. According to the City of Pawtucket, the firefighters were engaged in “possible criminal activity resulting in violations of the public trust.” In response to an internal investigation, four firefighters were fired and four decided to resign or file for retirement. The Rhode Island Attorney General’s Office and the City of Pawtucket are conducting a criminal investigation into the matter. The City of Pawtucket said it is unable to give additional information due to the ongoing investigation. *** </w:t>
      </w:r>
    </w:p>
    <w:p w14:paraId="6CB29A81" w14:textId="77777777" w:rsidR="00F56FCA" w:rsidRPr="00F56FCA" w:rsidRDefault="00F56FCA" w:rsidP="00D26B03">
      <w:pPr>
        <w:pStyle w:val="NoSpacing"/>
        <w:rPr>
          <w:rFonts w:eastAsia="Arial"/>
          <w:szCs w:val="24"/>
        </w:rPr>
      </w:pPr>
      <w:r w:rsidRPr="00F56FCA">
        <w:rPr>
          <w:rFonts w:eastAsia="Arial"/>
          <w:szCs w:val="24"/>
        </w:rPr>
        <w:t xml:space="preserve">Reached for comment, Local 1261, the Pawtucket firefighters’ union said: Late yesterday afternoon, the City of Pawtucket unjustly terminated four fire fighters without just cause. All four fire fighters in question had impeccable and unblemished service records with the department. During their pre-deprivation hearings the city’s hired attorney Vincent Ragosta, willingly expressed he withheld evidence that the city was using to support their ill-guided terminations. Furthermore, the sole evidence that was presented was in the form of text messages from three years ago. For Mr. Ragosta to make such a ridiculous statement like “I have seen cases that are very atrocious in terms of behavior, but I haven’t seen anything to this degree or this extent” is beyond comprehension. Luckily for the members of this union, we have binding arbitration. The binding arbitration process protects our membership from this form of ill-advised and unjust terminations. The Union will vigorously defend the wrongfully terminated fire fighters in the arbitration arena, we will most certainly not present our case, unlike Mr. Ragosta, in the court of public opinion. Pawtucket Fire Fighters have always and without question will continue to provide the residents of the city with the professionalism and expertise they deserve. Our unwavering commitment to public safety is second to none. </w:t>
      </w:r>
      <w:hyperlink r:id="rId1440" w:history="1">
        <w:r w:rsidRPr="00F56FCA">
          <w:rPr>
            <w:rStyle w:val="Hyperlink"/>
            <w:rFonts w:eastAsia="Arial"/>
            <w:szCs w:val="24"/>
          </w:rPr>
          <w:t>https://www.abc6.com/pawtucket-4-firefighters-fired-4-quit-or-retire-after-internal-investigation-union-to-exercise-arbitration/</w:t>
        </w:r>
      </w:hyperlink>
      <w:r w:rsidRPr="00F56FCA">
        <w:rPr>
          <w:rFonts w:eastAsia="Arial"/>
          <w:szCs w:val="24"/>
        </w:rPr>
        <w:t xml:space="preserve"> </w:t>
      </w:r>
    </w:p>
    <w:p w14:paraId="1ADE4738" w14:textId="77777777" w:rsidR="00F56FCA" w:rsidRPr="00F56FCA" w:rsidRDefault="00F56FCA" w:rsidP="00D26B03">
      <w:pPr>
        <w:pStyle w:val="NoSpacing"/>
        <w:rPr>
          <w:rFonts w:eastAsia="Arial"/>
          <w:szCs w:val="24"/>
        </w:rPr>
      </w:pPr>
    </w:p>
    <w:p w14:paraId="5C5EE8AA" w14:textId="77777777" w:rsidR="00F56FCA" w:rsidRPr="00F56FCA" w:rsidRDefault="00F56FCA" w:rsidP="00D26B03">
      <w:pPr>
        <w:pStyle w:val="NoSpacing"/>
        <w:rPr>
          <w:rFonts w:eastAsia="Arial"/>
          <w:szCs w:val="24"/>
        </w:rPr>
      </w:pPr>
    </w:p>
    <w:p w14:paraId="401099E0" w14:textId="77777777" w:rsidR="00F56FCA" w:rsidRPr="00F56FCA" w:rsidRDefault="00F56FCA" w:rsidP="00D26B03">
      <w:pPr>
        <w:pStyle w:val="NoSpacing"/>
        <w:rPr>
          <w:rFonts w:eastAsia="Arial"/>
          <w:szCs w:val="24"/>
        </w:rPr>
      </w:pPr>
      <w:r w:rsidRPr="00F56FCA">
        <w:rPr>
          <w:rFonts w:eastAsia="Arial"/>
          <w:szCs w:val="24"/>
        </w:rPr>
        <w:t xml:space="preserve">March 25, 2025: ME - Lewiston Firefighters Local 1773 Applauds Court Decision </w:t>
      </w:r>
      <w:proofErr w:type="gramStart"/>
      <w:r w:rsidRPr="00F56FCA">
        <w:rPr>
          <w:rFonts w:eastAsia="Arial"/>
          <w:szCs w:val="24"/>
        </w:rPr>
        <w:t>To</w:t>
      </w:r>
      <w:proofErr w:type="gramEnd"/>
      <w:r w:rsidRPr="00F56FCA">
        <w:rPr>
          <w:rFonts w:eastAsia="Arial"/>
          <w:szCs w:val="24"/>
        </w:rPr>
        <w:t xml:space="preserve"> Enforce Mediation-Arbitration.  Lewiston Firefighters Local 1773 welcomes the recent ruling  by the District Court of the Second Judicial District, which mandates that the City of Lewiston  enter into mediation-arbitration as outlined in the firefighters' collective labor agreement. The  union had called for this process months ago as a fair and cost-effective way to resolve the  ongoing labor dispute. In November 2024, Local 1773 formally proposed mediation-arbitration, as defined in their labor  agreement, emphasizing that it would save taxpayer dollars and allow both sides to work toward  a cooperative resolution in an ongoing contract dispute. Instead, the City chose to pursue a  lawsuit seeking a Declaratory Judgment, a legal maneuver that unnecessarily prolonged the  dispute and wasted public resources. The court's decision to compel arbitration and stay the  City's lawsuit confirms that legally binding agreements must be honored. This decision supports  Lewiston's firefighters and anyone who relies on the City to honor contracts.  </w:t>
      </w:r>
      <w:hyperlink r:id="rId1441" w:history="1">
        <w:r w:rsidRPr="00F56FCA">
          <w:rPr>
            <w:rStyle w:val="Hyperlink"/>
            <w:rFonts w:eastAsia="Arial"/>
            <w:szCs w:val="24"/>
          </w:rPr>
          <w:t>https://www.bigcountrynewsconnection.com/idaho/lewiston-firefighters-local-1773-applauds-court-decision-to-enforce-mediation-arbitration/article_807e7f2c-1776-4801-a511-bb5bd60c4b8b.html</w:t>
        </w:r>
      </w:hyperlink>
      <w:r w:rsidRPr="00F56FCA">
        <w:rPr>
          <w:rFonts w:eastAsia="Arial"/>
          <w:szCs w:val="24"/>
        </w:rPr>
        <w:t xml:space="preserve"> </w:t>
      </w:r>
    </w:p>
    <w:p w14:paraId="57EBF13A" w14:textId="77777777" w:rsidR="00F56FCA" w:rsidRPr="00F56FCA" w:rsidRDefault="00F56FCA" w:rsidP="00D26B03">
      <w:pPr>
        <w:pStyle w:val="NoSpacing"/>
        <w:rPr>
          <w:rFonts w:eastAsia="Arial"/>
          <w:szCs w:val="24"/>
        </w:rPr>
      </w:pPr>
    </w:p>
    <w:p w14:paraId="11922985" w14:textId="77777777" w:rsidR="00F56FCA" w:rsidRPr="00F56FCA" w:rsidRDefault="00F56FCA" w:rsidP="00D26B03">
      <w:pPr>
        <w:pStyle w:val="NoSpacing"/>
        <w:rPr>
          <w:rFonts w:eastAsia="Arial"/>
          <w:szCs w:val="24"/>
        </w:rPr>
      </w:pPr>
    </w:p>
    <w:p w14:paraId="2F4F98ED" w14:textId="77777777" w:rsidR="00F56FCA" w:rsidRPr="00F56FCA" w:rsidRDefault="00F56FCA" w:rsidP="00D26B03">
      <w:pPr>
        <w:pStyle w:val="NoSpacing"/>
        <w:rPr>
          <w:rFonts w:eastAsia="Arial"/>
          <w:szCs w:val="24"/>
        </w:rPr>
      </w:pPr>
    </w:p>
    <w:p w14:paraId="1BAA8C20" w14:textId="77777777" w:rsidR="00F56FCA" w:rsidRPr="00F56FCA" w:rsidRDefault="00F56FCA" w:rsidP="00D26B03">
      <w:pPr>
        <w:pStyle w:val="NoSpacing"/>
        <w:rPr>
          <w:rFonts w:eastAsia="Arial"/>
          <w:szCs w:val="24"/>
        </w:rPr>
      </w:pPr>
    </w:p>
    <w:p w14:paraId="78CE5ACC" w14:textId="77777777" w:rsidR="00F56FCA" w:rsidRPr="00F56FCA" w:rsidRDefault="00F56FCA" w:rsidP="00D26B03">
      <w:pPr>
        <w:pStyle w:val="NoSpacing"/>
        <w:rPr>
          <w:rFonts w:eastAsia="Arial"/>
          <w:szCs w:val="24"/>
        </w:rPr>
      </w:pPr>
    </w:p>
    <w:p w14:paraId="1F7E46A3" w14:textId="77777777" w:rsidR="00F56FCA" w:rsidRPr="00F56FCA" w:rsidRDefault="00F56FCA" w:rsidP="00D26B03">
      <w:pPr>
        <w:pStyle w:val="NoSpacing"/>
        <w:rPr>
          <w:rFonts w:eastAsia="Arial"/>
          <w:szCs w:val="24"/>
        </w:rPr>
      </w:pPr>
      <w:r w:rsidRPr="00F56FCA">
        <w:rPr>
          <w:rFonts w:eastAsia="Arial"/>
          <w:szCs w:val="24"/>
        </w:rPr>
        <w:t>Feb. 17, 2025: OH - Cincinnati FOP, Firefighters Union File Complaints Over City Initiative. Cincinnati’s Fraternal Order of Police (FOP) and the Cincinnati Fire Fighters Union Local 48 have filed complaints against the city’s community responder initiative.</w:t>
      </w:r>
    </w:p>
    <w:p w14:paraId="4A689EE0" w14:textId="77777777" w:rsidR="00F56FCA" w:rsidRPr="00F56FCA" w:rsidRDefault="00F56FCA" w:rsidP="00D26B03">
      <w:pPr>
        <w:pStyle w:val="NoSpacing"/>
        <w:rPr>
          <w:rFonts w:eastAsia="Arial"/>
          <w:szCs w:val="24"/>
        </w:rPr>
      </w:pPr>
      <w:r w:rsidRPr="00F56FCA">
        <w:rPr>
          <w:rFonts w:eastAsia="Arial"/>
          <w:szCs w:val="24"/>
        </w:rPr>
        <w:t>The unions allege that the City of Cincinnati’s Community Responder program violates their collective bargaining agreement. “It’s a danger to the public,” Cincinnati FOP President Ken Kober told FOX19 NOW Monday. “These folks clearly don’t have the training police officers do, but they have them going out and trying to engage in those activities.” The Cincinnati FOP and Cincinnati Fire Fighters Union are opposing the Cincinnati Emergency Communications Center’s (ECC) </w:t>
      </w:r>
      <w:hyperlink r:id="rId1442" w:anchor="CR" w:tgtFrame="_blank" w:tooltip="https://www.cincinnati-oh.gov/ecc/arc/#CR" w:history="1">
        <w:r w:rsidRPr="00F56FCA">
          <w:rPr>
            <w:rStyle w:val="Hyperlink"/>
            <w:rFonts w:eastAsia="Arial"/>
            <w:szCs w:val="24"/>
          </w:rPr>
          <w:t>Community Responder</w:t>
        </w:r>
      </w:hyperlink>
      <w:r w:rsidRPr="00F56FCA">
        <w:rPr>
          <w:rFonts w:eastAsia="Arial"/>
          <w:szCs w:val="24"/>
        </w:rPr>
        <w:t xml:space="preserve"> program. According to the City of Cincinnati, Community Responders would be responsible for "non-emergency issues reported to 311 and 911 that do not require a police officer’s response." In August 2024, the Cincinnati FOP said a </w:t>
      </w:r>
      <w:proofErr w:type="gramStart"/>
      <w:r w:rsidRPr="00F56FCA">
        <w:rPr>
          <w:rFonts w:eastAsia="Arial"/>
          <w:szCs w:val="24"/>
        </w:rPr>
        <w:t>cease and desist</w:t>
      </w:r>
      <w:proofErr w:type="gramEnd"/>
      <w:r w:rsidRPr="00F56FCA">
        <w:rPr>
          <w:rFonts w:eastAsia="Arial"/>
          <w:szCs w:val="24"/>
        </w:rPr>
        <w:t xml:space="preserve"> order was sent to the city. Kober explained that this was to let city officials know that if they wanted to go through with the initiative, they would have to negotiate with the police and firefighter unions. “They didn’t do that,” Kober said. The city went ahead with the program, allowing a Community Responder, a city employee, to respond instead of a police officer to non-emergency calls for service. </w:t>
      </w:r>
      <w:hyperlink r:id="rId1443" w:history="1">
        <w:r w:rsidRPr="00F56FCA">
          <w:rPr>
            <w:rStyle w:val="Hyperlink"/>
            <w:rFonts w:eastAsia="Arial"/>
            <w:szCs w:val="24"/>
          </w:rPr>
          <w:t>https://www.fox19.com/2025/02/18/cincinnati-fop-firefighters-union-file-complaints-over-city-initiative/</w:t>
        </w:r>
      </w:hyperlink>
      <w:r w:rsidRPr="00F56FCA">
        <w:rPr>
          <w:rFonts w:eastAsia="Arial"/>
          <w:szCs w:val="24"/>
        </w:rPr>
        <w:t xml:space="preserve"> </w:t>
      </w:r>
    </w:p>
    <w:p w14:paraId="2AA3D20A" w14:textId="77777777" w:rsidR="00F56FCA" w:rsidRPr="00F56FCA" w:rsidRDefault="00F56FCA" w:rsidP="00D26B03">
      <w:pPr>
        <w:pStyle w:val="NoSpacing"/>
        <w:rPr>
          <w:rFonts w:eastAsia="Arial"/>
          <w:szCs w:val="24"/>
        </w:rPr>
      </w:pPr>
    </w:p>
    <w:p w14:paraId="69BD9B3A" w14:textId="77777777" w:rsidR="00F56FCA" w:rsidRPr="00F56FCA" w:rsidRDefault="00F56FCA" w:rsidP="00D26B03">
      <w:pPr>
        <w:pStyle w:val="NoSpacing"/>
        <w:rPr>
          <w:rFonts w:eastAsia="Arial"/>
          <w:szCs w:val="24"/>
        </w:rPr>
      </w:pPr>
      <w:hyperlink r:id="rId1444" w:anchor="ARC" w:history="1">
        <w:r w:rsidRPr="00F56FCA">
          <w:rPr>
            <w:rStyle w:val="Hyperlink"/>
            <w:rFonts w:eastAsia="Arial"/>
            <w:szCs w:val="24"/>
          </w:rPr>
          <w:t>Alternative Response to Crisis (ARC) Response Team</w:t>
        </w:r>
      </w:hyperlink>
      <w:r w:rsidRPr="00F56FCA">
        <w:rPr>
          <w:rFonts w:eastAsia="Arial"/>
          <w:szCs w:val="24"/>
        </w:rPr>
        <w:t xml:space="preserve">: Sending a City of Cincinnati ARC Response Team, in lieu of a traditional police response, to a low-risk crisis (e.g., check someone's welfare, address basic needs issues, or provide connection to services). This is a two-person, non-police team, which includes a licensed behavioral health clinician. This City program is a partnership between the Cincinnati Emergency Communications Center, Cincinnati Health Department, Cincinnati Fire Department, and Greater Cincinnati Behavioral Health Service. </w:t>
      </w:r>
      <w:hyperlink r:id="rId1445" w:anchor="CR" w:history="1">
        <w:r w:rsidRPr="00F56FCA">
          <w:rPr>
            <w:rStyle w:val="Hyperlink"/>
            <w:rFonts w:eastAsia="Arial"/>
            <w:szCs w:val="24"/>
          </w:rPr>
          <w:t>https://www.cincinnati-oh.gov/ecc/arc/#CR</w:t>
        </w:r>
      </w:hyperlink>
      <w:r w:rsidRPr="00F56FCA">
        <w:rPr>
          <w:rFonts w:eastAsia="Arial"/>
          <w:szCs w:val="24"/>
        </w:rPr>
        <w:t xml:space="preserve"> </w:t>
      </w:r>
    </w:p>
    <w:p w14:paraId="29F8F8DB" w14:textId="77777777" w:rsidR="00F56FCA" w:rsidRPr="00F56FCA" w:rsidRDefault="00F56FCA" w:rsidP="00D26B03">
      <w:pPr>
        <w:pStyle w:val="NoSpacing"/>
        <w:rPr>
          <w:rFonts w:eastAsia="Arial"/>
          <w:szCs w:val="24"/>
        </w:rPr>
      </w:pPr>
    </w:p>
    <w:p w14:paraId="4F6FBBE7" w14:textId="77777777" w:rsidR="00F56FCA" w:rsidRPr="00F56FCA" w:rsidRDefault="00F56FCA" w:rsidP="00D26B03">
      <w:pPr>
        <w:pStyle w:val="NoSpacing"/>
        <w:rPr>
          <w:rFonts w:eastAsia="Arial"/>
          <w:szCs w:val="24"/>
        </w:rPr>
      </w:pPr>
    </w:p>
    <w:p w14:paraId="0C887EAA" w14:textId="77777777" w:rsidR="00F56FCA" w:rsidRPr="00F56FCA" w:rsidRDefault="00F56FCA" w:rsidP="00D26B03">
      <w:pPr>
        <w:pStyle w:val="NoSpacing"/>
        <w:rPr>
          <w:rFonts w:eastAsia="Arial"/>
          <w:szCs w:val="24"/>
        </w:rPr>
      </w:pPr>
      <w:r w:rsidRPr="00F56FCA">
        <w:rPr>
          <w:rFonts w:eastAsia="Arial"/>
          <w:szCs w:val="24"/>
        </w:rPr>
        <w:t xml:space="preserve">Feb. 14, 2025: UT - Utah Public Unions Banned </w:t>
      </w:r>
      <w:proofErr w:type="gramStart"/>
      <w:r w:rsidRPr="00F56FCA">
        <w:rPr>
          <w:rFonts w:eastAsia="Arial"/>
          <w:szCs w:val="24"/>
        </w:rPr>
        <w:t>From</w:t>
      </w:r>
      <w:proofErr w:type="gramEnd"/>
      <w:r w:rsidRPr="00F56FCA">
        <w:rPr>
          <w:rFonts w:eastAsia="Arial"/>
          <w:szCs w:val="24"/>
        </w:rPr>
        <w:t xml:space="preserve"> Collective Bargaining After Gov. Cox Signs Controversial Bill. “Looks like Utah will become the most anti-labor state in America,” said Jack Tidrow, president of the Professional Firefighters of Utah. “Pathetic.” Utah Gov. Spencer Cox signed into law late Friday a bill that will prohibit government entities from negotiating contracts with unions representing public employees — including teachers, firefighters and </w:t>
      </w:r>
      <w:proofErr w:type="spellStart"/>
      <w:r w:rsidRPr="00F56FCA">
        <w:rPr>
          <w:rFonts w:eastAsia="Arial"/>
          <w:szCs w:val="24"/>
        </w:rPr>
        <w:t>police.“Utah</w:t>
      </w:r>
      <w:proofErr w:type="spellEnd"/>
      <w:r w:rsidRPr="00F56FCA">
        <w:rPr>
          <w:rFonts w:eastAsia="Arial"/>
          <w:szCs w:val="24"/>
        </w:rPr>
        <w:t xml:space="preserve"> has long been known as a state that can work together to solve difficult issues. I’m disappointed that in this case, the process did not ultimately deliver the compromise that at one point was on the table and that some stakeholders had accepted,” Cox said in a statement after signing the legislation. Union leaders were shocked by Cox’s sudden decision. [Also filed, Chap. 18.]  </w:t>
      </w:r>
      <w:hyperlink r:id="rId1446" w:history="1">
        <w:r w:rsidRPr="00F56FCA">
          <w:rPr>
            <w:rStyle w:val="Hyperlink"/>
            <w:rFonts w:eastAsia="Arial"/>
            <w:szCs w:val="24"/>
          </w:rPr>
          <w:t>https://www.sltrib.com/news/politics/2025/02/14/public-union-collective-bargaining/</w:t>
        </w:r>
      </w:hyperlink>
      <w:r w:rsidRPr="00F56FCA">
        <w:rPr>
          <w:rFonts w:eastAsia="Arial"/>
          <w:szCs w:val="24"/>
        </w:rPr>
        <w:t xml:space="preserve"> </w:t>
      </w:r>
    </w:p>
    <w:p w14:paraId="6B6FE8E4" w14:textId="77777777" w:rsidR="00F56FCA" w:rsidRPr="00F56FCA" w:rsidRDefault="00F56FCA" w:rsidP="00D26B03">
      <w:pPr>
        <w:pStyle w:val="NoSpacing"/>
        <w:rPr>
          <w:rFonts w:eastAsia="Arial"/>
          <w:szCs w:val="24"/>
        </w:rPr>
      </w:pPr>
    </w:p>
    <w:p w14:paraId="3F466851" w14:textId="77777777" w:rsidR="00F56FCA" w:rsidRPr="00F56FCA" w:rsidRDefault="00F56FCA" w:rsidP="00D26B03">
      <w:pPr>
        <w:pStyle w:val="NoSpacing"/>
        <w:rPr>
          <w:rFonts w:eastAsia="Arial"/>
          <w:szCs w:val="24"/>
        </w:rPr>
      </w:pPr>
    </w:p>
    <w:p w14:paraId="0B1CBE13" w14:textId="77777777" w:rsidR="00F56FCA" w:rsidRPr="00F56FCA" w:rsidRDefault="00F56FCA" w:rsidP="00F56FCA">
      <w:pPr>
        <w:pStyle w:val="NoSpacing"/>
        <w:jc w:val="center"/>
        <w:rPr>
          <w:rFonts w:eastAsia="Arial"/>
          <w:szCs w:val="24"/>
        </w:rPr>
      </w:pPr>
      <w:r w:rsidRPr="00F56FCA">
        <w:rPr>
          <w:rFonts w:eastAsia="Arial"/>
          <w:szCs w:val="24"/>
        </w:rPr>
        <w:br w:type="page"/>
      </w:r>
    </w:p>
    <w:p w14:paraId="0A239F91" w14:textId="77777777" w:rsidR="007F7E24" w:rsidRDefault="007F7E24" w:rsidP="00F56FCA">
      <w:pPr>
        <w:pStyle w:val="NoSpacing"/>
        <w:jc w:val="center"/>
        <w:rPr>
          <w:rFonts w:ascii="Arial Black" w:eastAsia="Arial" w:hAnsi="Arial Black"/>
          <w:sz w:val="40"/>
          <w:szCs w:val="40"/>
        </w:rPr>
      </w:pPr>
    </w:p>
    <w:p w14:paraId="76EA2F56" w14:textId="77777777" w:rsidR="007F7E24" w:rsidRDefault="007F7E24" w:rsidP="00F56FCA">
      <w:pPr>
        <w:pStyle w:val="NoSpacing"/>
        <w:jc w:val="center"/>
        <w:rPr>
          <w:rFonts w:ascii="Arial Black" w:eastAsia="Arial" w:hAnsi="Arial Black"/>
          <w:sz w:val="40"/>
          <w:szCs w:val="40"/>
        </w:rPr>
      </w:pPr>
    </w:p>
    <w:p w14:paraId="1D64D533" w14:textId="77777777" w:rsidR="007F7E24" w:rsidRDefault="007F7E24" w:rsidP="00F56FCA">
      <w:pPr>
        <w:pStyle w:val="NoSpacing"/>
        <w:jc w:val="center"/>
        <w:rPr>
          <w:rFonts w:ascii="Arial Black" w:eastAsia="Arial" w:hAnsi="Arial Black"/>
          <w:sz w:val="40"/>
          <w:szCs w:val="40"/>
        </w:rPr>
      </w:pPr>
    </w:p>
    <w:p w14:paraId="69BEAC92" w14:textId="77777777" w:rsidR="007F7E24" w:rsidRDefault="007F7E24" w:rsidP="00F56FCA">
      <w:pPr>
        <w:pStyle w:val="NoSpacing"/>
        <w:jc w:val="center"/>
        <w:rPr>
          <w:rFonts w:ascii="Arial Black" w:eastAsia="Arial" w:hAnsi="Arial Black"/>
          <w:sz w:val="40"/>
          <w:szCs w:val="40"/>
        </w:rPr>
      </w:pPr>
    </w:p>
    <w:p w14:paraId="43FE4384" w14:textId="77777777" w:rsidR="007F7E24" w:rsidRDefault="007F7E24" w:rsidP="00F56FCA">
      <w:pPr>
        <w:pStyle w:val="NoSpacing"/>
        <w:jc w:val="center"/>
        <w:rPr>
          <w:rFonts w:ascii="Arial Black" w:eastAsia="Arial" w:hAnsi="Arial Black"/>
          <w:sz w:val="40"/>
          <w:szCs w:val="40"/>
        </w:rPr>
      </w:pPr>
    </w:p>
    <w:p w14:paraId="62AC9072" w14:textId="77777777" w:rsidR="007F7E24" w:rsidRDefault="007F7E24" w:rsidP="00F56FCA">
      <w:pPr>
        <w:pStyle w:val="NoSpacing"/>
        <w:jc w:val="center"/>
        <w:rPr>
          <w:rFonts w:ascii="Arial Black" w:eastAsia="Arial" w:hAnsi="Arial Black"/>
          <w:sz w:val="40"/>
          <w:szCs w:val="40"/>
        </w:rPr>
      </w:pPr>
    </w:p>
    <w:p w14:paraId="38C43530" w14:textId="77777777" w:rsidR="007F7E24" w:rsidRDefault="007F7E24" w:rsidP="00F56FCA">
      <w:pPr>
        <w:pStyle w:val="NoSpacing"/>
        <w:jc w:val="center"/>
        <w:rPr>
          <w:rFonts w:ascii="Arial Black" w:eastAsia="Arial" w:hAnsi="Arial Black"/>
          <w:sz w:val="40"/>
          <w:szCs w:val="40"/>
        </w:rPr>
      </w:pPr>
    </w:p>
    <w:p w14:paraId="6224BD7E" w14:textId="77777777" w:rsidR="007F7E24" w:rsidRDefault="007F7E24" w:rsidP="00F56FCA">
      <w:pPr>
        <w:pStyle w:val="NoSpacing"/>
        <w:jc w:val="center"/>
        <w:rPr>
          <w:rFonts w:ascii="Arial Black" w:eastAsia="Arial" w:hAnsi="Arial Black"/>
          <w:sz w:val="40"/>
          <w:szCs w:val="40"/>
        </w:rPr>
      </w:pPr>
    </w:p>
    <w:p w14:paraId="5CAF0E21" w14:textId="77777777" w:rsidR="007F7E24" w:rsidRDefault="007F7E24" w:rsidP="00F56FCA">
      <w:pPr>
        <w:pStyle w:val="NoSpacing"/>
        <w:jc w:val="center"/>
        <w:rPr>
          <w:rFonts w:ascii="Arial Black" w:eastAsia="Arial" w:hAnsi="Arial Black"/>
          <w:sz w:val="40"/>
          <w:szCs w:val="40"/>
        </w:rPr>
      </w:pPr>
    </w:p>
    <w:p w14:paraId="0A876871" w14:textId="77777777" w:rsidR="007F7E24" w:rsidRDefault="007F7E24" w:rsidP="00F56FCA">
      <w:pPr>
        <w:pStyle w:val="NoSpacing"/>
        <w:jc w:val="center"/>
        <w:rPr>
          <w:rFonts w:ascii="Arial Black" w:eastAsia="Arial" w:hAnsi="Arial Black"/>
          <w:sz w:val="40"/>
          <w:szCs w:val="40"/>
        </w:rPr>
      </w:pPr>
    </w:p>
    <w:p w14:paraId="2CFB8662" w14:textId="77777777" w:rsidR="007F7E24" w:rsidRDefault="007F7E24" w:rsidP="00F56FCA">
      <w:pPr>
        <w:pStyle w:val="NoSpacing"/>
        <w:jc w:val="center"/>
        <w:rPr>
          <w:rFonts w:ascii="Arial Black" w:eastAsia="Arial" w:hAnsi="Arial Black"/>
          <w:sz w:val="40"/>
          <w:szCs w:val="40"/>
        </w:rPr>
      </w:pPr>
    </w:p>
    <w:p w14:paraId="05D67322" w14:textId="77777777" w:rsidR="007F7E24" w:rsidRDefault="007F7E24" w:rsidP="00F56FCA">
      <w:pPr>
        <w:pStyle w:val="NoSpacing"/>
        <w:jc w:val="center"/>
        <w:rPr>
          <w:rFonts w:ascii="Arial Black" w:eastAsia="Arial" w:hAnsi="Arial Black"/>
          <w:sz w:val="40"/>
          <w:szCs w:val="40"/>
        </w:rPr>
      </w:pPr>
    </w:p>
    <w:p w14:paraId="4C87E41B" w14:textId="77777777" w:rsidR="007F7E24" w:rsidRDefault="007F7E24" w:rsidP="00F56FCA">
      <w:pPr>
        <w:pStyle w:val="NoSpacing"/>
        <w:jc w:val="center"/>
        <w:rPr>
          <w:rFonts w:ascii="Arial Black" w:eastAsia="Arial" w:hAnsi="Arial Black"/>
          <w:sz w:val="40"/>
          <w:szCs w:val="40"/>
        </w:rPr>
      </w:pPr>
    </w:p>
    <w:p w14:paraId="79B9F68D" w14:textId="77777777" w:rsidR="007F7E24" w:rsidRDefault="007F7E24" w:rsidP="00F56FCA">
      <w:pPr>
        <w:pStyle w:val="NoSpacing"/>
        <w:jc w:val="center"/>
        <w:rPr>
          <w:rFonts w:ascii="Arial Black" w:eastAsia="Arial" w:hAnsi="Arial Black"/>
          <w:sz w:val="40"/>
          <w:szCs w:val="40"/>
        </w:rPr>
      </w:pPr>
    </w:p>
    <w:p w14:paraId="6B465597" w14:textId="77777777" w:rsidR="007F7E24" w:rsidRDefault="007F7E24" w:rsidP="00F56FCA">
      <w:pPr>
        <w:pStyle w:val="NoSpacing"/>
        <w:jc w:val="center"/>
        <w:rPr>
          <w:rFonts w:ascii="Arial Black" w:eastAsia="Arial" w:hAnsi="Arial Black"/>
          <w:sz w:val="40"/>
          <w:szCs w:val="40"/>
        </w:rPr>
      </w:pPr>
    </w:p>
    <w:p w14:paraId="52BDCCBF" w14:textId="77777777" w:rsidR="007F7E24" w:rsidRDefault="007F7E24" w:rsidP="00F56FCA">
      <w:pPr>
        <w:pStyle w:val="NoSpacing"/>
        <w:jc w:val="center"/>
        <w:rPr>
          <w:rFonts w:ascii="Arial Black" w:eastAsia="Arial" w:hAnsi="Arial Black"/>
          <w:sz w:val="40"/>
          <w:szCs w:val="40"/>
        </w:rPr>
      </w:pPr>
    </w:p>
    <w:p w14:paraId="6E612559" w14:textId="77777777" w:rsidR="007F7E24" w:rsidRDefault="007F7E24" w:rsidP="00F56FCA">
      <w:pPr>
        <w:pStyle w:val="NoSpacing"/>
        <w:jc w:val="center"/>
        <w:rPr>
          <w:rFonts w:ascii="Arial Black" w:eastAsia="Arial" w:hAnsi="Arial Black"/>
          <w:sz w:val="40"/>
          <w:szCs w:val="40"/>
        </w:rPr>
      </w:pPr>
    </w:p>
    <w:p w14:paraId="58951562" w14:textId="77777777" w:rsidR="007F7E24" w:rsidRDefault="007F7E24" w:rsidP="00F56FCA">
      <w:pPr>
        <w:pStyle w:val="NoSpacing"/>
        <w:jc w:val="center"/>
        <w:rPr>
          <w:rFonts w:ascii="Arial Black" w:eastAsia="Arial" w:hAnsi="Arial Black"/>
          <w:sz w:val="40"/>
          <w:szCs w:val="40"/>
        </w:rPr>
      </w:pPr>
    </w:p>
    <w:p w14:paraId="535C1EB6" w14:textId="77777777" w:rsidR="007F7E24" w:rsidRDefault="007F7E24" w:rsidP="00F56FCA">
      <w:pPr>
        <w:pStyle w:val="NoSpacing"/>
        <w:jc w:val="center"/>
        <w:rPr>
          <w:rFonts w:ascii="Arial Black" w:eastAsia="Arial" w:hAnsi="Arial Black"/>
          <w:sz w:val="40"/>
          <w:szCs w:val="40"/>
        </w:rPr>
      </w:pPr>
    </w:p>
    <w:p w14:paraId="48A10E18" w14:textId="77777777" w:rsidR="007F7E24" w:rsidRDefault="007F7E24" w:rsidP="00F56FCA">
      <w:pPr>
        <w:pStyle w:val="NoSpacing"/>
        <w:jc w:val="center"/>
        <w:rPr>
          <w:rFonts w:ascii="Arial Black" w:eastAsia="Arial" w:hAnsi="Arial Black"/>
          <w:sz w:val="40"/>
          <w:szCs w:val="40"/>
        </w:rPr>
      </w:pPr>
    </w:p>
    <w:p w14:paraId="3F9855B8" w14:textId="77777777" w:rsidR="007F7E24" w:rsidRDefault="007F7E24" w:rsidP="00F56FCA">
      <w:pPr>
        <w:pStyle w:val="NoSpacing"/>
        <w:jc w:val="center"/>
        <w:rPr>
          <w:rFonts w:ascii="Arial Black" w:eastAsia="Arial" w:hAnsi="Arial Black"/>
          <w:sz w:val="40"/>
          <w:szCs w:val="40"/>
        </w:rPr>
      </w:pPr>
    </w:p>
    <w:p w14:paraId="0CC293BD" w14:textId="65A68063" w:rsidR="00F56FCA" w:rsidRPr="00F56FCA" w:rsidRDefault="00F56FCA" w:rsidP="00F56FCA">
      <w:pPr>
        <w:pStyle w:val="NoSpacing"/>
        <w:jc w:val="center"/>
        <w:rPr>
          <w:rFonts w:ascii="Arial Black" w:eastAsia="Arial" w:hAnsi="Arial Black"/>
          <w:sz w:val="40"/>
          <w:szCs w:val="40"/>
        </w:rPr>
      </w:pPr>
      <w:r w:rsidRPr="00F56FCA">
        <w:rPr>
          <w:rFonts w:ascii="Arial Black" w:eastAsia="Arial" w:hAnsi="Arial Black"/>
          <w:sz w:val="40"/>
          <w:szCs w:val="40"/>
        </w:rPr>
        <w:t>CHAPTER 18 – LEGISLATION AND PUBLIC RECORDS</w:t>
      </w:r>
    </w:p>
    <w:p w14:paraId="1FAA7561" w14:textId="77777777" w:rsidR="00F56FCA" w:rsidRPr="00F56FCA" w:rsidRDefault="00F56FCA" w:rsidP="00F56FCA">
      <w:pPr>
        <w:pStyle w:val="NoSpacing"/>
        <w:jc w:val="center"/>
        <w:rPr>
          <w:rFonts w:eastAsia="Arial"/>
          <w:szCs w:val="24"/>
        </w:rPr>
      </w:pPr>
    </w:p>
    <w:p w14:paraId="65719302" w14:textId="77777777" w:rsidR="00D557D8" w:rsidRDefault="00D557D8" w:rsidP="00221596">
      <w:pPr>
        <w:pStyle w:val="NoSpacing"/>
        <w:rPr>
          <w:rFonts w:eastAsia="Arial"/>
        </w:rPr>
      </w:pPr>
    </w:p>
    <w:p w14:paraId="063D856A" w14:textId="3A2917FF" w:rsidR="00F97B7B" w:rsidRDefault="002157EF" w:rsidP="00F97B7B">
      <w:pPr>
        <w:pStyle w:val="NoSpacing"/>
      </w:pPr>
      <w:r>
        <w:t xml:space="preserve">July 23, 2026: DC - </w:t>
      </w:r>
      <w:r w:rsidRPr="00F97B7B">
        <w:t xml:space="preserve">The Honoring Our Fallen Heroes Act Becomes Law. </w:t>
      </w:r>
      <w:r w:rsidR="00F97B7B" w:rsidRPr="00F97B7B">
        <w:t>The Congressional Fire Services Institute (CFSI) is pleased that the Honoring Our Fallen Heroes Act (S.237/H.R.1269) has become law as part of the Fiscal Year 2026 National Defense Authorization Act.</w:t>
      </w:r>
      <w:r w:rsidR="00F97B7B">
        <w:t xml:space="preserve"> </w:t>
      </w:r>
      <w:r w:rsidR="00F97B7B" w:rsidRPr="00F97B7B">
        <w:t>The Honoring Our Fallen Heroes Act expands eligible conditions under the federal Public Safety Officers’ Benefits (PSOB) Program to include certain cancers that result in death or permanent disability and are linked to service as a firefighter or other first responder. While cancer is a leading cause of death among firefighters, the PSOB Program did not reflect that reality until now. This bipartisan, CFSI-supported legislation represents a significant step forward in ensuring that federal law more accurately aligns with the risks faced by firefighters and other public safety officers in the line of duty.</w:t>
      </w:r>
      <w:r w:rsidR="00F97B7B">
        <w:t xml:space="preserve"> </w:t>
      </w:r>
      <w:r w:rsidR="00F97B7B" w:rsidRPr="00F97B7B">
        <w:t>The </w:t>
      </w:r>
      <w:hyperlink r:id="rId1447" w:tgtFrame="_blank" w:history="1">
        <w:r w:rsidR="00F97B7B" w:rsidRPr="00F97B7B">
          <w:rPr>
            <w:rStyle w:val="Hyperlink"/>
            <w:color w:val="000000"/>
            <w:u w:val="none"/>
          </w:rPr>
          <w:t>PSOB Program</w:t>
        </w:r>
      </w:hyperlink>
      <w:r w:rsidR="00F97B7B" w:rsidRPr="00F97B7B">
        <w:t>, run by the Department of Justice’s Bureau of Justice Assistance, provides death and education benefits to survivors of fallen public safety officers, as well as disability benefits to qualified public safety officers.</w:t>
      </w:r>
      <w:r w:rsidR="00A77232">
        <w:t xml:space="preserve"> [Also filed, Chap. 2.] </w:t>
      </w:r>
      <w:hyperlink r:id="rId1448" w:history="1">
        <w:r w:rsidR="00A77232" w:rsidRPr="0068004A">
          <w:rPr>
            <w:rStyle w:val="Hyperlink"/>
          </w:rPr>
          <w:t>https://www.firerescue1.com/the-honoring-our-fallen-heroes-act-becomes-law</w:t>
        </w:r>
      </w:hyperlink>
      <w:r w:rsidR="00A77232">
        <w:t xml:space="preserve"> </w:t>
      </w:r>
    </w:p>
    <w:p w14:paraId="7E0FE90A" w14:textId="77777777" w:rsidR="009B565B" w:rsidRDefault="009B565B" w:rsidP="00F97B7B">
      <w:pPr>
        <w:pStyle w:val="NoSpacing"/>
      </w:pPr>
    </w:p>
    <w:p w14:paraId="0BD741C7" w14:textId="77777777" w:rsidR="00F23066" w:rsidRDefault="00F23066" w:rsidP="009B565B">
      <w:pPr>
        <w:pStyle w:val="NoSpacing"/>
      </w:pPr>
    </w:p>
    <w:p w14:paraId="156C10DD" w14:textId="2447FC27" w:rsidR="00F23066" w:rsidRPr="00F23066" w:rsidRDefault="00F23066" w:rsidP="006C3CC3">
      <w:pPr>
        <w:pStyle w:val="NoSpacing"/>
        <w:ind w:left="720" w:firstLine="0"/>
      </w:pPr>
      <w:r w:rsidRPr="00F23066">
        <w:t>S.237 - Honoring Our Fallen Heroes Act of 2025</w:t>
      </w:r>
      <w:r>
        <w:t xml:space="preserve">. </w:t>
      </w:r>
      <w:hyperlink r:id="rId1449" w:history="1">
        <w:r w:rsidR="006C3CC3" w:rsidRPr="0068004A">
          <w:rPr>
            <w:rStyle w:val="Hyperlink"/>
          </w:rPr>
          <w:t>https://www.firerescue1.com/the-honoring-our-fallen-heroes-act-becomes-law</w:t>
        </w:r>
      </w:hyperlink>
      <w:r w:rsidR="006C3CC3">
        <w:t xml:space="preserve"> </w:t>
      </w:r>
    </w:p>
    <w:p w14:paraId="17165A37" w14:textId="32B087E8" w:rsidR="009B565B" w:rsidRPr="009B565B" w:rsidRDefault="009B565B" w:rsidP="006C3CC3">
      <w:pPr>
        <w:pStyle w:val="NoSpacing"/>
        <w:ind w:left="720" w:firstLine="0"/>
      </w:pPr>
      <w:r w:rsidRPr="009B565B">
        <w:t xml:space="preserve">“(C) EXPOSURE-RELATED CANCER.—As updated from time to time in accordance with paragraph (3), the term ‘exposure-related cancer’ means— </w:t>
      </w:r>
    </w:p>
    <w:p w14:paraId="4F8F9AD7" w14:textId="5FDF5AAC" w:rsidR="009B565B" w:rsidRPr="009B565B" w:rsidRDefault="009B565B" w:rsidP="006C3CC3">
      <w:pPr>
        <w:pStyle w:val="NoSpacing"/>
        <w:ind w:left="996" w:firstLine="444"/>
      </w:pPr>
      <w:r w:rsidRPr="009B565B">
        <w:t>(</w:t>
      </w:r>
      <w:proofErr w:type="spellStart"/>
      <w:r w:rsidRPr="009B565B">
        <w:t>i</w:t>
      </w:r>
      <w:proofErr w:type="spellEnd"/>
      <w:r w:rsidRPr="009B565B">
        <w:t>) bladder cancer;</w:t>
      </w:r>
    </w:p>
    <w:p w14:paraId="5334000C" w14:textId="16A668CE" w:rsidR="009B565B" w:rsidRPr="009B565B" w:rsidRDefault="009B565B" w:rsidP="006C3CC3">
      <w:pPr>
        <w:pStyle w:val="NoSpacing"/>
        <w:ind w:left="996" w:firstLine="444"/>
      </w:pPr>
      <w:r w:rsidRPr="009B565B">
        <w:t>(ii) brain cancer;</w:t>
      </w:r>
    </w:p>
    <w:p w14:paraId="0CF2B350" w14:textId="090F6508" w:rsidR="009B565B" w:rsidRPr="009B565B" w:rsidRDefault="009B565B" w:rsidP="006C3CC3">
      <w:pPr>
        <w:pStyle w:val="NoSpacing"/>
        <w:ind w:left="996" w:firstLine="444"/>
      </w:pPr>
      <w:r w:rsidRPr="009B565B">
        <w:t>(iii) breast cancer;</w:t>
      </w:r>
    </w:p>
    <w:p w14:paraId="55D5CD91" w14:textId="2EA38E3E" w:rsidR="009B565B" w:rsidRPr="009B565B" w:rsidRDefault="009B565B" w:rsidP="006C3CC3">
      <w:pPr>
        <w:pStyle w:val="NoSpacing"/>
        <w:ind w:left="996" w:firstLine="444"/>
      </w:pPr>
      <w:r w:rsidRPr="009B565B">
        <w:t>(iv) cervical cancer;</w:t>
      </w:r>
    </w:p>
    <w:p w14:paraId="063C14C9" w14:textId="5394AC0D" w:rsidR="009B565B" w:rsidRPr="009B565B" w:rsidRDefault="009B565B" w:rsidP="006C3CC3">
      <w:pPr>
        <w:pStyle w:val="NoSpacing"/>
        <w:ind w:left="996" w:firstLine="444"/>
      </w:pPr>
      <w:r w:rsidRPr="009B565B">
        <w:t>(v) colon cancer;</w:t>
      </w:r>
    </w:p>
    <w:p w14:paraId="49F62614" w14:textId="09994C29" w:rsidR="009B565B" w:rsidRPr="009B565B" w:rsidRDefault="009B565B" w:rsidP="006C3CC3">
      <w:pPr>
        <w:pStyle w:val="NoSpacing"/>
        <w:ind w:left="996" w:firstLine="444"/>
      </w:pPr>
      <w:r w:rsidRPr="009B565B">
        <w:t>(vi) colorectal cancer;</w:t>
      </w:r>
    </w:p>
    <w:p w14:paraId="031FBCEA" w14:textId="590B87C7" w:rsidR="009B565B" w:rsidRPr="009B565B" w:rsidRDefault="009B565B" w:rsidP="006C3CC3">
      <w:pPr>
        <w:pStyle w:val="NoSpacing"/>
        <w:ind w:left="996" w:firstLine="444"/>
      </w:pPr>
      <w:r w:rsidRPr="009B565B">
        <w:t>(vii) esophageal cancer;</w:t>
      </w:r>
    </w:p>
    <w:p w14:paraId="739F02D8" w14:textId="2A64B0B1" w:rsidR="009B565B" w:rsidRPr="009B565B" w:rsidRDefault="009B565B" w:rsidP="006C3CC3">
      <w:pPr>
        <w:pStyle w:val="NoSpacing"/>
        <w:ind w:left="996" w:firstLine="444"/>
      </w:pPr>
      <w:r w:rsidRPr="009B565B">
        <w:t>(viii) kidney cancer;</w:t>
      </w:r>
    </w:p>
    <w:p w14:paraId="363D0E42" w14:textId="73DB3025" w:rsidR="009B565B" w:rsidRPr="009B565B" w:rsidRDefault="009B565B" w:rsidP="006C3CC3">
      <w:pPr>
        <w:pStyle w:val="NoSpacing"/>
        <w:ind w:left="996" w:firstLine="444"/>
      </w:pPr>
      <w:r w:rsidRPr="009B565B">
        <w:t>(ix) leukemia;</w:t>
      </w:r>
    </w:p>
    <w:p w14:paraId="5F58D935" w14:textId="3AD2DDF9" w:rsidR="009B565B" w:rsidRPr="009B565B" w:rsidRDefault="009B565B" w:rsidP="006C3CC3">
      <w:pPr>
        <w:pStyle w:val="NoSpacing"/>
        <w:ind w:left="996" w:firstLine="444"/>
      </w:pPr>
      <w:r w:rsidRPr="009B565B">
        <w:t>(x) lung cancer;</w:t>
      </w:r>
    </w:p>
    <w:p w14:paraId="6E91C149" w14:textId="469A6DE7" w:rsidR="009B565B" w:rsidRPr="009B565B" w:rsidRDefault="009B565B" w:rsidP="006C3CC3">
      <w:pPr>
        <w:pStyle w:val="NoSpacing"/>
        <w:ind w:left="996" w:firstLine="444"/>
      </w:pPr>
      <w:r w:rsidRPr="009B565B">
        <w:t>(xi) malignant melanoma;</w:t>
      </w:r>
    </w:p>
    <w:p w14:paraId="68B0F119" w14:textId="2D770598" w:rsidR="009B565B" w:rsidRPr="009B565B" w:rsidRDefault="009B565B" w:rsidP="006C3CC3">
      <w:pPr>
        <w:pStyle w:val="NoSpacing"/>
        <w:ind w:left="996" w:firstLine="444"/>
      </w:pPr>
      <w:r w:rsidRPr="009B565B">
        <w:t>(xii) mesothelioma;</w:t>
      </w:r>
    </w:p>
    <w:p w14:paraId="671E355B" w14:textId="4A1E676B" w:rsidR="009B565B" w:rsidRPr="009B565B" w:rsidRDefault="009B565B" w:rsidP="006C3CC3">
      <w:pPr>
        <w:pStyle w:val="NoSpacing"/>
        <w:ind w:left="996" w:firstLine="444"/>
      </w:pPr>
      <w:r w:rsidRPr="009B565B">
        <w:t>(xiii) multiple myeloma;</w:t>
      </w:r>
    </w:p>
    <w:p w14:paraId="0CF1C5C5" w14:textId="0B724D7D" w:rsidR="009B565B" w:rsidRPr="009B565B" w:rsidRDefault="009B565B" w:rsidP="006C3CC3">
      <w:pPr>
        <w:pStyle w:val="NoSpacing"/>
        <w:ind w:left="996" w:firstLine="444"/>
      </w:pPr>
      <w:r w:rsidRPr="009B565B">
        <w:t>(xiv) non-</w:t>
      </w:r>
      <w:proofErr w:type="gramStart"/>
      <w:r w:rsidRPr="009B565B">
        <w:t>Hodgkins</w:t>
      </w:r>
      <w:proofErr w:type="gramEnd"/>
      <w:r w:rsidRPr="009B565B">
        <w:t xml:space="preserve"> lymphoma;</w:t>
      </w:r>
    </w:p>
    <w:p w14:paraId="323CC4A6" w14:textId="3B13712D" w:rsidR="009B565B" w:rsidRPr="009B565B" w:rsidRDefault="009B565B" w:rsidP="006C3CC3">
      <w:pPr>
        <w:pStyle w:val="NoSpacing"/>
        <w:ind w:left="996" w:firstLine="444"/>
      </w:pPr>
      <w:r w:rsidRPr="009B565B">
        <w:t>(xv) ovarian cancer;</w:t>
      </w:r>
    </w:p>
    <w:p w14:paraId="6050E2FA" w14:textId="73E9B119" w:rsidR="009B565B" w:rsidRPr="009B565B" w:rsidRDefault="009B565B" w:rsidP="006C3CC3">
      <w:pPr>
        <w:pStyle w:val="NoSpacing"/>
        <w:ind w:left="996" w:firstLine="444"/>
      </w:pPr>
      <w:r w:rsidRPr="009B565B">
        <w:t>(xvi) prostate cancer;</w:t>
      </w:r>
    </w:p>
    <w:p w14:paraId="1A208663" w14:textId="673BFF8B" w:rsidR="009B565B" w:rsidRPr="009B565B" w:rsidRDefault="009B565B" w:rsidP="006C3CC3">
      <w:pPr>
        <w:pStyle w:val="NoSpacing"/>
        <w:ind w:left="996" w:firstLine="444"/>
      </w:pPr>
      <w:r w:rsidRPr="009B565B">
        <w:t>(xvii) skin cancer;</w:t>
      </w:r>
    </w:p>
    <w:p w14:paraId="6CD03737" w14:textId="03C77441" w:rsidR="009B565B" w:rsidRPr="009B565B" w:rsidRDefault="009B565B" w:rsidP="006C3CC3">
      <w:pPr>
        <w:pStyle w:val="NoSpacing"/>
        <w:ind w:left="996" w:firstLine="444"/>
      </w:pPr>
      <w:r w:rsidRPr="009B565B">
        <w:t>(xviii) stomach cancer;</w:t>
      </w:r>
    </w:p>
    <w:p w14:paraId="0AE31C1D" w14:textId="25373406" w:rsidR="009B565B" w:rsidRPr="009B565B" w:rsidRDefault="009B565B" w:rsidP="006C3CC3">
      <w:pPr>
        <w:pStyle w:val="NoSpacing"/>
        <w:ind w:left="996" w:firstLine="444"/>
      </w:pPr>
      <w:r w:rsidRPr="009B565B">
        <w:t>(xix) testicular cancer;</w:t>
      </w:r>
    </w:p>
    <w:p w14:paraId="4D748F47" w14:textId="77777777" w:rsidR="006C3CC3" w:rsidRDefault="009B565B" w:rsidP="006C3CC3">
      <w:pPr>
        <w:pStyle w:val="NoSpacing"/>
        <w:ind w:left="996" w:firstLine="444"/>
      </w:pPr>
      <w:r w:rsidRPr="009B565B">
        <w:t>(xx) thyroid cancer;</w:t>
      </w:r>
    </w:p>
    <w:p w14:paraId="15CF8813" w14:textId="56339115" w:rsidR="009B565B" w:rsidRPr="009B565B" w:rsidRDefault="009B565B" w:rsidP="00E31BEF">
      <w:pPr>
        <w:pStyle w:val="NoSpacing"/>
        <w:ind w:left="1440" w:firstLine="0"/>
      </w:pPr>
      <w:r w:rsidRPr="009B565B">
        <w:t>(xxi) any form of cancer that is considered a WTC-related health condition under section 3312(a) of the Public Health Service Act (</w:t>
      </w:r>
      <w:hyperlink r:id="rId1450" w:history="1">
        <w:r w:rsidRPr="009B565B">
          <w:rPr>
            <w:rStyle w:val="Hyperlink"/>
          </w:rPr>
          <w:t>42 U.S.C. 300mm–22(a)</w:t>
        </w:r>
      </w:hyperlink>
      <w:r w:rsidRPr="009B565B">
        <w:t>); and</w:t>
      </w:r>
    </w:p>
    <w:p w14:paraId="55A3ECBC" w14:textId="1351AC2C" w:rsidR="009B565B" w:rsidRPr="009B565B" w:rsidRDefault="009B565B" w:rsidP="00E31BEF">
      <w:pPr>
        <w:pStyle w:val="NoSpacing"/>
        <w:ind w:left="1440" w:firstLine="0"/>
      </w:pPr>
      <w:r w:rsidRPr="009B565B">
        <w:t>(xxii) any form of cancer added to this definition pursuant to an update in accordance with paragraph (3).</w:t>
      </w:r>
    </w:p>
    <w:p w14:paraId="2718B421" w14:textId="77777777" w:rsidR="009B565B" w:rsidRPr="00F97B7B" w:rsidRDefault="009B565B" w:rsidP="00F97B7B">
      <w:pPr>
        <w:pStyle w:val="NoSpacing"/>
      </w:pPr>
    </w:p>
    <w:p w14:paraId="72852245" w14:textId="0133F47A" w:rsidR="002157EF" w:rsidRPr="00F97B7B" w:rsidRDefault="002157EF" w:rsidP="00F97B7B">
      <w:pPr>
        <w:pStyle w:val="NoSpacing"/>
      </w:pPr>
    </w:p>
    <w:p w14:paraId="10788769" w14:textId="788097DD" w:rsidR="002157EF" w:rsidRDefault="002157EF" w:rsidP="006B2562">
      <w:pPr>
        <w:pStyle w:val="NoSpacing"/>
      </w:pPr>
    </w:p>
    <w:p w14:paraId="5214825A" w14:textId="77777777" w:rsidR="002157EF" w:rsidRDefault="002157EF" w:rsidP="006B2562">
      <w:pPr>
        <w:pStyle w:val="NoSpacing"/>
      </w:pPr>
    </w:p>
    <w:p w14:paraId="734DC9A0" w14:textId="77777777" w:rsidR="002157EF" w:rsidRDefault="002157EF" w:rsidP="006B2562">
      <w:pPr>
        <w:pStyle w:val="NoSpacing"/>
      </w:pPr>
    </w:p>
    <w:p w14:paraId="7717C6B3" w14:textId="77D9A2F7" w:rsidR="00B53262" w:rsidRDefault="00A34A4B" w:rsidP="006B2562">
      <w:pPr>
        <w:pStyle w:val="NoSpacing"/>
      </w:pPr>
      <w:r>
        <w:t xml:space="preserve">July 17, 2026: MD - </w:t>
      </w:r>
      <w:r w:rsidRPr="005420B3">
        <w:t xml:space="preserve">Md. County Raises Benefits </w:t>
      </w:r>
      <w:proofErr w:type="gramStart"/>
      <w:r w:rsidRPr="005420B3">
        <w:t>For</w:t>
      </w:r>
      <w:proofErr w:type="gramEnd"/>
      <w:r w:rsidRPr="005420B3">
        <w:t xml:space="preserve"> Longtime Volunteer Firefighters, EMS. The Harford C</w:t>
      </w:r>
      <w:r w:rsidRPr="00A34A4B">
        <w:t>ounty Council overrode a veto to increase monthly LOSAP payments for eligible volunteer first responders despite concerns about the review process</w:t>
      </w:r>
      <w:r>
        <w:t xml:space="preserve">…. </w:t>
      </w:r>
      <w:r w:rsidR="00B53262" w:rsidRPr="00B53262">
        <w:t>The legislation increases the amount paid to volunteers 50 or older with 25 or more years of service from $325 to $375 per month.</w:t>
      </w:r>
      <w:r w:rsidR="005420B3">
        <w:t xml:space="preserve"> </w:t>
      </w:r>
      <w:hyperlink r:id="rId1451" w:history="1">
        <w:r w:rsidR="005420B3" w:rsidRPr="006E16DB">
          <w:rPr>
            <w:rStyle w:val="Hyperlink"/>
          </w:rPr>
          <w:t>https://www.firerescue1.com/legislation-funding/md-county-raises-benefits-for-longtime-volunteer-firefighters-ems?utm_source=Sailthru&amp;utm_medium=email&amp;utm_campaign=FR1-Daily-7-17-26&amp;utm_term=FR1%20Daily</w:t>
        </w:r>
      </w:hyperlink>
      <w:r w:rsidR="005420B3">
        <w:t xml:space="preserve"> </w:t>
      </w:r>
    </w:p>
    <w:p w14:paraId="2C21F5E3" w14:textId="77777777" w:rsidR="00B53262" w:rsidRDefault="00B53262" w:rsidP="006B2562">
      <w:pPr>
        <w:pStyle w:val="NoSpacing"/>
      </w:pPr>
    </w:p>
    <w:p w14:paraId="7183FD30" w14:textId="77777777" w:rsidR="00B53262" w:rsidRDefault="00B53262" w:rsidP="006B2562">
      <w:pPr>
        <w:pStyle w:val="NoSpacing"/>
      </w:pPr>
    </w:p>
    <w:p w14:paraId="05AC95C0" w14:textId="2DE2D14B" w:rsidR="006B2562" w:rsidRPr="00AA2669" w:rsidRDefault="006B2562" w:rsidP="006B2562">
      <w:pPr>
        <w:pStyle w:val="NoSpacing"/>
      </w:pPr>
      <w:r>
        <w:t xml:space="preserve">July 6, 2026: </w:t>
      </w:r>
      <w:r w:rsidRPr="00AA2669">
        <w:t xml:space="preserve">Counter-UAS Authority </w:t>
      </w:r>
      <w:proofErr w:type="gramStart"/>
      <w:r w:rsidRPr="00AA2669">
        <w:t>For</w:t>
      </w:r>
      <w:proofErr w:type="gramEnd"/>
      <w:r w:rsidRPr="00AA2669">
        <w:t xml:space="preserve"> State, Local, Tribal, And Territorial Law Enforcement </w:t>
      </w:r>
      <w:proofErr w:type="gramStart"/>
      <w:r w:rsidRPr="00AA2669">
        <w:t>And</w:t>
      </w:r>
      <w:proofErr w:type="gramEnd"/>
      <w:r w:rsidRPr="00AA2669">
        <w:t xml:space="preserve"> Correctional Agencies.  ACTION:</w:t>
      </w:r>
    </w:p>
    <w:p w14:paraId="48F98D30" w14:textId="77777777" w:rsidR="006B2562" w:rsidRPr="00AA2669" w:rsidRDefault="006B2562" w:rsidP="006B2562">
      <w:pPr>
        <w:pStyle w:val="NoSpacing"/>
      </w:pPr>
      <w:r w:rsidRPr="00AA2669">
        <w:t>Interim final rule; request for comment.</w:t>
      </w:r>
    </w:p>
    <w:p w14:paraId="28AA4B3F" w14:textId="77777777" w:rsidR="006B2562" w:rsidRPr="00AA2669" w:rsidRDefault="006B2562" w:rsidP="006B2562">
      <w:pPr>
        <w:pStyle w:val="NoSpacing"/>
      </w:pPr>
      <w:r w:rsidRPr="00AA2669">
        <w:t>SUMMARY:</w:t>
      </w:r>
    </w:p>
    <w:p w14:paraId="28157D70" w14:textId="77777777" w:rsidR="006B2562" w:rsidRDefault="006B2562" w:rsidP="006B2562">
      <w:pPr>
        <w:pStyle w:val="NoSpacing"/>
      </w:pPr>
      <w:r w:rsidRPr="00AA2669">
        <w:t>In this interim final rule (“IFR”), the Department of Justice (“DOJ”) and the Department of Homeland Security (“DHS”) (collectively, “the Departments”) codify the framework for implementing the SAFER SKIES Act, which authorizes State, local, Tribal, and territorial law enforcement or correctional (“SLTT”) agencies to conduct counter-unmanned aircraft system (“C-UAS”) operations. This framework governs training and certification (including a two-tiered structure for detection and warning operations and for mitigation operations), authorized technologies, spectrum coordination, airspace approval, real-time air traffic control notification, mitigation reporting, privacy protections, and compliance requirements for SLTT agencies in relation to the exercise of C-UAS authority.</w:t>
      </w:r>
      <w:r>
        <w:t xml:space="preserve"> </w:t>
      </w:r>
    </w:p>
    <w:p w14:paraId="5B7A0B73" w14:textId="77777777" w:rsidR="006B2562" w:rsidRDefault="006B2562" w:rsidP="006B2562">
      <w:pPr>
        <w:pStyle w:val="NoSpacing"/>
      </w:pPr>
      <w:r>
        <w:t>***</w:t>
      </w:r>
    </w:p>
    <w:p w14:paraId="74162BD7" w14:textId="77777777" w:rsidR="006B2562" w:rsidRPr="00A80B2D" w:rsidRDefault="006B2562" w:rsidP="006B2562">
      <w:pPr>
        <w:pStyle w:val="NoSpacing"/>
        <w:rPr>
          <w:b/>
          <w:bCs/>
        </w:rPr>
      </w:pPr>
      <w:r w:rsidRPr="00A80B2D">
        <w:rPr>
          <w:b/>
          <w:bCs/>
        </w:rPr>
        <w:t>I. Executive Summary</w:t>
      </w:r>
    </w:p>
    <w:p w14:paraId="119CDAFB" w14:textId="77777777" w:rsidR="006B2562" w:rsidRPr="00F54431" w:rsidRDefault="006B2562" w:rsidP="006B2562">
      <w:pPr>
        <w:pStyle w:val="NoSpacing"/>
      </w:pPr>
      <w:r w:rsidRPr="00A80B2D">
        <w:t xml:space="preserve">In 2018, Congress recognized the growing threat of drones (unmanned aircraft) and unmanned aircraft systems (“UAS”) to public safety and national security, including their use by extremists, terrorists, and criminals. </w:t>
      </w:r>
      <w:r w:rsidRPr="00A80B2D">
        <w:rPr>
          <w:i/>
          <w:iCs/>
        </w:rPr>
        <w:t>See</w:t>
      </w:r>
      <w:r w:rsidRPr="00A80B2D">
        <w:t xml:space="preserve"> S. Rep. No. 115-332, at 2-3 (2018). Congress recognized that “[t]</w:t>
      </w:r>
      <w:proofErr w:type="spellStart"/>
      <w:r w:rsidRPr="00A80B2D">
        <w:t>errorist</w:t>
      </w:r>
      <w:proofErr w:type="spellEnd"/>
      <w:r w:rsidRPr="00A80B2D">
        <w:t xml:space="preserve"> organizations promote the use of UAS to conduct attacks in the U.S. and </w:t>
      </w:r>
      <w:r w:rsidRPr="00F54431">
        <w:t>surveillance on potential targets.” …</w:t>
      </w:r>
      <w:r>
        <w:t xml:space="preserve"> I</w:t>
      </w:r>
      <w:r w:rsidRPr="00F54431">
        <w:t xml:space="preserve">n recognition of this continued challenge, Congress passed the SAFER SKIES Act, signed into law by the President on December 18, 2025. National Defense Authorization Act for Fiscal Year 2026, </w:t>
      </w:r>
      <w:hyperlink r:id="rId1452" w:tgtFrame="_blank" w:history="1">
        <w:r w:rsidRPr="00F54431">
          <w:rPr>
            <w:rStyle w:val="Hyperlink"/>
          </w:rPr>
          <w:t>Public Law 119-60</w:t>
        </w:r>
      </w:hyperlink>
      <w:r w:rsidRPr="00F54431">
        <w:t xml:space="preserve">, div. H, tit. LXXXVI, §§ 8601-07, 139 Stat. 718, 1938-45 (2025) (“SAFER SKIES Act” or “the Act”) (codified in large part in </w:t>
      </w:r>
      <w:hyperlink r:id="rId1453" w:tgtFrame="_blank" w:history="1">
        <w:r w:rsidRPr="00F54431">
          <w:rPr>
            <w:rStyle w:val="Hyperlink"/>
          </w:rPr>
          <w:t>6 U.S.C. 124n</w:t>
        </w:r>
      </w:hyperlink>
      <w:r w:rsidRPr="00F54431">
        <w:t>). The SAFER SKIES Act authorizes SLTT agencies to take certain measures to detect and mitigate credible threats that unmanned aircraft and UAS pose to the safety or security of people, facilities, and assets, a venue or set of venues used for large-scale public gatherings or events, critical infrastructure, or correctional facilities,</w:t>
      </w:r>
      <w:r w:rsidRPr="00F54431">
        <w:rPr>
          <w:vertAlign w:val="superscript"/>
        </w:rPr>
        <w:t>[</w:t>
      </w:r>
      <w:hyperlink w:anchor="footnote-1-p41467" w:history="1">
        <w:r w:rsidRPr="00F54431">
          <w:rPr>
            <w:rStyle w:val="Hyperlink"/>
            <w:vertAlign w:val="superscript"/>
          </w:rPr>
          <w:t>1</w:t>
        </w:r>
      </w:hyperlink>
      <w:r w:rsidRPr="00F54431">
        <w:rPr>
          <w:vertAlign w:val="superscript"/>
        </w:rPr>
        <w:t xml:space="preserve">] </w:t>
      </w:r>
      <w:r w:rsidRPr="00F54431">
        <w:t xml:space="preserve">notwithstanding the same provisions of Federal criminal law (prohibitions against aircraft piracy, destruction of an aircraft, computer fraud, interference with the operation of a satellite, the Wiretap Act, and the prohibition on pen register and trap and trace device use), and notwithstanding the laws of any particular State, local, Tribal, or territorial jurisdiction, but only under certain conditions. </w:t>
      </w:r>
      <w:hyperlink r:id="rId1454" w:tgtFrame="_blank" w:history="1">
        <w:r w:rsidRPr="00F54431">
          <w:rPr>
            <w:rStyle w:val="Hyperlink"/>
          </w:rPr>
          <w:t>6 U.S.C. 124n(a)(2)</w:t>
        </w:r>
      </w:hyperlink>
      <w:r w:rsidRPr="00F54431">
        <w:t xml:space="preserve">. </w:t>
      </w:r>
    </w:p>
    <w:p w14:paraId="49899D09" w14:textId="5808227B" w:rsidR="006B2562" w:rsidRDefault="006B2562" w:rsidP="006B2562">
      <w:pPr>
        <w:pStyle w:val="NoSpacing"/>
      </w:pPr>
      <w:r w:rsidRPr="00F54431">
        <w:t xml:space="preserve">Specifically, the SAFER SKIES Act authorizes SLTT agencies to take the mitigation measures identified in </w:t>
      </w:r>
      <w:hyperlink r:id="rId1455" w:tgtFrame="_blank" w:history="1">
        <w:r w:rsidRPr="00F54431">
          <w:rPr>
            <w:rStyle w:val="Hyperlink"/>
          </w:rPr>
          <w:t>6 U.S.C. 124n(b)(1)(C)</w:t>
        </w:r>
      </w:hyperlink>
      <w:r w:rsidRPr="00F54431">
        <w:t xml:space="preserve">, (D), and (F) if they: (1) are trained and certified by the Attorney General, or the Attorney General's designee, through a national schoolhouse, </w:t>
      </w:r>
      <w:hyperlink r:id="rId1456" w:tgtFrame="_blank" w:history="1">
        <w:r w:rsidRPr="00F54431">
          <w:rPr>
            <w:rStyle w:val="Hyperlink"/>
          </w:rPr>
          <w:t>6 U.S.C. 124n(d)(2)(A)(</w:t>
        </w:r>
        <w:proofErr w:type="spellStart"/>
        <w:r w:rsidRPr="00F54431">
          <w:rPr>
            <w:rStyle w:val="Hyperlink"/>
          </w:rPr>
          <w:t>i</w:t>
        </w:r>
        <w:proofErr w:type="spellEnd"/>
        <w:r w:rsidRPr="00F54431">
          <w:rPr>
            <w:rStyle w:val="Hyperlink"/>
          </w:rPr>
          <w:t>)</w:t>
        </w:r>
      </w:hyperlink>
      <w:r w:rsidRPr="00F54431">
        <w:t>; (2) use technologies on authorized technologies and systems lists maintained jointly by DOJ, DHS, the Department of Defense,</w:t>
      </w:r>
      <w:r w:rsidRPr="00F54431">
        <w:rPr>
          <w:vertAlign w:val="superscript"/>
        </w:rPr>
        <w:t>[</w:t>
      </w:r>
      <w:hyperlink w:anchor="footnote-2-p41467" w:history="1">
        <w:r w:rsidRPr="00F54431">
          <w:rPr>
            <w:rStyle w:val="Hyperlink"/>
            <w:vertAlign w:val="superscript"/>
          </w:rPr>
          <w:t>2</w:t>
        </w:r>
      </w:hyperlink>
      <w:r w:rsidRPr="00F54431">
        <w:rPr>
          <w:vertAlign w:val="superscript"/>
        </w:rPr>
        <w:t xml:space="preserve">] </w:t>
      </w:r>
      <w:r w:rsidRPr="00F54431">
        <w:t xml:space="preserve">the Department of Transportation, the Federal Communications Commission (“FCC”), and the National Telecommunications and Information Administration (“NTIA”), </w:t>
      </w:r>
      <w:hyperlink r:id="rId1457" w:tgtFrame="_blank" w:history="1">
        <w:r w:rsidRPr="00F54431">
          <w:rPr>
            <w:rStyle w:val="Hyperlink"/>
          </w:rPr>
          <w:t>6 U.S.C. 124n(d)(2)(A)(iii)</w:t>
        </w:r>
      </w:hyperlink>
      <w:r w:rsidRPr="00F54431">
        <w:t xml:space="preserve">; (3) comply with specific compliance, coordination, and audit requirements, </w:t>
      </w:r>
      <w:hyperlink r:id="rId1458" w:tgtFrame="_blank" w:history="1">
        <w:r w:rsidRPr="00F54431">
          <w:rPr>
            <w:rStyle w:val="Hyperlink"/>
          </w:rPr>
          <w:t>6 U.S.C. 124n(d)(2)(B)</w:t>
        </w:r>
      </w:hyperlink>
      <w:r w:rsidRPr="00F54431">
        <w:t xml:space="preserve"> (Oversight), (e) (Privacy protection); and (4) report mitigation actions to DOJ and DHS, </w:t>
      </w:r>
      <w:hyperlink r:id="rId1459" w:tgtFrame="_blank" w:history="1">
        <w:r w:rsidRPr="00F54431">
          <w:rPr>
            <w:rStyle w:val="Hyperlink"/>
          </w:rPr>
          <w:t>6 U.S.C. 124n(d)(2)(C)</w:t>
        </w:r>
      </w:hyperlink>
      <w:r w:rsidRPr="00F54431">
        <w:t xml:space="preserve">. At the same time, the SAFER SKIES Act authorized SLTT agencies to take measures identified under </w:t>
      </w:r>
      <w:hyperlink r:id="rId1460" w:tgtFrame="_blank" w:history="1">
        <w:r w:rsidRPr="00F54431">
          <w:rPr>
            <w:rStyle w:val="Hyperlink"/>
          </w:rPr>
          <w:t>6 U.S.C. 124n(b)(1)(A)</w:t>
        </w:r>
      </w:hyperlink>
      <w:r w:rsidRPr="00F54431">
        <w:t xml:space="preserve">, (B), and (E)—that is to detect, monitor, identify, track, and confiscate UAS, as well as warn the operator of a UAS, including by passive or active, direct or indirect physical, electronic, radio, or electromagnetic means, and through the use of a remote identification broadcast, or by other means—subject to satisfying training and certification procedures; but the training and certification procedures required to take these specific protective measures need not occur at a national schoolhouse. </w:t>
      </w:r>
      <w:hyperlink r:id="rId1461" w:tgtFrame="_blank" w:history="1">
        <w:r w:rsidRPr="00F54431">
          <w:rPr>
            <w:rStyle w:val="Hyperlink"/>
          </w:rPr>
          <w:t>6 U.S.C. 124n(a)(2)</w:t>
        </w:r>
      </w:hyperlink>
      <w:r w:rsidRPr="00F54431">
        <w:t xml:space="preserve"> (allowing SLTT agencies to take measures in subsection (b)(1), but only subject to subsection (d)(2)); see also</w:t>
      </w:r>
      <w:hyperlink r:id="rId1462" w:tgtFrame="_blank" w:history="1">
        <w:r w:rsidRPr="00F54431">
          <w:rPr>
            <w:rStyle w:val="Hyperlink"/>
          </w:rPr>
          <w:t>6 U.S.C. 124n(d)(2)(A)(ii)</w:t>
        </w:r>
      </w:hyperlink>
      <w:r w:rsidRPr="00F54431">
        <w:t xml:space="preserve"> (providing that SLTT agencies must satisfy the training and certification procedures before taking any action in all of subsection (b)(1)).</w:t>
      </w:r>
      <w:r>
        <w:t xml:space="preserve"> [Also filed, Chap. 3.]</w:t>
      </w:r>
    </w:p>
    <w:p w14:paraId="73675A8E" w14:textId="3F5A318B" w:rsidR="006B2562" w:rsidRDefault="006B2562" w:rsidP="006B2562">
      <w:pPr>
        <w:pStyle w:val="NoSpacing"/>
      </w:pPr>
      <w:hyperlink r:id="rId1463" w:history="1">
        <w:r w:rsidRPr="00DA7DB5">
          <w:rPr>
            <w:rStyle w:val="Hyperlink"/>
          </w:rPr>
          <w:t>https://www.federalregister.gov/documents/2026/07/06/2026-13609/counter-uas-authority-for-state-local-tribal-and-territorial-law-enforcement-and-correctional</w:t>
        </w:r>
      </w:hyperlink>
    </w:p>
    <w:p w14:paraId="1C6A5003" w14:textId="77777777" w:rsidR="006B2562" w:rsidRDefault="006B2562" w:rsidP="00102DEA">
      <w:pPr>
        <w:pStyle w:val="NoSpacing"/>
      </w:pPr>
    </w:p>
    <w:p w14:paraId="6157F05A" w14:textId="77777777" w:rsidR="006B2562" w:rsidRDefault="006B2562" w:rsidP="00102DEA">
      <w:pPr>
        <w:pStyle w:val="NoSpacing"/>
      </w:pPr>
    </w:p>
    <w:p w14:paraId="248854D6" w14:textId="358C45A1" w:rsidR="00102DEA" w:rsidRPr="00102DEA" w:rsidRDefault="00102DEA" w:rsidP="00102DEA">
      <w:pPr>
        <w:pStyle w:val="NoSpacing"/>
      </w:pPr>
      <w:r>
        <w:t xml:space="preserve">June 23, 2026: </w:t>
      </w:r>
      <w:r w:rsidRPr="009B3499">
        <w:t xml:space="preserve">States Are Changing Fire Codes to Make Housing Cheaper. Some Safety Experts Are Worried. States and cities are </w:t>
      </w:r>
      <w:proofErr w:type="gramStart"/>
      <w:r w:rsidRPr="009B3499">
        <w:t>loosening</w:t>
      </w:r>
      <w:proofErr w:type="gramEnd"/>
      <w:r w:rsidRPr="009B3499">
        <w:t xml:space="preserve"> building code requirements </w:t>
      </w:r>
      <w:proofErr w:type="gramStart"/>
      <w:r w:rsidRPr="009B3499">
        <w:t>in an effort to</w:t>
      </w:r>
      <w:proofErr w:type="gramEnd"/>
      <w:r w:rsidRPr="009B3499">
        <w:t xml:space="preserve"> lower construction costs and boost affordable housing.</w:t>
      </w:r>
      <w:r>
        <w:t xml:space="preserve"> </w:t>
      </w:r>
      <w:r w:rsidRPr="009B3499">
        <w:t>Some of these changes include allowing low-rise apartment buildings to have just one stairway, reducing how often building codes are updated and rolling back specific electrical or fire safety standards.</w:t>
      </w:r>
      <w:r>
        <w:t xml:space="preserve"> </w:t>
      </w:r>
      <w:r w:rsidRPr="009B3499">
        <w:t>But critics have raised safety concerns, noting that existing rules were shaped by past tragedies and aim to prevent future harm</w:t>
      </w:r>
      <w:r>
        <w:t xml:space="preserve">…. </w:t>
      </w:r>
      <w:r w:rsidRPr="00102DEA">
        <w:t>Two national developments could make it easier for more states and cities to allow single-stairway buildings, Horowitz said.</w:t>
      </w:r>
      <w:r>
        <w:t xml:space="preserve"> </w:t>
      </w:r>
      <w:r w:rsidRPr="00102DEA">
        <w:t>The first are proposed updates by the International Code Council, the organization that develops the model codes many states use as the basis for their building rules. An update to its multifamily code, for example, would allow single-stairway buildings to add a fourth story.</w:t>
      </w:r>
      <w:r>
        <w:t xml:space="preserve"> </w:t>
      </w:r>
      <w:r w:rsidRPr="00102DEA">
        <w:t>Second, the bipartisan 21st Century ROAD to Housing Act moving through Congress would direct the U.S. Department of Housing and Urban Development to develop model guidelines for residential buildings with a single stairway not exceeding six stories.</w:t>
      </w:r>
      <w:r>
        <w:t xml:space="preserve"> </w:t>
      </w:r>
      <w:r w:rsidRPr="00102DEA">
        <w:t>According to Pew, 19 states and Washington, D.C., introduced bills between 2022 and 2025 to study or allow single-stairway apartment buildings, and seven states passed them in 2025 alone.</w:t>
      </w:r>
      <w:r>
        <w:t xml:space="preserve"> </w:t>
      </w:r>
      <w:r w:rsidRPr="00102DEA">
        <w:t>This year, Idaho enacted a new law that allows local governments to permit certain apartment buildings to use one stairway — generally up to six stories without an occupiable roof, or five stories with one, along with limits on units per floor, sprinklers, stair width, and smoke and fire detection.</w:t>
      </w:r>
    </w:p>
    <w:p w14:paraId="1D2B6E63" w14:textId="77777777" w:rsidR="00102DEA" w:rsidRPr="00102DEA" w:rsidRDefault="00102DEA" w:rsidP="00102DEA">
      <w:pPr>
        <w:pStyle w:val="NoSpacing"/>
      </w:pPr>
      <w:r w:rsidRPr="00102DEA">
        <w:t>Colorado’s law enacted last year requires certain municipalities to modify their building codes by Dec. 1, 2027, to allow five-story multifamily residential buildings to be served by a single exit. Texas’ 2025 law lets municipalities authorize single-stairway apartment buildings up to six stories.</w:t>
      </w:r>
      <w:r>
        <w:t xml:space="preserve"> [Aso filed, Chap. 18.] </w:t>
      </w:r>
    </w:p>
    <w:p w14:paraId="0298BF0B" w14:textId="77777777" w:rsidR="00102DEA" w:rsidRDefault="00102DEA" w:rsidP="00955C79">
      <w:pPr>
        <w:pStyle w:val="NoSpacing"/>
        <w:rPr>
          <w:bCs/>
        </w:rPr>
      </w:pPr>
    </w:p>
    <w:p w14:paraId="5FFDC552" w14:textId="77777777" w:rsidR="00102DEA" w:rsidRDefault="00102DEA" w:rsidP="00955C79">
      <w:pPr>
        <w:pStyle w:val="NoSpacing"/>
        <w:rPr>
          <w:bCs/>
        </w:rPr>
      </w:pPr>
    </w:p>
    <w:p w14:paraId="63F82156" w14:textId="77777777" w:rsidR="00102DEA" w:rsidRDefault="00102DEA" w:rsidP="00955C79">
      <w:pPr>
        <w:pStyle w:val="NoSpacing"/>
        <w:rPr>
          <w:bCs/>
        </w:rPr>
      </w:pPr>
    </w:p>
    <w:p w14:paraId="16A2FB65" w14:textId="77777777" w:rsidR="00102DEA" w:rsidRDefault="00102DEA" w:rsidP="00955C79">
      <w:pPr>
        <w:pStyle w:val="NoSpacing"/>
        <w:rPr>
          <w:bCs/>
        </w:rPr>
      </w:pPr>
    </w:p>
    <w:p w14:paraId="73627DFD" w14:textId="77777777" w:rsidR="00102DEA" w:rsidRDefault="00102DEA" w:rsidP="00955C79">
      <w:pPr>
        <w:pStyle w:val="NoSpacing"/>
        <w:rPr>
          <w:bCs/>
        </w:rPr>
      </w:pPr>
    </w:p>
    <w:p w14:paraId="3D9571B0" w14:textId="0592FF8D" w:rsidR="00955C79" w:rsidRDefault="00955C79" w:rsidP="00955C79">
      <w:pPr>
        <w:pStyle w:val="NoSpacing"/>
      </w:pPr>
      <w:r w:rsidRPr="00955C79">
        <w:rPr>
          <w:bCs/>
        </w:rPr>
        <w:t>June 8, 2026: PA - Shaler Couple Faces New Charges Over $30K In Unpaid Ambulance Bills.</w:t>
      </w:r>
      <w:r w:rsidRPr="00E01D95">
        <w:rPr>
          <w:b/>
        </w:rPr>
        <w:t xml:space="preserve"> </w:t>
      </w:r>
      <w:r w:rsidRPr="00AB77B2">
        <w:t>Shaler Hampton EMS took Stacie Hodge to various hospitals 23 times in about one year, director says</w:t>
      </w:r>
      <w:r>
        <w:t xml:space="preserve">. </w:t>
      </w:r>
      <w:r w:rsidRPr="004B249F">
        <w:t>A Shaler couple facing criminal charges for not paying ambulance bills from Ross/West View EMS also owes more than $30,000 to Shaler Hampton EMS, according to additional charges filed against them.</w:t>
      </w:r>
      <w:r>
        <w:t xml:space="preserve"> </w:t>
      </w:r>
      <w:r w:rsidRPr="004B249F">
        <w:t>Shaler Hampton EMS Director Eric Schmidt said it is reflective of a bigger issue that cost his agency just over $150,000 in 2025 — and one that proposed state legislation is intended to fix.</w:t>
      </w:r>
      <w:r>
        <w:t xml:space="preserve"> </w:t>
      </w:r>
      <w:r w:rsidRPr="00A01968">
        <w:t>Shaler police filed charges June 4 against Wallace Hodge, 57, and Stacie Hodge, 43, the day after Ross police charged the couple.</w:t>
      </w:r>
      <w:r>
        <w:t xml:space="preserve"> </w:t>
      </w:r>
      <w:r w:rsidRPr="00A01968">
        <w:t>Ross police allege the Hodges </w:t>
      </w:r>
      <w:hyperlink r:id="rId1464" w:tgtFrame="_blank" w:history="1">
        <w:r w:rsidRPr="00A01968">
          <w:rPr>
            <w:rStyle w:val="Hyperlink"/>
            <w:b/>
          </w:rPr>
          <w:t>received nearly $8,000 from their insurer, Highmark</w:t>
        </w:r>
      </w:hyperlink>
      <w:r w:rsidRPr="00A01968">
        <w:t>, to pay Ross/West View EMS for six ambulance trips to hospitals, five from March to December 2025 and one in January, but did not pay those bills</w:t>
      </w:r>
      <w:r>
        <w:t xml:space="preserve">…. </w:t>
      </w:r>
      <w:r w:rsidRPr="002E4222">
        <w:t>Legislation proposed in the state General Assembly, and a concurring bill in the Senate, would mandate direct payment to EMS providers</w:t>
      </w:r>
      <w:r>
        <w:t xml:space="preserve">…. </w:t>
      </w:r>
      <w:r w:rsidRPr="00B0748B">
        <w:t>Cooper says her measure has strong bipartisan support, with 68 cosponsors.</w:t>
      </w:r>
      <w:r>
        <w:t xml:space="preserve"> </w:t>
      </w:r>
      <w:r w:rsidRPr="00B0748B">
        <w:t>”My legislation puts a circle around 911 calls because that is what every municipality and ambulance in the state is required by law to make that call. They can’t say, ‘Oh, no, we’re not coming,’ ” she said. “The reason for this bill is to help sustain our ambulance services so they can receive the payment directly from the insurance company so they’re not spending time chasing payments.”</w:t>
      </w:r>
      <w:r>
        <w:t xml:space="preserve"> [Also filed, Chap. 13.] </w:t>
      </w:r>
    </w:p>
    <w:p w14:paraId="2937407C" w14:textId="77777777" w:rsidR="00955C79" w:rsidRDefault="00955C79" w:rsidP="00955C79">
      <w:pPr>
        <w:pStyle w:val="NoSpacing"/>
      </w:pPr>
      <w:hyperlink r:id="rId1465" w:history="1">
        <w:r w:rsidRPr="00764C9A">
          <w:rPr>
            <w:rStyle w:val="Hyperlink"/>
          </w:rPr>
          <w:t>https://triblive.com/local/shaler-couple-accused-of-not-paying-ross-west-view-ems-also-owes-over-30k-to-shaler-hampton-ems-police-allege/</w:t>
        </w:r>
      </w:hyperlink>
      <w:r>
        <w:t xml:space="preserve"> </w:t>
      </w:r>
    </w:p>
    <w:p w14:paraId="724C0A4B" w14:textId="77777777" w:rsidR="00955C79" w:rsidRDefault="00955C79" w:rsidP="00651FF2">
      <w:pPr>
        <w:pStyle w:val="NoSpacing"/>
        <w:rPr>
          <w:bCs/>
        </w:rPr>
      </w:pPr>
    </w:p>
    <w:p w14:paraId="642F8397" w14:textId="77777777" w:rsidR="00955C79" w:rsidRDefault="00955C79" w:rsidP="00651FF2">
      <w:pPr>
        <w:pStyle w:val="NoSpacing"/>
        <w:rPr>
          <w:bCs/>
        </w:rPr>
      </w:pPr>
    </w:p>
    <w:p w14:paraId="37A12F04" w14:textId="77777777" w:rsidR="00955C79" w:rsidRDefault="00955C79" w:rsidP="00651FF2">
      <w:pPr>
        <w:pStyle w:val="NoSpacing"/>
        <w:rPr>
          <w:bCs/>
        </w:rPr>
      </w:pPr>
    </w:p>
    <w:p w14:paraId="2EFDCDDE" w14:textId="0DD8221B" w:rsidR="00651FF2" w:rsidRPr="005F30A3" w:rsidRDefault="00651FF2" w:rsidP="00651FF2">
      <w:pPr>
        <w:pStyle w:val="NoSpacing"/>
      </w:pPr>
      <w:r w:rsidRPr="00651FF2">
        <w:rPr>
          <w:bCs/>
        </w:rPr>
        <w:t>June 9, 2026: MA - Chelmsford (MA) Firefighters Vote ‘No-Confidence’ Against Fire Chief. [Also see Governor getting medical coverage of FF injured at Fire Academy.]</w:t>
      </w:r>
      <w:r w:rsidRPr="00E86D1C">
        <w:rPr>
          <w:b/>
        </w:rPr>
        <w:t xml:space="preserve"> </w:t>
      </w:r>
      <w:r w:rsidRPr="005F30A3">
        <w:t>The Chelmsford Firefighters IAFF Local 1839 announced in a letter Monday morning to the Select Board and acting Town Manager John Sousa that the union members gave a vote of no-confidence in the leadership of Fire Chief Gary Ryan in a recent union meeting.</w:t>
      </w:r>
      <w:r>
        <w:t xml:space="preserve"> </w:t>
      </w:r>
      <w:r w:rsidRPr="005F30A3">
        <w:t>In a statement given to The Sun Monday in conjunction with the letter, union President Robert Albon said the vote of the union members was unanimous, and followed “years of unresolved staffing deficiencies, failed communication, and lack of advocacy affecting the health and safety of its members and the community at large.”</w:t>
      </w:r>
      <w:r>
        <w:t xml:space="preserve"> … </w:t>
      </w:r>
      <w:r w:rsidRPr="00362496">
        <w:t xml:space="preserve">On April 7, Chelmsford firefighter Nicholas Spinale was working his second job as a part-time training instructor at the Massachusetts Firefighting Academy in Stow when he fell 40 feet off the facility’s burn building onto the concrete below, sustaining life-threatening injuries. Spinale </w:t>
      </w:r>
      <w:proofErr w:type="gramStart"/>
      <w:r w:rsidRPr="00362496">
        <w:t>survived, and</w:t>
      </w:r>
      <w:proofErr w:type="gramEnd"/>
      <w:r w:rsidRPr="00362496">
        <w:t xml:space="preserve"> has since been released from the hospital to continue his rehabilitation at home, but the incident also sparked tensions between the union and Ryan.</w:t>
      </w:r>
      <w:r>
        <w:t xml:space="preserve"> </w:t>
      </w:r>
      <w:r w:rsidRPr="00362496">
        <w:t>Because Spinale had been working a different job, town leadership took the position that the town could not provide Spinale with the injury benefits he would get if he had been injured while actively working as a Chelmsford firefighter. Gov. Maura Healey has since stepped in by filing legislation to grant Spinale with full injury benefits while he recovers, and the town placed Spinale on paid administrative leave in the meantime, which will later be compensated by the state.</w:t>
      </w:r>
      <w:r>
        <w:t xml:space="preserve">  [Also filed, Chap. 17.] </w:t>
      </w:r>
      <w:hyperlink r:id="rId1466" w:history="1">
        <w:r w:rsidRPr="00764C9A">
          <w:rPr>
            <w:rStyle w:val="Hyperlink"/>
          </w:rPr>
          <w:t>https://www.fireengineering.com/firefighting/fire-leadership/chelmsford-ma-firefighters-vote-no-confidence-against-fire-chief/?utm_source=fe_daily_newsletter&amp;utm_medium=email&amp;utm_campaign=2026-6-9&amp;oly_enc_id=0573H1103045H2E</w:t>
        </w:r>
      </w:hyperlink>
      <w:r>
        <w:t xml:space="preserve"> </w:t>
      </w:r>
    </w:p>
    <w:p w14:paraId="34A6B295" w14:textId="77777777" w:rsidR="00651FF2" w:rsidRDefault="00651FF2" w:rsidP="00473E5F">
      <w:pPr>
        <w:pStyle w:val="NoSpacing"/>
        <w:rPr>
          <w:bCs/>
        </w:rPr>
      </w:pPr>
    </w:p>
    <w:p w14:paraId="633B7610" w14:textId="77777777" w:rsidR="00651FF2" w:rsidRDefault="00651FF2" w:rsidP="00473E5F">
      <w:pPr>
        <w:pStyle w:val="NoSpacing"/>
        <w:rPr>
          <w:bCs/>
        </w:rPr>
      </w:pPr>
    </w:p>
    <w:p w14:paraId="0CC06261" w14:textId="77777777" w:rsidR="00651FF2" w:rsidRDefault="00651FF2" w:rsidP="00473E5F">
      <w:pPr>
        <w:pStyle w:val="NoSpacing"/>
        <w:rPr>
          <w:bCs/>
        </w:rPr>
      </w:pPr>
    </w:p>
    <w:p w14:paraId="278185FC" w14:textId="77777777" w:rsidR="00651FF2" w:rsidRDefault="00651FF2" w:rsidP="00473E5F">
      <w:pPr>
        <w:pStyle w:val="NoSpacing"/>
        <w:rPr>
          <w:bCs/>
        </w:rPr>
      </w:pPr>
    </w:p>
    <w:p w14:paraId="08ED2F07" w14:textId="4B8AD105" w:rsidR="00473E5F" w:rsidRPr="002F7869" w:rsidRDefault="00473E5F" w:rsidP="00473E5F">
      <w:pPr>
        <w:pStyle w:val="NoSpacing"/>
      </w:pPr>
      <w:r w:rsidRPr="002B03C4">
        <w:rPr>
          <w:bCs/>
        </w:rPr>
        <w:t xml:space="preserve">April 9, 2026: CT – Bill </w:t>
      </w:r>
      <w:proofErr w:type="gramStart"/>
      <w:r w:rsidRPr="002B03C4">
        <w:rPr>
          <w:bCs/>
        </w:rPr>
        <w:t>To</w:t>
      </w:r>
      <w:proofErr w:type="gramEnd"/>
      <w:r w:rsidRPr="002B03C4">
        <w:rPr>
          <w:bCs/>
        </w:rPr>
        <w:t xml:space="preserve"> Limit Data </w:t>
      </w:r>
      <w:proofErr w:type="gramStart"/>
      <w:r w:rsidRPr="002B03C4">
        <w:rPr>
          <w:bCs/>
        </w:rPr>
        <w:t>From</w:t>
      </w:r>
      <w:proofErr w:type="gramEnd"/>
      <w:r w:rsidRPr="002B03C4">
        <w:rPr>
          <w:bCs/>
        </w:rPr>
        <w:t xml:space="preserve"> Automatic License Plate Readers. O</w:t>
      </w:r>
      <w:r w:rsidRPr="002F7869">
        <w:t xml:space="preserve">LR Bill Analysis </w:t>
      </w:r>
      <w:proofErr w:type="spellStart"/>
      <w:r w:rsidRPr="002F7869">
        <w:t>sHB</w:t>
      </w:r>
      <w:proofErr w:type="spellEnd"/>
      <w:r w:rsidRPr="002F7869">
        <w:t xml:space="preserve"> 5449 AN ACT CONCERNING AUTOMATED LICENSE PLATE READER SYSTEMS. SUMMARY Starting October 1, 2026, this bill restricts law enforcement agencies and other public agencies from using automated license plate reader (ALPR) systems or ALPR data, except for certain listed reasons. Among other things, it: 1. sets a 30-day limit on how long agencies can keep this data unless certain conditions are met (such as its use in an active criminal investigation), and in some cases requires agencies to get a warrant if they seek to access the data more than seven days after they obtained it; 2. specifically prohibits several uses of ALPR systems or data, such as for investigating suspected immigration violations</w:t>
      </w:r>
      <w:r>
        <w:t xml:space="preserve">…. </w:t>
      </w:r>
      <w:hyperlink r:id="rId1467" w:history="1">
        <w:r w:rsidRPr="00C66F11">
          <w:rPr>
            <w:rStyle w:val="Hyperlink"/>
          </w:rPr>
          <w:t>https://www.cga.ct.gov/2026/BA/PDF/2026HB-05449-R000536-BA.PDF</w:t>
        </w:r>
      </w:hyperlink>
      <w:r>
        <w:t xml:space="preserve"> </w:t>
      </w:r>
    </w:p>
    <w:p w14:paraId="0E31DF4F" w14:textId="77777777" w:rsidR="00473E5F" w:rsidRPr="00CD38E0" w:rsidRDefault="00473E5F" w:rsidP="00473E5F">
      <w:pPr>
        <w:pStyle w:val="NoSpacing"/>
      </w:pPr>
    </w:p>
    <w:p w14:paraId="5FEDD4C8" w14:textId="77777777" w:rsidR="00473E5F" w:rsidRDefault="00473E5F" w:rsidP="00D557D8">
      <w:pPr>
        <w:pStyle w:val="NoSpacing"/>
        <w:ind w:firstLine="2"/>
        <w:rPr>
          <w:rFonts w:eastAsia="Arial"/>
        </w:rPr>
      </w:pPr>
    </w:p>
    <w:p w14:paraId="6C4407D4" w14:textId="77777777" w:rsidR="00473E5F" w:rsidRDefault="00473E5F" w:rsidP="00D557D8">
      <w:pPr>
        <w:pStyle w:val="NoSpacing"/>
        <w:ind w:firstLine="2"/>
        <w:rPr>
          <w:rFonts w:eastAsia="Arial"/>
        </w:rPr>
      </w:pPr>
    </w:p>
    <w:p w14:paraId="5FC7AC06" w14:textId="4208F24B" w:rsidR="00D557D8" w:rsidRDefault="00D557D8" w:rsidP="00D557D8">
      <w:pPr>
        <w:pStyle w:val="NoSpacing"/>
        <w:ind w:firstLine="2"/>
        <w:rPr>
          <w:rFonts w:eastAsia="Arial"/>
        </w:rPr>
      </w:pPr>
      <w:r>
        <w:rPr>
          <w:rFonts w:eastAsia="Arial"/>
        </w:rPr>
        <w:t xml:space="preserve">May 1, 2026: MD – IAFF:  </w:t>
      </w:r>
      <w:r w:rsidRPr="00740FDD">
        <w:t>Maryland fire fighters secure 42-hour work week thanks to union advocacy.</w:t>
      </w:r>
      <w:r>
        <w:rPr>
          <w:b/>
          <w:bCs/>
        </w:rPr>
        <w:t xml:space="preserve"> </w:t>
      </w:r>
      <w:r w:rsidRPr="00433114">
        <w:rPr>
          <w:rFonts w:eastAsia="Arial"/>
        </w:rPr>
        <w:t xml:space="preserve">After years of effort, bipartisan legislation to strike a better work-life balance for fire fighters across the state has been signed into law. </w:t>
      </w:r>
      <w:r w:rsidRPr="00725F5E">
        <w:rPr>
          <w:rFonts w:eastAsia="Arial"/>
        </w:rPr>
        <w:t>Maryland now has a standardized 42-hour work week for all fire fighters across the state</w:t>
      </w:r>
      <w:r>
        <w:rPr>
          <w:rFonts w:eastAsia="Arial"/>
        </w:rPr>
        <w:t>….</w:t>
      </w:r>
      <w:r w:rsidRPr="00633D51">
        <w:t xml:space="preserve"> </w:t>
      </w:r>
      <w:r w:rsidRPr="00633D51">
        <w:rPr>
          <w:rFonts w:eastAsia="Arial"/>
        </w:rPr>
        <w:t>While some fire fighters across Maryland have 42-hour weeks, in areas like Baltimore City or Montgomery County – the state’s most populous county – fire fighters are forced to work 48 hours a week before they qualify for overtime pay.  This complex system not only punishes first responders in </w:t>
      </w:r>
      <w:proofErr w:type="gramStart"/>
      <w:r w:rsidRPr="00633D51">
        <w:rPr>
          <w:rFonts w:eastAsia="Arial"/>
        </w:rPr>
        <w:t>high-population</w:t>
      </w:r>
      <w:proofErr w:type="gramEnd"/>
      <w:r w:rsidRPr="00633D51">
        <w:rPr>
          <w:rFonts w:eastAsia="Arial"/>
        </w:rPr>
        <w:t> </w:t>
      </w:r>
      <w:proofErr w:type="gramStart"/>
      <w:r w:rsidRPr="00633D51">
        <w:rPr>
          <w:rFonts w:eastAsia="Arial"/>
        </w:rPr>
        <w:t>areas, but</w:t>
      </w:r>
      <w:proofErr w:type="gramEnd"/>
      <w:r w:rsidRPr="00633D51">
        <w:rPr>
          <w:rFonts w:eastAsia="Arial"/>
        </w:rPr>
        <w:t> actively contributes to Maryland’s ongoing fire fighter shortage. </w:t>
      </w:r>
      <w:r>
        <w:rPr>
          <w:rFonts w:eastAsia="Arial"/>
        </w:rPr>
        <w:t xml:space="preserve"> </w:t>
      </w:r>
      <w:hyperlink r:id="rId1468" w:history="1">
        <w:r w:rsidRPr="00F447BA">
          <w:rPr>
            <w:rStyle w:val="Hyperlink"/>
            <w:rFonts w:eastAsia="Arial"/>
          </w:rPr>
          <w:t>https://www.iaff.org/news/maryland-fire-fighters-secure-42-hour-work-week-thanks-to-union-advocacy/</w:t>
        </w:r>
      </w:hyperlink>
      <w:r>
        <w:rPr>
          <w:rFonts w:eastAsia="Arial"/>
        </w:rPr>
        <w:t xml:space="preserve">   [Also filed; Chap. 1</w:t>
      </w:r>
      <w:r w:rsidR="008E4F68">
        <w:rPr>
          <w:rFonts w:eastAsia="Arial"/>
        </w:rPr>
        <w:t>1</w:t>
      </w:r>
      <w:r>
        <w:rPr>
          <w:rFonts w:eastAsia="Arial"/>
        </w:rPr>
        <w:t>.]</w:t>
      </w:r>
    </w:p>
    <w:p w14:paraId="0A1F3CFF" w14:textId="77777777" w:rsidR="00D557D8" w:rsidRDefault="00D557D8" w:rsidP="00D557D8">
      <w:pPr>
        <w:pStyle w:val="NoSpacing"/>
        <w:ind w:firstLine="2"/>
        <w:rPr>
          <w:rFonts w:eastAsia="Arial"/>
        </w:rPr>
      </w:pPr>
    </w:p>
    <w:p w14:paraId="6B73BBCE" w14:textId="77777777" w:rsidR="00D557D8" w:rsidRDefault="00D557D8" w:rsidP="00D557D8">
      <w:pPr>
        <w:pStyle w:val="NoSpacing"/>
        <w:ind w:left="720" w:firstLine="2"/>
        <w:rPr>
          <w:rFonts w:eastAsia="Arial"/>
          <w:szCs w:val="24"/>
        </w:rPr>
      </w:pPr>
      <w:r>
        <w:rPr>
          <w:rFonts w:eastAsia="Arial"/>
          <w:szCs w:val="24"/>
        </w:rPr>
        <w:t xml:space="preserve">Senate Bill 445: </w:t>
      </w:r>
      <w:r w:rsidRPr="0001614A">
        <w:rPr>
          <w:rFonts w:eastAsia="Arial"/>
          <w:szCs w:val="24"/>
        </w:rPr>
        <w:t>THE WAGE FOR OVERTIME FOR A FIREFIGHTER EMPLOYED BY A</w:t>
      </w:r>
      <w:r>
        <w:rPr>
          <w:rFonts w:eastAsia="Arial"/>
          <w:szCs w:val="24"/>
        </w:rPr>
        <w:t xml:space="preserve"> </w:t>
      </w:r>
      <w:r w:rsidRPr="0001614A">
        <w:rPr>
          <w:rFonts w:eastAsia="Arial"/>
          <w:szCs w:val="24"/>
        </w:rPr>
        <w:t>GOVERNMENTAL UNIT SHALL BE COMPUTED ON THE BASIS OF EACH HOUR OVER 16826</w:t>
      </w:r>
      <w:r>
        <w:rPr>
          <w:rFonts w:eastAsia="Arial"/>
          <w:szCs w:val="24"/>
        </w:rPr>
        <w:t xml:space="preserve"> </w:t>
      </w:r>
      <w:r w:rsidRPr="0001614A">
        <w:rPr>
          <w:rFonts w:eastAsia="Arial"/>
          <w:szCs w:val="24"/>
        </w:rPr>
        <w:t>HOURS THAT THE FIREFIGHTER WORKS DURING A 28–DAY WORK PERIOD.</w:t>
      </w:r>
      <w:r>
        <w:rPr>
          <w:rFonts w:eastAsia="Arial"/>
          <w:szCs w:val="24"/>
        </w:rPr>
        <w:t xml:space="preserve"> </w:t>
      </w:r>
      <w:hyperlink r:id="rId1469" w:history="1">
        <w:r w:rsidRPr="00F447BA">
          <w:rPr>
            <w:rStyle w:val="Hyperlink"/>
            <w:rFonts w:eastAsia="Arial"/>
            <w:szCs w:val="24"/>
          </w:rPr>
          <w:t>https://mgaleg.maryland.gov/2026RS/bills/sb/sb0445T.pdf</w:t>
        </w:r>
      </w:hyperlink>
      <w:r>
        <w:rPr>
          <w:rFonts w:eastAsia="Arial"/>
          <w:szCs w:val="24"/>
        </w:rPr>
        <w:t xml:space="preserve"> </w:t>
      </w:r>
    </w:p>
    <w:p w14:paraId="51F8BE61" w14:textId="77777777" w:rsidR="00D557D8" w:rsidRDefault="00D557D8" w:rsidP="00D557D8">
      <w:pPr>
        <w:pStyle w:val="NoSpacing"/>
        <w:rPr>
          <w:rFonts w:eastAsia="Arial"/>
        </w:rPr>
      </w:pPr>
    </w:p>
    <w:p w14:paraId="4EAC627C" w14:textId="77777777" w:rsidR="00D557D8" w:rsidRPr="00433114" w:rsidRDefault="00D557D8" w:rsidP="00D557D8">
      <w:pPr>
        <w:pStyle w:val="NoSpacing"/>
        <w:ind w:firstLine="2"/>
        <w:rPr>
          <w:rFonts w:eastAsia="Arial"/>
        </w:rPr>
      </w:pPr>
      <w:r>
        <w:rPr>
          <w:rFonts w:eastAsia="Arial"/>
        </w:rPr>
        <w:tab/>
        <w:t>***</w:t>
      </w:r>
    </w:p>
    <w:p w14:paraId="464B0151" w14:textId="77777777" w:rsidR="00D557D8" w:rsidRDefault="00D557D8" w:rsidP="00D557D8">
      <w:pPr>
        <w:pStyle w:val="NoSpacing"/>
        <w:rPr>
          <w:rFonts w:eastAsia="Arial"/>
          <w:szCs w:val="24"/>
        </w:rPr>
      </w:pPr>
    </w:p>
    <w:p w14:paraId="467E6B33" w14:textId="77777777" w:rsidR="00D557D8" w:rsidRPr="00CC446D" w:rsidRDefault="00D557D8" w:rsidP="00D557D8">
      <w:pPr>
        <w:pStyle w:val="NoSpacing"/>
        <w:ind w:left="720" w:firstLine="0"/>
        <w:rPr>
          <w:szCs w:val="24"/>
        </w:rPr>
      </w:pPr>
      <w:r w:rsidRPr="003C7D26">
        <w:rPr>
          <w:szCs w:val="24"/>
        </w:rPr>
        <w:t>Maryland State Legislature Passes Firefighter 42-Hour Overtime Bil</w:t>
      </w:r>
      <w:r>
        <w:rPr>
          <w:szCs w:val="24"/>
        </w:rPr>
        <w:t xml:space="preserve">l. </w:t>
      </w:r>
      <w:r w:rsidRPr="00CC446D">
        <w:t xml:space="preserve">Maryland firefighters may soon see drastic changes to how their overtime is calculated. Senate Bill 445, which recently passed both legislative chambers with wide bi-partisan </w:t>
      </w:r>
      <w:proofErr w:type="gramStart"/>
      <w:r w:rsidRPr="00CC446D">
        <w:t>support</w:t>
      </w:r>
      <w:proofErr w:type="gramEnd"/>
      <w:r w:rsidRPr="00CC446D">
        <w:t xml:space="preserve"> does two big things for Maryland firefighters. First, it creates a uniform statewide overtime standard of 42 hours per week for public agency firefighters throughout the state. Second, the bill requires public agency employers </w:t>
      </w:r>
      <w:proofErr w:type="gramStart"/>
      <w:r w:rsidRPr="00CC446D">
        <w:t>provide</w:t>
      </w:r>
      <w:proofErr w:type="gramEnd"/>
      <w:r w:rsidRPr="00CC446D">
        <w:t xml:space="preserve"> firefighters with </w:t>
      </w:r>
      <w:proofErr w:type="gramStart"/>
      <w:r w:rsidRPr="00CC446D">
        <w:t>clearer</w:t>
      </w:r>
      <w:proofErr w:type="gramEnd"/>
      <w:r w:rsidRPr="00CC446D">
        <w:t xml:space="preserve"> more defined pay data on paystubs. If the governor signs this pending legislation into law, the new rules would take effect October 1, 2028.</w:t>
      </w:r>
      <w:r>
        <w:t xml:space="preserve"> </w:t>
      </w:r>
      <w:r w:rsidRPr="00CC446D">
        <w:rPr>
          <w:szCs w:val="24"/>
        </w:rPr>
        <w:t xml:space="preserve">More specifically, the bill would establish firefighter overtime paid for all hours worked </w:t>
      </w:r>
      <w:proofErr w:type="gramStart"/>
      <w:r w:rsidRPr="00CC446D">
        <w:rPr>
          <w:szCs w:val="24"/>
        </w:rPr>
        <w:t>in excess of</w:t>
      </w:r>
      <w:proofErr w:type="gramEnd"/>
      <w:r w:rsidRPr="00CC446D">
        <w:rPr>
          <w:szCs w:val="24"/>
        </w:rPr>
        <w:t xml:space="preserve"> 168 in a 28-day period. The bill also includes some paid leave when determining overtime eligibility. This new overtime threshold exceeds the FLSA’s §207(k) partial overtime exemption for employees engaged in fire protection activities in two critical areas: Maximum Hours and Hours Worked.</w:t>
      </w:r>
      <w:r>
        <w:rPr>
          <w:szCs w:val="24"/>
        </w:rPr>
        <w:t xml:space="preserve"> </w:t>
      </w:r>
      <w:r w:rsidRPr="00CC446D">
        <w:rPr>
          <w:szCs w:val="24"/>
        </w:rPr>
        <w:t>Maximum Hours: The FLSA 207(k) exemption allows local governments to avoid paying overtime until a firefighter exceeds 212 hours in a 28-day work period. The Maryland bill drops this mandate to 168 hours, meaning Maryland firefighters will earn overtime pay 44 hours sooner than the federal minimum requirement.</w:t>
      </w:r>
      <w:r>
        <w:rPr>
          <w:szCs w:val="24"/>
        </w:rPr>
        <w:t xml:space="preserve"> </w:t>
      </w:r>
      <w:hyperlink r:id="rId1470" w:history="1">
        <w:r w:rsidRPr="00F447BA">
          <w:rPr>
            <w:rStyle w:val="Hyperlink"/>
            <w:szCs w:val="24"/>
          </w:rPr>
          <w:t>https://www.firefighterovertime.org/2026/04/12/maryland-state-legislature-passes-firefighter-42-hour-overtime-bill/</w:t>
        </w:r>
      </w:hyperlink>
      <w:r>
        <w:rPr>
          <w:szCs w:val="24"/>
        </w:rPr>
        <w:t xml:space="preserve">  </w:t>
      </w:r>
    </w:p>
    <w:p w14:paraId="7AE35725" w14:textId="77777777" w:rsidR="00D557D8" w:rsidRPr="003C7D26" w:rsidRDefault="00D557D8" w:rsidP="00D557D8">
      <w:pPr>
        <w:pStyle w:val="NoSpacing"/>
        <w:rPr>
          <w:szCs w:val="24"/>
        </w:rPr>
      </w:pPr>
    </w:p>
    <w:p w14:paraId="7E931B8D" w14:textId="77777777" w:rsidR="00D557D8" w:rsidRDefault="00D557D8" w:rsidP="00D557D8">
      <w:pPr>
        <w:pStyle w:val="NoSpacing"/>
        <w:rPr>
          <w:rFonts w:eastAsia="Arial"/>
        </w:rPr>
      </w:pPr>
    </w:p>
    <w:p w14:paraId="6C94ECD3" w14:textId="77777777" w:rsidR="00D557D8" w:rsidRDefault="00D557D8" w:rsidP="00D557D8">
      <w:pPr>
        <w:pStyle w:val="NoSpacing"/>
        <w:rPr>
          <w:rFonts w:eastAsia="Arial"/>
        </w:rPr>
      </w:pPr>
    </w:p>
    <w:p w14:paraId="0F4C44D5" w14:textId="77777777" w:rsidR="00D557D8" w:rsidRDefault="00D557D8" w:rsidP="00221596">
      <w:pPr>
        <w:pStyle w:val="NoSpacing"/>
        <w:rPr>
          <w:rFonts w:eastAsia="Arial"/>
        </w:rPr>
      </w:pPr>
    </w:p>
    <w:p w14:paraId="2A22883F" w14:textId="77777777" w:rsidR="00D557D8" w:rsidRDefault="00D557D8" w:rsidP="00221596">
      <w:pPr>
        <w:pStyle w:val="NoSpacing"/>
        <w:rPr>
          <w:rFonts w:eastAsia="Arial"/>
        </w:rPr>
      </w:pPr>
    </w:p>
    <w:p w14:paraId="48898BDE" w14:textId="77777777" w:rsidR="00D557D8" w:rsidRDefault="00D557D8" w:rsidP="00221596">
      <w:pPr>
        <w:pStyle w:val="NoSpacing"/>
        <w:rPr>
          <w:rFonts w:eastAsia="Arial"/>
        </w:rPr>
      </w:pPr>
    </w:p>
    <w:p w14:paraId="475582EE" w14:textId="09D1968E" w:rsidR="00221596" w:rsidRPr="00F22E89" w:rsidRDefault="00221596" w:rsidP="00221596">
      <w:pPr>
        <w:pStyle w:val="NoSpacing"/>
        <w:rPr>
          <w:rFonts w:eastAsia="Arial"/>
        </w:rPr>
      </w:pPr>
      <w:r w:rsidRPr="00F22E89">
        <w:rPr>
          <w:rFonts w:eastAsia="Arial"/>
        </w:rPr>
        <w:t xml:space="preserve">March 31, 2026: GA – U.S. Department of Justice - Justice Department and U.S. Attorneys’ Offices Reach $3 Million Settlement with Georgia Professional Licensing Boards for Alleged Violations of the Servicemembers Civil Relief Act.  </w:t>
      </w:r>
      <w:r w:rsidRPr="00F22E89">
        <w:t>The Justice Department announced today that it has entered into an </w:t>
      </w:r>
      <w:hyperlink r:id="rId1471" w:history="1">
        <w:r w:rsidRPr="00F22E89">
          <w:rPr>
            <w:rStyle w:val="Hyperlink"/>
            <w:rFonts w:eastAsia="Arial"/>
            <w:color w:val="000000"/>
            <w:u w:val="none"/>
          </w:rPr>
          <w:t>agreement </w:t>
        </w:r>
      </w:hyperlink>
      <w:r w:rsidRPr="00F22E89">
        <w:t>with 42 Georgia state licensing boards (“Georgia Boards”) to resolve allegations that the Georgia Boards failed to recognize the out-of-state professional licenses of servicemembers and their spouses, in violation of the Servicemembers Civil Relief Act (“SCRA”).</w:t>
      </w:r>
      <w:r>
        <w:t xml:space="preserve"> </w:t>
      </w:r>
      <w:r w:rsidRPr="00F22E89">
        <w:t>This settlement is the first of its kind and will provide up to $3 million in compensation to servicemembers and military spouses whose applications for licensure were improperly denied or delayed. The settlement also requires the Georgia Boards to adopt new policies that comply with the SCRA and provide a streamlined application process for servicemembers and military spouses who are already licensed in another state</w:t>
      </w:r>
      <w:r w:rsidRPr="00F22E89">
        <w:rPr>
          <w:rFonts w:eastAsia="Arial"/>
        </w:rPr>
        <w:t xml:space="preserve">…. </w:t>
      </w:r>
      <w:r>
        <w:rPr>
          <w:rFonts w:eastAsia="Arial"/>
        </w:rPr>
        <w:t xml:space="preserve"> </w:t>
      </w:r>
      <w:r w:rsidRPr="00F22E89">
        <w:t>Since January 2023, the SCRA has required state licensing authorities to recognize the out-of-state professional licenses of servicemembers and military spouses who relocate to a new state due to military orders. The law is intended to remove barriers to employment and improve the financial readiness of military families. Many military spouses work in fields that require licenses and must move across state lines every two to three years due to their spouses’ military orders. The SCRA provides that if a servicemember or military spouse holds a covered license, the new state must recognize the license as valid and may not impose requirements beyond those set forth in the statute.</w:t>
      </w:r>
      <w:r>
        <w:t xml:space="preserve"> [Also filed, Chap. 13.] </w:t>
      </w:r>
      <w:hyperlink r:id="rId1472" w:history="1">
        <w:r w:rsidRPr="000104E3">
          <w:rPr>
            <w:rStyle w:val="Hyperlink"/>
          </w:rPr>
          <w:t>https://www.justice.gov/opa/pr/justice-department-and-us-attorneys-offices-reach-3-million-settlement-georgia-professional</w:t>
        </w:r>
      </w:hyperlink>
      <w:r>
        <w:t xml:space="preserve"> </w:t>
      </w:r>
    </w:p>
    <w:p w14:paraId="18856202" w14:textId="77777777" w:rsidR="0002707E" w:rsidRDefault="0002707E" w:rsidP="0002707E">
      <w:pPr>
        <w:pStyle w:val="NoSpacing"/>
        <w:rPr>
          <w:rFonts w:eastAsia="Arial"/>
          <w:szCs w:val="24"/>
        </w:rPr>
      </w:pPr>
    </w:p>
    <w:p w14:paraId="5F386F3A" w14:textId="77777777" w:rsidR="00C77873" w:rsidRDefault="00C77873" w:rsidP="0002707E">
      <w:pPr>
        <w:pStyle w:val="NoSpacing"/>
        <w:rPr>
          <w:rFonts w:eastAsia="Arial"/>
          <w:szCs w:val="24"/>
        </w:rPr>
      </w:pPr>
    </w:p>
    <w:p w14:paraId="65A3C414" w14:textId="77777777" w:rsidR="00C77873" w:rsidRDefault="00C77873" w:rsidP="0002707E">
      <w:pPr>
        <w:pStyle w:val="NoSpacing"/>
        <w:rPr>
          <w:rFonts w:eastAsia="Arial"/>
          <w:szCs w:val="24"/>
        </w:rPr>
      </w:pPr>
    </w:p>
    <w:p w14:paraId="3D821D43" w14:textId="77777777" w:rsidR="00C77873" w:rsidRDefault="00C77873" w:rsidP="0002707E">
      <w:pPr>
        <w:pStyle w:val="NoSpacing"/>
        <w:rPr>
          <w:rFonts w:eastAsia="Arial"/>
          <w:szCs w:val="24"/>
        </w:rPr>
      </w:pPr>
    </w:p>
    <w:p w14:paraId="775F7077" w14:textId="56A61BB7" w:rsidR="0002707E" w:rsidRPr="0002707E" w:rsidRDefault="00D521E7" w:rsidP="0002707E">
      <w:pPr>
        <w:pStyle w:val="NoSpacing"/>
        <w:rPr>
          <w:szCs w:val="24"/>
        </w:rPr>
      </w:pPr>
      <w:r w:rsidRPr="0002707E">
        <w:rPr>
          <w:rFonts w:eastAsia="Arial"/>
          <w:szCs w:val="24"/>
        </w:rPr>
        <w:t xml:space="preserve">March 26, 2026: KY - </w:t>
      </w:r>
      <w:r w:rsidRPr="0002707E">
        <w:rPr>
          <w:szCs w:val="24"/>
        </w:rPr>
        <w:t xml:space="preserve">KY House Passes Bill Criminalizing Harassment </w:t>
      </w:r>
      <w:proofErr w:type="gramStart"/>
      <w:r w:rsidRPr="0002707E">
        <w:rPr>
          <w:szCs w:val="24"/>
        </w:rPr>
        <w:t>Of</w:t>
      </w:r>
      <w:proofErr w:type="gramEnd"/>
      <w:r w:rsidRPr="0002707E">
        <w:rPr>
          <w:szCs w:val="24"/>
        </w:rPr>
        <w:t xml:space="preserve"> First Responders, Including ICE. </w:t>
      </w:r>
      <w:r w:rsidR="0002707E" w:rsidRPr="0002707E">
        <w:t xml:space="preserve">A Kentucky bill to criminalize harassing or obstructing the work of a first responder, including police, EMTs, federal immigration agents and firefighters, took another step toward becoming law Wednesday. </w:t>
      </w:r>
      <w:hyperlink r:id="rId1473" w:tgtFrame="_blank" w:history="1">
        <w:r w:rsidR="0002707E" w:rsidRPr="0002707E">
          <w:rPr>
            <w:rStyle w:val="Hyperlink"/>
            <w:szCs w:val="24"/>
          </w:rPr>
          <w:t>Senate Bill 104</w:t>
        </w:r>
      </w:hyperlink>
      <w:r w:rsidR="0002707E" w:rsidRPr="0002707E">
        <w:rPr>
          <w:szCs w:val="24"/>
        </w:rPr>
        <w:t xml:space="preserve">, known as the Halo Act, passed the state House of Representatives 79-16 March 25, with three Democrats joining Republicans in casting yes votes. The bill creates a 25-foot “buffer zone” around first responders, making it illegal to interfere, threaten or harass them after being given a warning. </w:t>
      </w:r>
      <w:hyperlink r:id="rId1474" w:history="1">
        <w:r w:rsidR="0002707E" w:rsidRPr="0002707E">
          <w:rPr>
            <w:rStyle w:val="Hyperlink"/>
            <w:szCs w:val="24"/>
          </w:rPr>
          <w:t>https://www.fireengineering.com/firefighting/ky-house-passes-bill-criminalizing-harassment-of-first-responders-including-ice/?utm_medium=email&amp;utm_source=fe_daily_newsletter&amp;utm_campaign=2026-3-26&amp;oly_enc_id=0573H1103045H2E</w:t>
        </w:r>
      </w:hyperlink>
      <w:r w:rsidR="0002707E" w:rsidRPr="0002707E">
        <w:rPr>
          <w:szCs w:val="24"/>
        </w:rPr>
        <w:t xml:space="preserve"> </w:t>
      </w:r>
    </w:p>
    <w:p w14:paraId="6F4C674B" w14:textId="236A8A61" w:rsidR="00D521E7" w:rsidRPr="0002707E" w:rsidRDefault="00D521E7" w:rsidP="00D521E7">
      <w:pPr>
        <w:pStyle w:val="NoSpacing"/>
        <w:rPr>
          <w:szCs w:val="24"/>
        </w:rPr>
      </w:pPr>
    </w:p>
    <w:p w14:paraId="39101436" w14:textId="61238B13" w:rsidR="007C4C93" w:rsidRDefault="007C4C93" w:rsidP="00DC064E">
      <w:pPr>
        <w:pStyle w:val="NoSpacing"/>
        <w:rPr>
          <w:rFonts w:eastAsia="Arial"/>
          <w:szCs w:val="24"/>
        </w:rPr>
      </w:pPr>
    </w:p>
    <w:p w14:paraId="46EB1FE4" w14:textId="77777777" w:rsidR="00D521E7" w:rsidRDefault="00D521E7" w:rsidP="00DC064E">
      <w:pPr>
        <w:pStyle w:val="NoSpacing"/>
        <w:rPr>
          <w:rFonts w:eastAsia="Arial"/>
          <w:szCs w:val="24"/>
        </w:rPr>
      </w:pPr>
    </w:p>
    <w:p w14:paraId="317F28E6" w14:textId="2AB04245" w:rsidR="00DC064E" w:rsidRPr="00797CF7" w:rsidRDefault="00217160" w:rsidP="00DC064E">
      <w:pPr>
        <w:pStyle w:val="NoSpacing"/>
        <w:rPr>
          <w:rFonts w:eastAsia="Arial"/>
        </w:rPr>
      </w:pPr>
      <w:r>
        <w:rPr>
          <w:rFonts w:eastAsia="Arial"/>
          <w:szCs w:val="24"/>
        </w:rPr>
        <w:t>March 21, 202</w:t>
      </w:r>
      <w:r w:rsidR="00992758">
        <w:rPr>
          <w:rFonts w:eastAsia="Arial"/>
          <w:szCs w:val="24"/>
        </w:rPr>
        <w:t xml:space="preserve">6: Article - </w:t>
      </w:r>
      <w:r w:rsidR="00992758" w:rsidRPr="00992758">
        <w:rPr>
          <w:rFonts w:eastAsia="Arial"/>
          <w:szCs w:val="24"/>
        </w:rPr>
        <w:t xml:space="preserve">1 </w:t>
      </w:r>
      <w:r w:rsidR="00992758">
        <w:rPr>
          <w:rFonts w:eastAsia="Arial"/>
          <w:szCs w:val="24"/>
        </w:rPr>
        <w:t>B</w:t>
      </w:r>
      <w:r w:rsidR="00992758" w:rsidRPr="00992758">
        <w:rPr>
          <w:rFonts w:eastAsia="Arial"/>
          <w:szCs w:val="24"/>
        </w:rPr>
        <w:t xml:space="preserve">ig </w:t>
      </w:r>
      <w:r w:rsidR="00992758">
        <w:rPr>
          <w:rFonts w:eastAsia="Arial"/>
          <w:szCs w:val="24"/>
        </w:rPr>
        <w:t>T</w:t>
      </w:r>
      <w:r w:rsidR="00992758" w:rsidRPr="00992758">
        <w:rPr>
          <w:rFonts w:eastAsia="Arial"/>
          <w:szCs w:val="24"/>
        </w:rPr>
        <w:t xml:space="preserve">hing: The </w:t>
      </w:r>
      <w:r w:rsidR="00992758">
        <w:rPr>
          <w:rFonts w:eastAsia="Arial"/>
          <w:szCs w:val="24"/>
        </w:rPr>
        <w:t>S</w:t>
      </w:r>
      <w:r w:rsidR="00992758" w:rsidRPr="00992758">
        <w:rPr>
          <w:rFonts w:eastAsia="Arial"/>
          <w:szCs w:val="24"/>
        </w:rPr>
        <w:t xml:space="preserve">urprises </w:t>
      </w:r>
      <w:proofErr w:type="gramStart"/>
      <w:r w:rsidR="00992758">
        <w:rPr>
          <w:rFonts w:eastAsia="Arial"/>
          <w:szCs w:val="24"/>
        </w:rPr>
        <w:t>I</w:t>
      </w:r>
      <w:r w:rsidR="00992758" w:rsidRPr="00992758">
        <w:rPr>
          <w:rFonts w:eastAsia="Arial"/>
          <w:szCs w:val="24"/>
        </w:rPr>
        <w:t>n</w:t>
      </w:r>
      <w:proofErr w:type="gramEnd"/>
      <w:r w:rsidR="00992758" w:rsidRPr="00992758">
        <w:rPr>
          <w:rFonts w:eastAsia="Arial"/>
          <w:szCs w:val="24"/>
        </w:rPr>
        <w:t xml:space="preserve"> </w:t>
      </w:r>
      <w:proofErr w:type="gramStart"/>
      <w:r w:rsidR="00992758">
        <w:rPr>
          <w:rFonts w:eastAsia="Arial"/>
          <w:szCs w:val="24"/>
        </w:rPr>
        <w:t>T</w:t>
      </w:r>
      <w:r w:rsidR="00992758" w:rsidRPr="00992758">
        <w:rPr>
          <w:rFonts w:eastAsia="Arial"/>
          <w:szCs w:val="24"/>
        </w:rPr>
        <w:t>he</w:t>
      </w:r>
      <w:proofErr w:type="gramEnd"/>
      <w:r w:rsidR="00992758" w:rsidRPr="00992758">
        <w:rPr>
          <w:rFonts w:eastAsia="Arial"/>
          <w:szCs w:val="24"/>
        </w:rPr>
        <w:t xml:space="preserve"> No Surprises Act</w:t>
      </w:r>
      <w:r w:rsidR="00992758">
        <w:rPr>
          <w:rFonts w:eastAsia="Arial"/>
          <w:szCs w:val="24"/>
        </w:rPr>
        <w:t xml:space="preserve">.  </w:t>
      </w:r>
      <w:r w:rsidR="00DC064E" w:rsidRPr="00797CF7">
        <w:rPr>
          <w:rFonts w:eastAsia="Arial"/>
        </w:rPr>
        <w:t>Congress may have protected patients from certain surprise medical bills, but it didn't end the fight between insurers and providers over out-of-network bills — and providers are winning.</w:t>
      </w:r>
    </w:p>
    <w:p w14:paraId="7650CBAE" w14:textId="77777777" w:rsidR="00DC064E" w:rsidRPr="00DC064E" w:rsidRDefault="00DC064E" w:rsidP="00DC064E">
      <w:pPr>
        <w:pStyle w:val="NoSpacing"/>
        <w:rPr>
          <w:rFonts w:eastAsia="Arial"/>
          <w:szCs w:val="24"/>
        </w:rPr>
      </w:pPr>
      <w:r w:rsidRPr="00DC064E">
        <w:rPr>
          <w:rFonts w:eastAsia="Arial"/>
          <w:szCs w:val="24"/>
        </w:rPr>
        <w:t>Why it matters: The dispute resolution process that lawmakers created to settle billing disputes may be so skewed in favor of providers that it encourages them — and third-party vendors — to view arbitration as a lucrative option.</w:t>
      </w:r>
    </w:p>
    <w:p w14:paraId="14A2C108" w14:textId="77777777" w:rsidR="00DC064E" w:rsidRPr="00DC064E" w:rsidRDefault="00DC064E">
      <w:pPr>
        <w:pStyle w:val="NoSpacing"/>
        <w:numPr>
          <w:ilvl w:val="0"/>
          <w:numId w:val="3"/>
        </w:numPr>
        <w:rPr>
          <w:rFonts w:eastAsia="Arial"/>
          <w:szCs w:val="24"/>
        </w:rPr>
      </w:pPr>
      <w:r w:rsidRPr="00DC064E">
        <w:rPr>
          <w:rFonts w:eastAsia="Arial"/>
          <w:szCs w:val="24"/>
        </w:rPr>
        <w:t>Providers, for their part, are complaining that insurers aren't promptly paying up after they lose.</w:t>
      </w:r>
    </w:p>
    <w:p w14:paraId="42D41C42" w14:textId="77777777" w:rsidR="00DC064E" w:rsidRPr="00DC064E" w:rsidRDefault="00DC064E" w:rsidP="00DC064E">
      <w:pPr>
        <w:pStyle w:val="NoSpacing"/>
        <w:rPr>
          <w:rFonts w:eastAsia="Arial"/>
          <w:szCs w:val="24"/>
        </w:rPr>
      </w:pPr>
      <w:r w:rsidRPr="00DC064E">
        <w:rPr>
          <w:rFonts w:eastAsia="Arial"/>
          <w:szCs w:val="24"/>
        </w:rPr>
        <w:t>Catch up quick: The No Surprises Act was signed into law more than five years ago to address the medical bills patients received when they unintentionally received care from an out-of-network provider.</w:t>
      </w:r>
    </w:p>
    <w:p w14:paraId="5E4CED56" w14:textId="77777777" w:rsidR="00DC064E" w:rsidRPr="00DC064E" w:rsidRDefault="00DC064E">
      <w:pPr>
        <w:pStyle w:val="NoSpacing"/>
        <w:numPr>
          <w:ilvl w:val="0"/>
          <w:numId w:val="4"/>
        </w:numPr>
        <w:rPr>
          <w:rFonts w:eastAsia="Arial"/>
          <w:szCs w:val="24"/>
        </w:rPr>
      </w:pPr>
      <w:r w:rsidRPr="00DC064E">
        <w:rPr>
          <w:rFonts w:eastAsia="Arial"/>
          <w:szCs w:val="24"/>
        </w:rPr>
        <w:t xml:space="preserve">The practice of "balance billing" was not only hard on patients, </w:t>
      </w:r>
      <w:proofErr w:type="gramStart"/>
      <w:r w:rsidRPr="00DC064E">
        <w:rPr>
          <w:rFonts w:eastAsia="Arial"/>
          <w:szCs w:val="24"/>
        </w:rPr>
        <w:t>it</w:t>
      </w:r>
      <w:proofErr w:type="gramEnd"/>
      <w:r w:rsidRPr="00DC064E">
        <w:rPr>
          <w:rFonts w:eastAsia="Arial"/>
          <w:szCs w:val="24"/>
        </w:rPr>
        <w:t xml:space="preserve"> also had an inflationary effect on in-network prices paid to the types of providers likely to generate balance bills, some experts said.</w:t>
      </w:r>
    </w:p>
    <w:p w14:paraId="4839E285" w14:textId="77777777" w:rsidR="00DC064E" w:rsidRPr="00DC064E" w:rsidRDefault="00DC064E">
      <w:pPr>
        <w:pStyle w:val="NoSpacing"/>
        <w:numPr>
          <w:ilvl w:val="0"/>
          <w:numId w:val="4"/>
        </w:numPr>
        <w:rPr>
          <w:rFonts w:eastAsia="Arial"/>
          <w:szCs w:val="24"/>
        </w:rPr>
      </w:pPr>
      <w:r w:rsidRPr="00DC064E">
        <w:rPr>
          <w:rFonts w:eastAsia="Arial"/>
          <w:szCs w:val="24"/>
        </w:rPr>
        <w:t>A classic scenario went like this: A patient brought to the nearest hospital during an emergency was seen by an emergency room physician who didn't contract with their insurer. When the patient's insurer refused to cover what was charged, the doctor billed the patient.</w:t>
      </w:r>
    </w:p>
    <w:p w14:paraId="6FB3DFD4" w14:textId="77777777" w:rsidR="00DC064E" w:rsidRPr="00DC064E" w:rsidRDefault="00DC064E">
      <w:pPr>
        <w:pStyle w:val="NoSpacing"/>
        <w:numPr>
          <w:ilvl w:val="0"/>
          <w:numId w:val="4"/>
        </w:numPr>
        <w:rPr>
          <w:rFonts w:eastAsia="Arial"/>
          <w:szCs w:val="24"/>
        </w:rPr>
      </w:pPr>
      <w:r w:rsidRPr="00DC064E">
        <w:rPr>
          <w:rFonts w:eastAsia="Arial"/>
          <w:szCs w:val="24"/>
        </w:rPr>
        <w:t>That gave ER doctors and other providers an upper hand in contract negotiations, critics said, because they could argue for higher payment rates as an alternative to balance billing.</w:t>
      </w:r>
    </w:p>
    <w:p w14:paraId="7026C473" w14:textId="77777777" w:rsidR="007C4C93" w:rsidRPr="007C4C93" w:rsidRDefault="00DC064E" w:rsidP="007C4C93">
      <w:pPr>
        <w:pStyle w:val="NoSpacing"/>
        <w:rPr>
          <w:rFonts w:eastAsia="Arial"/>
        </w:rPr>
      </w:pPr>
      <w:r w:rsidRPr="00DC064E">
        <w:rPr>
          <w:rFonts w:eastAsia="Arial"/>
          <w:szCs w:val="24"/>
        </w:rPr>
        <w:t>Congress successfully took patients out of the middle of such billing disputes. But the arbitration system it set up for when insurers and providers couldn't agree on a payment rate isn't exactly working out</w:t>
      </w:r>
      <w:r w:rsidR="007C4C93">
        <w:rPr>
          <w:rFonts w:eastAsia="Arial"/>
          <w:szCs w:val="24"/>
        </w:rPr>
        <w:t>….</w:t>
      </w:r>
      <w:r w:rsidR="007C4C93" w:rsidRPr="007C4C93">
        <w:rPr>
          <w:rFonts w:eastAsia="Arial"/>
        </w:rPr>
        <w:t>The bottom line:</w:t>
      </w:r>
      <w:r w:rsidR="007C4C93" w:rsidRPr="007C4C93">
        <w:rPr>
          <w:rFonts w:eastAsia="Arial"/>
          <w:b/>
          <w:bCs/>
        </w:rPr>
        <w:t> </w:t>
      </w:r>
      <w:r w:rsidR="007C4C93" w:rsidRPr="007C4C93">
        <w:rPr>
          <w:rFonts w:eastAsia="Arial"/>
        </w:rPr>
        <w:t>CMS data</w:t>
      </w:r>
      <w:r w:rsidR="007C4C93" w:rsidRPr="007C4C93">
        <w:rPr>
          <w:rFonts w:eastAsia="Arial"/>
          <w:b/>
          <w:bCs/>
        </w:rPr>
        <w:t> </w:t>
      </w:r>
      <w:r w:rsidR="007C4C93" w:rsidRPr="007C4C93">
        <w:rPr>
          <w:rFonts w:eastAsia="Arial"/>
        </w:rPr>
        <w:t>tells a clear story: A lot of bills are being taken to arbitration, where the provider is very likely to win.</w:t>
      </w:r>
    </w:p>
    <w:p w14:paraId="715EBCF7" w14:textId="61A1DFD7" w:rsidR="007C4C93" w:rsidRPr="007C4C93" w:rsidRDefault="007C4C93">
      <w:pPr>
        <w:pStyle w:val="NoSpacing"/>
        <w:numPr>
          <w:ilvl w:val="0"/>
          <w:numId w:val="5"/>
        </w:numPr>
        <w:rPr>
          <w:rFonts w:eastAsia="Arial"/>
          <w:szCs w:val="24"/>
        </w:rPr>
      </w:pPr>
      <w:r w:rsidRPr="007C4C93">
        <w:rPr>
          <w:rFonts w:eastAsia="Arial"/>
          <w:szCs w:val="24"/>
        </w:rPr>
        <w:t xml:space="preserve">And the winning payment bid is extremely likely to be higher than the benchmark rate designed to reflect market prices. </w:t>
      </w:r>
    </w:p>
    <w:p w14:paraId="629ECE36" w14:textId="7D77A0BF" w:rsidR="00DC064E" w:rsidRPr="00DC064E" w:rsidRDefault="00797CF7" w:rsidP="00DC064E">
      <w:pPr>
        <w:pStyle w:val="NoSpacing"/>
        <w:rPr>
          <w:rFonts w:eastAsia="Arial"/>
          <w:szCs w:val="24"/>
        </w:rPr>
      </w:pPr>
      <w:r>
        <w:rPr>
          <w:rFonts w:eastAsia="Arial"/>
          <w:szCs w:val="24"/>
        </w:rPr>
        <w:t xml:space="preserve"> </w:t>
      </w:r>
      <w:hyperlink r:id="rId1475" w:history="1">
        <w:r w:rsidRPr="009C61C4">
          <w:rPr>
            <w:rStyle w:val="Hyperlink"/>
            <w:rFonts w:eastAsia="Arial"/>
            <w:szCs w:val="24"/>
          </w:rPr>
          <w:t>https://www.axios.com/newsletters/axios-vitals-b639e1a0-247b-11f1-bd5e-39463c345215.html</w:t>
        </w:r>
      </w:hyperlink>
      <w:r>
        <w:rPr>
          <w:rFonts w:eastAsia="Arial"/>
          <w:szCs w:val="24"/>
        </w:rPr>
        <w:t xml:space="preserve"> </w:t>
      </w:r>
    </w:p>
    <w:p w14:paraId="70EFC0C1" w14:textId="0159D3C0" w:rsidR="00992758" w:rsidRPr="00992758" w:rsidRDefault="00992758" w:rsidP="00992758">
      <w:pPr>
        <w:pStyle w:val="NoSpacing"/>
        <w:rPr>
          <w:rFonts w:eastAsia="Arial"/>
          <w:szCs w:val="24"/>
        </w:rPr>
      </w:pPr>
    </w:p>
    <w:p w14:paraId="3CA8A7A5" w14:textId="38C2A0B4" w:rsidR="00044136" w:rsidRDefault="00044136" w:rsidP="00AC5CC2">
      <w:pPr>
        <w:pStyle w:val="NoSpacing"/>
        <w:rPr>
          <w:rFonts w:eastAsia="Arial"/>
          <w:szCs w:val="24"/>
        </w:rPr>
      </w:pPr>
    </w:p>
    <w:p w14:paraId="59F444D9" w14:textId="77777777" w:rsidR="00217160" w:rsidRDefault="00217160" w:rsidP="004744C9">
      <w:pPr>
        <w:pStyle w:val="NoSpacing"/>
        <w:rPr>
          <w:rFonts w:eastAsia="Arial"/>
          <w:szCs w:val="24"/>
        </w:rPr>
      </w:pPr>
    </w:p>
    <w:p w14:paraId="6962445A" w14:textId="77777777" w:rsidR="00217160" w:rsidRDefault="00217160" w:rsidP="004744C9">
      <w:pPr>
        <w:pStyle w:val="NoSpacing"/>
        <w:rPr>
          <w:rFonts w:eastAsia="Arial"/>
          <w:szCs w:val="24"/>
        </w:rPr>
      </w:pPr>
    </w:p>
    <w:p w14:paraId="6780A583" w14:textId="77777777" w:rsidR="00217160" w:rsidRDefault="00217160" w:rsidP="004744C9">
      <w:pPr>
        <w:pStyle w:val="NoSpacing"/>
        <w:rPr>
          <w:rFonts w:eastAsia="Arial"/>
          <w:szCs w:val="24"/>
        </w:rPr>
      </w:pPr>
    </w:p>
    <w:p w14:paraId="0CA5E54B" w14:textId="79E529C7" w:rsidR="004744C9" w:rsidRPr="004744C9" w:rsidRDefault="00044136" w:rsidP="004744C9">
      <w:pPr>
        <w:pStyle w:val="NoSpacing"/>
        <w:rPr>
          <w:rFonts w:eastAsia="Arial"/>
          <w:szCs w:val="24"/>
        </w:rPr>
      </w:pPr>
      <w:r>
        <w:rPr>
          <w:rFonts w:eastAsia="Arial"/>
          <w:szCs w:val="24"/>
        </w:rPr>
        <w:t xml:space="preserve">Feb. 23, 2026: CT - </w:t>
      </w:r>
      <w:r w:rsidRPr="004744C9">
        <w:rPr>
          <w:szCs w:val="24"/>
        </w:rPr>
        <w:t xml:space="preserve">Conn. Governor Proposes Mortgage, Tuition Incentives </w:t>
      </w:r>
      <w:proofErr w:type="gramStart"/>
      <w:r w:rsidRPr="004744C9">
        <w:rPr>
          <w:szCs w:val="24"/>
        </w:rPr>
        <w:t>To</w:t>
      </w:r>
      <w:proofErr w:type="gramEnd"/>
      <w:r w:rsidRPr="004744C9">
        <w:rPr>
          <w:szCs w:val="24"/>
        </w:rPr>
        <w:t xml:space="preserve"> Boost Police, Firefighter Recruitment. </w:t>
      </w:r>
      <w:r w:rsidRPr="00044136">
        <w:rPr>
          <w:rFonts w:eastAsia="Arial"/>
          <w:szCs w:val="24"/>
        </w:rPr>
        <w:t>Gov. Ned Lamont wants to create a mortgage assistance program and offer public college tuition waivers to police officers and firefighters with at least five years of service</w:t>
      </w:r>
      <w:r>
        <w:rPr>
          <w:rFonts w:eastAsia="Arial"/>
          <w:szCs w:val="24"/>
        </w:rPr>
        <w:t xml:space="preserve">. </w:t>
      </w:r>
      <w:r w:rsidR="004744C9" w:rsidRPr="004744C9">
        <w:rPr>
          <w:rFonts w:eastAsia="Arial"/>
        </w:rPr>
        <w:t>HARTFORD, Conn. — Gov. Ned Lamont is proposing two bill amendments aimed at recruiting more police and firefighters in the state by making home purchases and college more affordable for them.</w:t>
      </w:r>
      <w:r w:rsidR="004744C9">
        <w:rPr>
          <w:rFonts w:eastAsia="Arial"/>
        </w:rPr>
        <w:t xml:space="preserve"> </w:t>
      </w:r>
      <w:r w:rsidR="004744C9" w:rsidRPr="004744C9">
        <w:rPr>
          <w:rFonts w:eastAsia="Arial"/>
          <w:szCs w:val="24"/>
        </w:rPr>
        <w:t>One of the proposed amendments to </w:t>
      </w:r>
      <w:hyperlink r:id="rId1476" w:tgtFrame="_blank" w:history="1">
        <w:r w:rsidR="004744C9" w:rsidRPr="004744C9">
          <w:rPr>
            <w:rStyle w:val="Hyperlink"/>
            <w:rFonts w:eastAsia="Arial"/>
            <w:b/>
            <w:bCs/>
            <w:szCs w:val="24"/>
          </w:rPr>
          <w:t>House Bill 5046</w:t>
        </w:r>
      </w:hyperlink>
      <w:r w:rsidR="004744C9" w:rsidRPr="004744C9">
        <w:rPr>
          <w:rFonts w:eastAsia="Arial"/>
          <w:szCs w:val="24"/>
        </w:rPr>
        <w:t>, An Act Supporting Firefighter and Police Officer Recruitment and Retention, would develop a mortgage assistance program for police officers and members of career or volunteer fire departments. The other would allow those who put in five or more years of service to seek a waiver of tuition and fees at public colleges and universities.</w:t>
      </w:r>
      <w:r w:rsidR="004744C9">
        <w:rPr>
          <w:rFonts w:eastAsia="Arial"/>
          <w:szCs w:val="24"/>
        </w:rPr>
        <w:t xml:space="preserve"> </w:t>
      </w:r>
      <w:hyperlink r:id="rId1477" w:history="1">
        <w:r w:rsidR="004744C9" w:rsidRPr="00B300C6">
          <w:rPr>
            <w:rStyle w:val="Hyperlink"/>
            <w:rFonts w:eastAsia="Arial"/>
            <w:szCs w:val="24"/>
          </w:rPr>
          <w:t>https://www.firerescue1.com/legislation-funding/conn-governor-proposes-mortgage-tuition-incentives-to-boost-police-firefighter-recruitment?utm_source=Sailthru&amp;utm_medium=email&amp;utm_campaign=FR1-Daily-2-24-26&amp;utm_term=FR1%20Daily</w:t>
        </w:r>
      </w:hyperlink>
      <w:r w:rsidR="004744C9">
        <w:rPr>
          <w:rFonts w:eastAsia="Arial"/>
          <w:szCs w:val="24"/>
        </w:rPr>
        <w:t xml:space="preserve"> </w:t>
      </w:r>
    </w:p>
    <w:p w14:paraId="301C19D0" w14:textId="535A2FBC" w:rsidR="00044136" w:rsidRPr="00044136" w:rsidRDefault="00044136" w:rsidP="00044136">
      <w:pPr>
        <w:pStyle w:val="NoSpacing"/>
        <w:rPr>
          <w:rFonts w:eastAsia="Arial"/>
          <w:szCs w:val="24"/>
        </w:rPr>
      </w:pPr>
    </w:p>
    <w:p w14:paraId="46EF2C16" w14:textId="4117209F" w:rsidR="00044136" w:rsidRDefault="00044136" w:rsidP="00AC5CC2">
      <w:pPr>
        <w:pStyle w:val="NoSpacing"/>
        <w:rPr>
          <w:rFonts w:eastAsia="Arial"/>
          <w:szCs w:val="24"/>
        </w:rPr>
      </w:pPr>
    </w:p>
    <w:p w14:paraId="709C853A" w14:textId="77777777" w:rsidR="00044136" w:rsidRDefault="00044136" w:rsidP="00AC5CC2">
      <w:pPr>
        <w:pStyle w:val="NoSpacing"/>
        <w:rPr>
          <w:rFonts w:eastAsia="Arial"/>
          <w:szCs w:val="24"/>
        </w:rPr>
      </w:pPr>
    </w:p>
    <w:p w14:paraId="5C90BD8E" w14:textId="77777777" w:rsidR="00044136" w:rsidRDefault="00044136" w:rsidP="00AC5CC2">
      <w:pPr>
        <w:pStyle w:val="NoSpacing"/>
        <w:rPr>
          <w:rFonts w:eastAsia="Arial"/>
          <w:szCs w:val="24"/>
        </w:rPr>
      </w:pPr>
    </w:p>
    <w:p w14:paraId="6965DB29" w14:textId="3FAFF682" w:rsidR="00F56FCA" w:rsidRPr="00F56FCA" w:rsidRDefault="00F56FCA" w:rsidP="00AC5CC2">
      <w:pPr>
        <w:pStyle w:val="NoSpacing"/>
        <w:rPr>
          <w:rFonts w:eastAsia="Arial"/>
          <w:szCs w:val="24"/>
        </w:rPr>
      </w:pPr>
      <w:r w:rsidRPr="00F56FCA">
        <w:rPr>
          <w:rFonts w:eastAsia="Arial"/>
          <w:szCs w:val="24"/>
        </w:rPr>
        <w:t>Feb. 20, 2026: CA - CA Proposal Would Guarantee Insurance for Fire-Hardened Properties. A bill requiring insurers to offer coverage to California homeowners who make their property resistant to wildfires was introduced Wednesday in the Legislature.</w:t>
      </w:r>
    </w:p>
    <w:p w14:paraId="03959455" w14:textId="77777777" w:rsidR="00F56FCA" w:rsidRPr="00F56FCA" w:rsidRDefault="00F56FCA" w:rsidP="00AC5CC2">
      <w:pPr>
        <w:pStyle w:val="NoSpacing"/>
        <w:rPr>
          <w:rFonts w:eastAsia="Arial"/>
          <w:szCs w:val="24"/>
        </w:rPr>
      </w:pPr>
      <w:r w:rsidRPr="00F56FCA">
        <w:rPr>
          <w:rFonts w:eastAsia="Arial"/>
          <w:szCs w:val="24"/>
        </w:rPr>
        <w:t xml:space="preserve"> SB 1076, by state Sen. Sasha Renée Pérez (D-Alhambra), would require insurers to offer and renew coverage for any home that meets wildfire-safety standards adopted by the insurance commissioner starting Jan. 1, 2028.  </w:t>
      </w:r>
      <w:hyperlink r:id="rId1478" w:history="1">
        <w:r w:rsidRPr="00F56FCA">
          <w:rPr>
            <w:rStyle w:val="Hyperlink"/>
            <w:rFonts w:eastAsia="Arial"/>
            <w:szCs w:val="24"/>
          </w:rPr>
          <w:t>https://www.wildlandfirefighter.com/2026/02/19/ca-proposal-would-guarantee-insurance-for-fire-hardened-properties/?utm_medium=email&amp;utm_source=fe_daily_newsletter&amp;utm_campaign=2026-2-20&amp;oly_enc_id=0573H1103045H2E</w:t>
        </w:r>
      </w:hyperlink>
    </w:p>
    <w:p w14:paraId="1C682B97" w14:textId="77777777" w:rsidR="00F56FCA" w:rsidRPr="00F56FCA" w:rsidRDefault="00F56FCA" w:rsidP="00AC5CC2">
      <w:pPr>
        <w:pStyle w:val="NoSpacing"/>
        <w:rPr>
          <w:rFonts w:eastAsia="Arial"/>
          <w:szCs w:val="24"/>
        </w:rPr>
      </w:pPr>
    </w:p>
    <w:p w14:paraId="635D07DC" w14:textId="77777777" w:rsidR="00F56FCA" w:rsidRPr="00F56FCA" w:rsidRDefault="00F56FCA" w:rsidP="00AC5CC2">
      <w:pPr>
        <w:pStyle w:val="NoSpacing"/>
        <w:rPr>
          <w:rFonts w:eastAsia="Arial"/>
          <w:szCs w:val="24"/>
        </w:rPr>
      </w:pPr>
    </w:p>
    <w:p w14:paraId="0303721F" w14:textId="77777777" w:rsidR="00F56FCA" w:rsidRPr="00F56FCA" w:rsidRDefault="00F56FCA" w:rsidP="00AC5CC2">
      <w:pPr>
        <w:pStyle w:val="NoSpacing"/>
        <w:rPr>
          <w:rFonts w:eastAsia="Arial"/>
          <w:szCs w:val="24"/>
        </w:rPr>
      </w:pPr>
    </w:p>
    <w:p w14:paraId="363DB1A8" w14:textId="77777777" w:rsidR="00F56FCA" w:rsidRPr="00F56FCA" w:rsidRDefault="00F56FCA" w:rsidP="00AC5CC2">
      <w:pPr>
        <w:pStyle w:val="NoSpacing"/>
        <w:rPr>
          <w:rFonts w:eastAsia="Arial"/>
          <w:szCs w:val="24"/>
        </w:rPr>
      </w:pPr>
      <w:r w:rsidRPr="00F56FCA">
        <w:rPr>
          <w:rFonts w:eastAsia="Arial"/>
          <w:szCs w:val="24"/>
        </w:rPr>
        <w:t xml:space="preserve">Jan. 8, 2026: MD - MD Firefighters Eligible </w:t>
      </w:r>
      <w:proofErr w:type="gramStart"/>
      <w:r w:rsidRPr="00F56FCA">
        <w:rPr>
          <w:rFonts w:eastAsia="Arial"/>
          <w:szCs w:val="24"/>
        </w:rPr>
        <w:t>For</w:t>
      </w:r>
      <w:proofErr w:type="gramEnd"/>
      <w:r w:rsidRPr="00F56FCA">
        <w:rPr>
          <w:rFonts w:eastAsia="Arial"/>
          <w:szCs w:val="24"/>
        </w:rPr>
        <w:t xml:space="preserve"> Cancer Screenings Under New Law. [TV VIDEO.] Maryland firefighters covered by county self-insured health benefit plans no longer </w:t>
      </w:r>
      <w:proofErr w:type="gramStart"/>
      <w:r w:rsidRPr="00F56FCA">
        <w:rPr>
          <w:rFonts w:eastAsia="Arial"/>
          <w:szCs w:val="24"/>
        </w:rPr>
        <w:t>have to</w:t>
      </w:r>
      <w:proofErr w:type="gramEnd"/>
      <w:r w:rsidRPr="00F56FCA">
        <w:rPr>
          <w:rFonts w:eastAsia="Arial"/>
          <w:szCs w:val="24"/>
        </w:rPr>
        <w:t xml:space="preserve"> pay out-of-pocket for cancer prevention screenings under a new law that took effect this year. According to WMAR, House Bill 459 and Senate Bill 374 (known as the James “Jimmy” Malone Act) eliminate co-pays for comprehensive cancer screenings for career firefighters. The law is named after former Maryland state delegate and lifelong firefighter </w:t>
      </w:r>
      <w:proofErr w:type="gramStart"/>
      <w:r w:rsidRPr="00F56FCA">
        <w:rPr>
          <w:rFonts w:eastAsia="Arial"/>
          <w:szCs w:val="24"/>
        </w:rPr>
        <w:t>James</w:t>
      </w:r>
      <w:proofErr w:type="gramEnd"/>
      <w:r w:rsidRPr="00F56FCA">
        <w:rPr>
          <w:rFonts w:eastAsia="Arial"/>
          <w:szCs w:val="24"/>
        </w:rPr>
        <w:t xml:space="preserve"> “Jimmy” Malone, who died of cancer in 2024. It aims to promote early detection among firefighters, who face elevated cancer risks due to exposure to toxic byproducts of combustion, as well as some workplace chemicals. Howard County Deputy Fire Chief Gordon Wallace told WMAR early detection is critical to improving survival rates, noting the screenings include ultrasound testing for several cancers commonly linked to firefighting, including stomach, pancreatic, prostate, colon, liver, and testicular cancers. [Also filed, Chap. 2.] </w:t>
      </w:r>
      <w:hyperlink r:id="rId1479" w:history="1">
        <w:r w:rsidRPr="00F56FCA">
          <w:rPr>
            <w:rStyle w:val="Hyperlink"/>
            <w:rFonts w:eastAsia="Arial"/>
            <w:szCs w:val="24"/>
          </w:rPr>
          <w:t>https://www.firefighternation.com/health-wellness/physical-health/md-firefighters-eligible-for-cancer-screenings-under-new-law/?utm_medium=email&amp;utm_source=fe_daily_newsletter&amp;utm_campaign=2026-1-8&amp;oly_enc_id=0573H1103045H2E</w:t>
        </w:r>
      </w:hyperlink>
      <w:r w:rsidRPr="00F56FCA">
        <w:rPr>
          <w:rFonts w:eastAsia="Arial"/>
          <w:szCs w:val="24"/>
        </w:rPr>
        <w:t xml:space="preserve"> </w:t>
      </w:r>
    </w:p>
    <w:p w14:paraId="77D53BD1" w14:textId="77777777" w:rsidR="00F56FCA" w:rsidRPr="00F56FCA" w:rsidRDefault="00F56FCA" w:rsidP="00AC5CC2">
      <w:pPr>
        <w:pStyle w:val="NoSpacing"/>
        <w:rPr>
          <w:rFonts w:eastAsia="Arial"/>
          <w:szCs w:val="24"/>
        </w:rPr>
      </w:pPr>
    </w:p>
    <w:p w14:paraId="4A64C433" w14:textId="77777777" w:rsidR="00F56FCA" w:rsidRPr="00F56FCA" w:rsidRDefault="00F56FCA" w:rsidP="00AC5CC2">
      <w:pPr>
        <w:pStyle w:val="NoSpacing"/>
        <w:rPr>
          <w:rFonts w:eastAsia="Arial"/>
          <w:szCs w:val="24"/>
        </w:rPr>
      </w:pPr>
    </w:p>
    <w:p w14:paraId="16C7BB5C" w14:textId="77777777" w:rsidR="00F56FCA" w:rsidRPr="00F56FCA" w:rsidRDefault="00F56FCA" w:rsidP="00AC5CC2">
      <w:pPr>
        <w:pStyle w:val="NoSpacing"/>
        <w:rPr>
          <w:rFonts w:eastAsia="Arial"/>
          <w:szCs w:val="24"/>
        </w:rPr>
      </w:pPr>
    </w:p>
    <w:p w14:paraId="076B824E" w14:textId="77777777" w:rsidR="00F56FCA" w:rsidRPr="00F56FCA" w:rsidRDefault="00F56FCA" w:rsidP="00AC5CC2">
      <w:pPr>
        <w:pStyle w:val="NoSpacing"/>
        <w:rPr>
          <w:rFonts w:eastAsia="Arial"/>
          <w:szCs w:val="24"/>
        </w:rPr>
      </w:pPr>
    </w:p>
    <w:p w14:paraId="4272A18F" w14:textId="77777777" w:rsidR="00F56FCA" w:rsidRPr="00F56FCA" w:rsidRDefault="00F56FCA" w:rsidP="00AC5CC2">
      <w:pPr>
        <w:pStyle w:val="NoSpacing"/>
        <w:rPr>
          <w:rFonts w:eastAsia="Arial"/>
          <w:szCs w:val="24"/>
        </w:rPr>
      </w:pPr>
      <w:r w:rsidRPr="00F56FCA">
        <w:rPr>
          <w:rFonts w:eastAsia="Arial"/>
          <w:szCs w:val="24"/>
        </w:rPr>
        <w:t xml:space="preserve">Dec. 22, 2025: MN - St. Paul Fire Captain Remembered </w:t>
      </w:r>
      <w:proofErr w:type="gramStart"/>
      <w:r w:rsidRPr="00F56FCA">
        <w:rPr>
          <w:rFonts w:eastAsia="Arial"/>
          <w:szCs w:val="24"/>
        </w:rPr>
        <w:t>As</w:t>
      </w:r>
      <w:proofErr w:type="gramEnd"/>
      <w:r w:rsidRPr="00F56FCA">
        <w:rPr>
          <w:rFonts w:eastAsia="Arial"/>
          <w:szCs w:val="24"/>
        </w:rPr>
        <w:t xml:space="preserve"> Federal Law Expands Cancer Benefits </w:t>
      </w:r>
      <w:proofErr w:type="gramStart"/>
      <w:r w:rsidRPr="00F56FCA">
        <w:rPr>
          <w:rFonts w:eastAsia="Arial"/>
          <w:szCs w:val="24"/>
        </w:rPr>
        <w:t>For</w:t>
      </w:r>
      <w:proofErr w:type="gramEnd"/>
      <w:r w:rsidRPr="00F56FCA">
        <w:rPr>
          <w:rFonts w:eastAsia="Arial"/>
          <w:szCs w:val="24"/>
        </w:rPr>
        <w:t xml:space="preserve"> First Responders…. Mike Paidar, a captain in the St. Paul Fire Department, died in August 2020, six months after being diagnosed with an aggressive form of </w:t>
      </w:r>
      <w:hyperlink r:id="rId1480" w:history="1">
        <w:r w:rsidRPr="00F56FCA">
          <w:rPr>
            <w:rStyle w:val="Hyperlink"/>
            <w:rFonts w:eastAsia="Arial"/>
            <w:szCs w:val="24"/>
          </w:rPr>
          <w:t>leukemia</w:t>
        </w:r>
      </w:hyperlink>
      <w:r w:rsidRPr="00F56FCA">
        <w:rPr>
          <w:rFonts w:eastAsia="Arial"/>
          <w:szCs w:val="24"/>
        </w:rPr>
        <w:t>, a rare cancer affecting bone marrow and blood. His diagnosis was linked to exposure to toxic chemicals encountered during his work. Last week, the U.S. Senate passed the Honoring Our Fallen Heroes Act, which was included as part of the National Defense Authorization Act for Fiscal Year 2026. It was signed into law by President Trump on Dec. 18. This new legislation expands access to federal benefits for the families of firefighters and other first responders who have died or become permanently disabled due to cancers related to occupational exposure.</w:t>
      </w:r>
    </w:p>
    <w:p w14:paraId="42ACBFC5" w14:textId="77777777" w:rsidR="00F56FCA" w:rsidRPr="00F56FCA" w:rsidRDefault="00F56FCA" w:rsidP="00AC5CC2">
      <w:pPr>
        <w:pStyle w:val="NoSpacing"/>
        <w:rPr>
          <w:rFonts w:eastAsia="Arial"/>
          <w:szCs w:val="24"/>
        </w:rPr>
      </w:pPr>
      <w:r w:rsidRPr="00F56FCA">
        <w:rPr>
          <w:rFonts w:eastAsia="Arial"/>
          <w:szCs w:val="24"/>
        </w:rPr>
        <w:t xml:space="preserve">Introduced by U.S. Senators Amy Klobuchar (D-MN) and Kevin Cramer (R-ND) in honor of Captain Mike Paidar, the bill garnered strong bipartisan support. Currently, firefighters and other first responders are only eligible for support through the Public Safety Officers’ Benefits program, which provides cash benefits for physical injuries incurred while on duty. This support also extends to deaths resulting from duty-related heart attacks, strokes, mental health conditions like post-traumatic stress disorder and illnesses related to the events of Sept. 11, 2001. [Also filed, Chap. 2.] </w:t>
      </w:r>
      <w:hyperlink r:id="rId1481" w:history="1">
        <w:r w:rsidRPr="00F56FCA">
          <w:rPr>
            <w:rStyle w:val="Hyperlink"/>
            <w:rFonts w:eastAsia="Arial"/>
            <w:szCs w:val="24"/>
          </w:rPr>
          <w:t>https://www.mprnews.org/story/2025/12/22/honoring-fallen-heroes-act-cancer-benefits-st-paul-fire-captain-remembered</w:t>
        </w:r>
      </w:hyperlink>
      <w:r w:rsidRPr="00F56FCA">
        <w:rPr>
          <w:rFonts w:eastAsia="Arial"/>
          <w:szCs w:val="24"/>
        </w:rPr>
        <w:t xml:space="preserve"> </w:t>
      </w:r>
    </w:p>
    <w:p w14:paraId="7845B3B7" w14:textId="77777777" w:rsidR="00F56FCA" w:rsidRPr="00F56FCA" w:rsidRDefault="00F56FCA" w:rsidP="00AC5CC2">
      <w:pPr>
        <w:pStyle w:val="NoSpacing"/>
        <w:rPr>
          <w:rFonts w:eastAsia="Arial"/>
          <w:szCs w:val="24"/>
        </w:rPr>
      </w:pPr>
    </w:p>
    <w:p w14:paraId="250C7ACE" w14:textId="77777777" w:rsidR="00F56FCA" w:rsidRPr="00F56FCA" w:rsidRDefault="00F56FCA" w:rsidP="00AC5CC2">
      <w:pPr>
        <w:pStyle w:val="NoSpacing"/>
        <w:rPr>
          <w:rFonts w:eastAsia="Arial"/>
          <w:szCs w:val="24"/>
        </w:rPr>
      </w:pPr>
      <w:r w:rsidRPr="00F56FCA">
        <w:rPr>
          <w:rFonts w:eastAsia="Arial"/>
          <w:szCs w:val="24"/>
        </w:rPr>
        <w:t xml:space="preserve">Honoring Our Fallen Heroes Act.  Dec. 18, 2025: </w:t>
      </w:r>
      <w:hyperlink r:id="rId1482" w:history="1">
        <w:r w:rsidRPr="00F56FCA">
          <w:rPr>
            <w:rStyle w:val="Hyperlink"/>
            <w:rFonts w:eastAsia="Arial"/>
            <w:szCs w:val="24"/>
          </w:rPr>
          <w:t>Klobuchar and Cramer’s Honoring Our Fallen Heroes Act Signed into Law</w:t>
        </w:r>
      </w:hyperlink>
      <w:r w:rsidRPr="00F56FCA">
        <w:rPr>
          <w:rFonts w:eastAsia="Arial"/>
          <w:szCs w:val="24"/>
        </w:rPr>
        <w:t xml:space="preserve">. </w:t>
      </w:r>
      <w:hyperlink r:id="rId1483" w:history="1">
        <w:r w:rsidRPr="00F56FCA">
          <w:rPr>
            <w:rStyle w:val="Hyperlink"/>
            <w:rFonts w:eastAsia="Arial"/>
            <w:szCs w:val="24"/>
          </w:rPr>
          <w:t>https://www.klobuchar.senate.gov/public/index.cfm/news-releases?ID=77BDFBC4-95FA-4A09-B36C-59CD53B58D4D</w:t>
        </w:r>
      </w:hyperlink>
      <w:r w:rsidRPr="00F56FCA">
        <w:rPr>
          <w:rFonts w:eastAsia="Arial"/>
          <w:szCs w:val="24"/>
        </w:rPr>
        <w:t xml:space="preserve"> </w:t>
      </w:r>
    </w:p>
    <w:p w14:paraId="6ACFE61C" w14:textId="77777777" w:rsidR="00F56FCA" w:rsidRPr="00F56FCA" w:rsidRDefault="00F56FCA" w:rsidP="00AC5CC2">
      <w:pPr>
        <w:pStyle w:val="NoSpacing"/>
        <w:rPr>
          <w:rFonts w:eastAsia="Arial"/>
          <w:szCs w:val="24"/>
        </w:rPr>
      </w:pPr>
    </w:p>
    <w:p w14:paraId="44BB9FA1" w14:textId="77777777" w:rsidR="00F56FCA" w:rsidRDefault="00F56FCA" w:rsidP="00AC5CC2">
      <w:pPr>
        <w:pStyle w:val="NoSpacing"/>
        <w:rPr>
          <w:rFonts w:eastAsia="Arial"/>
          <w:szCs w:val="24"/>
        </w:rPr>
      </w:pPr>
    </w:p>
    <w:p w14:paraId="22061698" w14:textId="77777777" w:rsidR="00D04976" w:rsidRDefault="00D04976" w:rsidP="00AC5CC2">
      <w:pPr>
        <w:pStyle w:val="NoSpacing"/>
        <w:rPr>
          <w:rFonts w:eastAsia="Arial"/>
          <w:szCs w:val="24"/>
        </w:rPr>
      </w:pPr>
    </w:p>
    <w:p w14:paraId="5E6D9C53" w14:textId="41C73849" w:rsidR="00D04976" w:rsidRPr="00F56FCA" w:rsidRDefault="00D04976" w:rsidP="00AC5CC2">
      <w:pPr>
        <w:pStyle w:val="NoSpacing"/>
        <w:rPr>
          <w:rFonts w:eastAsia="Arial"/>
          <w:szCs w:val="24"/>
        </w:rPr>
      </w:pPr>
      <w:r w:rsidRPr="00D04976">
        <w:rPr>
          <w:rFonts w:eastAsia="Arial"/>
          <w:szCs w:val="24"/>
        </w:rPr>
        <w:t xml:space="preserve">December 10, 2025: UT - Utah Legislature Repeals Anti-Bargaining Legislation After Backlash </w:t>
      </w:r>
      <w:proofErr w:type="gramStart"/>
      <w:r w:rsidRPr="00D04976">
        <w:rPr>
          <w:rFonts w:eastAsia="Arial"/>
          <w:szCs w:val="24"/>
        </w:rPr>
        <w:t>From</w:t>
      </w:r>
      <w:proofErr w:type="gramEnd"/>
      <w:r w:rsidRPr="00D04976">
        <w:rPr>
          <w:rFonts w:eastAsia="Arial"/>
          <w:szCs w:val="24"/>
        </w:rPr>
        <w:t xml:space="preserve"> Workers </w:t>
      </w:r>
      <w:proofErr w:type="gramStart"/>
      <w:r w:rsidRPr="00D04976">
        <w:rPr>
          <w:rFonts w:eastAsia="Arial"/>
          <w:szCs w:val="24"/>
        </w:rPr>
        <w:t>And</w:t>
      </w:r>
      <w:proofErr w:type="gramEnd"/>
      <w:r w:rsidRPr="00D04976">
        <w:rPr>
          <w:rFonts w:eastAsia="Arial"/>
          <w:szCs w:val="24"/>
        </w:rPr>
        <w:t xml:space="preserve"> Communities. A bill to strip collective bargaining rights from fire fighters, police officers, teachers, and other workers has been reversed – ending a long fight between Utah’s workers and lawmakers…. </w:t>
      </w:r>
      <w:r w:rsidRPr="00D04976">
        <w:rPr>
          <w:rFonts w:eastAsia="Arial"/>
        </w:rPr>
        <w:t>The PFFU, alongside 18 other labor groups, formed Protect Utah Workers – a new organization dedicated to securing a ballot measure to repeal the law during the 2026 elections.  </w:t>
      </w:r>
      <w:r w:rsidRPr="00B20AD0">
        <w:rPr>
          <w:rFonts w:eastAsia="Arial"/>
          <w:szCs w:val="24"/>
        </w:rPr>
        <w:t>The group collected more than </w:t>
      </w:r>
      <w:hyperlink r:id="rId1484" w:tgtFrame="_blank" w:history="1">
        <w:r w:rsidRPr="00B20AD0">
          <w:rPr>
            <w:rStyle w:val="Hyperlink"/>
            <w:rFonts w:eastAsia="Arial"/>
            <w:szCs w:val="24"/>
          </w:rPr>
          <w:t>320,000</w:t>
        </w:r>
      </w:hyperlink>
      <w:r w:rsidRPr="00B20AD0">
        <w:rPr>
          <w:rFonts w:eastAsia="Arial"/>
          <w:szCs w:val="24"/>
        </w:rPr>
        <w:t> valid signatures in support of putting a repeal of H.B. 267 before the voters – far exceeding the 140,000-signature requirement. </w:t>
      </w:r>
      <w:r>
        <w:rPr>
          <w:rFonts w:eastAsia="Arial"/>
          <w:szCs w:val="24"/>
        </w:rPr>
        <w:t xml:space="preserve"> </w:t>
      </w:r>
      <w:r w:rsidRPr="00B20AD0">
        <w:rPr>
          <w:rFonts w:eastAsia="Arial"/>
          <w:szCs w:val="24"/>
        </w:rPr>
        <w:t>Given the unified opposition from Utah’s workers, the public outrage, and the looming referendum vote on the bill, </w:t>
      </w:r>
      <w:r>
        <w:rPr>
          <w:rFonts w:eastAsia="Arial"/>
          <w:szCs w:val="24"/>
        </w:rPr>
        <w:t xml:space="preserve">[Governor] </w:t>
      </w:r>
      <w:r w:rsidRPr="00B20AD0">
        <w:rPr>
          <w:rFonts w:eastAsia="Arial"/>
          <w:szCs w:val="24"/>
        </w:rPr>
        <w:t>Cox called a special session of the legislature to address H.B. 267. </w:t>
      </w:r>
      <w:r>
        <w:rPr>
          <w:rFonts w:eastAsia="Arial"/>
          <w:szCs w:val="24"/>
        </w:rPr>
        <w:t xml:space="preserve"> </w:t>
      </w:r>
      <w:r w:rsidRPr="00B20AD0">
        <w:rPr>
          <w:rFonts w:eastAsia="Arial"/>
          <w:szCs w:val="24"/>
        </w:rPr>
        <w:t>In a </w:t>
      </w:r>
      <w:hyperlink r:id="rId1485" w:tgtFrame="_blank" w:history="1">
        <w:r w:rsidRPr="00B20AD0">
          <w:rPr>
            <w:rStyle w:val="Hyperlink"/>
            <w:rFonts w:eastAsia="Arial"/>
            <w:szCs w:val="24"/>
          </w:rPr>
          <w:t>post on social media</w:t>
        </w:r>
      </w:hyperlink>
      <w:r w:rsidRPr="00B20AD0">
        <w:rPr>
          <w:rFonts w:eastAsia="Arial"/>
          <w:szCs w:val="24"/>
        </w:rPr>
        <w:t>, Cox expressed support for ending H.B. 267 – signaling he’ll sign the repeal following overwhelming bipartisan votes to do so in both chambers</w:t>
      </w:r>
      <w:r w:rsidRPr="00D04976">
        <w:rPr>
          <w:rFonts w:eastAsia="Arial"/>
          <w:szCs w:val="24"/>
        </w:rPr>
        <w:t>.</w:t>
      </w:r>
      <w:r>
        <w:rPr>
          <w:rFonts w:eastAsia="Arial"/>
          <w:szCs w:val="24"/>
        </w:rPr>
        <w:t xml:space="preserve"> [Also filed,  Chap. 17.] </w:t>
      </w:r>
      <w:hyperlink r:id="rId1486" w:history="1">
        <w:r w:rsidRPr="00D04976">
          <w:rPr>
            <w:rStyle w:val="Hyperlink"/>
            <w:rFonts w:eastAsia="Arial"/>
            <w:szCs w:val="24"/>
          </w:rPr>
          <w:t>https://www.iaff.org/news/utah-legislature-repeals-anti-bargaining-legislation-after-backlash-from-workers-and-communities/</w:t>
        </w:r>
      </w:hyperlink>
    </w:p>
    <w:p w14:paraId="6CE7CD36" w14:textId="77777777" w:rsidR="00F56FCA" w:rsidRPr="00F56FCA" w:rsidRDefault="00F56FCA" w:rsidP="00AC5CC2">
      <w:pPr>
        <w:pStyle w:val="NoSpacing"/>
        <w:rPr>
          <w:rFonts w:eastAsia="Arial"/>
          <w:szCs w:val="24"/>
        </w:rPr>
      </w:pPr>
    </w:p>
    <w:p w14:paraId="13B875C6" w14:textId="77777777" w:rsidR="00F56FCA" w:rsidRPr="00F56FCA" w:rsidRDefault="00F56FCA" w:rsidP="00AC5CC2">
      <w:pPr>
        <w:pStyle w:val="NoSpacing"/>
        <w:rPr>
          <w:rFonts w:eastAsia="Arial"/>
          <w:szCs w:val="24"/>
        </w:rPr>
      </w:pPr>
    </w:p>
    <w:p w14:paraId="268AE8CD" w14:textId="77777777" w:rsidR="00F56FCA" w:rsidRPr="00F56FCA" w:rsidRDefault="00F56FCA" w:rsidP="00AC5CC2">
      <w:pPr>
        <w:pStyle w:val="NoSpacing"/>
        <w:rPr>
          <w:rFonts w:eastAsia="Arial"/>
          <w:szCs w:val="24"/>
        </w:rPr>
      </w:pPr>
      <w:r w:rsidRPr="00F56FCA">
        <w:rPr>
          <w:rFonts w:eastAsia="Arial"/>
          <w:szCs w:val="24"/>
        </w:rPr>
        <w:t xml:space="preserve">Nov. 25, 2025: OH - Ohio Supreme Court: Police Officers’ Names Can Be Withheld If They’re Crime Victims. In a case that sets statewide precedent, the Ohio Supreme Court ruled Tuesday that police are crime victims if attacked in the line of duty and entitled to privacy under Marsy’s Law. That means their names can be redacted from public records about the incident. The case stems from a 2023 police-involved fatal shooting on Interstate 70 near Columbus.  One of the officers was shot five times and critically hurt. One suspect died at the scene, and the other two are in federal prisons for their roles. The Columbus Dispatch has now lost its fight for unredacted dashboard and body camera footage of the two officers who were shot at by an armed robbery suspect. Marsy’s Law defines a victim as any person against whom a criminal offense is committed or who is directly harmed by a criminal offense, Justice Pat DeWine wrote in the court’s majority opinion. “Applying the plain text of the amendment, we have no difficulty concluding that an ordinary understanding of Marsy’s Law’s definition of victim encompasses the officers in this case,” DeWine’s opinion states. </w:t>
      </w:r>
      <w:hyperlink r:id="rId1487" w:history="1">
        <w:r w:rsidRPr="00F56FCA">
          <w:rPr>
            <w:rStyle w:val="Hyperlink"/>
            <w:rFonts w:eastAsia="Arial"/>
            <w:szCs w:val="24"/>
          </w:rPr>
          <w:t>https://www.fox19.com/2025/11/25/ohio-supreme-court-police-officers-names-can-be-withheld-if-theyre-crime-victims/</w:t>
        </w:r>
      </w:hyperlink>
      <w:r w:rsidRPr="00F56FCA">
        <w:rPr>
          <w:rFonts w:eastAsia="Arial"/>
          <w:szCs w:val="24"/>
        </w:rPr>
        <w:t xml:space="preserve"> </w:t>
      </w:r>
    </w:p>
    <w:p w14:paraId="3A11B8F8" w14:textId="77777777" w:rsidR="00F56FCA" w:rsidRPr="00F56FCA" w:rsidRDefault="00F56FCA" w:rsidP="00AC5CC2">
      <w:pPr>
        <w:pStyle w:val="NoSpacing"/>
        <w:rPr>
          <w:rFonts w:eastAsia="Arial"/>
          <w:szCs w:val="24"/>
        </w:rPr>
      </w:pPr>
      <w:r w:rsidRPr="00F56FCA">
        <w:rPr>
          <w:rFonts w:eastAsia="Arial"/>
          <w:szCs w:val="24"/>
        </w:rPr>
        <w:t xml:space="preserve">See Court’s opinion: </w:t>
      </w:r>
      <w:proofErr w:type="spellStart"/>
      <w:r w:rsidRPr="00F56FCA">
        <w:rPr>
          <w:rFonts w:eastAsia="Arial"/>
          <w:szCs w:val="24"/>
        </w:rPr>
        <w:t>GateHouse</w:t>
      </w:r>
      <w:proofErr w:type="spellEnd"/>
      <w:r w:rsidRPr="00F56FCA">
        <w:rPr>
          <w:rFonts w:eastAsia="Arial"/>
          <w:szCs w:val="24"/>
        </w:rPr>
        <w:t xml:space="preserve"> Media Ohio Holdings II, Inc. v. Columbus Police Dept., Slip Opinion No. 2025-Ohio-5243 – Nov. 25, 2025. </w:t>
      </w:r>
      <w:hyperlink r:id="rId1488" w:history="1">
        <w:r w:rsidRPr="00F56FCA">
          <w:rPr>
            <w:rStyle w:val="Hyperlink"/>
            <w:rFonts w:eastAsia="Arial"/>
            <w:szCs w:val="24"/>
          </w:rPr>
          <w:t>https://www.supremecourt.ohio.gov/rod/docs/pdf/0/2025/2025-Ohio-5243.pdf</w:t>
        </w:r>
      </w:hyperlink>
      <w:r w:rsidRPr="00F56FCA">
        <w:rPr>
          <w:rFonts w:eastAsia="Arial"/>
          <w:szCs w:val="24"/>
        </w:rPr>
        <w:t xml:space="preserve"> </w:t>
      </w:r>
    </w:p>
    <w:p w14:paraId="54F1DA49" w14:textId="77777777" w:rsidR="00F56FCA" w:rsidRPr="00F56FCA" w:rsidRDefault="00F56FCA" w:rsidP="00AC5CC2">
      <w:pPr>
        <w:pStyle w:val="NoSpacing"/>
        <w:rPr>
          <w:rFonts w:eastAsia="Arial"/>
          <w:szCs w:val="24"/>
        </w:rPr>
      </w:pPr>
      <w:r w:rsidRPr="00F56FCA">
        <w:rPr>
          <w:rFonts w:eastAsia="Arial"/>
          <w:szCs w:val="24"/>
        </w:rPr>
        <w:t xml:space="preserve">Nov. 26, 2025: Ohio Supreme Court rules police officers’ identities can be withheld under Marsy’s Law. </w:t>
      </w:r>
      <w:hyperlink r:id="rId1489" w:history="1">
        <w:r w:rsidRPr="00F56FCA">
          <w:rPr>
            <w:rStyle w:val="Hyperlink"/>
            <w:rFonts w:eastAsia="Arial"/>
            <w:szCs w:val="24"/>
          </w:rPr>
          <w:t>https://www.nbc4i.com/news/local-news/columbus/ohio-supreme-court-rules-police-officers-identities-can-be-withheld-under-marsys-law/</w:t>
        </w:r>
      </w:hyperlink>
      <w:r w:rsidRPr="00F56FCA">
        <w:rPr>
          <w:rFonts w:eastAsia="Arial"/>
          <w:szCs w:val="24"/>
        </w:rPr>
        <w:t xml:space="preserve"> </w:t>
      </w:r>
    </w:p>
    <w:p w14:paraId="5D4FF457" w14:textId="77777777" w:rsidR="00F56FCA" w:rsidRPr="00F56FCA" w:rsidRDefault="00F56FCA" w:rsidP="00AC5CC2">
      <w:pPr>
        <w:pStyle w:val="NoSpacing"/>
        <w:rPr>
          <w:rFonts w:eastAsia="Arial"/>
          <w:szCs w:val="24"/>
        </w:rPr>
      </w:pPr>
    </w:p>
    <w:p w14:paraId="5F5D94EE" w14:textId="77777777" w:rsidR="00F56FCA" w:rsidRPr="00F56FCA" w:rsidRDefault="00F56FCA" w:rsidP="00AC5CC2">
      <w:pPr>
        <w:pStyle w:val="NoSpacing"/>
        <w:rPr>
          <w:rFonts w:eastAsia="Arial"/>
          <w:szCs w:val="24"/>
        </w:rPr>
      </w:pPr>
      <w:r w:rsidRPr="00F56FCA">
        <w:rPr>
          <w:rFonts w:eastAsia="Arial"/>
          <w:szCs w:val="24"/>
        </w:rPr>
        <w:t xml:space="preserve">Nov. 7, 2025: DC - Senators Collins, Welch Introduce Bipartisan Bill </w:t>
      </w:r>
      <w:proofErr w:type="gramStart"/>
      <w:r w:rsidRPr="00F56FCA">
        <w:rPr>
          <w:rFonts w:eastAsia="Arial"/>
          <w:szCs w:val="24"/>
        </w:rPr>
        <w:t>To</w:t>
      </w:r>
      <w:proofErr w:type="gramEnd"/>
      <w:r w:rsidRPr="00F56FCA">
        <w:rPr>
          <w:rFonts w:eastAsia="Arial"/>
          <w:szCs w:val="24"/>
        </w:rPr>
        <w:t xml:space="preserve"> Expand Treat-in-Place Emergency Medical Services. U.S. Senators Susan Collins (R-ME) and Peter Welch (D-VT) introduced the bipartisan Comprehensive Alternative Response to Emergencies (CARE) Act. This bill would require the Centers for Medicare and Medicaid Services to test a five-year “treatment-in-place” model in which Medicare reimburses emergency medical service (EMS) providers when they treat a patient outside of the hospital, such as for minor medical incidents, rather than transporting them to a hospital for care…. The CARE Act would build on the success of a temporary treatment-in-place model implemented during the COVID-19 pandemic, which demonstrated savings of more than $500 to Medicare per patient encounter. In Maine, about 35 percent of EMS calls conclude without transport to a hospital, leaving providers to absorb those costs. By reimbursing EMS for care delivered in place, this legislation would strengthen local emergency response </w:t>
      </w:r>
      <w:proofErr w:type="gramStart"/>
      <w:r w:rsidRPr="00F56FCA">
        <w:rPr>
          <w:rFonts w:eastAsia="Arial"/>
          <w:szCs w:val="24"/>
        </w:rPr>
        <w:t>and better</w:t>
      </w:r>
      <w:proofErr w:type="gramEnd"/>
      <w:r w:rsidRPr="00F56FCA">
        <w:rPr>
          <w:rFonts w:eastAsia="Arial"/>
          <w:szCs w:val="24"/>
        </w:rPr>
        <w:t xml:space="preserve"> ensure that more patients receive appropriate, timely care. The bill is supported by the American Ambulance Association, the Maine Ambulance Association, </w:t>
      </w:r>
      <w:proofErr w:type="gramStart"/>
      <w:r w:rsidRPr="00F56FCA">
        <w:rPr>
          <w:rFonts w:eastAsia="Arial"/>
          <w:szCs w:val="24"/>
        </w:rPr>
        <w:t>North East</w:t>
      </w:r>
      <w:proofErr w:type="gramEnd"/>
      <w:r w:rsidRPr="00F56FCA">
        <w:rPr>
          <w:rFonts w:eastAsia="Arial"/>
          <w:szCs w:val="24"/>
        </w:rPr>
        <w:t xml:space="preserve"> Mobile Health Services, the National Association of Emergency Medical Technicians, the International Association of Fire Chiefs, the National Rural Healthcare Association, the National EMS Quality Alliance, and many local EMS organizations across the country. [Also filed, Chap. 13.] </w:t>
      </w:r>
      <w:hyperlink r:id="rId1490" w:history="1">
        <w:r w:rsidRPr="00F56FCA">
          <w:rPr>
            <w:rStyle w:val="Hyperlink"/>
            <w:rFonts w:eastAsia="Arial"/>
            <w:szCs w:val="24"/>
          </w:rPr>
          <w:t>https://www.collins.senate.gov/newsroom/senators-collins-welch-introduce-bipartisan-bill-to-expand-treat-in-place-emergency-medical-services</w:t>
        </w:r>
      </w:hyperlink>
      <w:r w:rsidRPr="00F56FCA">
        <w:rPr>
          <w:rFonts w:eastAsia="Arial"/>
          <w:szCs w:val="24"/>
        </w:rPr>
        <w:t xml:space="preserve"> </w:t>
      </w:r>
    </w:p>
    <w:p w14:paraId="24275ACF" w14:textId="77777777" w:rsidR="00F56FCA" w:rsidRPr="00F56FCA" w:rsidRDefault="00F56FCA" w:rsidP="00AC5CC2">
      <w:pPr>
        <w:pStyle w:val="NoSpacing"/>
        <w:rPr>
          <w:rFonts w:eastAsia="Arial"/>
          <w:szCs w:val="24"/>
        </w:rPr>
      </w:pPr>
    </w:p>
    <w:p w14:paraId="14D383B4" w14:textId="77777777" w:rsidR="00F56FCA" w:rsidRPr="00F56FCA" w:rsidRDefault="00F56FCA" w:rsidP="00AC5CC2">
      <w:pPr>
        <w:pStyle w:val="NoSpacing"/>
        <w:rPr>
          <w:rFonts w:eastAsia="Arial"/>
          <w:szCs w:val="24"/>
        </w:rPr>
      </w:pPr>
    </w:p>
    <w:p w14:paraId="11705554" w14:textId="77777777" w:rsidR="00F56FCA" w:rsidRPr="00F56FCA" w:rsidRDefault="00F56FCA" w:rsidP="00AC5CC2">
      <w:pPr>
        <w:pStyle w:val="NoSpacing"/>
        <w:rPr>
          <w:rFonts w:eastAsia="Arial"/>
          <w:szCs w:val="24"/>
        </w:rPr>
      </w:pPr>
    </w:p>
    <w:p w14:paraId="1D862F31" w14:textId="77777777" w:rsidR="00F56FCA" w:rsidRPr="00F56FCA" w:rsidRDefault="00F56FCA" w:rsidP="00AC5CC2">
      <w:pPr>
        <w:pStyle w:val="NoSpacing"/>
        <w:rPr>
          <w:rFonts w:eastAsia="Arial"/>
          <w:szCs w:val="24"/>
        </w:rPr>
      </w:pPr>
      <w:r w:rsidRPr="00F56FCA">
        <w:rPr>
          <w:rFonts w:eastAsia="Arial"/>
          <w:szCs w:val="24"/>
        </w:rPr>
        <w:t xml:space="preserve">Oct. 31, 2025: LA - Alabama Joins Other States </w:t>
      </w:r>
      <w:proofErr w:type="gramStart"/>
      <w:r w:rsidRPr="00F56FCA">
        <w:rPr>
          <w:rFonts w:eastAsia="Arial"/>
          <w:szCs w:val="24"/>
        </w:rPr>
        <w:t>With</w:t>
      </w:r>
      <w:proofErr w:type="gramEnd"/>
      <w:r w:rsidRPr="00F56FCA">
        <w:rPr>
          <w:rFonts w:eastAsia="Arial"/>
          <w:szCs w:val="24"/>
        </w:rPr>
        <w:t xml:space="preserve"> Law Allowing EMS Treatment </w:t>
      </w:r>
      <w:proofErr w:type="gramStart"/>
      <w:r w:rsidRPr="00F56FCA">
        <w:rPr>
          <w:rFonts w:eastAsia="Arial"/>
          <w:szCs w:val="24"/>
        </w:rPr>
        <w:t>And</w:t>
      </w:r>
      <w:proofErr w:type="gramEnd"/>
      <w:r w:rsidRPr="00F56FCA">
        <w:rPr>
          <w:rFonts w:eastAsia="Arial"/>
          <w:szCs w:val="24"/>
        </w:rPr>
        <w:t xml:space="preserve"> Transport of Injured Law Enforcement Dogs.  Police K9s play a critical role in law enforcement activities such as detecting narcotics, locating missing </w:t>
      </w:r>
      <w:proofErr w:type="gramStart"/>
      <w:r w:rsidRPr="00F56FCA">
        <w:rPr>
          <w:rFonts w:eastAsia="Arial"/>
          <w:szCs w:val="24"/>
        </w:rPr>
        <w:t>persons</w:t>
      </w:r>
      <w:proofErr w:type="gramEnd"/>
      <w:r w:rsidRPr="00F56FCA">
        <w:rPr>
          <w:rFonts w:eastAsia="Arial"/>
          <w:szCs w:val="24"/>
        </w:rPr>
        <w:t xml:space="preserve">, and assisting their human counterparts in high-risk operations. Unlike their human counterparts, however, police K9s haven’t always been entitled to emergency medical care, primarily due to legal concerns. Police K9s in Alabama will now be eligible for emergency medical services thanks to a new state law. The Lakyn Canine Act was enacted in May 2025 and allows emergency responders to administer care and transport injured K9 officers without fear of legal liability. The law is named for K9 Lakyn, a military K9, who passed due to health issues after discharge. The act was presented in the Alabama House on behalf of Abby Smith, who was Lakyn’s handler. In essence, the law authorizes EMS personnel to provide emergency medical care to injured police dogs and to transport them to a veterinary clinic or veterinary hospital and provides immunity from liability arising from providing such medical care. Key aspects of the law </w:t>
      </w:r>
      <w:proofErr w:type="gramStart"/>
      <w:r w:rsidRPr="00F56FCA">
        <w:rPr>
          <w:rFonts w:eastAsia="Arial"/>
          <w:szCs w:val="24"/>
        </w:rPr>
        <w:t>include:</w:t>
      </w:r>
      <w:proofErr w:type="gramEnd"/>
      <w:r w:rsidRPr="00F56FCA">
        <w:rPr>
          <w:rFonts w:eastAsia="Arial"/>
          <w:szCs w:val="24"/>
        </w:rPr>
        <w:t xml:space="preserve"> Allowing K9 transportation to a veterinarian facility if there is no human requiring medical attention or transport at that time.</w:t>
      </w:r>
    </w:p>
    <w:p w14:paraId="3FCD1CB4" w14:textId="77777777" w:rsidR="00F56FCA" w:rsidRPr="00F56FCA" w:rsidRDefault="00F56FCA" w:rsidP="00AC5CC2">
      <w:pPr>
        <w:pStyle w:val="NoSpacing"/>
        <w:rPr>
          <w:rFonts w:eastAsia="Arial"/>
          <w:szCs w:val="24"/>
        </w:rPr>
      </w:pPr>
      <w:r w:rsidRPr="00F56FCA">
        <w:rPr>
          <w:rFonts w:eastAsia="Arial"/>
          <w:szCs w:val="24"/>
        </w:rPr>
        <w:t>EMS personnel acting in good faith to provide emergency medical care to a police dog are immune from criminal or civil liability as it relates to any injury or harm caused to the injured police dog.</w:t>
      </w:r>
    </w:p>
    <w:p w14:paraId="3AD2FE2E" w14:textId="77777777" w:rsidR="00F56FCA" w:rsidRPr="00F56FCA" w:rsidRDefault="00F56FCA" w:rsidP="00AC5CC2">
      <w:pPr>
        <w:pStyle w:val="NoSpacing"/>
        <w:rPr>
          <w:rFonts w:eastAsia="Arial"/>
          <w:szCs w:val="24"/>
        </w:rPr>
      </w:pPr>
      <w:r w:rsidRPr="00F56FCA">
        <w:rPr>
          <w:rFonts w:eastAsia="Arial"/>
          <w:szCs w:val="24"/>
        </w:rPr>
        <w:t>EMS personnel are also immune from criminal or civil liability for refusing to treat or transport an injured police dog.</w:t>
      </w:r>
    </w:p>
    <w:p w14:paraId="4B6E0DEA" w14:textId="77777777" w:rsidR="00F56FCA" w:rsidRPr="00F56FCA" w:rsidRDefault="00F56FCA" w:rsidP="00AC5CC2">
      <w:pPr>
        <w:pStyle w:val="NoSpacing"/>
        <w:rPr>
          <w:rFonts w:eastAsia="Arial"/>
          <w:szCs w:val="24"/>
        </w:rPr>
      </w:pPr>
      <w:r w:rsidRPr="00F56FCA">
        <w:rPr>
          <w:rFonts w:eastAsia="Arial"/>
          <w:szCs w:val="24"/>
        </w:rPr>
        <w:t xml:space="preserve">Law Provides Legal Protection for EMS. Alabama joins several other U.S. states with similar laws, including Arizona, Delaware, Florida, Illinois, Massachusetts, Michigan, Nebraska, New York, and Rhode Island. A common restriction among the laws is that care and transport </w:t>
      </w:r>
      <w:proofErr w:type="gramStart"/>
      <w:r w:rsidRPr="00F56FCA">
        <w:rPr>
          <w:rFonts w:eastAsia="Arial"/>
          <w:szCs w:val="24"/>
        </w:rPr>
        <w:t>transpires</w:t>
      </w:r>
      <w:proofErr w:type="gramEnd"/>
      <w:r w:rsidRPr="00F56FCA">
        <w:rPr>
          <w:rFonts w:eastAsia="Arial"/>
          <w:szCs w:val="24"/>
        </w:rPr>
        <w:t xml:space="preserve"> only when no human requires EMS transport. [Also filed, Chapter 13.] </w:t>
      </w:r>
      <w:hyperlink r:id="rId1491" w:history="1">
        <w:r w:rsidRPr="00F56FCA">
          <w:rPr>
            <w:rStyle w:val="Hyperlink"/>
            <w:rFonts w:eastAsia="Arial"/>
            <w:szCs w:val="24"/>
          </w:rPr>
          <w:t>https://www.hmpgloballearningnetwork.com/site/emsworld/feature/alabama-joins-other-states-law-allowing-ems-treatment-and-transport-injured</w:t>
        </w:r>
      </w:hyperlink>
      <w:r w:rsidRPr="00F56FCA">
        <w:rPr>
          <w:rFonts w:eastAsia="Arial"/>
          <w:szCs w:val="24"/>
        </w:rPr>
        <w:t xml:space="preserve"> </w:t>
      </w:r>
    </w:p>
    <w:p w14:paraId="5818B6BA" w14:textId="77777777" w:rsidR="00F56FCA" w:rsidRPr="00F56FCA" w:rsidRDefault="00F56FCA" w:rsidP="00AC5CC2">
      <w:pPr>
        <w:pStyle w:val="NoSpacing"/>
        <w:rPr>
          <w:rFonts w:eastAsia="Arial"/>
          <w:szCs w:val="24"/>
        </w:rPr>
      </w:pPr>
    </w:p>
    <w:p w14:paraId="4726ECEA" w14:textId="77777777" w:rsidR="00F56FCA" w:rsidRPr="00F56FCA" w:rsidRDefault="00F56FCA" w:rsidP="00AC5CC2">
      <w:pPr>
        <w:pStyle w:val="NoSpacing"/>
        <w:rPr>
          <w:rFonts w:eastAsia="Arial"/>
          <w:szCs w:val="24"/>
        </w:rPr>
      </w:pPr>
    </w:p>
    <w:p w14:paraId="3B5BA3B3" w14:textId="77777777" w:rsidR="00F56FCA" w:rsidRPr="00F56FCA" w:rsidRDefault="00F56FCA" w:rsidP="00AC5CC2">
      <w:pPr>
        <w:pStyle w:val="NoSpacing"/>
        <w:rPr>
          <w:rFonts w:eastAsia="Arial"/>
          <w:szCs w:val="24"/>
        </w:rPr>
      </w:pPr>
    </w:p>
    <w:p w14:paraId="45A3E9EF" w14:textId="77777777" w:rsidR="00F56FCA" w:rsidRPr="00F56FCA" w:rsidRDefault="00F56FCA" w:rsidP="00AC5CC2">
      <w:pPr>
        <w:pStyle w:val="NoSpacing"/>
        <w:rPr>
          <w:rFonts w:eastAsia="Arial"/>
          <w:szCs w:val="24"/>
        </w:rPr>
      </w:pPr>
      <w:r w:rsidRPr="00F56FCA">
        <w:rPr>
          <w:rFonts w:eastAsia="Arial"/>
          <w:szCs w:val="24"/>
        </w:rPr>
        <w:t xml:space="preserve">Oct. 30, 2025: DC - It’s hard to believe that the Assistance to Firefighters Grant (AFG) Program was signed into law on this day 25 years ago. Passage of the legislation was an uphill battle with many obstacles encountered along the way. At the time, a federal grant program for the fire service seemed like a pipedream. Few in Congress supported the idea, asserting that the federal government should not have a role in funding local fire departments -- that was the role of local and state governments.  But a core group of members of Congress – including the leaders of the Congressional Fire Services Caucus – recognized the need for the federal government to provide support to address the growing needs and challenges of local fire departments. They refused to </w:t>
      </w:r>
      <w:proofErr w:type="gramStart"/>
      <w:r w:rsidRPr="00F56FCA">
        <w:rPr>
          <w:rFonts w:eastAsia="Arial"/>
          <w:szCs w:val="24"/>
        </w:rPr>
        <w:t>capitulate to</w:t>
      </w:r>
      <w:proofErr w:type="gramEnd"/>
      <w:r w:rsidRPr="00F56FCA">
        <w:rPr>
          <w:rFonts w:eastAsia="Arial"/>
          <w:szCs w:val="24"/>
        </w:rPr>
        <w:t xml:space="preserve"> the notion that the federal government had no business in supporting local fire departments, affirming that the nation’s safety demands federal investment in the fire service. For two years, they were relentless in advocating for the passage of the authorizing legislation, called the FIRE Act, until President Bill Clinton signed it into law on October 30, </w:t>
      </w:r>
      <w:proofErr w:type="gramStart"/>
      <w:r w:rsidRPr="00F56FCA">
        <w:rPr>
          <w:rFonts w:eastAsia="Arial"/>
          <w:szCs w:val="24"/>
        </w:rPr>
        <w:t>2000</w:t>
      </w:r>
      <w:proofErr w:type="gramEnd"/>
      <w:r w:rsidRPr="00F56FCA">
        <w:rPr>
          <w:rFonts w:eastAsia="Arial"/>
          <w:szCs w:val="24"/>
        </w:rPr>
        <w:t xml:space="preserve"> as part of the fiscal year (FY) 2001 National Defense Authorization Act (NDAA). Congressional Fire Services Institute </w:t>
      </w:r>
      <w:hyperlink r:id="rId1492" w:history="1">
        <w:r w:rsidRPr="00F56FCA">
          <w:rPr>
            <w:rStyle w:val="Hyperlink"/>
            <w:rFonts w:eastAsia="Arial"/>
            <w:szCs w:val="24"/>
          </w:rPr>
          <w:t>update@cfsi.ccsend.com</w:t>
        </w:r>
      </w:hyperlink>
      <w:r w:rsidRPr="00F56FCA">
        <w:rPr>
          <w:rFonts w:eastAsia="Arial"/>
          <w:szCs w:val="24"/>
        </w:rPr>
        <w:t xml:space="preserve"> </w:t>
      </w:r>
    </w:p>
    <w:p w14:paraId="3C5262D8" w14:textId="77777777" w:rsidR="00F56FCA" w:rsidRPr="00F56FCA" w:rsidRDefault="00F56FCA" w:rsidP="00AC5CC2">
      <w:pPr>
        <w:pStyle w:val="NoSpacing"/>
        <w:rPr>
          <w:rFonts w:eastAsia="Arial"/>
          <w:szCs w:val="24"/>
        </w:rPr>
      </w:pPr>
    </w:p>
    <w:p w14:paraId="3FA6DD53" w14:textId="77777777" w:rsidR="00F56FCA" w:rsidRPr="00F56FCA" w:rsidRDefault="00F56FCA" w:rsidP="00AC5CC2">
      <w:pPr>
        <w:pStyle w:val="NoSpacing"/>
        <w:rPr>
          <w:rFonts w:eastAsia="Arial"/>
          <w:szCs w:val="24"/>
        </w:rPr>
      </w:pPr>
      <w:r w:rsidRPr="00F56FCA">
        <w:rPr>
          <w:rFonts w:eastAsia="Arial"/>
          <w:szCs w:val="24"/>
        </w:rPr>
        <w:t xml:space="preserve">See YouTube summary: </w:t>
      </w:r>
      <w:hyperlink r:id="rId1493" w:history="1">
        <w:r w:rsidRPr="00F56FCA">
          <w:rPr>
            <w:rStyle w:val="Hyperlink"/>
            <w:rFonts w:eastAsia="Arial"/>
            <w:szCs w:val="24"/>
          </w:rPr>
          <w:t>https://www.youtube.com/watch?v=CQ6AQ7rsC8U</w:t>
        </w:r>
      </w:hyperlink>
      <w:r w:rsidRPr="00F56FCA">
        <w:rPr>
          <w:rFonts w:eastAsia="Arial"/>
          <w:szCs w:val="24"/>
        </w:rPr>
        <w:t xml:space="preserve"> </w:t>
      </w:r>
    </w:p>
    <w:p w14:paraId="7F857F5B" w14:textId="77777777" w:rsidR="00F56FCA" w:rsidRDefault="00F56FCA" w:rsidP="00AC5CC2">
      <w:pPr>
        <w:pStyle w:val="NoSpacing"/>
        <w:rPr>
          <w:rFonts w:eastAsia="Arial"/>
          <w:szCs w:val="24"/>
        </w:rPr>
      </w:pPr>
    </w:p>
    <w:p w14:paraId="7D3CD3F6" w14:textId="77777777" w:rsidR="00C7730B" w:rsidRDefault="00C7730B" w:rsidP="00AC5CC2">
      <w:pPr>
        <w:pStyle w:val="NoSpacing"/>
        <w:rPr>
          <w:rFonts w:eastAsia="Arial"/>
          <w:szCs w:val="24"/>
        </w:rPr>
      </w:pPr>
    </w:p>
    <w:p w14:paraId="0A26E2EE" w14:textId="77777777" w:rsidR="00C7730B" w:rsidRDefault="00C7730B" w:rsidP="00AC5CC2">
      <w:pPr>
        <w:pStyle w:val="NoSpacing"/>
        <w:rPr>
          <w:rFonts w:eastAsia="Arial"/>
          <w:szCs w:val="24"/>
        </w:rPr>
      </w:pPr>
    </w:p>
    <w:p w14:paraId="7300BA3B" w14:textId="77777777" w:rsidR="00C7730B" w:rsidRDefault="00C7730B" w:rsidP="00AC5CC2">
      <w:pPr>
        <w:pStyle w:val="NoSpacing"/>
        <w:rPr>
          <w:rFonts w:eastAsia="Arial"/>
          <w:szCs w:val="24"/>
        </w:rPr>
      </w:pPr>
    </w:p>
    <w:p w14:paraId="091A702B" w14:textId="75D41EBF" w:rsidR="00C7730B" w:rsidRPr="00C7730B" w:rsidRDefault="00C7730B" w:rsidP="00C7730B">
      <w:pPr>
        <w:pStyle w:val="NoSpacing"/>
        <w:rPr>
          <w:rFonts w:eastAsia="Arial"/>
          <w:szCs w:val="24"/>
        </w:rPr>
      </w:pPr>
      <w:r>
        <w:rPr>
          <w:rFonts w:eastAsia="Arial"/>
          <w:szCs w:val="24"/>
        </w:rPr>
        <w:t xml:space="preserve">Oct. 23, 2025: </w:t>
      </w:r>
      <w:r w:rsidRPr="00DF621C">
        <w:rPr>
          <w:rFonts w:eastAsia="Arial"/>
          <w:szCs w:val="24"/>
        </w:rPr>
        <w:t xml:space="preserve">NY - </w:t>
      </w:r>
      <w:r w:rsidRPr="00DF621C">
        <w:rPr>
          <w:szCs w:val="24"/>
        </w:rPr>
        <w:t xml:space="preserve">N.Y. Governor Vetoes NYC EMS Staffing Bill Inspired </w:t>
      </w:r>
      <w:proofErr w:type="gramStart"/>
      <w:r w:rsidRPr="00DF621C">
        <w:rPr>
          <w:szCs w:val="24"/>
        </w:rPr>
        <w:t>By</w:t>
      </w:r>
      <w:proofErr w:type="gramEnd"/>
      <w:r w:rsidRPr="00DF621C">
        <w:rPr>
          <w:szCs w:val="24"/>
        </w:rPr>
        <w:t xml:space="preserve"> Slain FDNY EMS Lieutenant. [TV VIDEO.]</w:t>
      </w:r>
      <w:r>
        <w:rPr>
          <w:b/>
          <w:bCs/>
          <w:szCs w:val="24"/>
        </w:rPr>
        <w:t xml:space="preserve"> </w:t>
      </w:r>
      <w:r w:rsidRPr="00C7730B">
        <w:rPr>
          <w:rFonts w:eastAsia="Arial"/>
          <w:szCs w:val="24"/>
        </w:rPr>
        <w:t>Gov. Kathy Hochul cited $25 million in annual costs as the reason for rejecting it, sparking backlash from EMS unions</w:t>
      </w:r>
      <w:r>
        <w:rPr>
          <w:rFonts w:eastAsia="Arial"/>
          <w:szCs w:val="24"/>
        </w:rPr>
        <w:t xml:space="preserve">. </w:t>
      </w:r>
      <w:r w:rsidR="00773B00" w:rsidRPr="00773B00">
        <w:rPr>
          <w:rFonts w:eastAsia="Arial"/>
          <w:szCs w:val="24"/>
        </w:rPr>
        <w:t>NEW YORK — Gov. Kathy Hochul vetoed a bill on Oct. 22 that would have required two-person staffing on EMS ambulances and supervisor units responding to patients in cities with over one million residents</w:t>
      </w:r>
      <w:r w:rsidR="002915BD">
        <w:rPr>
          <w:rFonts w:eastAsia="Arial"/>
          <w:szCs w:val="24"/>
        </w:rPr>
        <w:t xml:space="preserve">. </w:t>
      </w:r>
      <w:r w:rsidR="002915BD" w:rsidRPr="002915BD">
        <w:rPr>
          <w:rFonts w:eastAsia="Arial"/>
        </w:rPr>
        <w:t>The measure, Emergency Response Staffing Bill (</w:t>
      </w:r>
      <w:hyperlink r:id="rId1494" w:tgtFrame="_blank" w:history="1">
        <w:r w:rsidR="002915BD" w:rsidRPr="002915BD">
          <w:rPr>
            <w:rStyle w:val="Hyperlink"/>
            <w:rFonts w:eastAsia="Arial"/>
            <w:b/>
            <w:bCs/>
          </w:rPr>
          <w:t>S. 6698</w:t>
        </w:r>
      </w:hyperlink>
      <w:r w:rsidR="002915BD" w:rsidRPr="002915BD">
        <w:rPr>
          <w:rFonts w:eastAsia="Arial"/>
        </w:rPr>
        <w:t>/</w:t>
      </w:r>
      <w:hyperlink r:id="rId1495" w:tgtFrame="_blank" w:history="1">
        <w:r w:rsidR="002915BD" w:rsidRPr="002915BD">
          <w:rPr>
            <w:rStyle w:val="Hyperlink"/>
            <w:rFonts w:eastAsia="Arial"/>
            <w:b/>
            <w:bCs/>
          </w:rPr>
          <w:t>A. 7356</w:t>
        </w:r>
      </w:hyperlink>
      <w:r w:rsidR="002915BD" w:rsidRPr="002915BD">
        <w:rPr>
          <w:rFonts w:eastAsia="Arial"/>
        </w:rPr>
        <w:t>), passed unanimously by the Assembly and Senate, was introduced in memory of FDNY Lt. Allison Russo-Elling, who was </w:t>
      </w:r>
      <w:hyperlink r:id="rId1496" w:history="1">
        <w:r w:rsidR="002915BD" w:rsidRPr="002915BD">
          <w:rPr>
            <w:rStyle w:val="Hyperlink"/>
            <w:rFonts w:eastAsia="Arial"/>
            <w:b/>
            <w:bCs/>
          </w:rPr>
          <w:t>fatally stabbed while on a break</w:t>
        </w:r>
      </w:hyperlink>
      <w:r w:rsidR="002915BD" w:rsidRPr="002915BD">
        <w:rPr>
          <w:rFonts w:eastAsia="Arial"/>
        </w:rPr>
        <w:t> in 2022.</w:t>
      </w:r>
      <w:r w:rsidR="00DF621C">
        <w:rPr>
          <w:rFonts w:eastAsia="Arial"/>
        </w:rPr>
        <w:t xml:space="preserve"> </w:t>
      </w:r>
      <w:r w:rsidR="002915BD" w:rsidRPr="002915BD">
        <w:rPr>
          <w:rFonts w:eastAsia="Arial"/>
          <w:szCs w:val="24"/>
        </w:rPr>
        <w:t>Russo was working alone when she was killed, which is what inspired the bill’s introduction by lawmakers</w:t>
      </w:r>
      <w:r w:rsidR="00DF621C">
        <w:rPr>
          <w:rFonts w:eastAsia="Arial"/>
          <w:szCs w:val="24"/>
        </w:rPr>
        <w:t xml:space="preserve">…. </w:t>
      </w:r>
      <w:r w:rsidR="002915BD" w:rsidRPr="002915BD">
        <w:rPr>
          <w:rFonts w:eastAsia="Arial"/>
          <w:szCs w:val="24"/>
        </w:rPr>
        <w:t>Current law sets the minimum EMS staffing at just one responder. Union officials argue New York City prioritizes other spending over public safety, leaving EMS crews vulnerable to assaults.</w:t>
      </w:r>
      <w:r w:rsidR="00DF621C">
        <w:rPr>
          <w:rFonts w:eastAsia="Arial"/>
          <w:szCs w:val="24"/>
        </w:rPr>
        <w:t xml:space="preserve">  [Also filed, Chapter 13.] </w:t>
      </w:r>
      <w:hyperlink r:id="rId1497" w:history="1">
        <w:r w:rsidR="00DF621C" w:rsidRPr="00794022">
          <w:rPr>
            <w:rStyle w:val="Hyperlink"/>
            <w:rFonts w:eastAsia="Arial"/>
            <w:szCs w:val="24"/>
          </w:rPr>
          <w:t>https://www.ems1.com/legislation-funding/n-y-governor-vetoes-nyc-ems-staffing-bill-inspired-by-slain-fdny-emt</w:t>
        </w:r>
      </w:hyperlink>
      <w:r w:rsidR="00DF621C">
        <w:rPr>
          <w:rFonts w:eastAsia="Arial"/>
          <w:szCs w:val="24"/>
        </w:rPr>
        <w:t xml:space="preserve"> </w:t>
      </w:r>
    </w:p>
    <w:p w14:paraId="486CE035" w14:textId="564DDE3D" w:rsidR="00C7730B" w:rsidRPr="00F56FCA" w:rsidRDefault="00C7730B" w:rsidP="00AC5CC2">
      <w:pPr>
        <w:pStyle w:val="NoSpacing"/>
        <w:rPr>
          <w:rFonts w:eastAsia="Arial"/>
          <w:szCs w:val="24"/>
        </w:rPr>
      </w:pPr>
    </w:p>
    <w:p w14:paraId="3F73CDD4" w14:textId="77777777" w:rsidR="00F56FCA" w:rsidRPr="00F56FCA" w:rsidRDefault="00F56FCA" w:rsidP="00AC5CC2">
      <w:pPr>
        <w:pStyle w:val="NoSpacing"/>
        <w:rPr>
          <w:rFonts w:eastAsia="Arial"/>
          <w:szCs w:val="24"/>
        </w:rPr>
      </w:pPr>
    </w:p>
    <w:p w14:paraId="58AC1CF3" w14:textId="77777777" w:rsidR="00F56FCA" w:rsidRPr="00F56FCA" w:rsidRDefault="00F56FCA" w:rsidP="00AC5CC2">
      <w:pPr>
        <w:pStyle w:val="NoSpacing"/>
        <w:rPr>
          <w:rFonts w:eastAsia="Arial"/>
          <w:szCs w:val="24"/>
        </w:rPr>
      </w:pPr>
      <w:r w:rsidRPr="00F56FCA">
        <w:rPr>
          <w:rFonts w:eastAsia="Arial"/>
          <w:szCs w:val="24"/>
        </w:rPr>
        <w:t xml:space="preserve">Oct. 14, 2025: CA - CA Passes Ban </w:t>
      </w:r>
      <w:proofErr w:type="gramStart"/>
      <w:r w:rsidRPr="00F56FCA">
        <w:rPr>
          <w:rFonts w:eastAsia="Arial"/>
          <w:szCs w:val="24"/>
        </w:rPr>
        <w:t>On</w:t>
      </w:r>
      <w:proofErr w:type="gramEnd"/>
      <w:r w:rsidRPr="00F56FCA">
        <w:rPr>
          <w:rFonts w:eastAsia="Arial"/>
          <w:szCs w:val="24"/>
        </w:rPr>
        <w:t xml:space="preserve"> PFAS in Turnout Gear.  [TV VIDEO.] A new California law bans perfluoroalkyl and polyfluoroalkyl substances, known as PFAS, from firefighting equipment, CBS 8 reports. PFAS do not easily break down in the environment or the human </w:t>
      </w:r>
      <w:proofErr w:type="gramStart"/>
      <w:r w:rsidRPr="00F56FCA">
        <w:rPr>
          <w:rFonts w:eastAsia="Arial"/>
          <w:szCs w:val="24"/>
        </w:rPr>
        <w:t>body, and</w:t>
      </w:r>
      <w:proofErr w:type="gramEnd"/>
      <w:r w:rsidRPr="00F56FCA">
        <w:rPr>
          <w:rFonts w:eastAsia="Arial"/>
          <w:szCs w:val="24"/>
        </w:rPr>
        <w:t xml:space="preserve"> have been linked to </w:t>
      </w:r>
      <w:proofErr w:type="spellStart"/>
      <w:r w:rsidRPr="00F56FCA">
        <w:rPr>
          <w:rFonts w:eastAsia="Arial"/>
          <w:szCs w:val="24"/>
        </w:rPr>
        <w:t>cancerfand</w:t>
      </w:r>
      <w:proofErr w:type="spellEnd"/>
      <w:r w:rsidRPr="00F56FCA">
        <w:rPr>
          <w:rFonts w:eastAsia="Arial"/>
          <w:szCs w:val="24"/>
        </w:rPr>
        <w:t xml:space="preserve"> other health risks. Firefighters face heightened exposure to PFAS because it is in their protective gear, and it’s also found in burning materials at fire scenes. Cal Fire San Diego County Captain Robert Johnson told CBS 8 the department is committed to finding safer gear and promoting a “clean gear culture” to reduce contamination.</w:t>
      </w:r>
    </w:p>
    <w:p w14:paraId="5DDF756F" w14:textId="77777777" w:rsidR="00F56FCA" w:rsidRPr="00F56FCA" w:rsidRDefault="00F56FCA" w:rsidP="00AC5CC2">
      <w:pPr>
        <w:pStyle w:val="NoSpacing"/>
        <w:rPr>
          <w:rFonts w:eastAsia="Arial"/>
          <w:szCs w:val="24"/>
        </w:rPr>
      </w:pPr>
      <w:r w:rsidRPr="00F56FCA">
        <w:rPr>
          <w:rFonts w:eastAsia="Arial"/>
          <w:szCs w:val="24"/>
        </w:rPr>
        <w:t xml:space="preserve">Under the new law, Cal/OSHA must develop safety standards and phase out PFAS-containing gear statewide by 2028. [Also filed, Chap. 2.] </w:t>
      </w:r>
      <w:hyperlink r:id="rId1498" w:history="1">
        <w:r w:rsidRPr="00F56FCA">
          <w:rPr>
            <w:rStyle w:val="Hyperlink"/>
            <w:rFonts w:eastAsia="Arial"/>
            <w:szCs w:val="24"/>
          </w:rPr>
          <w:t>https://www.firefighternation.com/health-wellness/physical-health/ca-passes-ban-on-pfas-in-turnout-gear/?utm_medium=email&amp;utm_source=fe_daily_newsletter&amp;utm_campaign=2025-10-15&amp;oly_enc_id=0573H1103045H2E</w:t>
        </w:r>
      </w:hyperlink>
      <w:r w:rsidRPr="00F56FCA">
        <w:rPr>
          <w:rFonts w:eastAsia="Arial"/>
          <w:szCs w:val="24"/>
        </w:rPr>
        <w:t xml:space="preserve"> </w:t>
      </w:r>
    </w:p>
    <w:p w14:paraId="60A91763" w14:textId="77777777" w:rsidR="00F56FCA" w:rsidRPr="00F56FCA" w:rsidRDefault="00F56FCA" w:rsidP="00AC5CC2">
      <w:pPr>
        <w:pStyle w:val="NoSpacing"/>
        <w:rPr>
          <w:rFonts w:eastAsia="Arial"/>
          <w:szCs w:val="24"/>
        </w:rPr>
      </w:pPr>
    </w:p>
    <w:p w14:paraId="51F318AA" w14:textId="77777777" w:rsidR="00F56FCA" w:rsidRPr="00F56FCA" w:rsidRDefault="00F56FCA" w:rsidP="00AC5CC2">
      <w:pPr>
        <w:pStyle w:val="NoSpacing"/>
        <w:rPr>
          <w:rFonts w:eastAsia="Arial"/>
          <w:szCs w:val="24"/>
        </w:rPr>
      </w:pPr>
    </w:p>
    <w:p w14:paraId="76061A94" w14:textId="77777777" w:rsidR="00F56FCA" w:rsidRPr="00F56FCA" w:rsidRDefault="00F56FCA" w:rsidP="00AC5CC2">
      <w:pPr>
        <w:pStyle w:val="NoSpacing"/>
        <w:rPr>
          <w:rFonts w:eastAsia="Arial"/>
          <w:szCs w:val="24"/>
        </w:rPr>
      </w:pPr>
    </w:p>
    <w:p w14:paraId="6336A463" w14:textId="77777777" w:rsidR="00F56FCA" w:rsidRPr="00F56FCA" w:rsidRDefault="00F56FCA" w:rsidP="00AC5CC2">
      <w:pPr>
        <w:pStyle w:val="NoSpacing"/>
        <w:rPr>
          <w:rFonts w:eastAsia="Arial"/>
          <w:szCs w:val="24"/>
        </w:rPr>
      </w:pPr>
    </w:p>
    <w:p w14:paraId="424D5749" w14:textId="77777777" w:rsidR="00F56FCA" w:rsidRPr="00F56FCA" w:rsidRDefault="00F56FCA" w:rsidP="00AC5CC2">
      <w:pPr>
        <w:pStyle w:val="NoSpacing"/>
        <w:rPr>
          <w:rFonts w:eastAsia="Arial"/>
          <w:szCs w:val="24"/>
        </w:rPr>
      </w:pPr>
    </w:p>
    <w:p w14:paraId="2C1A65E2" w14:textId="77777777" w:rsidR="00F56FCA" w:rsidRPr="00F56FCA" w:rsidRDefault="00F56FCA" w:rsidP="00AC5CC2">
      <w:pPr>
        <w:pStyle w:val="NoSpacing"/>
        <w:rPr>
          <w:rFonts w:eastAsia="Arial"/>
          <w:szCs w:val="24"/>
        </w:rPr>
      </w:pPr>
      <w:r w:rsidRPr="00F56FCA">
        <w:rPr>
          <w:rFonts w:eastAsia="Arial"/>
          <w:szCs w:val="24"/>
        </w:rPr>
        <w:t xml:space="preserve">Sept. 12, 2025: DC - Apparatus Manufacturers </w:t>
      </w:r>
      <w:proofErr w:type="gramStart"/>
      <w:r w:rsidRPr="00F56FCA">
        <w:rPr>
          <w:rFonts w:eastAsia="Arial"/>
          <w:szCs w:val="24"/>
        </w:rPr>
        <w:t>On</w:t>
      </w:r>
      <w:proofErr w:type="gramEnd"/>
      <w:r w:rsidRPr="00F56FCA">
        <w:rPr>
          <w:rFonts w:eastAsia="Arial"/>
          <w:szCs w:val="24"/>
        </w:rPr>
        <w:t xml:space="preserve"> Defense </w:t>
      </w:r>
      <w:proofErr w:type="gramStart"/>
      <w:r w:rsidRPr="00F56FCA">
        <w:rPr>
          <w:rFonts w:eastAsia="Arial"/>
          <w:szCs w:val="24"/>
        </w:rPr>
        <w:t>At</w:t>
      </w:r>
      <w:proofErr w:type="gramEnd"/>
      <w:r w:rsidRPr="00F56FCA">
        <w:rPr>
          <w:rFonts w:eastAsia="Arial"/>
          <w:szCs w:val="24"/>
        </w:rPr>
        <w:t xml:space="preserve"> Senate Hearing. [C-SPAN VIDEO.] Fire service leaders and representatives from REV Group and Pierce testified about apparatus costs, delivery lead times and alleged anti-competitive practices. Congressional committees have never held a hearing focused solely on fire apparatus, in at least the last 30 years, and very likely ever. That changed on Sept. 10 when the Senate Subcommittee on Disaster Management, District of Columbia and Census heard from witnesses representing the fire service, two major manufacturers as well as an attorney who testified about the effects of consolidation within the industry. The hearing, </w:t>
      </w:r>
      <w:hyperlink r:id="rId1499" w:tgtFrame="_blank" w:history="1">
        <w:r w:rsidRPr="00F56FCA">
          <w:rPr>
            <w:rStyle w:val="Hyperlink"/>
            <w:rFonts w:eastAsia="Arial"/>
            <w:szCs w:val="24"/>
          </w:rPr>
          <w:t>“Sounding the Alarm: America’s Fire Apparatus Crisis,”</w:t>
        </w:r>
      </w:hyperlink>
      <w:r w:rsidRPr="00F56FCA">
        <w:rPr>
          <w:rFonts w:eastAsia="Arial"/>
          <w:szCs w:val="24"/>
        </w:rPr>
        <w:t> was led by Subcommittee Chairman Sen. Josh Hawley (R-Mo.), with additional questioning from Sen. Andy Kim (D-N.J.), Sen. Elizabeth Warren (D-Mass.) and others. The senators pressed two apparatus manufacturer representatives on issues related to apparatus cost and delayed deliveries, which they argue have left departments nationwide using older, worn-down trucks or more desperate measures. The senators also alleged that anti-competitive practices by three apparatus manufacturers — </w:t>
      </w:r>
      <w:hyperlink r:id="rId1500" w:tgtFrame="_blank" w:history="1">
        <w:r w:rsidRPr="00F56FCA">
          <w:rPr>
            <w:rStyle w:val="Hyperlink"/>
            <w:rFonts w:eastAsia="Arial"/>
            <w:szCs w:val="24"/>
          </w:rPr>
          <w:t>REV Group</w:t>
        </w:r>
      </w:hyperlink>
      <w:r w:rsidRPr="00F56FCA">
        <w:rPr>
          <w:rFonts w:eastAsia="Arial"/>
          <w:szCs w:val="24"/>
        </w:rPr>
        <w:t> and </w:t>
      </w:r>
      <w:hyperlink r:id="rId1501" w:tgtFrame="_blank" w:history="1">
        <w:r w:rsidRPr="00F56FCA">
          <w:rPr>
            <w:rStyle w:val="Hyperlink"/>
            <w:rFonts w:eastAsia="Arial"/>
            <w:szCs w:val="24"/>
          </w:rPr>
          <w:t>Oshkosh Corp.</w:t>
        </w:r>
      </w:hyperlink>
      <w:r w:rsidRPr="00F56FCA">
        <w:rPr>
          <w:rFonts w:eastAsia="Arial"/>
          <w:szCs w:val="24"/>
        </w:rPr>
        <w:t> (owner of </w:t>
      </w:r>
      <w:hyperlink r:id="rId1502" w:tgtFrame="_blank" w:history="1">
        <w:r w:rsidRPr="00F56FCA">
          <w:rPr>
            <w:rStyle w:val="Hyperlink"/>
            <w:rFonts w:eastAsia="Arial"/>
            <w:szCs w:val="24"/>
          </w:rPr>
          <w:t>Pierce Manufacturing</w:t>
        </w:r>
      </w:hyperlink>
      <w:r w:rsidRPr="00F56FCA">
        <w:rPr>
          <w:rFonts w:eastAsia="Arial"/>
          <w:szCs w:val="24"/>
        </w:rPr>
        <w:t>), which, along with </w:t>
      </w:r>
      <w:hyperlink r:id="rId1503" w:tgtFrame="_blank" w:history="1">
        <w:r w:rsidRPr="00F56FCA">
          <w:rPr>
            <w:rStyle w:val="Hyperlink"/>
            <w:rFonts w:eastAsia="Arial"/>
            <w:szCs w:val="24"/>
          </w:rPr>
          <w:t>Rosenbauer</w:t>
        </w:r>
      </w:hyperlink>
      <w:r w:rsidRPr="00F56FCA">
        <w:rPr>
          <w:rFonts w:eastAsia="Arial"/>
          <w:szCs w:val="24"/>
        </w:rPr>
        <w:t xml:space="preserve">, comprise up to 80% of the market — may have enabled price manipulation. [Also filed, Chap. 1.] </w:t>
      </w:r>
      <w:hyperlink r:id="rId1504" w:history="1">
        <w:r w:rsidRPr="00F56FCA">
          <w:rPr>
            <w:rStyle w:val="Hyperlink"/>
            <w:rFonts w:eastAsia="Arial"/>
            <w:szCs w:val="24"/>
          </w:rPr>
          <w:t>https://www.firerescue1.com/fire-apparatus/apparatus-manufacturers-on-defense-at-senate-hearing?utm_source=delivra&amp;utm_medium=email&amp;utm_campaign=FR1-Daily-9-12-25&amp;utm_id=9488949&amp;dlv-emuid=fed355b8-46a2-4fa4-b55c-4d602dde33c4&amp;dlv-mlid=9488949</w:t>
        </w:r>
      </w:hyperlink>
      <w:r w:rsidRPr="00F56FCA">
        <w:rPr>
          <w:rFonts w:eastAsia="Arial"/>
          <w:szCs w:val="24"/>
        </w:rPr>
        <w:t xml:space="preserve"> </w:t>
      </w:r>
    </w:p>
    <w:p w14:paraId="0BC36B31" w14:textId="77777777" w:rsidR="00F56FCA" w:rsidRPr="00F56FCA" w:rsidRDefault="00F56FCA" w:rsidP="00AC5CC2">
      <w:pPr>
        <w:pStyle w:val="NoSpacing"/>
        <w:rPr>
          <w:rFonts w:eastAsia="Arial"/>
          <w:szCs w:val="24"/>
        </w:rPr>
      </w:pPr>
    </w:p>
    <w:p w14:paraId="62F3F357" w14:textId="77777777" w:rsidR="00F56FCA" w:rsidRPr="00F56FCA" w:rsidRDefault="00F56FCA" w:rsidP="00AC5CC2">
      <w:pPr>
        <w:pStyle w:val="NoSpacing"/>
        <w:rPr>
          <w:rFonts w:eastAsia="Arial"/>
          <w:szCs w:val="24"/>
        </w:rPr>
      </w:pPr>
    </w:p>
    <w:p w14:paraId="43CB47D1" w14:textId="77777777" w:rsidR="00F56FCA" w:rsidRPr="00F56FCA" w:rsidRDefault="00F56FCA" w:rsidP="00AC5CC2">
      <w:pPr>
        <w:pStyle w:val="NoSpacing"/>
        <w:rPr>
          <w:rFonts w:eastAsia="Arial"/>
          <w:szCs w:val="24"/>
        </w:rPr>
      </w:pPr>
    </w:p>
    <w:p w14:paraId="688EF663" w14:textId="77777777" w:rsidR="00F56FCA" w:rsidRPr="00F56FCA" w:rsidRDefault="00F56FCA" w:rsidP="00AC5CC2">
      <w:pPr>
        <w:pStyle w:val="NoSpacing"/>
        <w:rPr>
          <w:rFonts w:eastAsia="Arial"/>
          <w:szCs w:val="24"/>
        </w:rPr>
      </w:pPr>
      <w:r w:rsidRPr="00F56FCA">
        <w:rPr>
          <w:rFonts w:eastAsia="Arial"/>
          <w:szCs w:val="24"/>
        </w:rPr>
        <w:t xml:space="preserve">Aug. 31, 2025: AK - Fayetteville First City </w:t>
      </w:r>
      <w:proofErr w:type="gramStart"/>
      <w:r w:rsidRPr="00F56FCA">
        <w:rPr>
          <w:rFonts w:eastAsia="Arial"/>
          <w:szCs w:val="24"/>
        </w:rPr>
        <w:t>In</w:t>
      </w:r>
      <w:proofErr w:type="gramEnd"/>
      <w:r w:rsidRPr="00F56FCA">
        <w:rPr>
          <w:rFonts w:eastAsia="Arial"/>
          <w:szCs w:val="24"/>
        </w:rPr>
        <w:t xml:space="preserve"> Arkansas </w:t>
      </w:r>
      <w:proofErr w:type="gramStart"/>
      <w:r w:rsidRPr="00F56FCA">
        <w:rPr>
          <w:rFonts w:eastAsia="Arial"/>
          <w:szCs w:val="24"/>
        </w:rPr>
        <w:t>To</w:t>
      </w:r>
      <w:proofErr w:type="gramEnd"/>
      <w:r w:rsidRPr="00F56FCA">
        <w:rPr>
          <w:rFonts w:eastAsia="Arial"/>
          <w:szCs w:val="24"/>
        </w:rPr>
        <w:t xml:space="preserve"> Adopt Firefighters Bill </w:t>
      </w:r>
      <w:proofErr w:type="gramStart"/>
      <w:r w:rsidRPr="00F56FCA">
        <w:rPr>
          <w:rFonts w:eastAsia="Arial"/>
          <w:szCs w:val="24"/>
        </w:rPr>
        <w:t>Of</w:t>
      </w:r>
      <w:proofErr w:type="gramEnd"/>
      <w:r w:rsidRPr="00F56FCA">
        <w:rPr>
          <w:rFonts w:eastAsia="Arial"/>
          <w:szCs w:val="24"/>
        </w:rPr>
        <w:t xml:space="preserve"> Rights. City officials hope a recently adopted Firefighters Bill of Rights will help the Fire Department retain employees and keep morale high. Fayetteville became the first city in the state to adopt the Firefighters Bill of Rights, following City Council approval last month.</w:t>
      </w:r>
    </w:p>
    <w:p w14:paraId="4F8F2F85" w14:textId="77777777" w:rsidR="00F56FCA" w:rsidRPr="00F56FCA" w:rsidRDefault="00F56FCA" w:rsidP="00AC5CC2">
      <w:pPr>
        <w:pStyle w:val="NoSpacing"/>
        <w:rPr>
          <w:rFonts w:eastAsia="Arial"/>
          <w:szCs w:val="24"/>
        </w:rPr>
      </w:pPr>
      <w:r w:rsidRPr="00F56FCA">
        <w:rPr>
          <w:rFonts w:eastAsia="Arial"/>
          <w:szCs w:val="24"/>
        </w:rPr>
        <w:t xml:space="preserve">Arkansas state legislators passed Act 686 of 2025 in April. The law acts as a template for a Firefighters Bill of Rights, laying out basic employment protections for firefighters, said Rep. Andrew Collins, D-Little Rock, a sponsor of the law. *** The bill of rights sets a standard for how complaints against firefighters should be handled and what steps should be taken before disciplinary action and </w:t>
      </w:r>
      <w:proofErr w:type="gramStart"/>
      <w:r w:rsidRPr="00F56FCA">
        <w:rPr>
          <w:rFonts w:eastAsia="Arial"/>
          <w:szCs w:val="24"/>
        </w:rPr>
        <w:t>prevents</w:t>
      </w:r>
      <w:proofErr w:type="gramEnd"/>
      <w:r w:rsidRPr="00F56FCA">
        <w:rPr>
          <w:rFonts w:eastAsia="Arial"/>
          <w:szCs w:val="24"/>
        </w:rPr>
        <w:t xml:space="preserve"> discrimination in </w:t>
      </w:r>
      <w:proofErr w:type="spellStart"/>
      <w:r w:rsidRPr="00F56FCA">
        <w:rPr>
          <w:rFonts w:eastAsia="Arial"/>
          <w:szCs w:val="24"/>
        </w:rPr>
        <w:t>firing</w:t>
      </w:r>
      <w:proofErr w:type="spellEnd"/>
      <w:r w:rsidRPr="00F56FCA">
        <w:rPr>
          <w:rFonts w:eastAsia="Arial"/>
          <w:szCs w:val="24"/>
        </w:rPr>
        <w:t xml:space="preserve"> and promotion decisions.</w:t>
      </w:r>
    </w:p>
    <w:p w14:paraId="431EEF50" w14:textId="77777777" w:rsidR="00F56FCA" w:rsidRPr="00F56FCA" w:rsidRDefault="00F56FCA" w:rsidP="00AC5CC2">
      <w:pPr>
        <w:pStyle w:val="NoSpacing"/>
        <w:rPr>
          <w:rFonts w:eastAsia="Arial"/>
          <w:szCs w:val="24"/>
        </w:rPr>
      </w:pPr>
      <w:r w:rsidRPr="00F56FCA">
        <w:rPr>
          <w:rFonts w:eastAsia="Arial"/>
          <w:szCs w:val="24"/>
        </w:rPr>
        <w:t xml:space="preserve">For example, the law lays out where and how any interrogations of firefighters should be conducted and their rights during the interrogation, as well as how they should be notified of any charges that may be brought against them. </w:t>
      </w:r>
      <w:hyperlink r:id="rId1505" w:history="1">
        <w:r w:rsidRPr="00F56FCA">
          <w:rPr>
            <w:rStyle w:val="Hyperlink"/>
            <w:rFonts w:eastAsia="Arial"/>
            <w:szCs w:val="24"/>
          </w:rPr>
          <w:t>https://www.arkansasonline.com/news/2025/aug/31/fayetteville-first-city-in-arkansas-to-adopt/</w:t>
        </w:r>
      </w:hyperlink>
      <w:r w:rsidRPr="00F56FCA">
        <w:rPr>
          <w:rFonts w:eastAsia="Arial"/>
          <w:szCs w:val="24"/>
        </w:rPr>
        <w:t xml:space="preserve"> </w:t>
      </w:r>
    </w:p>
    <w:p w14:paraId="14CF9C6B" w14:textId="77777777" w:rsidR="00F56FCA" w:rsidRPr="00F56FCA" w:rsidRDefault="00F56FCA" w:rsidP="00AC5CC2">
      <w:pPr>
        <w:pStyle w:val="NoSpacing"/>
        <w:rPr>
          <w:rFonts w:eastAsia="Arial"/>
          <w:szCs w:val="24"/>
        </w:rPr>
      </w:pPr>
    </w:p>
    <w:p w14:paraId="7BB06BDD" w14:textId="77777777" w:rsidR="00F56FCA" w:rsidRPr="00F56FCA" w:rsidRDefault="00F56FCA" w:rsidP="00AC5CC2">
      <w:pPr>
        <w:pStyle w:val="NoSpacing"/>
        <w:rPr>
          <w:rFonts w:eastAsia="Arial"/>
          <w:szCs w:val="24"/>
        </w:rPr>
      </w:pPr>
      <w:r w:rsidRPr="00F56FCA">
        <w:rPr>
          <w:rFonts w:eastAsia="Arial"/>
          <w:szCs w:val="24"/>
        </w:rPr>
        <w:t xml:space="preserve">See Act 686, including: </w:t>
      </w:r>
      <w:hyperlink r:id="rId1506" w:history="1">
        <w:r w:rsidRPr="00F56FCA">
          <w:rPr>
            <w:rStyle w:val="Hyperlink"/>
            <w:rFonts w:eastAsia="Arial"/>
            <w:szCs w:val="24"/>
          </w:rPr>
          <w:t>https://arkleg.state.ar.us/Home/FTPDocument?path=%2FACTS%2F2025R%2FPublic%2FACT686.pdf</w:t>
        </w:r>
      </w:hyperlink>
      <w:r w:rsidRPr="00F56FCA">
        <w:rPr>
          <w:rFonts w:eastAsia="Arial"/>
          <w:szCs w:val="24"/>
        </w:rPr>
        <w:t xml:space="preserve"> </w:t>
      </w:r>
    </w:p>
    <w:p w14:paraId="3A2709ED" w14:textId="77777777" w:rsidR="00F56FCA" w:rsidRPr="00F56FCA" w:rsidRDefault="00F56FCA" w:rsidP="00AC5CC2">
      <w:pPr>
        <w:pStyle w:val="NoSpacing"/>
        <w:rPr>
          <w:rFonts w:eastAsia="Arial"/>
          <w:szCs w:val="24"/>
        </w:rPr>
      </w:pPr>
    </w:p>
    <w:p w14:paraId="06B4A0B1" w14:textId="77777777" w:rsidR="00F56FCA" w:rsidRPr="00F56FCA" w:rsidRDefault="00F56FCA" w:rsidP="00AC5CC2">
      <w:pPr>
        <w:pStyle w:val="NoSpacing"/>
        <w:rPr>
          <w:rFonts w:eastAsia="Arial"/>
          <w:szCs w:val="24"/>
        </w:rPr>
      </w:pPr>
    </w:p>
    <w:p w14:paraId="5A8566BD" w14:textId="77777777" w:rsidR="00F56FCA" w:rsidRPr="00F56FCA" w:rsidRDefault="00F56FCA" w:rsidP="00AC5CC2">
      <w:pPr>
        <w:pStyle w:val="NoSpacing"/>
        <w:rPr>
          <w:rFonts w:eastAsia="Arial"/>
          <w:szCs w:val="24"/>
        </w:rPr>
      </w:pPr>
      <w:r w:rsidRPr="00F56FCA">
        <w:rPr>
          <w:rFonts w:eastAsia="Arial"/>
          <w:szCs w:val="24"/>
        </w:rPr>
        <w:t>14-53-201. Purpose.</w:t>
      </w:r>
    </w:p>
    <w:p w14:paraId="4AC34297" w14:textId="77777777" w:rsidR="00F56FCA" w:rsidRPr="00F56FCA" w:rsidRDefault="00F56FCA" w:rsidP="00AC5CC2">
      <w:pPr>
        <w:pStyle w:val="NoSpacing"/>
        <w:rPr>
          <w:rFonts w:eastAsia="Arial"/>
          <w:szCs w:val="24"/>
        </w:rPr>
      </w:pPr>
      <w:r w:rsidRPr="00F56FCA">
        <w:rPr>
          <w:rFonts w:eastAsia="Arial"/>
          <w:szCs w:val="24"/>
        </w:rPr>
        <w:t>(a) The purpose of this subchapter is to recommend a basic Bill of</w:t>
      </w:r>
    </w:p>
    <w:p w14:paraId="3FDE8434" w14:textId="77777777" w:rsidR="00F56FCA" w:rsidRPr="00F56FCA" w:rsidRDefault="00F56FCA" w:rsidP="00AC5CC2">
      <w:pPr>
        <w:pStyle w:val="NoSpacing"/>
        <w:rPr>
          <w:rFonts w:eastAsia="Arial"/>
          <w:szCs w:val="24"/>
        </w:rPr>
      </w:pPr>
      <w:r w:rsidRPr="00F56FCA">
        <w:rPr>
          <w:rFonts w:eastAsia="Arial"/>
          <w:szCs w:val="24"/>
        </w:rPr>
        <w:t>Rights for firefighters of municipalities in Arkansas.</w:t>
      </w:r>
    </w:p>
    <w:p w14:paraId="5682A790" w14:textId="77777777" w:rsidR="00F56FCA" w:rsidRPr="00F56FCA" w:rsidRDefault="00F56FCA" w:rsidP="00AC5CC2">
      <w:pPr>
        <w:pStyle w:val="NoSpacing"/>
        <w:rPr>
          <w:rFonts w:eastAsia="Arial"/>
          <w:szCs w:val="24"/>
        </w:rPr>
      </w:pPr>
      <w:r w:rsidRPr="00F56FCA">
        <w:rPr>
          <w:rFonts w:eastAsia="Arial"/>
          <w:szCs w:val="24"/>
        </w:rPr>
        <w:t>***</w:t>
      </w:r>
    </w:p>
    <w:p w14:paraId="6D6335FF" w14:textId="77777777" w:rsidR="00F56FCA" w:rsidRPr="00F56FCA" w:rsidRDefault="00F56FCA" w:rsidP="00AC5CC2">
      <w:pPr>
        <w:pStyle w:val="NoSpacing"/>
        <w:rPr>
          <w:rFonts w:eastAsia="Arial"/>
          <w:szCs w:val="24"/>
        </w:rPr>
      </w:pPr>
      <w:r w:rsidRPr="00F56FCA">
        <w:rPr>
          <w:rFonts w:eastAsia="Arial"/>
          <w:szCs w:val="24"/>
        </w:rPr>
        <w:t>(7)(A) An interrogation of a firefighter in connection with an</w:t>
      </w:r>
    </w:p>
    <w:p w14:paraId="121B6D0D" w14:textId="77777777" w:rsidR="00F56FCA" w:rsidRPr="00F56FCA" w:rsidRDefault="00F56FCA" w:rsidP="00AC5CC2">
      <w:pPr>
        <w:pStyle w:val="NoSpacing"/>
        <w:rPr>
          <w:rFonts w:eastAsia="Arial"/>
          <w:szCs w:val="24"/>
        </w:rPr>
      </w:pPr>
      <w:r w:rsidRPr="00F56FCA">
        <w:rPr>
          <w:rFonts w:eastAsia="Arial"/>
          <w:szCs w:val="24"/>
        </w:rPr>
        <w:t>investigation against him or her shall be recorded in full.</w:t>
      </w:r>
    </w:p>
    <w:p w14:paraId="4133577A" w14:textId="77777777" w:rsidR="00F56FCA" w:rsidRPr="00F56FCA" w:rsidRDefault="00F56FCA" w:rsidP="00AC5CC2">
      <w:pPr>
        <w:pStyle w:val="NoSpacing"/>
        <w:rPr>
          <w:rFonts w:eastAsia="Arial"/>
          <w:szCs w:val="24"/>
        </w:rPr>
      </w:pPr>
      <w:r w:rsidRPr="00F56FCA">
        <w:rPr>
          <w:rFonts w:eastAsia="Arial"/>
          <w:szCs w:val="24"/>
        </w:rPr>
        <w:t>(B) The firefighter may make his or her own independent</w:t>
      </w:r>
    </w:p>
    <w:p w14:paraId="69AFAF4C" w14:textId="77777777" w:rsidR="00F56FCA" w:rsidRPr="00F56FCA" w:rsidRDefault="00F56FCA" w:rsidP="00AC5CC2">
      <w:pPr>
        <w:pStyle w:val="NoSpacing"/>
        <w:rPr>
          <w:rFonts w:eastAsia="Arial"/>
          <w:szCs w:val="24"/>
        </w:rPr>
      </w:pPr>
      <w:r w:rsidRPr="00F56FCA">
        <w:rPr>
          <w:rFonts w:eastAsia="Arial"/>
          <w:szCs w:val="24"/>
        </w:rPr>
        <w:t>recording of the interrogation and have one (1) witness of his or her</w:t>
      </w:r>
    </w:p>
    <w:p w14:paraId="13E4D77F" w14:textId="77777777" w:rsidR="00F56FCA" w:rsidRPr="00F56FCA" w:rsidRDefault="00F56FCA" w:rsidP="00AC5CC2">
      <w:pPr>
        <w:pStyle w:val="NoSpacing"/>
        <w:rPr>
          <w:rFonts w:eastAsia="Arial"/>
          <w:szCs w:val="24"/>
        </w:rPr>
      </w:pPr>
      <w:r w:rsidRPr="00F56FCA">
        <w:rPr>
          <w:rFonts w:eastAsia="Arial"/>
          <w:szCs w:val="24"/>
        </w:rPr>
        <w:t xml:space="preserve">choosing </w:t>
      </w:r>
      <w:proofErr w:type="gramStart"/>
      <w:r w:rsidRPr="00F56FCA">
        <w:rPr>
          <w:rFonts w:eastAsia="Arial"/>
          <w:szCs w:val="24"/>
        </w:rPr>
        <w:t>present</w:t>
      </w:r>
      <w:proofErr w:type="gramEnd"/>
      <w:r w:rsidRPr="00F56FCA">
        <w:rPr>
          <w:rFonts w:eastAsia="Arial"/>
          <w:szCs w:val="24"/>
        </w:rPr>
        <w:t xml:space="preserve"> who shall be:</w:t>
      </w:r>
    </w:p>
    <w:p w14:paraId="4D2BD14B" w14:textId="77777777" w:rsidR="00F56FCA" w:rsidRPr="00F56FCA" w:rsidRDefault="00F56FCA" w:rsidP="00AC5CC2">
      <w:pPr>
        <w:pStyle w:val="NoSpacing"/>
        <w:rPr>
          <w:rFonts w:eastAsia="Arial"/>
          <w:szCs w:val="24"/>
        </w:rPr>
      </w:pPr>
      <w:r w:rsidRPr="00F56FCA">
        <w:rPr>
          <w:rFonts w:eastAsia="Arial"/>
          <w:szCs w:val="24"/>
        </w:rPr>
        <w:t>(</w:t>
      </w:r>
      <w:proofErr w:type="spellStart"/>
      <w:r w:rsidRPr="00F56FCA">
        <w:rPr>
          <w:rFonts w:eastAsia="Arial"/>
          <w:szCs w:val="24"/>
        </w:rPr>
        <w:t>i</w:t>
      </w:r>
      <w:proofErr w:type="spellEnd"/>
      <w:r w:rsidRPr="00F56FCA">
        <w:rPr>
          <w:rFonts w:eastAsia="Arial"/>
          <w:szCs w:val="24"/>
        </w:rPr>
        <w:t>) An attorney; or</w:t>
      </w:r>
    </w:p>
    <w:p w14:paraId="2508FFE4" w14:textId="77777777" w:rsidR="00F56FCA" w:rsidRPr="00F56FCA" w:rsidRDefault="00F56FCA" w:rsidP="00AC5CC2">
      <w:pPr>
        <w:pStyle w:val="NoSpacing"/>
        <w:rPr>
          <w:rFonts w:eastAsia="Arial"/>
          <w:szCs w:val="24"/>
        </w:rPr>
      </w:pPr>
      <w:r w:rsidRPr="00F56FCA">
        <w:rPr>
          <w:rFonts w:eastAsia="Arial"/>
          <w:szCs w:val="24"/>
        </w:rPr>
        <w:t>(ii) A member of the fire department who is not</w:t>
      </w:r>
    </w:p>
    <w:p w14:paraId="654D98E8" w14:textId="77777777" w:rsidR="00F56FCA" w:rsidRPr="00F56FCA" w:rsidRDefault="00F56FCA" w:rsidP="00AC5CC2">
      <w:pPr>
        <w:pStyle w:val="NoSpacing"/>
        <w:rPr>
          <w:rFonts w:eastAsia="Arial"/>
          <w:szCs w:val="24"/>
        </w:rPr>
      </w:pPr>
      <w:r w:rsidRPr="00F56FCA">
        <w:rPr>
          <w:rFonts w:eastAsia="Arial"/>
          <w:szCs w:val="24"/>
        </w:rPr>
        <w:t>related in any way to the matter under investigation;</w:t>
      </w:r>
    </w:p>
    <w:p w14:paraId="6CEFD645" w14:textId="77777777" w:rsidR="00F56FCA" w:rsidRPr="00F56FCA" w:rsidRDefault="00F56FCA" w:rsidP="00AC5CC2">
      <w:pPr>
        <w:pStyle w:val="NoSpacing"/>
        <w:rPr>
          <w:rFonts w:eastAsia="Arial"/>
          <w:szCs w:val="24"/>
        </w:rPr>
      </w:pPr>
    </w:p>
    <w:p w14:paraId="47FBF4AD" w14:textId="77777777" w:rsidR="00F56FCA" w:rsidRPr="00F56FCA" w:rsidRDefault="00F56FCA" w:rsidP="00AC5CC2">
      <w:pPr>
        <w:pStyle w:val="NoSpacing"/>
        <w:rPr>
          <w:rFonts w:eastAsia="Arial"/>
          <w:szCs w:val="24"/>
        </w:rPr>
      </w:pPr>
    </w:p>
    <w:p w14:paraId="27E661FF" w14:textId="77777777" w:rsidR="00F56FCA" w:rsidRPr="00F56FCA" w:rsidRDefault="00F56FCA" w:rsidP="00AC5CC2">
      <w:pPr>
        <w:pStyle w:val="NoSpacing"/>
        <w:rPr>
          <w:rFonts w:eastAsia="Arial"/>
          <w:szCs w:val="24"/>
        </w:rPr>
      </w:pPr>
      <w:r w:rsidRPr="00F56FCA">
        <w:rPr>
          <w:rFonts w:eastAsia="Arial"/>
          <w:szCs w:val="24"/>
        </w:rPr>
        <w:t xml:space="preserve">July 30, 2025: CT - Family </w:t>
      </w:r>
      <w:proofErr w:type="gramStart"/>
      <w:r w:rsidRPr="00F56FCA">
        <w:rPr>
          <w:rFonts w:eastAsia="Arial"/>
          <w:szCs w:val="24"/>
        </w:rPr>
        <w:t>Of</w:t>
      </w:r>
      <w:proofErr w:type="gramEnd"/>
      <w:r w:rsidRPr="00F56FCA">
        <w:rPr>
          <w:rFonts w:eastAsia="Arial"/>
          <w:szCs w:val="24"/>
        </w:rPr>
        <w:t xml:space="preserve"> Fallen Conn. Firefighter First </w:t>
      </w:r>
      <w:proofErr w:type="gramStart"/>
      <w:r w:rsidRPr="00F56FCA">
        <w:rPr>
          <w:rFonts w:eastAsia="Arial"/>
          <w:szCs w:val="24"/>
        </w:rPr>
        <w:t>To</w:t>
      </w:r>
      <w:proofErr w:type="gramEnd"/>
      <w:r w:rsidRPr="00F56FCA">
        <w:rPr>
          <w:rFonts w:eastAsia="Arial"/>
          <w:szCs w:val="24"/>
        </w:rPr>
        <w:t xml:space="preserve"> Receive Expanded Death Benefit Under New Law. The family of Plainville Firefighter Raymond Moreau will be the first to receive an immediate $100,000 for fallen first responders.  he family of fallen </w:t>
      </w:r>
      <w:hyperlink r:id="rId1507" w:history="1">
        <w:r w:rsidRPr="00F56FCA">
          <w:rPr>
            <w:rStyle w:val="Hyperlink"/>
            <w:rFonts w:eastAsia="Arial"/>
            <w:szCs w:val="24"/>
          </w:rPr>
          <w:t>Plainville volunteer firefighter Raymond Moreau</w:t>
        </w:r>
      </w:hyperlink>
      <w:r w:rsidRPr="00F56FCA">
        <w:rPr>
          <w:rFonts w:eastAsia="Arial"/>
          <w:szCs w:val="24"/>
        </w:rPr>
        <w:t xml:space="preserve"> will be the first to receive an expanded state death benefit for first responders signed into law by Gov. Ned Lamont in late June, according to a spokesperson for state Comptroller Sean Scanlon, who pressed for the legislation. Moreau, 60, died Sunday after being struck by a piece of equipment that dislodged from a fire engine at the scene of a residential house fire on Maria Road, police have said. He was a 35-year veteran of the Plainville Fire Department, officials said. The expanded law, which went into effect July 1, provides a $100,000 immediate benefit to the survivors of Connecticut police, firefighters, emergency medical technicians and paramedics who died in the line of duty, after the proper paperwork has been filed, said Madi Csejka, communications director for Scanlon’s office, which administers the fund. The money is exempt from state tax, </w:t>
      </w:r>
      <w:proofErr w:type="spellStart"/>
      <w:r w:rsidRPr="00F56FCA">
        <w:rPr>
          <w:rFonts w:eastAsia="Arial"/>
          <w:szCs w:val="24"/>
        </w:rPr>
        <w:t>Csejka</w:t>
      </w:r>
      <w:proofErr w:type="spellEnd"/>
      <w:r w:rsidRPr="00F56FCA">
        <w:rPr>
          <w:rFonts w:eastAsia="Arial"/>
          <w:szCs w:val="24"/>
        </w:rPr>
        <w:t xml:space="preserve"> said. The previous version of the law, which passed in 2023, gave the families of fallen police officers the $100,000 benefit. Under that law, the families of Hartford police Officer Bobby Garten Jr. and Connecticut State Trooper Aaron Pelletier received the benefit, </w:t>
      </w:r>
      <w:proofErr w:type="spellStart"/>
      <w:r w:rsidRPr="00F56FCA">
        <w:rPr>
          <w:rFonts w:eastAsia="Arial"/>
          <w:szCs w:val="24"/>
        </w:rPr>
        <w:t>Csejka</w:t>
      </w:r>
      <w:proofErr w:type="spellEnd"/>
      <w:r w:rsidRPr="00F56FCA">
        <w:rPr>
          <w:rFonts w:eastAsia="Arial"/>
          <w:szCs w:val="24"/>
        </w:rPr>
        <w:t xml:space="preserve"> said. [Also filed, Chap. 2.] </w:t>
      </w:r>
      <w:hyperlink r:id="rId1508" w:history="1">
        <w:r w:rsidRPr="00F56FCA">
          <w:rPr>
            <w:rStyle w:val="Hyperlink"/>
            <w:rFonts w:eastAsia="Arial"/>
            <w:szCs w:val="24"/>
          </w:rPr>
          <w:t>https://www.firerescue1.com/legislation-funding/family-of-fallen-conn-firefighter-first-to-receive-expanded-death-benefit-under-new-law?utm_source=delivra&amp;utm_medium=email&amp;utm_campaign=FR1-Daily-7-30-25&amp;utm_id=9279916&amp;dlv-emuid=fed355b8-46a2-4fa4-b55c-4d602dde33c4&amp;dlv-mlid=9279916</w:t>
        </w:r>
      </w:hyperlink>
    </w:p>
    <w:p w14:paraId="4C4A429C" w14:textId="77777777" w:rsidR="00F56FCA" w:rsidRPr="00F56FCA" w:rsidRDefault="00F56FCA" w:rsidP="00AC5CC2">
      <w:pPr>
        <w:pStyle w:val="NoSpacing"/>
        <w:rPr>
          <w:rFonts w:eastAsia="Arial"/>
          <w:szCs w:val="24"/>
        </w:rPr>
      </w:pPr>
    </w:p>
    <w:p w14:paraId="57EA45BE" w14:textId="77777777" w:rsidR="00F56FCA" w:rsidRPr="00F56FCA" w:rsidRDefault="00F56FCA" w:rsidP="00AC5CC2">
      <w:pPr>
        <w:pStyle w:val="NoSpacing"/>
        <w:rPr>
          <w:rFonts w:eastAsia="Arial"/>
          <w:szCs w:val="24"/>
        </w:rPr>
      </w:pPr>
    </w:p>
    <w:p w14:paraId="51827984" w14:textId="77777777" w:rsidR="00F56FCA" w:rsidRPr="00F56FCA" w:rsidRDefault="00F56FCA" w:rsidP="00AC5CC2">
      <w:pPr>
        <w:pStyle w:val="NoSpacing"/>
        <w:rPr>
          <w:rFonts w:eastAsia="Arial"/>
          <w:szCs w:val="24"/>
        </w:rPr>
      </w:pPr>
      <w:r w:rsidRPr="00F56FCA">
        <w:rPr>
          <w:rFonts w:eastAsia="Arial"/>
          <w:szCs w:val="24"/>
        </w:rPr>
        <w:t xml:space="preserve">July 22, 2025: MO - New Mo. Law Offers Free College Tuition </w:t>
      </w:r>
      <w:proofErr w:type="gramStart"/>
      <w:r w:rsidRPr="00F56FCA">
        <w:rPr>
          <w:rFonts w:eastAsia="Arial"/>
          <w:szCs w:val="24"/>
        </w:rPr>
        <w:t>To</w:t>
      </w:r>
      <w:proofErr w:type="gramEnd"/>
      <w:r w:rsidRPr="00F56FCA">
        <w:rPr>
          <w:rFonts w:eastAsia="Arial"/>
          <w:szCs w:val="24"/>
        </w:rPr>
        <w:t xml:space="preserve"> First Responders </w:t>
      </w:r>
      <w:proofErr w:type="gramStart"/>
      <w:r w:rsidRPr="00F56FCA">
        <w:rPr>
          <w:rFonts w:eastAsia="Arial"/>
          <w:szCs w:val="24"/>
        </w:rPr>
        <w:t>And</w:t>
      </w:r>
      <w:proofErr w:type="gramEnd"/>
      <w:r w:rsidRPr="00F56FCA">
        <w:rPr>
          <w:rFonts w:eastAsia="Arial"/>
          <w:szCs w:val="24"/>
        </w:rPr>
        <w:t xml:space="preserve"> Their Dependents. Under the new Public Safety Retention and Recruitment Act, Missouri firefighters, EMTs, police, and other first responders with six years of service can now receive full in-state tuition for degree programs related to public safety.  ST. JOSEPH, Mo. — Missouri is pioneering new opportunities for a wide range of public safety personnel to further their education with free tuition awards for eligible members and their dependents. Public safety personnel with at least six years of service will now be eligible for free college tuition awards worth up to 100% of their resident tuition charges under a new law signed this July by Missouri Gov. Mike Kehoe, called the Public Safety Retention and Recruitment Act. The new law applies to a wide range of positions, including firefighters, EMTs, police, sheriff’s officers, advanced EMTs, paramedics and telecommunicator first responders residing in Missouri and requires them to commit to a university or community college within the state to receive an award. </w:t>
      </w:r>
      <w:hyperlink r:id="rId1509" w:history="1">
        <w:r w:rsidRPr="00F56FCA">
          <w:rPr>
            <w:rStyle w:val="Hyperlink"/>
            <w:rFonts w:eastAsia="Arial"/>
            <w:szCs w:val="24"/>
          </w:rPr>
          <w:t>https://www.firerescue1.com/legislation-funding/new-mo-law-offers-free-college-tuition-to-first-responders-and-their-dependents?utm_source=delivra&amp;utm_medium=email&amp;utm_campaign=FR1-Daily-7-22-25&amp;utm_id=9246992&amp;dlv-emuid=fed355b8-46a2-4fa4-b55c-4d602dde33c4&amp;dlv-mlid=9246992</w:t>
        </w:r>
      </w:hyperlink>
      <w:r w:rsidRPr="00F56FCA">
        <w:rPr>
          <w:rFonts w:eastAsia="Arial"/>
          <w:szCs w:val="24"/>
        </w:rPr>
        <w:t xml:space="preserve"> </w:t>
      </w:r>
    </w:p>
    <w:p w14:paraId="157CA196" w14:textId="77777777" w:rsidR="00F56FCA" w:rsidRPr="00F56FCA" w:rsidRDefault="00F56FCA" w:rsidP="00AC5CC2">
      <w:pPr>
        <w:pStyle w:val="NoSpacing"/>
        <w:rPr>
          <w:rFonts w:eastAsia="Arial"/>
          <w:szCs w:val="24"/>
        </w:rPr>
      </w:pPr>
    </w:p>
    <w:p w14:paraId="694FA8CB" w14:textId="77777777" w:rsidR="00F56FCA" w:rsidRPr="00F56FCA" w:rsidRDefault="00F56FCA" w:rsidP="00AC5CC2">
      <w:pPr>
        <w:pStyle w:val="NoSpacing"/>
        <w:rPr>
          <w:rFonts w:eastAsia="Arial"/>
          <w:szCs w:val="24"/>
        </w:rPr>
      </w:pPr>
    </w:p>
    <w:p w14:paraId="300B6184" w14:textId="77777777" w:rsidR="00F56FCA" w:rsidRPr="00F56FCA" w:rsidRDefault="00F56FCA" w:rsidP="00AC5CC2">
      <w:pPr>
        <w:pStyle w:val="NoSpacing"/>
        <w:rPr>
          <w:rFonts w:eastAsia="Arial"/>
          <w:szCs w:val="24"/>
        </w:rPr>
      </w:pPr>
    </w:p>
    <w:p w14:paraId="3FA8E2C4" w14:textId="77777777" w:rsidR="00F56FCA" w:rsidRPr="00F56FCA" w:rsidRDefault="00F56FCA" w:rsidP="00AC5CC2">
      <w:pPr>
        <w:pStyle w:val="NoSpacing"/>
        <w:rPr>
          <w:rFonts w:eastAsia="Arial"/>
          <w:szCs w:val="24"/>
        </w:rPr>
      </w:pPr>
    </w:p>
    <w:p w14:paraId="4D103C90" w14:textId="77777777" w:rsidR="00F56FCA" w:rsidRPr="00F56FCA" w:rsidRDefault="00F56FCA" w:rsidP="00AC5CC2">
      <w:pPr>
        <w:pStyle w:val="NoSpacing"/>
        <w:rPr>
          <w:rFonts w:eastAsia="Arial"/>
          <w:szCs w:val="24"/>
        </w:rPr>
      </w:pPr>
      <w:r w:rsidRPr="00F56FCA">
        <w:rPr>
          <w:rFonts w:eastAsia="Arial"/>
          <w:szCs w:val="24"/>
        </w:rPr>
        <w:t xml:space="preserve">July 8, 2025: OH – Defamation Suit Offers Early Test </w:t>
      </w:r>
      <w:proofErr w:type="gramStart"/>
      <w:r w:rsidRPr="00F56FCA">
        <w:rPr>
          <w:rFonts w:eastAsia="Arial"/>
          <w:szCs w:val="24"/>
        </w:rPr>
        <w:t>Of</w:t>
      </w:r>
      <w:proofErr w:type="gramEnd"/>
      <w:r w:rsidRPr="00F56FCA">
        <w:rPr>
          <w:rFonts w:eastAsia="Arial"/>
          <w:szCs w:val="24"/>
        </w:rPr>
        <w:t xml:space="preserve"> Ohio’s New Anti-SLAPP Statute. </w:t>
      </w:r>
    </w:p>
    <w:p w14:paraId="02F04578" w14:textId="77777777" w:rsidR="00F56FCA" w:rsidRPr="00F56FCA" w:rsidRDefault="00F56FCA" w:rsidP="00AC5CC2">
      <w:pPr>
        <w:pStyle w:val="NoSpacing"/>
        <w:rPr>
          <w:rFonts w:eastAsia="Arial"/>
          <w:szCs w:val="24"/>
        </w:rPr>
      </w:pPr>
      <w:r w:rsidRPr="00F56FCA">
        <w:rPr>
          <w:rFonts w:eastAsia="Arial"/>
          <w:szCs w:val="24"/>
        </w:rPr>
        <w:t xml:space="preserve">The new legal procedure aims to protect free speech from lawsuits filed to stifle expression.   In Cambridge, </w:t>
      </w:r>
      <w:proofErr w:type="gramStart"/>
      <w:r w:rsidRPr="00F56FCA">
        <w:rPr>
          <w:rFonts w:eastAsia="Arial"/>
          <w:szCs w:val="24"/>
        </w:rPr>
        <w:t>Ohio</w:t>
      </w:r>
      <w:proofErr w:type="gramEnd"/>
      <w:r w:rsidRPr="00F56FCA">
        <w:rPr>
          <w:rFonts w:eastAsia="Arial"/>
          <w:szCs w:val="24"/>
        </w:rPr>
        <w:t xml:space="preserve"> attorneys have filed what may be </w:t>
      </w:r>
      <w:proofErr w:type="gramStart"/>
      <w:r w:rsidRPr="00F56FCA">
        <w:rPr>
          <w:rFonts w:eastAsia="Arial"/>
          <w:szCs w:val="24"/>
        </w:rPr>
        <w:t>the state’s</w:t>
      </w:r>
      <w:proofErr w:type="gramEnd"/>
      <w:r w:rsidRPr="00F56FCA">
        <w:rPr>
          <w:rFonts w:eastAsia="Arial"/>
          <w:szCs w:val="24"/>
        </w:rPr>
        <w:t xml:space="preserve"> first anti-SLAPP motion. The newly established legal procedure gives defendants a tool to dismiss frivolous lawsuits filed suppress their protected speech. According to the Institute for Free Speech, </w:t>
      </w:r>
      <w:hyperlink r:id="rId1510" w:tgtFrame="_blank" w:history="1">
        <w:r w:rsidRPr="00F56FCA">
          <w:rPr>
            <w:rStyle w:val="Hyperlink"/>
            <w:rFonts w:eastAsia="Arial"/>
            <w:szCs w:val="24"/>
          </w:rPr>
          <w:t>38 states</w:t>
        </w:r>
      </w:hyperlink>
      <w:r w:rsidRPr="00F56FCA">
        <w:rPr>
          <w:rFonts w:eastAsia="Arial"/>
          <w:szCs w:val="24"/>
        </w:rPr>
        <w:t xml:space="preserve"> have now passed laws protecting against strategic lawsuits against public participation, or SLAPP. *** Ohio’s law - State lawmakers approved Ohio’s anti-SLAPP statute, </w:t>
      </w:r>
      <w:hyperlink r:id="rId1511" w:tgtFrame="_blank" w:history="1">
        <w:r w:rsidRPr="00F56FCA">
          <w:rPr>
            <w:rStyle w:val="Hyperlink"/>
            <w:rFonts w:eastAsia="Arial"/>
            <w:szCs w:val="24"/>
          </w:rPr>
          <w:t>Senate Bill 237</w:t>
        </w:r>
      </w:hyperlink>
      <w:r w:rsidRPr="00F56FCA">
        <w:rPr>
          <w:rFonts w:eastAsia="Arial"/>
          <w:szCs w:val="24"/>
        </w:rPr>
        <w:t>, in the final days of the last legislative session. In both chambers, the measure passed without a single ‘no’ vote. The bill’s co-sponsors, state Sens. Nathan Manning, R-North Ridgeville, and Theresa Gavarone, R-Bowling Green, explained SLAPP suits can take several different forms, including defamation or nuisance lawsuits. What holds them together, though, is their aim — to “silence or intimidate an individual for exercising their rights to free speech.”</w:t>
      </w:r>
    </w:p>
    <w:p w14:paraId="56A5C84F" w14:textId="77777777" w:rsidR="00F56FCA" w:rsidRPr="00F56FCA" w:rsidRDefault="00F56FCA" w:rsidP="00AC5CC2">
      <w:pPr>
        <w:pStyle w:val="NoSpacing"/>
        <w:rPr>
          <w:rFonts w:eastAsia="Arial"/>
          <w:szCs w:val="24"/>
        </w:rPr>
      </w:pPr>
      <w:r w:rsidRPr="00F56FCA">
        <w:rPr>
          <w:rFonts w:eastAsia="Arial"/>
          <w:szCs w:val="24"/>
        </w:rPr>
        <w:t xml:space="preserve">“Such lawsuits,” </w:t>
      </w:r>
      <w:proofErr w:type="spellStart"/>
      <w:r w:rsidRPr="00F56FCA">
        <w:rPr>
          <w:rFonts w:eastAsia="Arial"/>
          <w:szCs w:val="24"/>
        </w:rPr>
        <w:t>Gavarone</w:t>
      </w:r>
      <w:proofErr w:type="spellEnd"/>
      <w:r w:rsidRPr="00F56FCA">
        <w:rPr>
          <w:rFonts w:eastAsia="Arial"/>
          <w:szCs w:val="24"/>
        </w:rPr>
        <w:t xml:space="preserve"> explained in committee, “send a message to potential critics that those who speak out will face stress, time commitments, and expensive legal bills over a period of months or even years that many defendants cannot endure.”</w:t>
      </w:r>
    </w:p>
    <w:p w14:paraId="310275FD" w14:textId="77777777" w:rsidR="00F56FCA" w:rsidRPr="00F56FCA" w:rsidRDefault="00F56FCA" w:rsidP="00AC5CC2">
      <w:pPr>
        <w:pStyle w:val="NoSpacing"/>
        <w:rPr>
          <w:rFonts w:eastAsia="Arial"/>
          <w:szCs w:val="24"/>
        </w:rPr>
      </w:pPr>
      <w:r w:rsidRPr="00F56FCA">
        <w:rPr>
          <w:rFonts w:eastAsia="Arial"/>
          <w:szCs w:val="24"/>
        </w:rPr>
        <w:t>The proposal had the backing of a wide array of interest groups, from the ACLU and news organizations to domestic violence groups and the state bar. Ohio’s measure adopts language drafted by the Uniform Law Commission, a non-partisan group of lawyers, judges and professors who develop draft legislation that states can adopt.</w:t>
      </w:r>
    </w:p>
    <w:p w14:paraId="46753BFC" w14:textId="77777777" w:rsidR="00F56FCA" w:rsidRPr="00F56FCA" w:rsidRDefault="00F56FCA" w:rsidP="00AC5CC2">
      <w:pPr>
        <w:pStyle w:val="NoSpacing"/>
        <w:rPr>
          <w:rFonts w:eastAsia="Arial"/>
          <w:szCs w:val="24"/>
        </w:rPr>
      </w:pPr>
      <w:r w:rsidRPr="00F56FCA">
        <w:rPr>
          <w:rFonts w:eastAsia="Arial"/>
          <w:szCs w:val="24"/>
        </w:rPr>
        <w:t>The law establishes a fast-track review process, where defendants can argue the lawsuit is frivolous or related to their protected speech. Filing that motion halts other proceedings like discovery, which limits costs and so-called fishing expedition tactics. Both parties have opportunities to appeal along the way, but if the judge determines the lawsuit is meant to stifle speech, it gets dismissed.</w:t>
      </w:r>
    </w:p>
    <w:p w14:paraId="1A8AFA8E" w14:textId="77777777" w:rsidR="00F56FCA" w:rsidRPr="00F56FCA" w:rsidRDefault="00F56FCA" w:rsidP="00AC5CC2">
      <w:pPr>
        <w:pStyle w:val="NoSpacing"/>
        <w:rPr>
          <w:rFonts w:eastAsia="Arial"/>
          <w:szCs w:val="24"/>
        </w:rPr>
      </w:pPr>
      <w:r w:rsidRPr="00F56FCA">
        <w:rPr>
          <w:rFonts w:eastAsia="Arial"/>
          <w:szCs w:val="24"/>
        </w:rPr>
        <w:t>The engine driving SLAPP suits, ACLU chief lobbyist Gary Daniels explained, is a power or financial imbalance between the two parties.</w:t>
      </w:r>
    </w:p>
    <w:p w14:paraId="60BAE26A" w14:textId="77777777" w:rsidR="00F56FCA" w:rsidRPr="00F56FCA" w:rsidRDefault="00F56FCA" w:rsidP="00AC5CC2">
      <w:pPr>
        <w:pStyle w:val="NoSpacing"/>
        <w:rPr>
          <w:rFonts w:eastAsia="Arial"/>
          <w:szCs w:val="24"/>
        </w:rPr>
      </w:pPr>
      <w:r w:rsidRPr="00F56FCA">
        <w:rPr>
          <w:rFonts w:eastAsia="Arial"/>
          <w:szCs w:val="24"/>
        </w:rPr>
        <w:t>“A well-known scenario is grassroots activists speaking out about environmental, safety, or other concerns only to be sued or countersued for their advocacy,” Daniels said. The person filing a SLAPP suit against them doesn’t care if they win or lose in court. “Instead, they know the massive costs of litigation and legal defense act as a barrier against those without adequate financial resources to fight back and defend themselves.”</w:t>
      </w:r>
    </w:p>
    <w:p w14:paraId="7C8CEBA0" w14:textId="77777777" w:rsidR="00F56FCA" w:rsidRPr="00F56FCA" w:rsidRDefault="00F56FCA" w:rsidP="00AC5CC2">
      <w:pPr>
        <w:pStyle w:val="NoSpacing"/>
        <w:rPr>
          <w:rFonts w:eastAsia="Arial"/>
          <w:szCs w:val="24"/>
        </w:rPr>
      </w:pPr>
      <w:r w:rsidRPr="00F56FCA">
        <w:rPr>
          <w:rFonts w:eastAsia="Arial"/>
          <w:szCs w:val="24"/>
        </w:rPr>
        <w:t xml:space="preserve">Monica Nieporte from the Ohio News Media Association </w:t>
      </w:r>
      <w:proofErr w:type="gramStart"/>
      <w:r w:rsidRPr="00F56FCA">
        <w:rPr>
          <w:rFonts w:eastAsia="Arial"/>
          <w:szCs w:val="24"/>
        </w:rPr>
        <w:t>explained</w:t>
      </w:r>
      <w:proofErr w:type="gramEnd"/>
      <w:r w:rsidRPr="00F56FCA">
        <w:rPr>
          <w:rFonts w:eastAsia="Arial"/>
          <w:szCs w:val="24"/>
        </w:rPr>
        <w:t xml:space="preserve"> news outlets are a frequent target of the SLAPP playbook.</w:t>
      </w:r>
    </w:p>
    <w:p w14:paraId="45384146" w14:textId="77777777" w:rsidR="00F56FCA" w:rsidRPr="00F56FCA" w:rsidRDefault="00F56FCA" w:rsidP="00AC5CC2">
      <w:pPr>
        <w:pStyle w:val="NoSpacing"/>
        <w:rPr>
          <w:rFonts w:eastAsia="Arial"/>
          <w:szCs w:val="24"/>
        </w:rPr>
      </w:pPr>
      <w:r w:rsidRPr="00F56FCA">
        <w:rPr>
          <w:rFonts w:eastAsia="Arial"/>
          <w:szCs w:val="24"/>
        </w:rPr>
        <w:t>“Newspapers in Ohio have been sued for defamation simply for running an article, editorial, or even a political cartoon,” she told state lawmakers. “The goal of these suits is not to prevail and receive damages, but to stifle and suppress protected expression.”</w:t>
      </w:r>
    </w:p>
    <w:p w14:paraId="1A2D06DB" w14:textId="77777777" w:rsidR="00F56FCA" w:rsidRPr="00F56FCA" w:rsidRDefault="00F56FCA" w:rsidP="00AC5CC2">
      <w:pPr>
        <w:pStyle w:val="NoSpacing"/>
        <w:rPr>
          <w:rFonts w:eastAsia="Arial"/>
          <w:szCs w:val="24"/>
        </w:rPr>
      </w:pPr>
      <w:r w:rsidRPr="00F56FCA">
        <w:rPr>
          <w:rFonts w:eastAsia="Arial"/>
          <w:szCs w:val="24"/>
        </w:rPr>
        <w:t>More troubling, Bridget Mahoney explained, without anti-SLAPP legislation on the books, abusers can turn the court system against their victims. Mahoney is the former board chair of the Ohio Domestic Violence Network. Divorcing her abusive ex-husband started a 20-year court battle. When Mahoney and her daughter began advocating for other survivors, Mahoney’s ex-husband filed a defamation case. She described depositions and discovery stretching on for years, forcing her to relive some of her worst experiences and costing her more than $100,000.</w:t>
      </w:r>
    </w:p>
    <w:p w14:paraId="4C6CACAA" w14:textId="77777777" w:rsidR="00F56FCA" w:rsidRPr="00F56FCA" w:rsidRDefault="00F56FCA" w:rsidP="00AC5CC2">
      <w:pPr>
        <w:pStyle w:val="NoSpacing"/>
        <w:rPr>
          <w:rFonts w:eastAsia="Arial"/>
          <w:szCs w:val="24"/>
        </w:rPr>
      </w:pPr>
      <w:r w:rsidRPr="00F56FCA">
        <w:rPr>
          <w:rFonts w:eastAsia="Arial"/>
          <w:szCs w:val="24"/>
        </w:rPr>
        <w:t>“Anyone in Ohio who comes forward to tell their story or report a sexual assault are vulnerable to the same debilitating frivolous lawsuit that we endured,” Mahoney said. She stressed that the law wouldn’t limit her ex-husband or anyone else’s right to sue. “What it will do is give us and others like us a tool so that we are safer to exercise our freedom of speech.”</w:t>
      </w:r>
    </w:p>
    <w:p w14:paraId="0028DCF0" w14:textId="77777777" w:rsidR="00F56FCA" w:rsidRPr="00F56FCA" w:rsidRDefault="00F56FCA" w:rsidP="00AC5CC2">
      <w:pPr>
        <w:pStyle w:val="NoSpacing"/>
        <w:rPr>
          <w:rFonts w:eastAsia="Arial"/>
          <w:szCs w:val="24"/>
        </w:rPr>
      </w:pPr>
    </w:p>
    <w:p w14:paraId="3AB09B3C" w14:textId="77777777" w:rsidR="00F56FCA" w:rsidRPr="00F56FCA" w:rsidRDefault="00F56FCA" w:rsidP="00AC5CC2">
      <w:pPr>
        <w:pStyle w:val="NoSpacing"/>
        <w:rPr>
          <w:rFonts w:eastAsia="Arial"/>
          <w:szCs w:val="24"/>
        </w:rPr>
      </w:pPr>
    </w:p>
    <w:p w14:paraId="2440218B" w14:textId="77777777" w:rsidR="00F56FCA" w:rsidRPr="00F56FCA" w:rsidRDefault="00F56FCA" w:rsidP="00AC5CC2">
      <w:pPr>
        <w:pStyle w:val="NoSpacing"/>
        <w:rPr>
          <w:rFonts w:eastAsia="Arial"/>
          <w:szCs w:val="24"/>
        </w:rPr>
      </w:pPr>
    </w:p>
    <w:p w14:paraId="4B53A411" w14:textId="77777777" w:rsidR="00F56FCA" w:rsidRPr="00F56FCA" w:rsidRDefault="00F56FCA" w:rsidP="00AC5CC2">
      <w:pPr>
        <w:pStyle w:val="NoSpacing"/>
        <w:rPr>
          <w:rFonts w:eastAsia="Arial"/>
          <w:szCs w:val="24"/>
        </w:rPr>
      </w:pPr>
    </w:p>
    <w:p w14:paraId="62CA0075" w14:textId="77777777" w:rsidR="00F56FCA" w:rsidRPr="00F56FCA" w:rsidRDefault="00F56FCA" w:rsidP="00AC5CC2">
      <w:pPr>
        <w:pStyle w:val="NoSpacing"/>
        <w:rPr>
          <w:rFonts w:eastAsia="Arial"/>
          <w:szCs w:val="24"/>
        </w:rPr>
      </w:pPr>
      <w:r w:rsidRPr="00F56FCA">
        <w:rPr>
          <w:rFonts w:eastAsia="Arial"/>
          <w:szCs w:val="24"/>
        </w:rPr>
        <w:t xml:space="preserve">June 10, 2025: IA - Expanded Cancer Coverage </w:t>
      </w:r>
      <w:proofErr w:type="gramStart"/>
      <w:r w:rsidRPr="00F56FCA">
        <w:rPr>
          <w:rFonts w:eastAsia="Arial"/>
          <w:szCs w:val="24"/>
        </w:rPr>
        <w:t>For</w:t>
      </w:r>
      <w:proofErr w:type="gramEnd"/>
      <w:r w:rsidRPr="00F56FCA">
        <w:rPr>
          <w:rFonts w:eastAsia="Arial"/>
          <w:szCs w:val="24"/>
        </w:rPr>
        <w:t xml:space="preserve"> IA Firefighters Signed </w:t>
      </w:r>
      <w:proofErr w:type="gramStart"/>
      <w:r w:rsidRPr="00F56FCA">
        <w:rPr>
          <w:rFonts w:eastAsia="Arial"/>
          <w:szCs w:val="24"/>
        </w:rPr>
        <w:t>Into</w:t>
      </w:r>
      <w:proofErr w:type="gramEnd"/>
      <w:r w:rsidRPr="00F56FCA">
        <w:rPr>
          <w:rFonts w:eastAsia="Arial"/>
          <w:szCs w:val="24"/>
        </w:rPr>
        <w:t xml:space="preserve"> Law.  [TV VIDEO.] DES MOINES — Firefighters and emergency responders have enough to worry about, Iowa Sen. Scott Webster said. Whether cancer treatment will be covered by their insurance, he said, should not be one of them. All forms of cancer will be covered by firefighters’ disability insurance coverage — rather than only the 14 forms previously covered — under legislation signed into law Friday by Iowa Gov. Kim Reynolds. Dozens of firefighters watched as Reynolds signed the bill into law during a public ceremony Friday in downtown Des Moines. Under the new law, all forms of cancer will be included in disability and death benefits to Iowa firefighters, city, county and state police officers, and other first responders. Workers will pay slightly more into the state retirement </w:t>
      </w:r>
      <w:proofErr w:type="gramStart"/>
      <w:r w:rsidRPr="00F56FCA">
        <w:rPr>
          <w:rFonts w:eastAsia="Arial"/>
          <w:szCs w:val="24"/>
        </w:rPr>
        <w:t>systems</w:t>
      </w:r>
      <w:proofErr w:type="gramEnd"/>
      <w:r w:rsidRPr="00F56FCA">
        <w:rPr>
          <w:rFonts w:eastAsia="Arial"/>
          <w:szCs w:val="24"/>
        </w:rPr>
        <w:t xml:space="preserve"> that funds the coverage to help share any added costs that otherwise would fall on local governments. *** Under the new law, state workers who contribute to multiple state retirement programs will increase their contribution rate by 0.125 percent. </w:t>
      </w:r>
      <w:hyperlink r:id="rId1512" w:history="1">
        <w:r w:rsidRPr="00F56FCA">
          <w:rPr>
            <w:rStyle w:val="Hyperlink"/>
            <w:rFonts w:eastAsia="Arial"/>
            <w:szCs w:val="24"/>
          </w:rPr>
          <w:t>https://www.firefighternation.com/health-wellness/physical-health/expanded-cancer-coverage-for-ia-firefighters-signed-into-law/?utm_medium=email&amp;utm_source=fe_daily_newsletter&amp;utm_campaign=2025-6-10&amp;oly_enc_id=0573H1103045H2E</w:t>
        </w:r>
      </w:hyperlink>
      <w:r w:rsidRPr="00F56FCA">
        <w:rPr>
          <w:rFonts w:eastAsia="Arial"/>
          <w:szCs w:val="24"/>
        </w:rPr>
        <w:t xml:space="preserve"> </w:t>
      </w:r>
    </w:p>
    <w:p w14:paraId="7A807200" w14:textId="77777777" w:rsidR="00F56FCA" w:rsidRPr="00F56FCA" w:rsidRDefault="00F56FCA" w:rsidP="00AC5CC2">
      <w:pPr>
        <w:pStyle w:val="NoSpacing"/>
        <w:rPr>
          <w:rFonts w:eastAsia="Arial"/>
          <w:szCs w:val="24"/>
        </w:rPr>
      </w:pPr>
    </w:p>
    <w:p w14:paraId="2CA2609D" w14:textId="77777777" w:rsidR="00F56FCA" w:rsidRPr="00F56FCA" w:rsidRDefault="00F56FCA" w:rsidP="00AC5CC2">
      <w:pPr>
        <w:pStyle w:val="NoSpacing"/>
        <w:rPr>
          <w:rFonts w:eastAsia="Arial"/>
          <w:szCs w:val="24"/>
        </w:rPr>
      </w:pPr>
    </w:p>
    <w:p w14:paraId="6C612F30" w14:textId="77777777" w:rsidR="00F56FCA" w:rsidRPr="00F56FCA" w:rsidRDefault="00F56FCA" w:rsidP="00AC5CC2">
      <w:pPr>
        <w:pStyle w:val="NoSpacing"/>
        <w:rPr>
          <w:rFonts w:eastAsia="Arial"/>
          <w:szCs w:val="24"/>
        </w:rPr>
      </w:pPr>
    </w:p>
    <w:p w14:paraId="675C4191" w14:textId="77777777" w:rsidR="00F56FCA" w:rsidRPr="00F56FCA" w:rsidRDefault="00F56FCA" w:rsidP="00AC5CC2">
      <w:pPr>
        <w:pStyle w:val="NoSpacing"/>
        <w:rPr>
          <w:rFonts w:eastAsia="Arial"/>
          <w:szCs w:val="24"/>
        </w:rPr>
      </w:pPr>
    </w:p>
    <w:p w14:paraId="594C3EB3" w14:textId="77777777" w:rsidR="00F56FCA" w:rsidRPr="00F56FCA" w:rsidRDefault="00F56FCA" w:rsidP="00AC5CC2">
      <w:pPr>
        <w:pStyle w:val="NoSpacing"/>
        <w:rPr>
          <w:rFonts w:eastAsia="Arial"/>
          <w:szCs w:val="24"/>
        </w:rPr>
      </w:pPr>
      <w:r w:rsidRPr="00F56FCA">
        <w:rPr>
          <w:rFonts w:eastAsia="Arial"/>
          <w:szCs w:val="24"/>
        </w:rPr>
        <w:t xml:space="preserve">June 5, 2025: FL - Florida Legislation Recommends FDs Limit Standard Firefighter Shifts To 42 Hours Per Week. [TV </w:t>
      </w:r>
      <w:proofErr w:type="gramStart"/>
      <w:r w:rsidRPr="00F56FCA">
        <w:rPr>
          <w:rFonts w:eastAsia="Arial"/>
          <w:szCs w:val="24"/>
        </w:rPr>
        <w:t>VIDEO.}</w:t>
      </w:r>
      <w:proofErr w:type="gramEnd"/>
      <w:r w:rsidRPr="00F56FCA">
        <w:rPr>
          <w:rFonts w:eastAsia="Arial"/>
          <w:szCs w:val="24"/>
        </w:rPr>
        <w:t xml:space="preserve"> House Bill 929 also directs fire departments to purchase gear free of hazardous chemicals and requires mental health monitoring of firefighters.  Florida Governor Ron DeSantis signed </w:t>
      </w:r>
      <w:hyperlink r:id="rId1513" w:tgtFrame="_blank" w:history="1">
        <w:r w:rsidRPr="00F56FCA">
          <w:rPr>
            <w:rStyle w:val="Hyperlink"/>
            <w:rFonts w:eastAsia="Arial"/>
            <w:szCs w:val="24"/>
          </w:rPr>
          <w:t>House Bill 929</w:t>
        </w:r>
      </w:hyperlink>
      <w:r w:rsidRPr="00F56FCA">
        <w:rPr>
          <w:rFonts w:eastAsia="Arial"/>
          <w:szCs w:val="24"/>
        </w:rPr>
        <w:t> on June 5, legislation that addresses firefighter health and safety related to chemicals in gear, mental health monitoring and shift schedules. *** According to a </w:t>
      </w:r>
      <w:hyperlink r:id="rId1514" w:tgtFrame="_blank" w:history="1">
        <w:r w:rsidRPr="00F56FCA">
          <w:rPr>
            <w:rStyle w:val="Hyperlink"/>
            <w:rFonts w:eastAsia="Arial"/>
            <w:szCs w:val="24"/>
          </w:rPr>
          <w:t>press release from the governor’s office</w:t>
        </w:r>
      </w:hyperlink>
      <w:r w:rsidRPr="00F56FCA">
        <w:rPr>
          <w:rFonts w:eastAsia="Arial"/>
          <w:szCs w:val="24"/>
        </w:rPr>
        <w:t>, HB 929 updates the Florida Firefighters Occupational Safety and Health Act by expanding its scope to include occupational diseases and suicide prevention. The bill directs the Department of Financial Services’ Division of the State Fire Marshal to adopt clear rules to mitigate health risks, including mental health impacts and exposure to toxic substances.</w:t>
      </w:r>
    </w:p>
    <w:p w14:paraId="5D0E4FDD" w14:textId="77777777" w:rsidR="00F56FCA" w:rsidRPr="00F56FCA" w:rsidRDefault="00F56FCA" w:rsidP="00AC5CC2">
      <w:pPr>
        <w:pStyle w:val="NoSpacing"/>
        <w:rPr>
          <w:rFonts w:eastAsia="Arial"/>
          <w:szCs w:val="24"/>
        </w:rPr>
      </w:pPr>
      <w:r w:rsidRPr="00F56FCA">
        <w:rPr>
          <w:rFonts w:eastAsia="Arial"/>
          <w:szCs w:val="24"/>
        </w:rPr>
        <w:t>Under the new law:</w:t>
      </w:r>
    </w:p>
    <w:p w14:paraId="091AAE46" w14:textId="77777777" w:rsidR="00F56FCA" w:rsidRPr="00F56FCA" w:rsidRDefault="00F56FCA" w:rsidP="00AC5CC2">
      <w:pPr>
        <w:pStyle w:val="NoSpacing"/>
        <w:rPr>
          <w:rFonts w:eastAsia="Arial"/>
          <w:szCs w:val="24"/>
        </w:rPr>
      </w:pPr>
      <w:r w:rsidRPr="00F56FCA">
        <w:rPr>
          <w:rFonts w:eastAsia="Arial"/>
          <w:szCs w:val="24"/>
        </w:rPr>
        <w:t>Fire departments must purchase gear free of hazardous chemicals once it becomes commercially available.</w:t>
      </w:r>
    </w:p>
    <w:p w14:paraId="5F9C76DD" w14:textId="77777777" w:rsidR="00F56FCA" w:rsidRPr="00F56FCA" w:rsidRDefault="00F56FCA" w:rsidP="00AC5CC2">
      <w:pPr>
        <w:pStyle w:val="NoSpacing"/>
        <w:rPr>
          <w:rFonts w:eastAsia="Arial"/>
          <w:szCs w:val="24"/>
        </w:rPr>
      </w:pPr>
      <w:r w:rsidRPr="00F56FCA">
        <w:rPr>
          <w:rFonts w:eastAsia="Arial"/>
          <w:szCs w:val="24"/>
        </w:rPr>
        <w:t>Employers must notify firefighters if current gear contains toxic substances.</w:t>
      </w:r>
    </w:p>
    <w:p w14:paraId="1088E869" w14:textId="77777777" w:rsidR="00F56FCA" w:rsidRPr="00F56FCA" w:rsidRDefault="00F56FCA" w:rsidP="00AC5CC2">
      <w:pPr>
        <w:pStyle w:val="NoSpacing"/>
        <w:rPr>
          <w:rFonts w:eastAsia="Arial"/>
          <w:szCs w:val="24"/>
        </w:rPr>
      </w:pPr>
      <w:r w:rsidRPr="00F56FCA">
        <w:rPr>
          <w:rFonts w:eastAsia="Arial"/>
          <w:szCs w:val="24"/>
        </w:rPr>
        <w:t>The Division is required to monitor mental health impacts, including suicide risks, and establish prevention protocols.</w:t>
      </w:r>
    </w:p>
    <w:p w14:paraId="6F48BBBD" w14:textId="77777777" w:rsidR="00F56FCA" w:rsidRPr="00F56FCA" w:rsidRDefault="00F56FCA" w:rsidP="00AC5CC2">
      <w:pPr>
        <w:pStyle w:val="NoSpacing"/>
        <w:rPr>
          <w:rFonts w:eastAsia="Arial"/>
          <w:szCs w:val="24"/>
        </w:rPr>
      </w:pPr>
      <w:r w:rsidRPr="00F56FCA">
        <w:rPr>
          <w:rFonts w:eastAsia="Arial"/>
          <w:szCs w:val="24"/>
        </w:rPr>
        <w:t xml:space="preserve">Employers are encouraged to limit standard firefighter shifts to 42 hours per week to reduce burnout. [Also filed, Chap. 2.] </w:t>
      </w:r>
      <w:hyperlink r:id="rId1515" w:history="1">
        <w:r w:rsidRPr="00F56FCA">
          <w:rPr>
            <w:rStyle w:val="Hyperlink"/>
            <w:rFonts w:eastAsia="Arial"/>
            <w:szCs w:val="24"/>
          </w:rPr>
          <w:t>https://www.firerescue1.com/health-wellness/florida-governor-signs-legislation-limiting-firefighter-shifts-to-42-hours-per-week?utm_source=delivra&amp;utm_medium=email&amp;utm_campaign=FR1-Daily-6-6-25&amp;utm_id=9030459&amp;dlv-emuid=fed355b8-46a2-4fa4-b55c-4d602dde33c4&amp;dlv-mlid=9030459</w:t>
        </w:r>
      </w:hyperlink>
    </w:p>
    <w:p w14:paraId="54573952" w14:textId="77777777" w:rsidR="00F56FCA" w:rsidRPr="00F56FCA" w:rsidRDefault="00F56FCA" w:rsidP="00AC5CC2">
      <w:pPr>
        <w:pStyle w:val="NoSpacing"/>
        <w:rPr>
          <w:rFonts w:eastAsia="Arial"/>
          <w:szCs w:val="24"/>
        </w:rPr>
      </w:pPr>
    </w:p>
    <w:p w14:paraId="313EDBC7" w14:textId="77777777" w:rsidR="00F56FCA" w:rsidRPr="00F56FCA" w:rsidRDefault="00F56FCA" w:rsidP="00AC5CC2">
      <w:pPr>
        <w:pStyle w:val="NoSpacing"/>
        <w:rPr>
          <w:rFonts w:eastAsia="Arial"/>
          <w:szCs w:val="24"/>
        </w:rPr>
      </w:pPr>
    </w:p>
    <w:p w14:paraId="538224BA" w14:textId="77777777" w:rsidR="00F56FCA" w:rsidRPr="00F56FCA" w:rsidRDefault="00F56FCA" w:rsidP="00AC5CC2">
      <w:pPr>
        <w:pStyle w:val="NoSpacing"/>
        <w:rPr>
          <w:rFonts w:eastAsia="Arial"/>
          <w:szCs w:val="24"/>
        </w:rPr>
      </w:pPr>
    </w:p>
    <w:p w14:paraId="42C7DFB1" w14:textId="77777777" w:rsidR="00F56FCA" w:rsidRPr="00F56FCA" w:rsidRDefault="00F56FCA" w:rsidP="00AC5CC2">
      <w:pPr>
        <w:pStyle w:val="NoSpacing"/>
        <w:rPr>
          <w:rFonts w:eastAsia="Arial"/>
          <w:szCs w:val="24"/>
        </w:rPr>
      </w:pPr>
    </w:p>
    <w:p w14:paraId="08DD6744" w14:textId="77777777" w:rsidR="00F56FCA" w:rsidRPr="00F56FCA" w:rsidRDefault="00F56FCA" w:rsidP="00AC5CC2">
      <w:pPr>
        <w:pStyle w:val="NoSpacing"/>
        <w:rPr>
          <w:rFonts w:eastAsia="Arial"/>
          <w:szCs w:val="24"/>
        </w:rPr>
      </w:pPr>
      <w:r w:rsidRPr="00F56FCA">
        <w:rPr>
          <w:rFonts w:eastAsia="Arial"/>
          <w:szCs w:val="24"/>
        </w:rPr>
        <w:t xml:space="preserve">May 20, 2025: DC – FEMA Opens $396M In Grants </w:t>
      </w:r>
      <w:proofErr w:type="gramStart"/>
      <w:r w:rsidRPr="00F56FCA">
        <w:rPr>
          <w:rFonts w:eastAsia="Arial"/>
          <w:szCs w:val="24"/>
        </w:rPr>
        <w:t>To</w:t>
      </w:r>
      <w:proofErr w:type="gramEnd"/>
      <w:r w:rsidRPr="00F56FCA">
        <w:rPr>
          <w:rFonts w:eastAsia="Arial"/>
          <w:szCs w:val="24"/>
        </w:rPr>
        <w:t xml:space="preserve"> Support Fire Service Staffing, Fire Prevention Programs. SAFER and FP&amp;S grant programs will fund new hires, fire prevention campaigns and firefighter health research for FY 2024.To help departments bolster firefighter staffing levels and enhance safety initiatives, FEMA has announced the availability of $396 million through two fire service grant programs for fiscal year 2024. The agency is offering $360 million through the </w:t>
      </w:r>
      <w:hyperlink r:id="rId1516" w:tgtFrame="_blank" w:history="1">
        <w:r w:rsidRPr="00F56FCA">
          <w:rPr>
            <w:rStyle w:val="Hyperlink"/>
            <w:rFonts w:eastAsia="Arial"/>
            <w:szCs w:val="24"/>
          </w:rPr>
          <w:t>Staffing for Adequate Fire and Emergency Response (SAFER) grant program</w:t>
        </w:r>
      </w:hyperlink>
      <w:r w:rsidRPr="00F56FCA">
        <w:rPr>
          <w:rFonts w:eastAsia="Arial"/>
          <w:szCs w:val="24"/>
        </w:rPr>
        <w:t xml:space="preserve">, which provides funding directly to fire departments and volunteer firefighter interest organizations. The goal: </w:t>
      </w:r>
      <w:proofErr w:type="gramStart"/>
      <w:r w:rsidRPr="00F56FCA">
        <w:rPr>
          <w:rFonts w:eastAsia="Arial"/>
          <w:szCs w:val="24"/>
        </w:rPr>
        <w:t>help</w:t>
      </w:r>
      <w:proofErr w:type="gramEnd"/>
      <w:r w:rsidRPr="00F56FCA">
        <w:rPr>
          <w:rFonts w:eastAsia="Arial"/>
          <w:szCs w:val="24"/>
        </w:rPr>
        <w:t xml:space="preserve"> departments increase or maintain the number of trained firefighters in their communities. An additional $36 million is available through the</w:t>
      </w:r>
      <w:hyperlink r:id="rId1517" w:history="1">
        <w:r w:rsidRPr="00F56FCA">
          <w:rPr>
            <w:rStyle w:val="Hyperlink"/>
            <w:rFonts w:eastAsia="Arial"/>
            <w:szCs w:val="24"/>
          </w:rPr>
          <w:t> Fire Prevention and Safety</w:t>
        </w:r>
      </w:hyperlink>
      <w:r w:rsidRPr="00F56FCA">
        <w:rPr>
          <w:rFonts w:eastAsia="Arial"/>
          <w:szCs w:val="24"/>
        </w:rPr>
        <w:t xml:space="preserve"> (FP&amp;S) grant program, which supports fire prevention efforts and research to improve firefighter safety, health and wellness. The application period for both programs opens on May 23, 2025, at 9 a.m. ET and closes on July 3, 2025, at 5 p.m. ET. </w:t>
      </w:r>
      <w:hyperlink r:id="rId1518" w:history="1">
        <w:r w:rsidRPr="00F56FCA">
          <w:rPr>
            <w:rStyle w:val="Hyperlink"/>
            <w:rFonts w:eastAsia="Arial"/>
            <w:szCs w:val="24"/>
          </w:rPr>
          <w:t>https://www.firerescue1.com/fire-grant-center/fema-opens-396m-in-grants-to-support-fire-service-staffing-fire-prevention-programs?utm_source=delivra&amp;utm_medium=email&amp;utm_campaign=FR1-Rewind-5-25-25&amp;utm_id=8969933&amp;dlv-emuid=fed355b8-46a2-4fa4-b55c-4d602dde33c4&amp;dlv-mlid=8969933</w:t>
        </w:r>
      </w:hyperlink>
      <w:r w:rsidRPr="00F56FCA">
        <w:rPr>
          <w:rFonts w:eastAsia="Arial"/>
          <w:szCs w:val="24"/>
        </w:rPr>
        <w:t xml:space="preserve"> </w:t>
      </w:r>
    </w:p>
    <w:p w14:paraId="30CF46A3" w14:textId="77777777" w:rsidR="00F56FCA" w:rsidRPr="00F56FCA" w:rsidRDefault="00F56FCA" w:rsidP="00AC5CC2">
      <w:pPr>
        <w:pStyle w:val="NoSpacing"/>
        <w:rPr>
          <w:rFonts w:eastAsia="Arial"/>
          <w:szCs w:val="24"/>
        </w:rPr>
      </w:pPr>
    </w:p>
    <w:p w14:paraId="1AD5B821" w14:textId="77777777" w:rsidR="00F56FCA" w:rsidRPr="00F56FCA" w:rsidRDefault="00F56FCA" w:rsidP="00AC5CC2">
      <w:pPr>
        <w:pStyle w:val="NoSpacing"/>
        <w:rPr>
          <w:rFonts w:eastAsia="Arial"/>
          <w:szCs w:val="24"/>
        </w:rPr>
      </w:pPr>
    </w:p>
    <w:p w14:paraId="14058675" w14:textId="77777777" w:rsidR="00F56FCA" w:rsidRPr="00F56FCA" w:rsidRDefault="00F56FCA" w:rsidP="00AC5CC2">
      <w:pPr>
        <w:pStyle w:val="NoSpacing"/>
        <w:rPr>
          <w:rFonts w:eastAsia="Arial"/>
          <w:szCs w:val="24"/>
        </w:rPr>
      </w:pPr>
    </w:p>
    <w:p w14:paraId="33040062" w14:textId="77777777" w:rsidR="00F56FCA" w:rsidRPr="00F56FCA" w:rsidRDefault="00F56FCA" w:rsidP="00AC5CC2">
      <w:pPr>
        <w:pStyle w:val="NoSpacing"/>
        <w:rPr>
          <w:rFonts w:eastAsia="Arial"/>
          <w:szCs w:val="24"/>
        </w:rPr>
      </w:pPr>
      <w:r w:rsidRPr="00F56FCA">
        <w:rPr>
          <w:rFonts w:eastAsia="Arial"/>
          <w:szCs w:val="24"/>
        </w:rPr>
        <w:t xml:space="preserve">May 7, 2025: MO – Tuition-Free College </w:t>
      </w:r>
      <w:proofErr w:type="gramStart"/>
      <w:r w:rsidRPr="00F56FCA">
        <w:rPr>
          <w:rFonts w:eastAsia="Arial"/>
          <w:szCs w:val="24"/>
        </w:rPr>
        <w:t>For</w:t>
      </w:r>
      <w:proofErr w:type="gramEnd"/>
      <w:r w:rsidRPr="00F56FCA">
        <w:rPr>
          <w:rFonts w:eastAsia="Arial"/>
          <w:szCs w:val="24"/>
        </w:rPr>
        <w:t xml:space="preserve"> Mo. First Responders Advances </w:t>
      </w:r>
      <w:proofErr w:type="gramStart"/>
      <w:r w:rsidRPr="00F56FCA">
        <w:rPr>
          <w:rFonts w:eastAsia="Arial"/>
          <w:szCs w:val="24"/>
        </w:rPr>
        <w:t>To</w:t>
      </w:r>
      <w:proofErr w:type="gramEnd"/>
      <w:r w:rsidRPr="00F56FCA">
        <w:rPr>
          <w:rFonts w:eastAsia="Arial"/>
          <w:szCs w:val="24"/>
        </w:rPr>
        <w:t xml:space="preserve"> Governor’s Desk. The bill would cover tuition for firefighters, paramedics and other first responders after six years of service and their dependents after 10 years. *** </w:t>
      </w:r>
    </w:p>
    <w:p w14:paraId="3B8F8D30" w14:textId="77777777" w:rsidR="00F56FCA" w:rsidRPr="00F56FCA" w:rsidRDefault="00F56FCA" w:rsidP="00AC5CC2">
      <w:pPr>
        <w:pStyle w:val="NoSpacing"/>
        <w:rPr>
          <w:rFonts w:eastAsia="Arial"/>
          <w:szCs w:val="24"/>
        </w:rPr>
      </w:pPr>
      <w:r w:rsidRPr="00F56FCA">
        <w:rPr>
          <w:rFonts w:eastAsia="Arial"/>
          <w:szCs w:val="24"/>
        </w:rPr>
        <w:t xml:space="preserve">The measure, which earlier was approved in the House, would apply to any police officer, firefighter, paramedic, telecommunicator first responder, emergency medical technician or advanced emergency medical technician. The 100% tuition waivers to the state’s colleges and universities would be available to any of those workers after six years of service and waivers would be available to their dependents after 10 years of service. </w:t>
      </w:r>
      <w:hyperlink r:id="rId1519" w:history="1">
        <w:r w:rsidRPr="00F56FCA">
          <w:rPr>
            <w:rStyle w:val="Hyperlink"/>
            <w:rFonts w:eastAsia="Arial"/>
            <w:szCs w:val="24"/>
          </w:rPr>
          <w:t>https://www.firerescue1.com/legislation-funding/tuition-free-college-for-mo-first-responders-advances-to-governors-desk?utm_source=delivra&amp;utm_medium=email&amp;utm_campaign=FR1-Rewind-5-11-25&amp;utm_id=8905925&amp;dlv-emuid=fed355b8-46a2-4fa4-b55c-4d602dde33c4&amp;dlv-mlid=8905925</w:t>
        </w:r>
      </w:hyperlink>
      <w:r w:rsidRPr="00F56FCA">
        <w:rPr>
          <w:rFonts w:eastAsia="Arial"/>
          <w:szCs w:val="24"/>
        </w:rPr>
        <w:t xml:space="preserve"> </w:t>
      </w:r>
    </w:p>
    <w:p w14:paraId="0D283F42" w14:textId="77777777" w:rsidR="00F56FCA" w:rsidRPr="00F56FCA" w:rsidRDefault="00F56FCA" w:rsidP="00AC5CC2">
      <w:pPr>
        <w:pStyle w:val="NoSpacing"/>
        <w:rPr>
          <w:rFonts w:eastAsia="Arial"/>
          <w:szCs w:val="24"/>
        </w:rPr>
      </w:pPr>
    </w:p>
    <w:p w14:paraId="5C0F9221" w14:textId="77777777" w:rsidR="00F56FCA" w:rsidRPr="00F56FCA" w:rsidRDefault="00F56FCA" w:rsidP="00AC5CC2">
      <w:pPr>
        <w:pStyle w:val="NoSpacing"/>
        <w:rPr>
          <w:rFonts w:eastAsia="Arial"/>
          <w:szCs w:val="24"/>
        </w:rPr>
      </w:pPr>
    </w:p>
    <w:p w14:paraId="5C65DCF2" w14:textId="77777777" w:rsidR="00F56FCA" w:rsidRPr="00F56FCA" w:rsidRDefault="00F56FCA" w:rsidP="00AC5CC2">
      <w:pPr>
        <w:pStyle w:val="NoSpacing"/>
        <w:rPr>
          <w:rFonts w:eastAsia="Arial"/>
          <w:szCs w:val="24"/>
        </w:rPr>
      </w:pPr>
    </w:p>
    <w:p w14:paraId="4ADA0B67" w14:textId="77777777" w:rsidR="00F56FCA" w:rsidRPr="00F56FCA" w:rsidRDefault="00F56FCA" w:rsidP="00AC5CC2">
      <w:pPr>
        <w:pStyle w:val="NoSpacing"/>
        <w:rPr>
          <w:rFonts w:eastAsia="Arial"/>
          <w:szCs w:val="24"/>
        </w:rPr>
      </w:pPr>
      <w:r w:rsidRPr="00F56FCA">
        <w:rPr>
          <w:rFonts w:eastAsia="Arial"/>
          <w:szCs w:val="24"/>
        </w:rPr>
        <w:t xml:space="preserve">May 6, 2025: OH – TRAINING: The May 21st meeting of SWOFSC will take place at 204 Garver Road, Monroe, OH 45050.*** In this presentation, we will explore SB112—The Ohio Childhood Safety Act, and discuss what this legislation means for inspectors, schools, and the Authorities Having Jurisdiction (AHJs). Attendees will learn about how SB112 increases inspection requirements to ensure greater door and egress compliance and readiness for educational institutions and strengthens oversight by the AHJ to foster a safer environment for students, faculty, and visitors.  We will also explore Ohio code regarding fire door inspections and the responsibilities of business owners and AHJs (Authority Having Jurisdiction). As stewards of public safety, understanding the nuances of egress and fire doors is paramount. Join us as we delve into the critical role these elements play in safeguarding lives, ensuring compliance, and fortifying our communities against emergencies. [Also filed, Chap. 1.] Carroll, Randy </w:t>
      </w:r>
      <w:hyperlink r:id="rId1520" w:history="1">
        <w:r w:rsidRPr="00F56FCA">
          <w:rPr>
            <w:rStyle w:val="Hyperlink"/>
            <w:rFonts w:eastAsia="Arial"/>
            <w:szCs w:val="24"/>
          </w:rPr>
          <w:t>rcarroll@beavercreektownship.org</w:t>
        </w:r>
      </w:hyperlink>
      <w:r w:rsidRPr="00F56FCA">
        <w:rPr>
          <w:rFonts w:eastAsia="Arial"/>
          <w:szCs w:val="24"/>
        </w:rPr>
        <w:t xml:space="preserve"> </w:t>
      </w:r>
    </w:p>
    <w:p w14:paraId="29F43FF1" w14:textId="77777777" w:rsidR="00F56FCA" w:rsidRPr="00F56FCA" w:rsidRDefault="00F56FCA" w:rsidP="00AC5CC2">
      <w:pPr>
        <w:pStyle w:val="NoSpacing"/>
        <w:rPr>
          <w:rFonts w:eastAsia="Arial"/>
          <w:szCs w:val="24"/>
        </w:rPr>
      </w:pPr>
      <w:r w:rsidRPr="00F56FCA">
        <w:rPr>
          <w:rFonts w:eastAsia="Arial"/>
          <w:szCs w:val="24"/>
        </w:rPr>
        <w:br/>
      </w:r>
    </w:p>
    <w:p w14:paraId="1A45CC02" w14:textId="77777777" w:rsidR="00F56FCA" w:rsidRPr="00F56FCA" w:rsidRDefault="00F56FCA" w:rsidP="00AC5CC2">
      <w:pPr>
        <w:pStyle w:val="NoSpacing"/>
        <w:rPr>
          <w:rFonts w:eastAsia="Arial"/>
          <w:szCs w:val="24"/>
        </w:rPr>
      </w:pPr>
      <w:hyperlink r:id="rId1521" w:history="1">
        <w:r w:rsidRPr="00F56FCA">
          <w:rPr>
            <w:rStyle w:val="Hyperlink"/>
            <w:rFonts w:eastAsia="Arial"/>
            <w:szCs w:val="24"/>
          </w:rPr>
          <w:t>OH SB112</w:t>
        </w:r>
      </w:hyperlink>
      <w:r w:rsidRPr="00F56FCA">
        <w:rPr>
          <w:rFonts w:eastAsia="Arial"/>
          <w:szCs w:val="24"/>
        </w:rPr>
        <w:t xml:space="preserve"> </w:t>
      </w:r>
    </w:p>
    <w:p w14:paraId="02B018D6" w14:textId="77777777" w:rsidR="00F56FCA" w:rsidRPr="00F56FCA" w:rsidRDefault="00F56FCA" w:rsidP="00AC5CC2">
      <w:pPr>
        <w:pStyle w:val="NoSpacing"/>
        <w:rPr>
          <w:rFonts w:eastAsia="Arial"/>
          <w:szCs w:val="24"/>
        </w:rPr>
      </w:pPr>
      <w:r w:rsidRPr="00F56FCA">
        <w:rPr>
          <w:rFonts w:eastAsia="Arial"/>
          <w:szCs w:val="24"/>
        </w:rPr>
        <w:t>Enact Ohio Childhood Safety Act</w:t>
      </w:r>
    </w:p>
    <w:p w14:paraId="38B56E62" w14:textId="77777777" w:rsidR="00F56FCA" w:rsidRPr="00F56FCA" w:rsidRDefault="00F56FCA" w:rsidP="00AC5CC2">
      <w:pPr>
        <w:pStyle w:val="NoSpacing"/>
        <w:rPr>
          <w:rFonts w:eastAsia="Arial"/>
          <w:szCs w:val="24"/>
        </w:rPr>
      </w:pPr>
      <w:hyperlink r:id="rId1522" w:history="1">
        <w:r w:rsidRPr="00F56FCA">
          <w:rPr>
            <w:rStyle w:val="Hyperlink"/>
            <w:rFonts w:eastAsia="Arial"/>
            <w:szCs w:val="24"/>
          </w:rPr>
          <w:t>https://www.billtrack50.com/billdetail/1623545</w:t>
        </w:r>
      </w:hyperlink>
      <w:r w:rsidRPr="00F56FCA">
        <w:rPr>
          <w:rFonts w:eastAsia="Arial"/>
          <w:szCs w:val="24"/>
        </w:rPr>
        <w:t xml:space="preserve"> </w:t>
      </w:r>
    </w:p>
    <w:p w14:paraId="235878A0" w14:textId="77777777" w:rsidR="00F56FCA" w:rsidRPr="00F56FCA" w:rsidRDefault="00F56FCA" w:rsidP="00AC5CC2">
      <w:pPr>
        <w:pStyle w:val="NoSpacing"/>
        <w:rPr>
          <w:rFonts w:eastAsia="Arial"/>
          <w:szCs w:val="24"/>
        </w:rPr>
      </w:pPr>
      <w:r w:rsidRPr="00F56FCA">
        <w:rPr>
          <w:rFonts w:eastAsia="Arial"/>
          <w:szCs w:val="24"/>
        </w:rPr>
        <w:t>Introduced Session</w:t>
      </w:r>
    </w:p>
    <w:p w14:paraId="1418667F" w14:textId="77777777" w:rsidR="00F56FCA" w:rsidRPr="00F56FCA" w:rsidRDefault="00F56FCA" w:rsidP="00AC5CC2">
      <w:pPr>
        <w:pStyle w:val="NoSpacing"/>
        <w:rPr>
          <w:rFonts w:eastAsia="Arial"/>
          <w:szCs w:val="24"/>
        </w:rPr>
      </w:pPr>
      <w:r w:rsidRPr="00F56FCA">
        <w:rPr>
          <w:rFonts w:eastAsia="Arial"/>
          <w:szCs w:val="24"/>
        </w:rPr>
        <w:t>135th General Assembly (2023-2024)</w:t>
      </w:r>
    </w:p>
    <w:p w14:paraId="0720DDD9" w14:textId="77777777" w:rsidR="00F56FCA" w:rsidRPr="00F56FCA" w:rsidRDefault="00F56FCA" w:rsidP="00AC5CC2">
      <w:pPr>
        <w:pStyle w:val="NoSpacing"/>
        <w:rPr>
          <w:rFonts w:eastAsia="Arial"/>
          <w:szCs w:val="24"/>
        </w:rPr>
      </w:pPr>
      <w:r w:rsidRPr="00F56FCA">
        <w:rPr>
          <w:rFonts w:eastAsia="Arial"/>
          <w:szCs w:val="24"/>
        </w:rPr>
        <w:t>Bill Summary</w:t>
      </w:r>
    </w:p>
    <w:p w14:paraId="12EB7ACB" w14:textId="77777777" w:rsidR="00F56FCA" w:rsidRPr="00F56FCA" w:rsidRDefault="00F56FCA" w:rsidP="00AC5CC2">
      <w:pPr>
        <w:pStyle w:val="NoSpacing"/>
        <w:rPr>
          <w:rFonts w:eastAsia="Arial"/>
          <w:szCs w:val="24"/>
        </w:rPr>
      </w:pPr>
      <w:r w:rsidRPr="00F56FCA">
        <w:rPr>
          <w:rFonts w:eastAsia="Arial"/>
          <w:szCs w:val="24"/>
        </w:rPr>
        <w:t>To enact sections 3737.74 and 3781.50 of the Revised Code to require school buildings to comply with national life safety standards and to name this act the Ohio Childhood Safety Act.</w:t>
      </w:r>
    </w:p>
    <w:p w14:paraId="6ED2709F" w14:textId="77777777" w:rsidR="00F56FCA" w:rsidRPr="00F56FCA" w:rsidRDefault="00F56FCA" w:rsidP="00AC5CC2">
      <w:pPr>
        <w:pStyle w:val="NoSpacing"/>
        <w:rPr>
          <w:rFonts w:eastAsia="Arial"/>
          <w:szCs w:val="24"/>
        </w:rPr>
      </w:pPr>
      <w:r w:rsidRPr="00F56FCA">
        <w:rPr>
          <w:rFonts w:eastAsia="Arial"/>
          <w:szCs w:val="24"/>
        </w:rPr>
        <w:t>AI Summary</w:t>
      </w:r>
    </w:p>
    <w:p w14:paraId="1A376A6B" w14:textId="77777777" w:rsidR="00F56FCA" w:rsidRPr="00F56FCA" w:rsidRDefault="00F56FCA" w:rsidP="00AC5CC2">
      <w:pPr>
        <w:pStyle w:val="NoSpacing"/>
        <w:rPr>
          <w:rFonts w:eastAsia="Arial"/>
          <w:szCs w:val="24"/>
        </w:rPr>
      </w:pPr>
      <w:r w:rsidRPr="00F56FCA">
        <w:rPr>
          <w:rFonts w:eastAsia="Arial"/>
          <w:szCs w:val="24"/>
        </w:rPr>
        <w:t>This bill, the Ohio Childhood Safety Act, requires school buildings in Ohio to comply with national life safety standards. Specifically, it mandates that school governing authorities (such as school districts and charter schools) inspect and test all protective door assemblies (e.g., doors with panic hardware, fire exit doors) in school buildings every 12 months to ensure compliance with the applicable fire safety code standards. If a door assembly is found to be non-compliant, the school must take steps to make it compliant. The bill also empowers the fire marshal's office to inspect school records and issue citations for non-compliance, though it prohibits fines or penalties if the school is actively working to achieve compliance.</w:t>
      </w:r>
    </w:p>
    <w:p w14:paraId="5AFA38A7" w14:textId="77777777" w:rsidR="00F56FCA" w:rsidRPr="00F56FCA" w:rsidRDefault="00F56FCA" w:rsidP="00AC5CC2">
      <w:pPr>
        <w:pStyle w:val="NoSpacing"/>
        <w:rPr>
          <w:rFonts w:eastAsia="Arial"/>
          <w:szCs w:val="24"/>
        </w:rPr>
      </w:pPr>
      <w:r w:rsidRPr="00F56FCA">
        <w:rPr>
          <w:rFonts w:eastAsia="Arial"/>
          <w:szCs w:val="24"/>
        </w:rPr>
        <w:t>Effective (on 10/24/2024)</w:t>
      </w:r>
    </w:p>
    <w:p w14:paraId="4C5C37D5" w14:textId="77777777" w:rsidR="00F56FCA" w:rsidRPr="00F56FCA" w:rsidRDefault="00F56FCA" w:rsidP="00AC5CC2">
      <w:pPr>
        <w:pStyle w:val="NoSpacing"/>
        <w:rPr>
          <w:rFonts w:eastAsia="Arial"/>
          <w:szCs w:val="24"/>
        </w:rPr>
      </w:pPr>
    </w:p>
    <w:p w14:paraId="08D6C611" w14:textId="77777777" w:rsidR="00F56FCA" w:rsidRPr="00F56FCA" w:rsidRDefault="00F56FCA" w:rsidP="00AC5CC2">
      <w:pPr>
        <w:pStyle w:val="NoSpacing"/>
        <w:rPr>
          <w:rFonts w:eastAsia="Arial"/>
          <w:szCs w:val="24"/>
        </w:rPr>
      </w:pPr>
    </w:p>
    <w:p w14:paraId="32792BEE" w14:textId="77777777" w:rsidR="00F56FCA" w:rsidRPr="00F56FCA" w:rsidRDefault="00F56FCA" w:rsidP="00AC5CC2">
      <w:pPr>
        <w:pStyle w:val="NoSpacing"/>
        <w:rPr>
          <w:rFonts w:eastAsia="Arial"/>
          <w:szCs w:val="24"/>
        </w:rPr>
      </w:pPr>
      <w:r w:rsidRPr="00F56FCA">
        <w:rPr>
          <w:rFonts w:eastAsia="Arial"/>
          <w:szCs w:val="24"/>
        </w:rPr>
        <w:t xml:space="preserve">April 16, 2025: PA - Pittsburgh (PA) EMS Union Sues </w:t>
      </w:r>
      <w:proofErr w:type="gramStart"/>
      <w:r w:rsidRPr="00F56FCA">
        <w:rPr>
          <w:rFonts w:eastAsia="Arial"/>
          <w:szCs w:val="24"/>
        </w:rPr>
        <w:t>To</w:t>
      </w:r>
      <w:proofErr w:type="gramEnd"/>
      <w:r w:rsidRPr="00F56FCA">
        <w:rPr>
          <w:rFonts w:eastAsia="Arial"/>
          <w:szCs w:val="24"/>
        </w:rPr>
        <w:t xml:space="preserve"> Overturn Residency Requirement.  The union that represents Pittsburgh’s emergency medical services (EMS) employees has sued the city to overturn a requirement that paramedics live in the city. The city has pledged not to challenge the suit, a key element to the most recent contract that EMS workers </w:t>
      </w:r>
      <w:proofErr w:type="gramStart"/>
      <w:r w:rsidRPr="00F56FCA">
        <w:rPr>
          <w:rFonts w:eastAsia="Arial"/>
          <w:szCs w:val="24"/>
        </w:rPr>
        <w:t>sign</w:t>
      </w:r>
      <w:proofErr w:type="gramEnd"/>
      <w:r w:rsidRPr="00F56FCA">
        <w:rPr>
          <w:rFonts w:eastAsia="Arial"/>
          <w:szCs w:val="24"/>
        </w:rPr>
        <w:t xml:space="preserve"> with the city, </w:t>
      </w:r>
      <w:proofErr w:type="spellStart"/>
      <w:r w:rsidRPr="00F56FCA">
        <w:rPr>
          <w:rFonts w:eastAsia="Arial"/>
          <w:szCs w:val="24"/>
        </w:rPr>
        <w:t>Triblive</w:t>
      </w:r>
      <w:proofErr w:type="spellEnd"/>
      <w:r w:rsidRPr="00F56FCA">
        <w:rPr>
          <w:rFonts w:eastAsia="Arial"/>
          <w:szCs w:val="24"/>
        </w:rPr>
        <w:t xml:space="preserve"> reports. The residency requirement can be changed only through a lawsuit or a referendum because it is written </w:t>
      </w:r>
      <w:proofErr w:type="gramStart"/>
      <w:r w:rsidRPr="00F56FCA">
        <w:rPr>
          <w:rFonts w:eastAsia="Arial"/>
          <w:szCs w:val="24"/>
        </w:rPr>
        <w:t>into</w:t>
      </w:r>
      <w:proofErr w:type="gramEnd"/>
      <w:r w:rsidRPr="00F56FCA">
        <w:rPr>
          <w:rFonts w:eastAsia="Arial"/>
          <w:szCs w:val="24"/>
        </w:rPr>
        <w:t xml:space="preserve"> Pittsburgh’s Home Rule Charter. City leaders can’t modify the charter through legislative actions or contract negotiations. Similar lawsuits have resulted in </w:t>
      </w:r>
      <w:proofErr w:type="gramStart"/>
      <w:r w:rsidRPr="00F56FCA">
        <w:rPr>
          <w:rFonts w:eastAsia="Arial"/>
          <w:szCs w:val="24"/>
        </w:rPr>
        <w:t>the residency</w:t>
      </w:r>
      <w:proofErr w:type="gramEnd"/>
      <w:r w:rsidRPr="00F56FCA">
        <w:rPr>
          <w:rFonts w:eastAsia="Arial"/>
          <w:szCs w:val="24"/>
        </w:rPr>
        <w:t xml:space="preserve"> requirements for police and firefighters being struck down. The lawsuit was filed in Allegheny County Common Pleas Court by the Fraternal Association of Professional Paramedics Local 1. The union and city leaders hope that eliminating the requirement will make it easier to attract and retain paramedics. [Also filed, Chap. 13.] </w:t>
      </w:r>
      <w:hyperlink r:id="rId1523" w:history="1">
        <w:r w:rsidRPr="00F56FCA">
          <w:rPr>
            <w:rStyle w:val="Hyperlink"/>
            <w:rFonts w:eastAsia="Arial"/>
            <w:szCs w:val="24"/>
          </w:rPr>
          <w:t>https://www.jems.com/ems-management/ems-recruitment-retention/pittsburgh-pa-ems-union-sues-to-overturn-residency-requirement/?oly_enc_id=0573H1103045H2E</w:t>
        </w:r>
      </w:hyperlink>
      <w:r w:rsidRPr="00F56FCA">
        <w:rPr>
          <w:rFonts w:eastAsia="Arial"/>
          <w:szCs w:val="24"/>
        </w:rPr>
        <w:t xml:space="preserve"> </w:t>
      </w:r>
    </w:p>
    <w:p w14:paraId="6D971450" w14:textId="77777777" w:rsidR="00F56FCA" w:rsidRPr="00F56FCA" w:rsidRDefault="00F56FCA" w:rsidP="00AC5CC2">
      <w:pPr>
        <w:pStyle w:val="NoSpacing"/>
        <w:rPr>
          <w:rFonts w:eastAsia="Arial"/>
          <w:szCs w:val="24"/>
        </w:rPr>
      </w:pPr>
    </w:p>
    <w:p w14:paraId="57F32C82" w14:textId="77777777" w:rsidR="00F56FCA" w:rsidRPr="00F56FCA" w:rsidRDefault="00F56FCA" w:rsidP="00AC5CC2">
      <w:pPr>
        <w:pStyle w:val="NoSpacing"/>
        <w:rPr>
          <w:rFonts w:eastAsia="Arial"/>
          <w:szCs w:val="24"/>
        </w:rPr>
      </w:pPr>
    </w:p>
    <w:p w14:paraId="26FF635A" w14:textId="77777777" w:rsidR="00F56FCA" w:rsidRPr="00F56FCA" w:rsidRDefault="00F56FCA" w:rsidP="00AC5CC2">
      <w:pPr>
        <w:pStyle w:val="NoSpacing"/>
        <w:rPr>
          <w:rFonts w:eastAsia="Arial"/>
          <w:szCs w:val="24"/>
        </w:rPr>
      </w:pPr>
      <w:r w:rsidRPr="00F56FCA">
        <w:rPr>
          <w:rFonts w:eastAsia="Arial"/>
          <w:szCs w:val="24"/>
        </w:rPr>
        <w:t xml:space="preserve">April 7, 2025: DC - This Bill Aims </w:t>
      </w:r>
      <w:proofErr w:type="gramStart"/>
      <w:r w:rsidRPr="00F56FCA">
        <w:rPr>
          <w:rFonts w:eastAsia="Arial"/>
          <w:szCs w:val="24"/>
        </w:rPr>
        <w:t>To</w:t>
      </w:r>
      <w:proofErr w:type="gramEnd"/>
      <w:r w:rsidRPr="00F56FCA">
        <w:rPr>
          <w:rFonts w:eastAsia="Arial"/>
          <w:szCs w:val="24"/>
        </w:rPr>
        <w:t xml:space="preserve"> Help Firefighters </w:t>
      </w:r>
      <w:proofErr w:type="gramStart"/>
      <w:r w:rsidRPr="00F56FCA">
        <w:rPr>
          <w:rFonts w:eastAsia="Arial"/>
          <w:szCs w:val="24"/>
        </w:rPr>
        <w:t>With</w:t>
      </w:r>
      <w:proofErr w:type="gramEnd"/>
      <w:r w:rsidRPr="00F56FCA">
        <w:rPr>
          <w:rFonts w:eastAsia="Arial"/>
          <w:szCs w:val="24"/>
        </w:rPr>
        <w:t xml:space="preserve"> Cancer. Getting It Passed Is Just the Beginning. As firefighters battled the catastrophic blazes in Los Angeles County in January, California’s U.S. senators, Adam Schiff and Alex Padilla, signed onto legislation with a simple aim: Provide federal assistance to first responders diagnosed with service-related cancer. The </w:t>
      </w:r>
      <w:hyperlink r:id="rId1524" w:history="1">
        <w:r w:rsidRPr="00F56FCA">
          <w:rPr>
            <w:rStyle w:val="Hyperlink"/>
            <w:rFonts w:eastAsia="Arial"/>
            <w:szCs w:val="24"/>
          </w:rPr>
          <w:t>Honoring Our Fallen Heroes Act</w:t>
        </w:r>
      </w:hyperlink>
      <w:r w:rsidRPr="00F56FCA">
        <w:rPr>
          <w:rFonts w:eastAsia="Arial"/>
          <w:szCs w:val="24"/>
        </w:rPr>
        <w:t> is considered crucial by its supporters, with climate change fueling an </w:t>
      </w:r>
      <w:hyperlink r:id="rId1525" w:history="1">
        <w:r w:rsidRPr="00F56FCA">
          <w:rPr>
            <w:rStyle w:val="Hyperlink"/>
            <w:rFonts w:eastAsia="Arial"/>
            <w:szCs w:val="24"/>
          </w:rPr>
          <w:t>increase in wildfire frequency</w:t>
        </w:r>
      </w:hyperlink>
      <w:r w:rsidRPr="00F56FCA">
        <w:rPr>
          <w:rFonts w:eastAsia="Arial"/>
          <w:szCs w:val="24"/>
        </w:rPr>
        <w:t> and firefighting </w:t>
      </w:r>
      <w:hyperlink r:id="rId1526" w:anchor=":~:text=An%20IARC%20Monographs%20Working%20Group,to%20humans%20(Group%201)" w:history="1">
        <w:r w:rsidRPr="00F56FCA">
          <w:rPr>
            <w:rStyle w:val="Hyperlink"/>
            <w:rFonts w:eastAsia="Arial"/>
            <w:szCs w:val="24"/>
          </w:rPr>
          <w:t>deemed carcinogenic</w:t>
        </w:r>
      </w:hyperlink>
      <w:r w:rsidRPr="00F56FCA">
        <w:rPr>
          <w:rFonts w:eastAsia="Arial"/>
          <w:szCs w:val="24"/>
        </w:rPr>
        <w:t> by the World Health Organization. Firefighters have a </w:t>
      </w:r>
      <w:hyperlink r:id="rId1527" w:anchor=":~:text=Physical%20Health%20Threat%3A%20Cancer,the%20general%20population%20%5B124%5D" w:history="1">
        <w:r w:rsidRPr="00F56FCA">
          <w:rPr>
            <w:rStyle w:val="Hyperlink"/>
            <w:rFonts w:eastAsia="Arial"/>
            <w:szCs w:val="24"/>
          </w:rPr>
          <w:t>14% higher chance</w:t>
        </w:r>
      </w:hyperlink>
      <w:r w:rsidRPr="00F56FCA">
        <w:rPr>
          <w:rFonts w:eastAsia="Arial"/>
          <w:szCs w:val="24"/>
        </w:rPr>
        <w:t> of dying from cancer than the general population, according to a 2024 study, and the disease was </w:t>
      </w:r>
      <w:hyperlink r:id="rId1528" w:anchor=":~:text=Cancer%20is%20the%20most%20dangerous,LODDs%20for%20the%20same%20period" w:history="1">
        <w:r w:rsidRPr="00F56FCA">
          <w:rPr>
            <w:rStyle w:val="Hyperlink"/>
            <w:rFonts w:eastAsia="Arial"/>
            <w:szCs w:val="24"/>
          </w:rPr>
          <w:t>responsible for 66%</w:t>
        </w:r>
      </w:hyperlink>
      <w:r w:rsidRPr="00F56FCA">
        <w:rPr>
          <w:rFonts w:eastAsia="Arial"/>
          <w:szCs w:val="24"/>
        </w:rPr>
        <w:t xml:space="preserve"> of career firefighter line-of-duty deaths from 2002 to 2019. *** As the Public Safety Officers’ Benefits Program is currently implemented, firefighters and other first responders are eligible for support for physical injuries they incur in the line of duty or for deaths from duty-related heart attacks, strokes, mental health conditions, and 9/11-related illnesses. The bill would add provisions for those who die or become permanently disabled from other service-related cancers. </w:t>
      </w:r>
      <w:hyperlink r:id="rId1529" w:history="1">
        <w:r w:rsidRPr="00F56FCA">
          <w:rPr>
            <w:rStyle w:val="Hyperlink"/>
            <w:rFonts w:eastAsia="Arial"/>
            <w:szCs w:val="24"/>
          </w:rPr>
          <w:t>https://californiahealthline.org/news/article/firefighter-cancer-death-disability-education-benefits-health-california-fires/?mc_cid=5eeb936525&amp;mc_eid=cbaa4ade01</w:t>
        </w:r>
      </w:hyperlink>
      <w:r w:rsidRPr="00F56FCA">
        <w:rPr>
          <w:rFonts w:eastAsia="Arial"/>
          <w:szCs w:val="24"/>
        </w:rPr>
        <w:t xml:space="preserve"> </w:t>
      </w:r>
    </w:p>
    <w:p w14:paraId="2E932B4B" w14:textId="77777777" w:rsidR="00F56FCA" w:rsidRPr="00F56FCA" w:rsidRDefault="00F56FCA" w:rsidP="00AC5CC2">
      <w:pPr>
        <w:pStyle w:val="NoSpacing"/>
        <w:rPr>
          <w:rFonts w:eastAsia="Arial"/>
          <w:szCs w:val="24"/>
        </w:rPr>
      </w:pPr>
      <w:r w:rsidRPr="00F56FCA">
        <w:rPr>
          <w:rFonts w:eastAsia="Arial"/>
          <w:szCs w:val="24"/>
        </w:rPr>
        <w:tab/>
        <w:t xml:space="preserve">See the Jan. 23, </w:t>
      </w:r>
      <w:proofErr w:type="gramStart"/>
      <w:r w:rsidRPr="00F56FCA">
        <w:rPr>
          <w:rFonts w:eastAsia="Arial"/>
          <w:szCs w:val="24"/>
        </w:rPr>
        <w:t>2025</w:t>
      </w:r>
      <w:proofErr w:type="gramEnd"/>
      <w:r w:rsidRPr="00F56FCA">
        <w:rPr>
          <w:rFonts w:eastAsia="Arial"/>
          <w:szCs w:val="24"/>
        </w:rPr>
        <w:t xml:space="preserve"> Bill: </w:t>
      </w:r>
      <w:hyperlink r:id="rId1530" w:history="1">
        <w:r w:rsidRPr="00F56FCA">
          <w:rPr>
            <w:rStyle w:val="Hyperlink"/>
            <w:rFonts w:eastAsia="Arial"/>
            <w:szCs w:val="24"/>
          </w:rPr>
          <w:t>https://www.congress.gov/bill/119th-congress/senate-bill/237</w:t>
        </w:r>
      </w:hyperlink>
      <w:r w:rsidRPr="00F56FCA">
        <w:rPr>
          <w:rFonts w:eastAsia="Arial"/>
          <w:szCs w:val="24"/>
        </w:rPr>
        <w:t xml:space="preserve"> </w:t>
      </w:r>
    </w:p>
    <w:p w14:paraId="5EF0AD8B" w14:textId="77777777" w:rsidR="00F56FCA" w:rsidRPr="00F56FCA" w:rsidRDefault="00F56FCA" w:rsidP="00AC5CC2">
      <w:pPr>
        <w:pStyle w:val="NoSpacing"/>
        <w:rPr>
          <w:rFonts w:eastAsia="Arial"/>
          <w:szCs w:val="24"/>
        </w:rPr>
      </w:pPr>
    </w:p>
    <w:p w14:paraId="523E8A68" w14:textId="77777777" w:rsidR="00F56FCA" w:rsidRPr="00F56FCA" w:rsidRDefault="00F56FCA" w:rsidP="00AC5CC2">
      <w:pPr>
        <w:pStyle w:val="NoSpacing"/>
        <w:rPr>
          <w:rFonts w:eastAsia="Arial"/>
          <w:szCs w:val="24"/>
        </w:rPr>
      </w:pPr>
      <w:r w:rsidRPr="00F56FCA">
        <w:rPr>
          <w:rFonts w:eastAsia="Arial"/>
          <w:szCs w:val="24"/>
        </w:rPr>
        <w:t xml:space="preserve">March 28, 2025: OH - Governor DeWine Signs Bill </w:t>
      </w:r>
      <w:proofErr w:type="gramStart"/>
      <w:r w:rsidRPr="00F56FCA">
        <w:rPr>
          <w:rFonts w:eastAsia="Arial"/>
          <w:szCs w:val="24"/>
        </w:rPr>
        <w:t>Into</w:t>
      </w:r>
      <w:proofErr w:type="gramEnd"/>
      <w:r w:rsidRPr="00F56FCA">
        <w:rPr>
          <w:rFonts w:eastAsia="Arial"/>
          <w:szCs w:val="24"/>
        </w:rPr>
        <w:t xml:space="preserve"> Law [also filed, Chap. 8]. </w:t>
      </w:r>
      <w:hyperlink r:id="rId1531" w:anchor=":~:text=(COLUMBUS%2C%20Ohio)%E2%80%94Ohio,state%20institutions%20of%20higher%20education" w:history="1">
        <w:r w:rsidRPr="00F56FCA">
          <w:rPr>
            <w:rStyle w:val="Hyperlink"/>
            <w:rFonts w:eastAsia="Arial"/>
            <w:szCs w:val="24"/>
          </w:rPr>
          <w:t>https://governor.ohio.gov/media/news-and-media/governor-dewine-signs-bill-into-law-3-28-2025#:~:text=(COLUMBUS%2C%20Ohio)%E2%80%94Ohio,state%20institutions%20of%20higher%20education</w:t>
        </w:r>
      </w:hyperlink>
      <w:r w:rsidRPr="00F56FCA">
        <w:rPr>
          <w:rFonts w:eastAsia="Arial"/>
          <w:szCs w:val="24"/>
        </w:rPr>
        <w:t xml:space="preserve">. </w:t>
      </w:r>
    </w:p>
    <w:p w14:paraId="44509A9D" w14:textId="77777777" w:rsidR="00F56FCA" w:rsidRPr="00F56FCA" w:rsidRDefault="00F56FCA" w:rsidP="00AC5CC2">
      <w:pPr>
        <w:pStyle w:val="NoSpacing"/>
        <w:rPr>
          <w:rFonts w:eastAsia="Arial"/>
          <w:szCs w:val="24"/>
        </w:rPr>
      </w:pPr>
      <w:r w:rsidRPr="00F56FCA">
        <w:rPr>
          <w:rFonts w:eastAsia="Arial"/>
          <w:szCs w:val="24"/>
        </w:rPr>
        <w:t>(1)(a) Prohibit all of the following: (</w:t>
      </w:r>
      <w:proofErr w:type="spellStart"/>
      <w:r w:rsidRPr="00F56FCA">
        <w:rPr>
          <w:rFonts w:eastAsia="Arial"/>
          <w:szCs w:val="24"/>
        </w:rPr>
        <w:t>i</w:t>
      </w:r>
      <w:proofErr w:type="spellEnd"/>
      <w:r w:rsidRPr="00F56FCA">
        <w:rPr>
          <w:rFonts w:eastAsia="Arial"/>
          <w:szCs w:val="24"/>
        </w:rPr>
        <w:t>) Any orientation or training course regarding diversity, equity, and inclusion, unless the institution submits a written request for an exception to the chancellor of higher education because the institution determines the orientation or training course is exempt from that prohibition because all aspects of the orientation or course are required to do any of the following: (I) Comply with state and federal laws or regulations; (II) Comply with state or federal professional licensure requirements; (III) Obtain or retain accreditation. The exception request shall include an explanation of the circumstances and the effort made by the institution to comply with division (B)(1)(a)(</w:t>
      </w:r>
      <w:proofErr w:type="spellStart"/>
      <w:r w:rsidRPr="00F56FCA">
        <w:rPr>
          <w:rFonts w:eastAsia="Arial"/>
          <w:szCs w:val="24"/>
        </w:rPr>
        <w:t>i</w:t>
      </w:r>
      <w:proofErr w:type="spellEnd"/>
      <w:r w:rsidRPr="00F56FCA">
        <w:rPr>
          <w:rFonts w:eastAsia="Arial"/>
          <w:szCs w:val="24"/>
        </w:rPr>
        <w:t xml:space="preserve">) of this section. </w:t>
      </w:r>
      <w:hyperlink r:id="rId1532" w:history="1">
        <w:r w:rsidRPr="00F56FCA">
          <w:rPr>
            <w:rStyle w:val="Hyperlink"/>
            <w:rFonts w:eastAsia="Arial"/>
            <w:szCs w:val="24"/>
          </w:rPr>
          <w:t>https://search-prod.lis.state.oh.us/api/v2/general_assembly_136/legislation/sb1/05_EN/pdf/</w:t>
        </w:r>
      </w:hyperlink>
      <w:r w:rsidRPr="00F56FCA">
        <w:rPr>
          <w:rFonts w:eastAsia="Arial"/>
          <w:szCs w:val="24"/>
        </w:rPr>
        <w:t xml:space="preserve"> </w:t>
      </w:r>
    </w:p>
    <w:p w14:paraId="634842EA" w14:textId="77777777" w:rsidR="00F56FCA" w:rsidRPr="00F56FCA" w:rsidRDefault="00F56FCA" w:rsidP="00AC5CC2">
      <w:pPr>
        <w:pStyle w:val="NoSpacing"/>
        <w:rPr>
          <w:rFonts w:eastAsia="Arial"/>
          <w:szCs w:val="24"/>
        </w:rPr>
      </w:pPr>
    </w:p>
    <w:p w14:paraId="663BE897" w14:textId="77777777" w:rsidR="00F56FCA" w:rsidRPr="00F56FCA" w:rsidRDefault="00F56FCA" w:rsidP="00AC5CC2">
      <w:pPr>
        <w:pStyle w:val="NoSpacing"/>
        <w:rPr>
          <w:rFonts w:eastAsia="Arial"/>
          <w:szCs w:val="24"/>
        </w:rPr>
      </w:pPr>
      <w:r w:rsidRPr="00F56FCA">
        <w:rPr>
          <w:rFonts w:eastAsia="Arial"/>
          <w:szCs w:val="24"/>
        </w:rPr>
        <w:t xml:space="preserve">See March 31, </w:t>
      </w:r>
      <w:proofErr w:type="gramStart"/>
      <w:r w:rsidRPr="00F56FCA">
        <w:rPr>
          <w:rFonts w:eastAsia="Arial"/>
          <w:szCs w:val="24"/>
        </w:rPr>
        <w:t>2025</w:t>
      </w:r>
      <w:proofErr w:type="gramEnd"/>
      <w:r w:rsidRPr="00F56FCA">
        <w:rPr>
          <w:rFonts w:eastAsia="Arial"/>
          <w:szCs w:val="24"/>
        </w:rPr>
        <w:t xml:space="preserve"> interview: 'Great day for higher education': Ohio Republican praises state for banning DEI practices at public colleges. Ohio State Sen. Jerry Cirino weighs in on Democratic opposition on the Buckeye State banning DEI practices at public colleges. </w:t>
      </w:r>
      <w:hyperlink r:id="rId1533" w:history="1">
        <w:r w:rsidRPr="00F56FCA">
          <w:rPr>
            <w:rStyle w:val="Hyperlink"/>
            <w:rFonts w:eastAsia="Arial"/>
            <w:szCs w:val="24"/>
          </w:rPr>
          <w:t>https://www.foxnews.com/video/6370820699112</w:t>
        </w:r>
      </w:hyperlink>
      <w:r w:rsidRPr="00F56FCA">
        <w:rPr>
          <w:rFonts w:eastAsia="Arial"/>
          <w:szCs w:val="24"/>
        </w:rPr>
        <w:t xml:space="preserve"> </w:t>
      </w:r>
    </w:p>
    <w:p w14:paraId="2356E40A" w14:textId="77777777" w:rsidR="00F56FCA" w:rsidRPr="00F56FCA" w:rsidRDefault="00F56FCA" w:rsidP="00AC5CC2">
      <w:pPr>
        <w:pStyle w:val="NoSpacing"/>
        <w:rPr>
          <w:rFonts w:eastAsia="Arial"/>
          <w:szCs w:val="24"/>
        </w:rPr>
      </w:pPr>
    </w:p>
    <w:p w14:paraId="57771EC9" w14:textId="77777777" w:rsidR="00F56FCA" w:rsidRPr="00F56FCA" w:rsidRDefault="00F56FCA" w:rsidP="00AC5CC2">
      <w:pPr>
        <w:pStyle w:val="NoSpacing"/>
        <w:rPr>
          <w:rFonts w:eastAsia="Arial"/>
          <w:szCs w:val="24"/>
        </w:rPr>
      </w:pPr>
    </w:p>
    <w:p w14:paraId="0FE4E5FB" w14:textId="77777777" w:rsidR="00F56FCA" w:rsidRPr="00F56FCA" w:rsidRDefault="00F56FCA" w:rsidP="00AC5CC2">
      <w:pPr>
        <w:pStyle w:val="NoSpacing"/>
        <w:rPr>
          <w:rFonts w:eastAsia="Arial"/>
          <w:szCs w:val="24"/>
        </w:rPr>
      </w:pPr>
    </w:p>
    <w:p w14:paraId="5B57834E" w14:textId="77777777" w:rsidR="00F56FCA" w:rsidRPr="00F56FCA" w:rsidRDefault="00F56FCA" w:rsidP="00AC5CC2">
      <w:pPr>
        <w:pStyle w:val="NoSpacing"/>
        <w:rPr>
          <w:rFonts w:eastAsia="Arial"/>
          <w:szCs w:val="24"/>
        </w:rPr>
      </w:pPr>
      <w:r w:rsidRPr="00F56FCA">
        <w:rPr>
          <w:rFonts w:eastAsia="Arial"/>
          <w:szCs w:val="24"/>
        </w:rPr>
        <w:t>March 24, 2025: NH - NH Firefighters Replacing Gear Contaminated With PFAS. ***</w:t>
      </w:r>
    </w:p>
    <w:p w14:paraId="47553F39" w14:textId="77777777" w:rsidR="00F56FCA" w:rsidRPr="00F56FCA" w:rsidRDefault="00F56FCA" w:rsidP="00AC5CC2">
      <w:pPr>
        <w:pStyle w:val="NoSpacing"/>
        <w:rPr>
          <w:rFonts w:eastAsia="Arial"/>
          <w:szCs w:val="24"/>
        </w:rPr>
      </w:pPr>
      <w:r w:rsidRPr="00F56FCA">
        <w:rPr>
          <w:rFonts w:eastAsia="Arial"/>
          <w:szCs w:val="24"/>
        </w:rPr>
        <w:t xml:space="preserve">Now, as the human and financial costs of using PFAS-laden gear have emerged, legislators and fire departments in New Hampshire are trying to replace contaminated sets. In recent town meetings and elections, voters throughout the Monadnock Region approved thousands of dollars in public funds for departments to replace contaminated gear. At the same time, New Hampshire tightened laws surrounding the use and purchase of this gear by departments in 2024. The state did not require departments to replace all contaminated gear, instead requiring departments to give preference to PFAS-free gear when purchasing new sets. *** State legislation. Under previously existing New Hampshire law, manufacturers of firefighting equipment were required to provide written notices at the time of sale if the gear contains PFAS, as of Jan. 1, 2020. But in May 2024, following pressure from the Professional Fire Fighters of New Hampshire — the state’s largest union of firefighters — then-governor Chris Sununu signed HB 1352, which creates new guidelines for PFAS-contaminated gear. The law, which took effect Jan. 1, requires that departments give preference to turnout gear without PFAS when purchasing new gear. Under HB 1352, departments also must “have in place a policy that limits the unnecessary exposure to firefighting personal protective equipment.” *** Concord’s legislative changes regarding turnout gear are coming during a larger reckoning surrounding the danger of PFAS in turnout gear. In 2024, Massachusetts and Connecticut banned PFAS in new firefighting gear, which will take effect in 2027 and 2028 respectively. On July 1, departments in the Granite State will be prohibited from allowing firefighters to wear new gear with PFAS. [Also filed, Chap. 2.]  </w:t>
      </w:r>
      <w:hyperlink r:id="rId1534" w:history="1">
        <w:r w:rsidRPr="00F56FCA">
          <w:rPr>
            <w:rStyle w:val="Hyperlink"/>
            <w:rFonts w:eastAsia="Arial"/>
            <w:szCs w:val="24"/>
          </w:rPr>
          <w:t>https://www.fireengineering.com/firefighting/firefighter-health/nh-firefighters-replacing-gear-contaminated-with-pfas/?utm_medium=email&amp;utm_source=fe_daily_newsletter&amp;utm_campaign=2025-3-24&amp;oly_enc_id=0573H1103045H2E</w:t>
        </w:r>
      </w:hyperlink>
    </w:p>
    <w:p w14:paraId="2C673929" w14:textId="77777777" w:rsidR="00F56FCA" w:rsidRPr="00F56FCA" w:rsidRDefault="00F56FCA" w:rsidP="00AC5CC2">
      <w:pPr>
        <w:pStyle w:val="NoSpacing"/>
        <w:rPr>
          <w:rFonts w:eastAsia="Arial"/>
          <w:szCs w:val="24"/>
        </w:rPr>
      </w:pPr>
    </w:p>
    <w:p w14:paraId="0F08B05D" w14:textId="77777777" w:rsidR="00F56FCA" w:rsidRPr="00F56FCA" w:rsidRDefault="00F56FCA" w:rsidP="00AC5CC2">
      <w:pPr>
        <w:pStyle w:val="NoSpacing"/>
        <w:rPr>
          <w:rFonts w:eastAsia="Arial"/>
          <w:szCs w:val="24"/>
        </w:rPr>
      </w:pPr>
    </w:p>
    <w:p w14:paraId="5B62AAC9" w14:textId="77777777" w:rsidR="00F56FCA" w:rsidRPr="00F56FCA" w:rsidRDefault="00F56FCA" w:rsidP="00AC5CC2">
      <w:pPr>
        <w:pStyle w:val="NoSpacing"/>
        <w:rPr>
          <w:rFonts w:eastAsia="Arial"/>
          <w:szCs w:val="24"/>
        </w:rPr>
      </w:pPr>
    </w:p>
    <w:p w14:paraId="733EDA67" w14:textId="77777777" w:rsidR="00F56FCA" w:rsidRPr="00F56FCA" w:rsidRDefault="00F56FCA" w:rsidP="00AC5CC2">
      <w:pPr>
        <w:pStyle w:val="NoSpacing"/>
        <w:rPr>
          <w:rFonts w:eastAsia="Arial"/>
          <w:szCs w:val="24"/>
        </w:rPr>
      </w:pPr>
      <w:r w:rsidRPr="00F56FCA">
        <w:rPr>
          <w:rFonts w:eastAsia="Arial"/>
          <w:szCs w:val="24"/>
        </w:rPr>
        <w:t xml:space="preserve">Feb. 14, 2025: UT - Utah Public Unions Banned </w:t>
      </w:r>
      <w:proofErr w:type="gramStart"/>
      <w:r w:rsidRPr="00F56FCA">
        <w:rPr>
          <w:rFonts w:eastAsia="Arial"/>
          <w:szCs w:val="24"/>
        </w:rPr>
        <w:t>From</w:t>
      </w:r>
      <w:proofErr w:type="gramEnd"/>
      <w:r w:rsidRPr="00F56FCA">
        <w:rPr>
          <w:rFonts w:eastAsia="Arial"/>
          <w:szCs w:val="24"/>
        </w:rPr>
        <w:t xml:space="preserve"> Collective Bargaining After Gov. Cox Signs Controversial Bill. “Looks like Utah will become the most anti-labor state in America,” said Jack Tidrow, president of the Professional Firefighters of Utah. “Pathetic.” Utah Gov. Spencer Cox signed into law late Friday a bill that will prohibit government entities from negotiating contracts with unions representing public employees — including teachers, firefighters and </w:t>
      </w:r>
      <w:proofErr w:type="spellStart"/>
      <w:r w:rsidRPr="00F56FCA">
        <w:rPr>
          <w:rFonts w:eastAsia="Arial"/>
          <w:szCs w:val="24"/>
        </w:rPr>
        <w:t>police.“Utah</w:t>
      </w:r>
      <w:proofErr w:type="spellEnd"/>
      <w:r w:rsidRPr="00F56FCA">
        <w:rPr>
          <w:rFonts w:eastAsia="Arial"/>
          <w:szCs w:val="24"/>
        </w:rPr>
        <w:t xml:space="preserve"> has long been known as a state that can work together to solve difficult issues. I’m disappointed that in this case, the process did not ultimately deliver the compromise that at one point was on the table and that some stakeholders had accepted,” Cox said in a statement after signing the legislation. Union leaders were shocked by Cox’s sudden decision. [Also filed, Chap. 17.]  </w:t>
      </w:r>
      <w:hyperlink r:id="rId1535" w:history="1">
        <w:r w:rsidRPr="00F56FCA">
          <w:rPr>
            <w:rStyle w:val="Hyperlink"/>
            <w:rFonts w:eastAsia="Arial"/>
            <w:szCs w:val="24"/>
          </w:rPr>
          <w:t>https://www.sltrib.com/news/politics/2025/02/14/public-union-collective-bargaining/</w:t>
        </w:r>
      </w:hyperlink>
      <w:r w:rsidRPr="00F56FCA">
        <w:rPr>
          <w:rFonts w:eastAsia="Arial"/>
          <w:szCs w:val="24"/>
        </w:rPr>
        <w:t xml:space="preserve"> </w:t>
      </w:r>
    </w:p>
    <w:p w14:paraId="4D4D8526" w14:textId="77777777" w:rsidR="00F56FCA" w:rsidRPr="00F56FCA" w:rsidRDefault="00F56FCA" w:rsidP="00AC5CC2">
      <w:pPr>
        <w:pStyle w:val="NoSpacing"/>
        <w:rPr>
          <w:rFonts w:eastAsia="Arial"/>
          <w:szCs w:val="24"/>
        </w:rPr>
      </w:pPr>
    </w:p>
    <w:p w14:paraId="31F9D3A7" w14:textId="77777777" w:rsidR="00F56FCA" w:rsidRPr="00F56FCA" w:rsidRDefault="00F56FCA" w:rsidP="00AC5CC2">
      <w:pPr>
        <w:pStyle w:val="NoSpacing"/>
        <w:rPr>
          <w:rFonts w:eastAsia="Arial"/>
          <w:szCs w:val="24"/>
        </w:rPr>
      </w:pPr>
    </w:p>
    <w:p w14:paraId="58398722" w14:textId="77777777" w:rsidR="00F56FCA" w:rsidRPr="00F56FCA" w:rsidRDefault="00F56FCA" w:rsidP="00AC5CC2">
      <w:pPr>
        <w:pStyle w:val="NoSpacing"/>
        <w:rPr>
          <w:rFonts w:eastAsia="Arial"/>
          <w:szCs w:val="24"/>
        </w:rPr>
      </w:pPr>
      <w:r w:rsidRPr="00F56FCA">
        <w:rPr>
          <w:rFonts w:eastAsia="Arial"/>
          <w:szCs w:val="24"/>
        </w:rPr>
        <w:t>Jan. 29, 2025: DC - President Trump Signs the Laken Riley Act into Law - Today, President Trump signed his first piece of legislation into law, the Laken Riley Act. This law mandates the federal detention of illegal immigrants who are accused of theft, burglary, assaulting a law enforcement officer, and any crime that causes death or serious bodily injury.  </w:t>
      </w:r>
    </w:p>
    <w:p w14:paraId="3201F88C" w14:textId="77777777" w:rsidR="00F56FCA" w:rsidRPr="00F56FCA" w:rsidRDefault="00F56FCA" w:rsidP="00AC5CC2">
      <w:pPr>
        <w:pStyle w:val="NoSpacing"/>
        <w:rPr>
          <w:rFonts w:eastAsia="Arial"/>
          <w:szCs w:val="24"/>
        </w:rPr>
      </w:pPr>
      <w:r w:rsidRPr="00F56FCA">
        <w:rPr>
          <w:rFonts w:eastAsia="Arial"/>
          <w:szCs w:val="24"/>
        </w:rPr>
        <w:t>A statement from Secretary Noem on the signing of the bill is below:  </w:t>
      </w:r>
    </w:p>
    <w:p w14:paraId="10A8DA7E" w14:textId="77777777" w:rsidR="00F56FCA" w:rsidRPr="00F56FCA" w:rsidRDefault="00F56FCA" w:rsidP="00AC5CC2">
      <w:pPr>
        <w:pStyle w:val="NoSpacing"/>
        <w:rPr>
          <w:rFonts w:eastAsia="Arial"/>
          <w:szCs w:val="24"/>
        </w:rPr>
      </w:pPr>
      <w:r w:rsidRPr="00F56FCA">
        <w:rPr>
          <w:rFonts w:eastAsia="Arial"/>
          <w:szCs w:val="24"/>
        </w:rPr>
        <w:t xml:space="preserve">“Thank you, President Trump, for signing the Laken Riley Act. This law restores </w:t>
      </w:r>
      <w:proofErr w:type="gramStart"/>
      <w:r w:rsidRPr="00F56FCA">
        <w:rPr>
          <w:rFonts w:eastAsia="Arial"/>
          <w:szCs w:val="24"/>
        </w:rPr>
        <w:t>commonsense</w:t>
      </w:r>
      <w:proofErr w:type="gramEnd"/>
      <w:r w:rsidRPr="00F56FCA">
        <w:rPr>
          <w:rFonts w:eastAsia="Arial"/>
          <w:szCs w:val="24"/>
        </w:rPr>
        <w:t xml:space="preserve"> to our broken immigration system. Under President Trump, violent criminals and vicious gang members will no longer be released into American communities.” </w:t>
      </w:r>
    </w:p>
    <w:p w14:paraId="38D2E020" w14:textId="77777777" w:rsidR="00F56FCA" w:rsidRPr="00F56FCA" w:rsidRDefault="00F56FCA" w:rsidP="00AC5CC2">
      <w:pPr>
        <w:pStyle w:val="NoSpacing"/>
        <w:rPr>
          <w:rFonts w:eastAsia="Arial"/>
          <w:szCs w:val="24"/>
        </w:rPr>
      </w:pPr>
      <w:r w:rsidRPr="00F56FCA">
        <w:rPr>
          <w:rFonts w:eastAsia="Arial"/>
          <w:szCs w:val="24"/>
        </w:rPr>
        <w:t xml:space="preserve">The Laken Riley Act is named after a Georgia nursing student who was killed by a Venezuelan alien who was previously arrested and paroled into the U.S. under the previous administration.  [Also filed, Chap. 3.] </w:t>
      </w:r>
      <w:hyperlink r:id="rId1536" w:history="1">
        <w:r w:rsidRPr="00F56FCA">
          <w:rPr>
            <w:rStyle w:val="Hyperlink"/>
            <w:rFonts w:eastAsia="Arial"/>
            <w:szCs w:val="24"/>
          </w:rPr>
          <w:t>https://www.dhs.gov/news/2025/01/29/president-trump-signs-laken-riley-act-law</w:t>
        </w:r>
      </w:hyperlink>
      <w:r w:rsidRPr="00F56FCA">
        <w:rPr>
          <w:rFonts w:eastAsia="Arial"/>
          <w:szCs w:val="24"/>
        </w:rPr>
        <w:t xml:space="preserve"> </w:t>
      </w:r>
    </w:p>
    <w:p w14:paraId="0CED08FD" w14:textId="77777777" w:rsidR="00F56FCA" w:rsidRPr="00F56FCA" w:rsidRDefault="00F56FCA" w:rsidP="00AC5CC2">
      <w:pPr>
        <w:pStyle w:val="NoSpacing"/>
        <w:rPr>
          <w:rFonts w:eastAsia="Arial"/>
          <w:szCs w:val="24"/>
        </w:rPr>
      </w:pPr>
    </w:p>
    <w:p w14:paraId="7C7E91D2" w14:textId="77777777" w:rsidR="00F56FCA" w:rsidRPr="00F56FCA" w:rsidRDefault="00F56FCA" w:rsidP="00AC5CC2">
      <w:pPr>
        <w:pStyle w:val="NoSpacing"/>
        <w:rPr>
          <w:rFonts w:eastAsia="Arial"/>
          <w:szCs w:val="24"/>
        </w:rPr>
      </w:pPr>
    </w:p>
    <w:p w14:paraId="1EAD232C" w14:textId="77777777" w:rsidR="00F56FCA" w:rsidRPr="00F56FCA" w:rsidRDefault="00F56FCA" w:rsidP="00AC5CC2">
      <w:pPr>
        <w:pStyle w:val="NoSpacing"/>
        <w:rPr>
          <w:rFonts w:eastAsia="Arial"/>
          <w:szCs w:val="24"/>
        </w:rPr>
      </w:pPr>
    </w:p>
    <w:p w14:paraId="732B0874" w14:textId="77777777" w:rsidR="00F56FCA" w:rsidRPr="00F56FCA" w:rsidRDefault="00F56FCA" w:rsidP="00AC5CC2">
      <w:pPr>
        <w:pStyle w:val="NoSpacing"/>
        <w:rPr>
          <w:rFonts w:eastAsia="Arial"/>
          <w:szCs w:val="24"/>
        </w:rPr>
      </w:pPr>
    </w:p>
    <w:p w14:paraId="54F03031" w14:textId="77777777" w:rsidR="00F56FCA" w:rsidRPr="00F56FCA" w:rsidRDefault="00F56FCA" w:rsidP="00AC5CC2">
      <w:pPr>
        <w:pStyle w:val="NoSpacing"/>
        <w:rPr>
          <w:rFonts w:eastAsia="Arial"/>
          <w:szCs w:val="24"/>
        </w:rPr>
      </w:pPr>
      <w:r w:rsidRPr="00F56FCA">
        <w:rPr>
          <w:rFonts w:eastAsia="Arial"/>
          <w:szCs w:val="24"/>
        </w:rPr>
        <w:t xml:space="preserve">Jan. 9, 2025: NY - NYPD Union Asks State Appeals Court </w:t>
      </w:r>
      <w:proofErr w:type="gramStart"/>
      <w:r w:rsidRPr="00F56FCA">
        <w:rPr>
          <w:rFonts w:eastAsia="Arial"/>
          <w:szCs w:val="24"/>
        </w:rPr>
        <w:t>To</w:t>
      </w:r>
      <w:proofErr w:type="gramEnd"/>
      <w:r w:rsidRPr="00F56FCA">
        <w:rPr>
          <w:rFonts w:eastAsia="Arial"/>
          <w:szCs w:val="24"/>
        </w:rPr>
        <w:t xml:space="preserve"> Exempt Police Officers’ Old Disciplinary Records </w:t>
      </w:r>
      <w:proofErr w:type="gramStart"/>
      <w:r w:rsidRPr="00F56FCA">
        <w:rPr>
          <w:rFonts w:eastAsia="Arial"/>
          <w:szCs w:val="24"/>
        </w:rPr>
        <w:t>From</w:t>
      </w:r>
      <w:proofErr w:type="gramEnd"/>
      <w:r w:rsidRPr="00F56FCA">
        <w:rPr>
          <w:rFonts w:eastAsia="Arial"/>
          <w:szCs w:val="24"/>
        </w:rPr>
        <w:t xml:space="preserve"> Public Disclosure. Two lower courts granted the New York Post’s petition to compel the nation’s largest police department to release formerly classified misconduct records under the state’s Freedom of Information Law — but a powerful New York police union argues that records from 1976 to June 2020 should remain sealed. *** Such officer disciplinary records were previously shielded from public disclosure by the state civil rights law section 50-a, until </w:t>
      </w:r>
      <w:hyperlink r:id="rId1537" w:tgtFrame="_blank" w:history="1">
        <w:r w:rsidRPr="00F56FCA">
          <w:rPr>
            <w:rStyle w:val="Hyperlink"/>
            <w:rFonts w:eastAsia="Arial"/>
            <w:szCs w:val="24"/>
          </w:rPr>
          <w:t>the state repealed</w:t>
        </w:r>
      </w:hyperlink>
      <w:r w:rsidRPr="00F56FCA">
        <w:rPr>
          <w:rFonts w:eastAsia="Arial"/>
          <w:szCs w:val="24"/>
        </w:rPr>
        <w:t> it in June 2020, as part of set of major accountability reforms responding to widespread local and national civil rights protests sparked by the police-involved killing of George Floyd in Minneapolis. Shortly after 50-a — which previously required the concealment of disciplinary records of police officers, firefighters and prison officers from the public — was officially struck down, then-Mayor Bill de Blasio ordered a </w:t>
      </w:r>
      <w:hyperlink r:id="rId1538" w:history="1">
        <w:r w:rsidRPr="00F56FCA">
          <w:rPr>
            <w:rStyle w:val="Hyperlink"/>
            <w:rFonts w:eastAsia="Arial"/>
            <w:szCs w:val="24"/>
          </w:rPr>
          <w:t>massive database</w:t>
        </w:r>
      </w:hyperlink>
      <w:r w:rsidRPr="00F56FCA">
        <w:rPr>
          <w:rFonts w:eastAsia="Arial"/>
          <w:szCs w:val="24"/>
        </w:rPr>
        <w:t xml:space="preserve"> of disciplinary records on NYPD police officers to be published online. </w:t>
      </w:r>
      <w:hyperlink r:id="rId1539" w:history="1">
        <w:r w:rsidRPr="00F56FCA">
          <w:rPr>
            <w:rStyle w:val="Hyperlink"/>
            <w:rFonts w:eastAsia="Arial"/>
            <w:szCs w:val="24"/>
          </w:rPr>
          <w:t>https://www.courthousenews.com/nypd-union-asks-state-appeals-court-to-exempt-police-officers-old-disciplinary-records-from-public-disclosure/?mc_cid=088ba16808&amp;mc_eid=cbaa4ade01</w:t>
        </w:r>
      </w:hyperlink>
      <w:r w:rsidRPr="00F56FCA">
        <w:rPr>
          <w:rFonts w:eastAsia="Arial"/>
          <w:szCs w:val="24"/>
        </w:rPr>
        <w:t xml:space="preserve"> </w:t>
      </w:r>
    </w:p>
    <w:p w14:paraId="1D75B0ED" w14:textId="77777777" w:rsidR="00F56FCA" w:rsidRPr="00F56FCA" w:rsidRDefault="00F56FCA" w:rsidP="00AC5CC2">
      <w:pPr>
        <w:pStyle w:val="NoSpacing"/>
        <w:rPr>
          <w:rFonts w:eastAsia="Arial"/>
          <w:szCs w:val="24"/>
        </w:rPr>
      </w:pPr>
    </w:p>
    <w:p w14:paraId="471147DE" w14:textId="77777777" w:rsidR="00F56FCA" w:rsidRPr="00F56FCA" w:rsidRDefault="00F56FCA" w:rsidP="00AC5CC2">
      <w:pPr>
        <w:pStyle w:val="NoSpacing"/>
        <w:rPr>
          <w:rFonts w:eastAsia="Arial"/>
          <w:szCs w:val="24"/>
        </w:rPr>
      </w:pPr>
    </w:p>
    <w:p w14:paraId="7CFEEC55" w14:textId="77777777" w:rsidR="00F56FCA" w:rsidRDefault="00F56FCA" w:rsidP="00AC5CC2">
      <w:pPr>
        <w:pStyle w:val="NoSpacing"/>
        <w:rPr>
          <w:rFonts w:eastAsia="Arial"/>
          <w:szCs w:val="24"/>
        </w:rPr>
      </w:pPr>
      <w:r w:rsidRPr="00F56FCA">
        <w:rPr>
          <w:rFonts w:eastAsia="Arial"/>
          <w:szCs w:val="24"/>
        </w:rPr>
        <w:t xml:space="preserve">Jan. 5, 2025: DC - Social Security Fairness Act Signed </w:t>
      </w:r>
      <w:proofErr w:type="gramStart"/>
      <w:r w:rsidRPr="00F56FCA">
        <w:rPr>
          <w:rFonts w:eastAsia="Arial"/>
          <w:szCs w:val="24"/>
        </w:rPr>
        <w:t>Into</w:t>
      </w:r>
      <w:proofErr w:type="gramEnd"/>
      <w:r w:rsidRPr="00F56FCA">
        <w:rPr>
          <w:rFonts w:eastAsia="Arial"/>
          <w:szCs w:val="24"/>
        </w:rPr>
        <w:t xml:space="preserve"> Law, Boosting Retirement Benefits </w:t>
      </w:r>
      <w:proofErr w:type="gramStart"/>
      <w:r w:rsidRPr="00F56FCA">
        <w:rPr>
          <w:rFonts w:eastAsia="Arial"/>
          <w:szCs w:val="24"/>
        </w:rPr>
        <w:t>For</w:t>
      </w:r>
      <w:proofErr w:type="gramEnd"/>
      <w:r w:rsidRPr="00F56FCA">
        <w:rPr>
          <w:rFonts w:eastAsia="Arial"/>
          <w:szCs w:val="24"/>
        </w:rPr>
        <w:t xml:space="preserve"> Firefighters, Police. [WATCH VIDEO.] The new law eliminates provisions that reduced benefits for retired police officers, firefighters, teachers and other public servants, offering retroactive and future payment increases.  President </w:t>
      </w:r>
      <w:hyperlink r:id="rId1540" w:tgtFrame="_blank" w:history="1">
        <w:r w:rsidRPr="00F56FCA">
          <w:rPr>
            <w:rStyle w:val="Hyperlink"/>
            <w:rFonts w:eastAsia="Arial"/>
            <w:szCs w:val="24"/>
          </w:rPr>
          <w:t>Joe Biden</w:t>
        </w:r>
      </w:hyperlink>
      <w:r w:rsidRPr="00F56FCA">
        <w:rPr>
          <w:rFonts w:eastAsia="Arial"/>
          <w:szCs w:val="24"/>
        </w:rPr>
        <w:t> on Sunday signed into law a measure that </w:t>
      </w:r>
      <w:hyperlink r:id="rId1541" w:tgtFrame="_blank" w:history="1">
        <w:r w:rsidRPr="00F56FCA">
          <w:rPr>
            <w:rStyle w:val="Hyperlink"/>
            <w:rFonts w:eastAsia="Arial"/>
            <w:szCs w:val="24"/>
          </w:rPr>
          <w:t>boosts Social Security payments</w:t>
        </w:r>
      </w:hyperlink>
      <w:r w:rsidRPr="00F56FCA">
        <w:rPr>
          <w:rFonts w:eastAsia="Arial"/>
          <w:szCs w:val="24"/>
        </w:rPr>
        <w:t> for current and former public employees, affecting </w:t>
      </w:r>
      <w:hyperlink r:id="rId1542" w:tgtFrame="_blank" w:history="1">
        <w:r w:rsidRPr="00F56FCA">
          <w:rPr>
            <w:rStyle w:val="Hyperlink"/>
            <w:rFonts w:eastAsia="Arial"/>
            <w:szCs w:val="24"/>
          </w:rPr>
          <w:t>nearly 3 million people</w:t>
        </w:r>
      </w:hyperlink>
      <w:r w:rsidRPr="00F56FCA">
        <w:rPr>
          <w:rFonts w:eastAsia="Arial"/>
          <w:szCs w:val="24"/>
        </w:rPr>
        <w:t> who receive pensions from their time as teachers, firefighters, police officers and in other public service jobs. Advocates say the Social Security Fairness Act rights a decades-old disparity, though it will also put strain on Social Security Trust Funds, which face a looming insolvency crisis. The bill rescinds two provisions — the </w:t>
      </w:r>
      <w:hyperlink r:id="rId1543" w:tgtFrame="_blank" w:history="1">
        <w:r w:rsidRPr="00F56FCA">
          <w:rPr>
            <w:rStyle w:val="Hyperlink"/>
            <w:rFonts w:eastAsia="Arial"/>
            <w:szCs w:val="24"/>
          </w:rPr>
          <w:t>Windfall Elimination Provision</w:t>
        </w:r>
      </w:hyperlink>
      <w:r w:rsidRPr="00F56FCA">
        <w:rPr>
          <w:rFonts w:eastAsia="Arial"/>
          <w:szCs w:val="24"/>
        </w:rPr>
        <w:t> and the </w:t>
      </w:r>
      <w:hyperlink r:id="rId1544" w:tgtFrame="_blank" w:history="1">
        <w:r w:rsidRPr="00F56FCA">
          <w:rPr>
            <w:rStyle w:val="Hyperlink"/>
            <w:rFonts w:eastAsia="Arial"/>
            <w:szCs w:val="24"/>
          </w:rPr>
          <w:t>Government Pension Offset</w:t>
        </w:r>
      </w:hyperlink>
      <w:r w:rsidRPr="00F56FCA">
        <w:rPr>
          <w:rFonts w:eastAsia="Arial"/>
          <w:szCs w:val="24"/>
        </w:rPr>
        <w:t> — that </w:t>
      </w:r>
      <w:hyperlink r:id="rId1545" w:tgtFrame="_blank" w:history="1">
        <w:r w:rsidRPr="00F56FCA">
          <w:rPr>
            <w:rStyle w:val="Hyperlink"/>
            <w:rFonts w:eastAsia="Arial"/>
            <w:szCs w:val="24"/>
          </w:rPr>
          <w:t>limit Social Security benefits</w:t>
        </w:r>
      </w:hyperlink>
      <w:r w:rsidRPr="00F56FCA">
        <w:rPr>
          <w:rFonts w:eastAsia="Arial"/>
          <w:szCs w:val="24"/>
        </w:rPr>
        <w:t xml:space="preserve"> for recipients if they get retirement payments from other sources, including public retirement programs from a state or local government. </w:t>
      </w:r>
      <w:hyperlink r:id="rId1546" w:history="1">
        <w:r w:rsidRPr="00F56FCA">
          <w:rPr>
            <w:rStyle w:val="Hyperlink"/>
            <w:rFonts w:eastAsia="Arial"/>
            <w:szCs w:val="24"/>
          </w:rPr>
          <w:t>https://www.firerescue1.com/retirement-planning-resources/social-security-fairness-act-signed-into-law-boosting-retirement-benefits-for-firefighters-police?utm_source=delivra&amp;utm_medium=email&amp;utm_campaign=FR1-Rewind-1-12-25&amp;utm_id=8336478&amp;dlv-emuid=fed355b8-46a2-4fa4-b55c-4d602dde33c4&amp;dlv-mlid=8336478</w:t>
        </w:r>
      </w:hyperlink>
      <w:r w:rsidRPr="00F56FCA">
        <w:rPr>
          <w:rFonts w:eastAsia="Arial"/>
          <w:szCs w:val="24"/>
        </w:rPr>
        <w:t xml:space="preserve"> </w:t>
      </w:r>
    </w:p>
    <w:p w14:paraId="43B7E74E" w14:textId="77777777" w:rsidR="000670DA" w:rsidRDefault="000670DA" w:rsidP="00AC5CC2">
      <w:pPr>
        <w:pStyle w:val="NoSpacing"/>
        <w:rPr>
          <w:rFonts w:eastAsia="Arial"/>
          <w:szCs w:val="24"/>
        </w:rPr>
      </w:pPr>
    </w:p>
    <w:p w14:paraId="5E723329" w14:textId="77777777" w:rsidR="000670DA" w:rsidRDefault="000670DA" w:rsidP="00AC5CC2">
      <w:pPr>
        <w:pStyle w:val="NoSpacing"/>
        <w:rPr>
          <w:rFonts w:eastAsia="Arial"/>
          <w:szCs w:val="24"/>
        </w:rPr>
      </w:pPr>
    </w:p>
    <w:p w14:paraId="4914036A" w14:textId="156F579E" w:rsidR="000670DA" w:rsidRDefault="000670DA">
      <w:pPr>
        <w:spacing w:after="160" w:line="259" w:lineRule="auto"/>
        <w:ind w:left="0" w:firstLine="0"/>
        <w:rPr>
          <w:rFonts w:eastAsia="Arial"/>
          <w:szCs w:val="24"/>
        </w:rPr>
      </w:pPr>
      <w:r>
        <w:rPr>
          <w:rFonts w:eastAsia="Arial"/>
          <w:szCs w:val="24"/>
        </w:rPr>
        <w:br w:type="page"/>
      </w:r>
    </w:p>
    <w:p w14:paraId="6B810144" w14:textId="77777777" w:rsidR="000670DA" w:rsidRPr="00F56FCA" w:rsidRDefault="000670DA" w:rsidP="00AC5CC2">
      <w:pPr>
        <w:pStyle w:val="NoSpacing"/>
        <w:rPr>
          <w:rFonts w:eastAsia="Arial"/>
          <w:szCs w:val="24"/>
        </w:rPr>
      </w:pPr>
    </w:p>
    <w:p w14:paraId="5ABD6D2B" w14:textId="77777777" w:rsidR="00F56FCA" w:rsidRPr="00F56FCA" w:rsidRDefault="00F56FCA" w:rsidP="00AC5CC2">
      <w:pPr>
        <w:pStyle w:val="NoSpacing"/>
        <w:rPr>
          <w:rFonts w:eastAsia="Arial"/>
          <w:szCs w:val="24"/>
        </w:rPr>
      </w:pPr>
    </w:p>
    <w:p w14:paraId="3011E0DD" w14:textId="77777777" w:rsidR="00F56FCA" w:rsidRPr="00F56FCA" w:rsidRDefault="00F56FCA" w:rsidP="00AC5CC2">
      <w:pPr>
        <w:pStyle w:val="NoSpacing"/>
        <w:rPr>
          <w:rFonts w:eastAsia="Arial"/>
          <w:szCs w:val="24"/>
        </w:rPr>
      </w:pPr>
    </w:p>
    <w:p w14:paraId="38EC5ABF" w14:textId="77777777" w:rsidR="00F56FCA" w:rsidRPr="00F56FCA" w:rsidRDefault="00F56FCA" w:rsidP="00AC5CC2">
      <w:pPr>
        <w:pStyle w:val="NoSpacing"/>
        <w:rPr>
          <w:rFonts w:eastAsia="Arial"/>
          <w:szCs w:val="24"/>
        </w:rPr>
      </w:pPr>
    </w:p>
    <w:p w14:paraId="5E6230C5" w14:textId="0D2D72B3" w:rsidR="00ED4E38" w:rsidRDefault="00ED4E38">
      <w:pPr>
        <w:spacing w:after="160" w:line="259" w:lineRule="auto"/>
        <w:ind w:left="0" w:firstLine="0"/>
        <w:rPr>
          <w:rFonts w:eastAsia="Arial"/>
          <w:szCs w:val="24"/>
        </w:rPr>
      </w:pPr>
      <w:r>
        <w:rPr>
          <w:rFonts w:eastAsia="Arial"/>
          <w:szCs w:val="24"/>
        </w:rPr>
        <w:br w:type="page"/>
      </w:r>
    </w:p>
    <w:p w14:paraId="47E597AE" w14:textId="72FCD2D0" w:rsidR="00AF2118" w:rsidRPr="00AF2118" w:rsidRDefault="00E7100E" w:rsidP="008F705A">
      <w:pPr>
        <w:pStyle w:val="NoSpacing"/>
        <w:ind w:left="3156" w:firstLine="444"/>
      </w:pPr>
      <w:bookmarkStart w:id="0" w:name="_Hlk86995689"/>
      <w:bookmarkStart w:id="1" w:name="_Hlk143858329"/>
      <w:bookmarkStart w:id="2" w:name="_Hlk40338394"/>
      <w:bookmarkStart w:id="3" w:name="_Hlk45095911"/>
      <w:bookmarkStart w:id="4" w:name="_Hlk49243666"/>
      <w:bookmarkStart w:id="5" w:name="_Hlk50115265"/>
      <w:bookmarkStart w:id="6" w:name="_Hlk143232097"/>
      <w:bookmarkStart w:id="7" w:name="_Hlk126050487"/>
      <w:bookmarkStart w:id="8" w:name="_Hlk123788876"/>
      <w:bookmarkStart w:id="9" w:name="_Hlk108880525"/>
      <w:r w:rsidRPr="00E7100E">
        <w:rPr>
          <w:rFonts w:eastAsia="Arial"/>
          <w:szCs w:val="24"/>
        </w:rPr>
        <w:t xml:space="preserve"> </w:t>
      </w:r>
      <w:bookmarkEnd w:id="0"/>
      <w:bookmarkEnd w:id="1"/>
      <w:bookmarkEnd w:id="2"/>
      <w:bookmarkEnd w:id="3"/>
      <w:bookmarkEnd w:id="4"/>
      <w:bookmarkEnd w:id="5"/>
      <w:bookmarkEnd w:id="6"/>
      <w:bookmarkEnd w:id="7"/>
      <w:bookmarkEnd w:id="8"/>
      <w:bookmarkEnd w:id="9"/>
    </w:p>
    <w:p w14:paraId="0CCD6BD5" w14:textId="77777777" w:rsidR="00BB67BA" w:rsidRDefault="00BB67BA" w:rsidP="00393E55">
      <w:pPr>
        <w:pStyle w:val="NoSpacing"/>
      </w:pPr>
    </w:p>
    <w:sectPr w:rsidR="00BB67BA" w:rsidSect="003B40F2">
      <w:headerReference w:type="even" r:id="rId1547"/>
      <w:headerReference w:type="default" r:id="rId1548"/>
      <w:headerReference w:type="first" r:id="rId1549"/>
      <w:pgSz w:w="12240" w:h="15840"/>
      <w:pgMar w:top="1440" w:right="1476"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F5F6" w14:textId="77777777" w:rsidR="00C247E6" w:rsidRDefault="00C247E6">
      <w:pPr>
        <w:spacing w:after="0" w:line="240" w:lineRule="auto"/>
      </w:pPr>
      <w:r>
        <w:separator/>
      </w:r>
    </w:p>
  </w:endnote>
  <w:endnote w:type="continuationSeparator" w:id="0">
    <w:p w14:paraId="62C9D508" w14:textId="77777777" w:rsidR="00C247E6" w:rsidRDefault="00C247E6">
      <w:pPr>
        <w:spacing w:after="0" w:line="240" w:lineRule="auto"/>
      </w:pPr>
      <w:r>
        <w:continuationSeparator/>
      </w:r>
    </w:p>
  </w:endnote>
  <w:endnote w:type="continuationNotice" w:id="1">
    <w:p w14:paraId="05B9080D" w14:textId="77777777" w:rsidR="00C247E6" w:rsidRDefault="00C247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panose1 w:val="00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D24C6" w14:textId="77777777" w:rsidR="00C247E6" w:rsidRDefault="00C247E6">
      <w:pPr>
        <w:spacing w:after="0" w:line="240" w:lineRule="auto"/>
      </w:pPr>
      <w:r>
        <w:separator/>
      </w:r>
    </w:p>
  </w:footnote>
  <w:footnote w:type="continuationSeparator" w:id="0">
    <w:p w14:paraId="0260AAD6" w14:textId="77777777" w:rsidR="00C247E6" w:rsidRDefault="00C247E6">
      <w:pPr>
        <w:spacing w:after="0" w:line="240" w:lineRule="auto"/>
      </w:pPr>
      <w:r>
        <w:continuationSeparator/>
      </w:r>
    </w:p>
  </w:footnote>
  <w:footnote w:type="continuationNotice" w:id="1">
    <w:p w14:paraId="30E18250" w14:textId="77777777" w:rsidR="00C247E6" w:rsidRDefault="00C247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DEF" w14:textId="77777777" w:rsidR="00E503A7" w:rsidRDefault="00E503A7">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782217"/>
      <w:docPartObj>
        <w:docPartGallery w:val="Page Numbers (Top of Page)"/>
        <w:docPartUnique/>
      </w:docPartObj>
    </w:sdtPr>
    <w:sdtEndPr>
      <w:rPr>
        <w:noProof/>
      </w:rPr>
    </w:sdtEndPr>
    <w:sdtContent>
      <w:p w14:paraId="69F34827" w14:textId="409994E9" w:rsidR="00E503A7" w:rsidRDefault="00E503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1076B8" w14:textId="77777777" w:rsidR="00E503A7" w:rsidRDefault="00E503A7">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BEA3" w14:textId="77777777" w:rsidR="00E503A7" w:rsidRDefault="00E503A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123"/>
    <w:multiLevelType w:val="multilevel"/>
    <w:tmpl w:val="598A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42804"/>
    <w:multiLevelType w:val="multilevel"/>
    <w:tmpl w:val="DAE4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8041B"/>
    <w:multiLevelType w:val="multilevel"/>
    <w:tmpl w:val="3ECE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00C72"/>
    <w:multiLevelType w:val="multilevel"/>
    <w:tmpl w:val="679C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BE3C4D"/>
    <w:multiLevelType w:val="multilevel"/>
    <w:tmpl w:val="2AFA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97588"/>
    <w:multiLevelType w:val="multilevel"/>
    <w:tmpl w:val="4D80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836F0"/>
    <w:multiLevelType w:val="multilevel"/>
    <w:tmpl w:val="AD40017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26E97728"/>
    <w:multiLevelType w:val="multilevel"/>
    <w:tmpl w:val="06205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2069FE"/>
    <w:multiLevelType w:val="multilevel"/>
    <w:tmpl w:val="FC8AE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36CBD"/>
    <w:multiLevelType w:val="hybridMultilevel"/>
    <w:tmpl w:val="B14E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4E7A12"/>
    <w:multiLevelType w:val="multilevel"/>
    <w:tmpl w:val="BD04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835777"/>
    <w:multiLevelType w:val="multilevel"/>
    <w:tmpl w:val="508C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7476D8"/>
    <w:multiLevelType w:val="multilevel"/>
    <w:tmpl w:val="02E0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40C25"/>
    <w:multiLevelType w:val="multilevel"/>
    <w:tmpl w:val="1714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4A2F2C"/>
    <w:multiLevelType w:val="multilevel"/>
    <w:tmpl w:val="EA34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144561"/>
    <w:multiLevelType w:val="multilevel"/>
    <w:tmpl w:val="E0DA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293092"/>
    <w:multiLevelType w:val="hybridMultilevel"/>
    <w:tmpl w:val="01D4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BA1653"/>
    <w:multiLevelType w:val="multilevel"/>
    <w:tmpl w:val="33CA4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811CF"/>
    <w:multiLevelType w:val="multilevel"/>
    <w:tmpl w:val="AE22D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9C2646"/>
    <w:multiLevelType w:val="multilevel"/>
    <w:tmpl w:val="11CC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6268500">
    <w:abstractNumId w:val="16"/>
  </w:num>
  <w:num w:numId="2" w16cid:durableId="1760129984">
    <w:abstractNumId w:val="4"/>
  </w:num>
  <w:num w:numId="3" w16cid:durableId="1463110899">
    <w:abstractNumId w:val="5"/>
  </w:num>
  <w:num w:numId="4" w16cid:durableId="1033532326">
    <w:abstractNumId w:val="12"/>
  </w:num>
  <w:num w:numId="5" w16cid:durableId="1211069757">
    <w:abstractNumId w:val="1"/>
  </w:num>
  <w:num w:numId="6" w16cid:durableId="1476023951">
    <w:abstractNumId w:val="11"/>
  </w:num>
  <w:num w:numId="7" w16cid:durableId="540434182">
    <w:abstractNumId w:val="19"/>
  </w:num>
  <w:num w:numId="8" w16cid:durableId="509831458">
    <w:abstractNumId w:val="10"/>
  </w:num>
  <w:num w:numId="9" w16cid:durableId="797799998">
    <w:abstractNumId w:val="8"/>
  </w:num>
  <w:num w:numId="10" w16cid:durableId="1549292382">
    <w:abstractNumId w:val="2"/>
  </w:num>
  <w:num w:numId="11" w16cid:durableId="1700933472">
    <w:abstractNumId w:val="9"/>
  </w:num>
  <w:num w:numId="12" w16cid:durableId="1212812093">
    <w:abstractNumId w:val="6"/>
  </w:num>
  <w:num w:numId="13" w16cid:durableId="1934169409">
    <w:abstractNumId w:val="17"/>
  </w:num>
  <w:num w:numId="14" w16cid:durableId="1040786993">
    <w:abstractNumId w:val="7"/>
  </w:num>
  <w:num w:numId="15" w16cid:durableId="546573809">
    <w:abstractNumId w:val="18"/>
  </w:num>
  <w:num w:numId="16" w16cid:durableId="806969648">
    <w:abstractNumId w:val="15"/>
  </w:num>
  <w:num w:numId="17" w16cid:durableId="57213614">
    <w:abstractNumId w:val="13"/>
  </w:num>
  <w:num w:numId="18" w16cid:durableId="317343601">
    <w:abstractNumId w:val="3"/>
  </w:num>
  <w:num w:numId="19" w16cid:durableId="54203855">
    <w:abstractNumId w:val="0"/>
  </w:num>
  <w:num w:numId="20" w16cid:durableId="122224749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2D"/>
    <w:rsid w:val="000002EA"/>
    <w:rsid w:val="000008B0"/>
    <w:rsid w:val="000009F6"/>
    <w:rsid w:val="00000A95"/>
    <w:rsid w:val="00000C8D"/>
    <w:rsid w:val="00000E1D"/>
    <w:rsid w:val="0000149B"/>
    <w:rsid w:val="00001A76"/>
    <w:rsid w:val="00001E6F"/>
    <w:rsid w:val="00001F08"/>
    <w:rsid w:val="000021F9"/>
    <w:rsid w:val="000022EA"/>
    <w:rsid w:val="00002B2B"/>
    <w:rsid w:val="00002D0B"/>
    <w:rsid w:val="00003296"/>
    <w:rsid w:val="0000455C"/>
    <w:rsid w:val="00004E39"/>
    <w:rsid w:val="00004E50"/>
    <w:rsid w:val="00005780"/>
    <w:rsid w:val="00005EFE"/>
    <w:rsid w:val="000062FF"/>
    <w:rsid w:val="00006623"/>
    <w:rsid w:val="00006762"/>
    <w:rsid w:val="00006B73"/>
    <w:rsid w:val="00006CBA"/>
    <w:rsid w:val="00006CF9"/>
    <w:rsid w:val="00006D13"/>
    <w:rsid w:val="00006F9A"/>
    <w:rsid w:val="0000704F"/>
    <w:rsid w:val="00007362"/>
    <w:rsid w:val="00007454"/>
    <w:rsid w:val="0000753E"/>
    <w:rsid w:val="0000762E"/>
    <w:rsid w:val="00007DBD"/>
    <w:rsid w:val="00010388"/>
    <w:rsid w:val="000111C3"/>
    <w:rsid w:val="00011BF1"/>
    <w:rsid w:val="00011E34"/>
    <w:rsid w:val="00011FD4"/>
    <w:rsid w:val="0001229A"/>
    <w:rsid w:val="000122EB"/>
    <w:rsid w:val="00012323"/>
    <w:rsid w:val="000123BD"/>
    <w:rsid w:val="00012B77"/>
    <w:rsid w:val="00012EAB"/>
    <w:rsid w:val="00013325"/>
    <w:rsid w:val="000135EA"/>
    <w:rsid w:val="00013A57"/>
    <w:rsid w:val="00014048"/>
    <w:rsid w:val="00014077"/>
    <w:rsid w:val="0001413E"/>
    <w:rsid w:val="00014793"/>
    <w:rsid w:val="00014882"/>
    <w:rsid w:val="000152E1"/>
    <w:rsid w:val="00015CAF"/>
    <w:rsid w:val="00015D8F"/>
    <w:rsid w:val="0001614A"/>
    <w:rsid w:val="000162BD"/>
    <w:rsid w:val="000165BF"/>
    <w:rsid w:val="000166A8"/>
    <w:rsid w:val="00016B66"/>
    <w:rsid w:val="00016F7E"/>
    <w:rsid w:val="0001764D"/>
    <w:rsid w:val="00017E1A"/>
    <w:rsid w:val="00020076"/>
    <w:rsid w:val="00020FA1"/>
    <w:rsid w:val="0002129A"/>
    <w:rsid w:val="0002144F"/>
    <w:rsid w:val="00021930"/>
    <w:rsid w:val="00021A02"/>
    <w:rsid w:val="00021BED"/>
    <w:rsid w:val="00021D0D"/>
    <w:rsid w:val="00021D50"/>
    <w:rsid w:val="0002268D"/>
    <w:rsid w:val="000229B7"/>
    <w:rsid w:val="00022D63"/>
    <w:rsid w:val="00022E79"/>
    <w:rsid w:val="0002369C"/>
    <w:rsid w:val="000237B1"/>
    <w:rsid w:val="000239B1"/>
    <w:rsid w:val="00023D0A"/>
    <w:rsid w:val="00023D81"/>
    <w:rsid w:val="00023E24"/>
    <w:rsid w:val="00024536"/>
    <w:rsid w:val="00024749"/>
    <w:rsid w:val="00024836"/>
    <w:rsid w:val="00024A16"/>
    <w:rsid w:val="00024DE9"/>
    <w:rsid w:val="00025236"/>
    <w:rsid w:val="00025770"/>
    <w:rsid w:val="0002599A"/>
    <w:rsid w:val="000259AA"/>
    <w:rsid w:val="00025B86"/>
    <w:rsid w:val="00025E88"/>
    <w:rsid w:val="00025FEB"/>
    <w:rsid w:val="000263C0"/>
    <w:rsid w:val="000264A1"/>
    <w:rsid w:val="0002653A"/>
    <w:rsid w:val="00026C29"/>
    <w:rsid w:val="0002707E"/>
    <w:rsid w:val="0002715E"/>
    <w:rsid w:val="00027663"/>
    <w:rsid w:val="00027A00"/>
    <w:rsid w:val="00027AC2"/>
    <w:rsid w:val="00027D01"/>
    <w:rsid w:val="00027D99"/>
    <w:rsid w:val="000305B1"/>
    <w:rsid w:val="000307CB"/>
    <w:rsid w:val="00030838"/>
    <w:rsid w:val="000309DB"/>
    <w:rsid w:val="00030C5C"/>
    <w:rsid w:val="00030CC7"/>
    <w:rsid w:val="000314E5"/>
    <w:rsid w:val="0003181B"/>
    <w:rsid w:val="00031DC6"/>
    <w:rsid w:val="00031DC8"/>
    <w:rsid w:val="0003208D"/>
    <w:rsid w:val="0003219E"/>
    <w:rsid w:val="000321C5"/>
    <w:rsid w:val="00032217"/>
    <w:rsid w:val="0003247F"/>
    <w:rsid w:val="000324FD"/>
    <w:rsid w:val="000325BB"/>
    <w:rsid w:val="00032D51"/>
    <w:rsid w:val="00032FB6"/>
    <w:rsid w:val="000334C7"/>
    <w:rsid w:val="0003355F"/>
    <w:rsid w:val="000338D3"/>
    <w:rsid w:val="0003404A"/>
    <w:rsid w:val="0003413B"/>
    <w:rsid w:val="00034328"/>
    <w:rsid w:val="00034505"/>
    <w:rsid w:val="0003471A"/>
    <w:rsid w:val="0003474B"/>
    <w:rsid w:val="00034ADB"/>
    <w:rsid w:val="00034F68"/>
    <w:rsid w:val="00035102"/>
    <w:rsid w:val="0003531A"/>
    <w:rsid w:val="00035CEA"/>
    <w:rsid w:val="00035E91"/>
    <w:rsid w:val="000361D6"/>
    <w:rsid w:val="000362B0"/>
    <w:rsid w:val="000364B9"/>
    <w:rsid w:val="000375EF"/>
    <w:rsid w:val="00037709"/>
    <w:rsid w:val="000377E8"/>
    <w:rsid w:val="00037B05"/>
    <w:rsid w:val="00037C3C"/>
    <w:rsid w:val="00037CD8"/>
    <w:rsid w:val="00037E8E"/>
    <w:rsid w:val="00040115"/>
    <w:rsid w:val="000401C5"/>
    <w:rsid w:val="00040836"/>
    <w:rsid w:val="00041534"/>
    <w:rsid w:val="00041651"/>
    <w:rsid w:val="00041DE5"/>
    <w:rsid w:val="00042131"/>
    <w:rsid w:val="00042A99"/>
    <w:rsid w:val="0004382C"/>
    <w:rsid w:val="00043900"/>
    <w:rsid w:val="00043A62"/>
    <w:rsid w:val="00043AB5"/>
    <w:rsid w:val="00044136"/>
    <w:rsid w:val="00044222"/>
    <w:rsid w:val="00044828"/>
    <w:rsid w:val="00044B58"/>
    <w:rsid w:val="000451A8"/>
    <w:rsid w:val="000453E6"/>
    <w:rsid w:val="00045883"/>
    <w:rsid w:val="00045C17"/>
    <w:rsid w:val="00046375"/>
    <w:rsid w:val="0004649F"/>
    <w:rsid w:val="00046C44"/>
    <w:rsid w:val="00046D6F"/>
    <w:rsid w:val="00046F52"/>
    <w:rsid w:val="000470FC"/>
    <w:rsid w:val="00047264"/>
    <w:rsid w:val="00047281"/>
    <w:rsid w:val="00047A18"/>
    <w:rsid w:val="00047B39"/>
    <w:rsid w:val="00050604"/>
    <w:rsid w:val="00051157"/>
    <w:rsid w:val="000519EF"/>
    <w:rsid w:val="00051CD8"/>
    <w:rsid w:val="00051E98"/>
    <w:rsid w:val="00052046"/>
    <w:rsid w:val="0005219B"/>
    <w:rsid w:val="0005230E"/>
    <w:rsid w:val="0005263E"/>
    <w:rsid w:val="00052666"/>
    <w:rsid w:val="00053303"/>
    <w:rsid w:val="000533B3"/>
    <w:rsid w:val="00053929"/>
    <w:rsid w:val="00054089"/>
    <w:rsid w:val="000540DE"/>
    <w:rsid w:val="000543FF"/>
    <w:rsid w:val="000544AD"/>
    <w:rsid w:val="00054A55"/>
    <w:rsid w:val="00054AF3"/>
    <w:rsid w:val="0005542E"/>
    <w:rsid w:val="00055D05"/>
    <w:rsid w:val="00056785"/>
    <w:rsid w:val="00056EE2"/>
    <w:rsid w:val="000577B2"/>
    <w:rsid w:val="00057943"/>
    <w:rsid w:val="00057960"/>
    <w:rsid w:val="00060568"/>
    <w:rsid w:val="00060C0F"/>
    <w:rsid w:val="00060F3A"/>
    <w:rsid w:val="000612AB"/>
    <w:rsid w:val="00062318"/>
    <w:rsid w:val="00062913"/>
    <w:rsid w:val="00062976"/>
    <w:rsid w:val="00063161"/>
    <w:rsid w:val="00063234"/>
    <w:rsid w:val="00063311"/>
    <w:rsid w:val="000633DE"/>
    <w:rsid w:val="000639E6"/>
    <w:rsid w:val="00063AD8"/>
    <w:rsid w:val="00063C5F"/>
    <w:rsid w:val="00063E99"/>
    <w:rsid w:val="00063F3A"/>
    <w:rsid w:val="00064D85"/>
    <w:rsid w:val="000650B6"/>
    <w:rsid w:val="000650C4"/>
    <w:rsid w:val="000650D0"/>
    <w:rsid w:val="000650E2"/>
    <w:rsid w:val="00065AB3"/>
    <w:rsid w:val="00065CB9"/>
    <w:rsid w:val="00066225"/>
    <w:rsid w:val="000664D1"/>
    <w:rsid w:val="0006650E"/>
    <w:rsid w:val="00066689"/>
    <w:rsid w:val="000667C8"/>
    <w:rsid w:val="00066F34"/>
    <w:rsid w:val="000670DA"/>
    <w:rsid w:val="000671EA"/>
    <w:rsid w:val="000672FE"/>
    <w:rsid w:val="00067575"/>
    <w:rsid w:val="00067681"/>
    <w:rsid w:val="000678C1"/>
    <w:rsid w:val="00067F19"/>
    <w:rsid w:val="00067F1C"/>
    <w:rsid w:val="000702DD"/>
    <w:rsid w:val="000703D0"/>
    <w:rsid w:val="00070948"/>
    <w:rsid w:val="00070A91"/>
    <w:rsid w:val="00071139"/>
    <w:rsid w:val="000711CA"/>
    <w:rsid w:val="0007184D"/>
    <w:rsid w:val="00071A69"/>
    <w:rsid w:val="00072158"/>
    <w:rsid w:val="000725AA"/>
    <w:rsid w:val="00072A96"/>
    <w:rsid w:val="00072B58"/>
    <w:rsid w:val="00072C77"/>
    <w:rsid w:val="00072D17"/>
    <w:rsid w:val="00073104"/>
    <w:rsid w:val="0007360A"/>
    <w:rsid w:val="00073638"/>
    <w:rsid w:val="00073D0B"/>
    <w:rsid w:val="000740E3"/>
    <w:rsid w:val="000741AF"/>
    <w:rsid w:val="00074720"/>
    <w:rsid w:val="00074B37"/>
    <w:rsid w:val="00075502"/>
    <w:rsid w:val="000755C6"/>
    <w:rsid w:val="000757AB"/>
    <w:rsid w:val="00075F11"/>
    <w:rsid w:val="00075F48"/>
    <w:rsid w:val="000762FC"/>
    <w:rsid w:val="0007703F"/>
    <w:rsid w:val="00077297"/>
    <w:rsid w:val="000775BC"/>
    <w:rsid w:val="000775D5"/>
    <w:rsid w:val="00077611"/>
    <w:rsid w:val="00077A47"/>
    <w:rsid w:val="00077B4D"/>
    <w:rsid w:val="0008032B"/>
    <w:rsid w:val="000803BE"/>
    <w:rsid w:val="0008059A"/>
    <w:rsid w:val="00080820"/>
    <w:rsid w:val="00080A5F"/>
    <w:rsid w:val="00080CA5"/>
    <w:rsid w:val="00080E4D"/>
    <w:rsid w:val="00081FB0"/>
    <w:rsid w:val="00082394"/>
    <w:rsid w:val="00082490"/>
    <w:rsid w:val="00082A92"/>
    <w:rsid w:val="00082B51"/>
    <w:rsid w:val="00082B8C"/>
    <w:rsid w:val="000832D4"/>
    <w:rsid w:val="00083499"/>
    <w:rsid w:val="000835FF"/>
    <w:rsid w:val="000839F6"/>
    <w:rsid w:val="000845C9"/>
    <w:rsid w:val="00084A32"/>
    <w:rsid w:val="00084CAA"/>
    <w:rsid w:val="00084E91"/>
    <w:rsid w:val="0008509D"/>
    <w:rsid w:val="000850B1"/>
    <w:rsid w:val="0008522D"/>
    <w:rsid w:val="0008579B"/>
    <w:rsid w:val="000859D8"/>
    <w:rsid w:val="000865A7"/>
    <w:rsid w:val="00086780"/>
    <w:rsid w:val="00086BC8"/>
    <w:rsid w:val="00086EDA"/>
    <w:rsid w:val="0008733E"/>
    <w:rsid w:val="00087498"/>
    <w:rsid w:val="0008758B"/>
    <w:rsid w:val="000878FF"/>
    <w:rsid w:val="00087988"/>
    <w:rsid w:val="00087C4E"/>
    <w:rsid w:val="00087EDF"/>
    <w:rsid w:val="00090195"/>
    <w:rsid w:val="000901FA"/>
    <w:rsid w:val="000906C8"/>
    <w:rsid w:val="00090A00"/>
    <w:rsid w:val="00090AEB"/>
    <w:rsid w:val="0009113E"/>
    <w:rsid w:val="0009165F"/>
    <w:rsid w:val="0009179A"/>
    <w:rsid w:val="00093110"/>
    <w:rsid w:val="0009322A"/>
    <w:rsid w:val="000933C1"/>
    <w:rsid w:val="00093449"/>
    <w:rsid w:val="00093676"/>
    <w:rsid w:val="0009377F"/>
    <w:rsid w:val="000941C0"/>
    <w:rsid w:val="0009470E"/>
    <w:rsid w:val="00094991"/>
    <w:rsid w:val="000949C0"/>
    <w:rsid w:val="00094AA8"/>
    <w:rsid w:val="00094D8F"/>
    <w:rsid w:val="00094DE1"/>
    <w:rsid w:val="00095301"/>
    <w:rsid w:val="00095310"/>
    <w:rsid w:val="000956F7"/>
    <w:rsid w:val="00095749"/>
    <w:rsid w:val="00095768"/>
    <w:rsid w:val="00095A18"/>
    <w:rsid w:val="00095E73"/>
    <w:rsid w:val="00096258"/>
    <w:rsid w:val="00096BC7"/>
    <w:rsid w:val="00096E5E"/>
    <w:rsid w:val="00097086"/>
    <w:rsid w:val="000974AC"/>
    <w:rsid w:val="00097572"/>
    <w:rsid w:val="0009785B"/>
    <w:rsid w:val="00097950"/>
    <w:rsid w:val="00097F6B"/>
    <w:rsid w:val="000A15DC"/>
    <w:rsid w:val="000A17CE"/>
    <w:rsid w:val="000A17E2"/>
    <w:rsid w:val="000A1A07"/>
    <w:rsid w:val="000A1D92"/>
    <w:rsid w:val="000A204C"/>
    <w:rsid w:val="000A2801"/>
    <w:rsid w:val="000A28A5"/>
    <w:rsid w:val="000A2AA3"/>
    <w:rsid w:val="000A2D15"/>
    <w:rsid w:val="000A2EAE"/>
    <w:rsid w:val="000A3575"/>
    <w:rsid w:val="000A3EA9"/>
    <w:rsid w:val="000A3F65"/>
    <w:rsid w:val="000A40B1"/>
    <w:rsid w:val="000A4499"/>
    <w:rsid w:val="000A4783"/>
    <w:rsid w:val="000A48E6"/>
    <w:rsid w:val="000A4A5C"/>
    <w:rsid w:val="000A4FA8"/>
    <w:rsid w:val="000A5BB2"/>
    <w:rsid w:val="000A5D21"/>
    <w:rsid w:val="000A60A4"/>
    <w:rsid w:val="000A60DA"/>
    <w:rsid w:val="000A620A"/>
    <w:rsid w:val="000A62E5"/>
    <w:rsid w:val="000A6481"/>
    <w:rsid w:val="000A6548"/>
    <w:rsid w:val="000A688B"/>
    <w:rsid w:val="000A691E"/>
    <w:rsid w:val="000A6A6A"/>
    <w:rsid w:val="000A6A9D"/>
    <w:rsid w:val="000A71D2"/>
    <w:rsid w:val="000A75FC"/>
    <w:rsid w:val="000A7895"/>
    <w:rsid w:val="000A79BC"/>
    <w:rsid w:val="000A79F6"/>
    <w:rsid w:val="000A7EB8"/>
    <w:rsid w:val="000B0286"/>
    <w:rsid w:val="000B064F"/>
    <w:rsid w:val="000B08CF"/>
    <w:rsid w:val="000B0E9C"/>
    <w:rsid w:val="000B0F1C"/>
    <w:rsid w:val="000B142B"/>
    <w:rsid w:val="000B1A83"/>
    <w:rsid w:val="000B1D0B"/>
    <w:rsid w:val="000B1DF0"/>
    <w:rsid w:val="000B298E"/>
    <w:rsid w:val="000B2B01"/>
    <w:rsid w:val="000B2FB0"/>
    <w:rsid w:val="000B31EC"/>
    <w:rsid w:val="000B35BD"/>
    <w:rsid w:val="000B35F6"/>
    <w:rsid w:val="000B3A71"/>
    <w:rsid w:val="000B3BD3"/>
    <w:rsid w:val="000B3C3A"/>
    <w:rsid w:val="000B3C4F"/>
    <w:rsid w:val="000B3C9A"/>
    <w:rsid w:val="000B3E77"/>
    <w:rsid w:val="000B482F"/>
    <w:rsid w:val="000B4934"/>
    <w:rsid w:val="000B4C8D"/>
    <w:rsid w:val="000B4E74"/>
    <w:rsid w:val="000B5152"/>
    <w:rsid w:val="000B599E"/>
    <w:rsid w:val="000B5A47"/>
    <w:rsid w:val="000B6146"/>
    <w:rsid w:val="000B686B"/>
    <w:rsid w:val="000B6B54"/>
    <w:rsid w:val="000B6F18"/>
    <w:rsid w:val="000B74B4"/>
    <w:rsid w:val="000B7652"/>
    <w:rsid w:val="000B773C"/>
    <w:rsid w:val="000B7EAE"/>
    <w:rsid w:val="000C00C2"/>
    <w:rsid w:val="000C035A"/>
    <w:rsid w:val="000C04B8"/>
    <w:rsid w:val="000C05DD"/>
    <w:rsid w:val="000C07E0"/>
    <w:rsid w:val="000C09C5"/>
    <w:rsid w:val="000C0A5C"/>
    <w:rsid w:val="000C0A7B"/>
    <w:rsid w:val="000C0BF2"/>
    <w:rsid w:val="000C13A6"/>
    <w:rsid w:val="000C13CB"/>
    <w:rsid w:val="000C1AC3"/>
    <w:rsid w:val="000C1C6A"/>
    <w:rsid w:val="000C223D"/>
    <w:rsid w:val="000C23D7"/>
    <w:rsid w:val="000C251A"/>
    <w:rsid w:val="000C2629"/>
    <w:rsid w:val="000C2827"/>
    <w:rsid w:val="000C296C"/>
    <w:rsid w:val="000C2A40"/>
    <w:rsid w:val="000C2AED"/>
    <w:rsid w:val="000C2EB5"/>
    <w:rsid w:val="000C2ED2"/>
    <w:rsid w:val="000C3A58"/>
    <w:rsid w:val="000C406F"/>
    <w:rsid w:val="000C41B7"/>
    <w:rsid w:val="000C42D8"/>
    <w:rsid w:val="000C45B2"/>
    <w:rsid w:val="000C46F2"/>
    <w:rsid w:val="000C4868"/>
    <w:rsid w:val="000C58BD"/>
    <w:rsid w:val="000C5D43"/>
    <w:rsid w:val="000C5EA1"/>
    <w:rsid w:val="000C5F03"/>
    <w:rsid w:val="000C6171"/>
    <w:rsid w:val="000C6185"/>
    <w:rsid w:val="000C6760"/>
    <w:rsid w:val="000C6832"/>
    <w:rsid w:val="000C6890"/>
    <w:rsid w:val="000C69C7"/>
    <w:rsid w:val="000C7129"/>
    <w:rsid w:val="000C7172"/>
    <w:rsid w:val="000C7196"/>
    <w:rsid w:val="000C7E8B"/>
    <w:rsid w:val="000D079F"/>
    <w:rsid w:val="000D0A0F"/>
    <w:rsid w:val="000D0AAA"/>
    <w:rsid w:val="000D0B68"/>
    <w:rsid w:val="000D0B69"/>
    <w:rsid w:val="000D177D"/>
    <w:rsid w:val="000D17E6"/>
    <w:rsid w:val="000D19B9"/>
    <w:rsid w:val="000D19FA"/>
    <w:rsid w:val="000D1E8E"/>
    <w:rsid w:val="000D214B"/>
    <w:rsid w:val="000D2293"/>
    <w:rsid w:val="000D2981"/>
    <w:rsid w:val="000D2CC2"/>
    <w:rsid w:val="000D2D02"/>
    <w:rsid w:val="000D2DA6"/>
    <w:rsid w:val="000D355A"/>
    <w:rsid w:val="000D3AB1"/>
    <w:rsid w:val="000D3AF2"/>
    <w:rsid w:val="000D3CE7"/>
    <w:rsid w:val="000D4394"/>
    <w:rsid w:val="000D5169"/>
    <w:rsid w:val="000D531D"/>
    <w:rsid w:val="000D53FD"/>
    <w:rsid w:val="000D5511"/>
    <w:rsid w:val="000D5596"/>
    <w:rsid w:val="000D5B2F"/>
    <w:rsid w:val="000D5B89"/>
    <w:rsid w:val="000D5B96"/>
    <w:rsid w:val="000D5D99"/>
    <w:rsid w:val="000D5DB1"/>
    <w:rsid w:val="000D5DEC"/>
    <w:rsid w:val="000D646F"/>
    <w:rsid w:val="000D66B5"/>
    <w:rsid w:val="000D67B9"/>
    <w:rsid w:val="000D69B7"/>
    <w:rsid w:val="000D6D6A"/>
    <w:rsid w:val="000D6DE0"/>
    <w:rsid w:val="000D6E5E"/>
    <w:rsid w:val="000D7A40"/>
    <w:rsid w:val="000D7C2C"/>
    <w:rsid w:val="000D7DBC"/>
    <w:rsid w:val="000D7E39"/>
    <w:rsid w:val="000D7F76"/>
    <w:rsid w:val="000D7F80"/>
    <w:rsid w:val="000E0514"/>
    <w:rsid w:val="000E076F"/>
    <w:rsid w:val="000E0946"/>
    <w:rsid w:val="000E0DE0"/>
    <w:rsid w:val="000E10D6"/>
    <w:rsid w:val="000E1878"/>
    <w:rsid w:val="000E1D75"/>
    <w:rsid w:val="000E1DE4"/>
    <w:rsid w:val="000E1E7B"/>
    <w:rsid w:val="000E23D2"/>
    <w:rsid w:val="000E27B7"/>
    <w:rsid w:val="000E2A95"/>
    <w:rsid w:val="000E2CBA"/>
    <w:rsid w:val="000E347F"/>
    <w:rsid w:val="000E3C62"/>
    <w:rsid w:val="000E3CB7"/>
    <w:rsid w:val="000E4ECB"/>
    <w:rsid w:val="000E56AE"/>
    <w:rsid w:val="000E58FE"/>
    <w:rsid w:val="000E5C64"/>
    <w:rsid w:val="000E5D2A"/>
    <w:rsid w:val="000E60B1"/>
    <w:rsid w:val="000E63F6"/>
    <w:rsid w:val="000E662A"/>
    <w:rsid w:val="000E67E1"/>
    <w:rsid w:val="000E6A84"/>
    <w:rsid w:val="000E6CEA"/>
    <w:rsid w:val="000E762E"/>
    <w:rsid w:val="000E7641"/>
    <w:rsid w:val="000E7924"/>
    <w:rsid w:val="000E7A03"/>
    <w:rsid w:val="000E7A8D"/>
    <w:rsid w:val="000E7AC4"/>
    <w:rsid w:val="000E7AF3"/>
    <w:rsid w:val="000F020C"/>
    <w:rsid w:val="000F0B76"/>
    <w:rsid w:val="000F1011"/>
    <w:rsid w:val="000F1777"/>
    <w:rsid w:val="000F1BAC"/>
    <w:rsid w:val="000F1BE0"/>
    <w:rsid w:val="000F1CC8"/>
    <w:rsid w:val="000F20D3"/>
    <w:rsid w:val="000F2137"/>
    <w:rsid w:val="000F2147"/>
    <w:rsid w:val="000F2315"/>
    <w:rsid w:val="000F2499"/>
    <w:rsid w:val="000F2AB1"/>
    <w:rsid w:val="000F2B59"/>
    <w:rsid w:val="000F2E84"/>
    <w:rsid w:val="000F3014"/>
    <w:rsid w:val="000F301C"/>
    <w:rsid w:val="000F3042"/>
    <w:rsid w:val="000F322C"/>
    <w:rsid w:val="000F33C9"/>
    <w:rsid w:val="000F356E"/>
    <w:rsid w:val="000F3571"/>
    <w:rsid w:val="000F3928"/>
    <w:rsid w:val="000F3E9C"/>
    <w:rsid w:val="000F4082"/>
    <w:rsid w:val="000F40D5"/>
    <w:rsid w:val="000F43C3"/>
    <w:rsid w:val="000F4ABE"/>
    <w:rsid w:val="000F4BFC"/>
    <w:rsid w:val="000F52B7"/>
    <w:rsid w:val="000F5732"/>
    <w:rsid w:val="000F5CBC"/>
    <w:rsid w:val="000F5CD7"/>
    <w:rsid w:val="000F5DD9"/>
    <w:rsid w:val="000F5F14"/>
    <w:rsid w:val="000F6C0D"/>
    <w:rsid w:val="000F6D6B"/>
    <w:rsid w:val="000F7973"/>
    <w:rsid w:val="000F79FD"/>
    <w:rsid w:val="000F7C76"/>
    <w:rsid w:val="001003D6"/>
    <w:rsid w:val="001003EE"/>
    <w:rsid w:val="0010086C"/>
    <w:rsid w:val="00100870"/>
    <w:rsid w:val="001008D4"/>
    <w:rsid w:val="00100A4D"/>
    <w:rsid w:val="00100BF1"/>
    <w:rsid w:val="00100F70"/>
    <w:rsid w:val="00101B57"/>
    <w:rsid w:val="00101E4E"/>
    <w:rsid w:val="00102318"/>
    <w:rsid w:val="00102C30"/>
    <w:rsid w:val="00102DEA"/>
    <w:rsid w:val="0010323F"/>
    <w:rsid w:val="001034D7"/>
    <w:rsid w:val="00103573"/>
    <w:rsid w:val="00103900"/>
    <w:rsid w:val="00103A5D"/>
    <w:rsid w:val="00103C9C"/>
    <w:rsid w:val="001041DE"/>
    <w:rsid w:val="0010431C"/>
    <w:rsid w:val="00104722"/>
    <w:rsid w:val="0010488B"/>
    <w:rsid w:val="00104B70"/>
    <w:rsid w:val="00104EA4"/>
    <w:rsid w:val="00105305"/>
    <w:rsid w:val="00105574"/>
    <w:rsid w:val="00105B86"/>
    <w:rsid w:val="00105DD5"/>
    <w:rsid w:val="00105E9D"/>
    <w:rsid w:val="0010660D"/>
    <w:rsid w:val="001068B7"/>
    <w:rsid w:val="00106991"/>
    <w:rsid w:val="0010725F"/>
    <w:rsid w:val="0010752F"/>
    <w:rsid w:val="0010759C"/>
    <w:rsid w:val="001078E7"/>
    <w:rsid w:val="00107A4C"/>
    <w:rsid w:val="00107B60"/>
    <w:rsid w:val="00107D87"/>
    <w:rsid w:val="001100EE"/>
    <w:rsid w:val="0011028A"/>
    <w:rsid w:val="001104FD"/>
    <w:rsid w:val="001105FE"/>
    <w:rsid w:val="0011063F"/>
    <w:rsid w:val="00110B74"/>
    <w:rsid w:val="00110E9F"/>
    <w:rsid w:val="001112A9"/>
    <w:rsid w:val="0011175F"/>
    <w:rsid w:val="00111B06"/>
    <w:rsid w:val="00111CFC"/>
    <w:rsid w:val="00111D46"/>
    <w:rsid w:val="00111D68"/>
    <w:rsid w:val="00111FD9"/>
    <w:rsid w:val="0011236E"/>
    <w:rsid w:val="001127D7"/>
    <w:rsid w:val="00112CA6"/>
    <w:rsid w:val="00113227"/>
    <w:rsid w:val="001134C6"/>
    <w:rsid w:val="001138AD"/>
    <w:rsid w:val="001146FF"/>
    <w:rsid w:val="001147CE"/>
    <w:rsid w:val="00114F25"/>
    <w:rsid w:val="001152AF"/>
    <w:rsid w:val="001156A3"/>
    <w:rsid w:val="001158AC"/>
    <w:rsid w:val="00115DC9"/>
    <w:rsid w:val="00115F45"/>
    <w:rsid w:val="0011602C"/>
    <w:rsid w:val="0011620B"/>
    <w:rsid w:val="00116437"/>
    <w:rsid w:val="00116546"/>
    <w:rsid w:val="00116656"/>
    <w:rsid w:val="00116841"/>
    <w:rsid w:val="00116908"/>
    <w:rsid w:val="001170C5"/>
    <w:rsid w:val="001173D0"/>
    <w:rsid w:val="001174DA"/>
    <w:rsid w:val="001207A4"/>
    <w:rsid w:val="00120F0B"/>
    <w:rsid w:val="00121B30"/>
    <w:rsid w:val="00121E48"/>
    <w:rsid w:val="00121E56"/>
    <w:rsid w:val="00121F7C"/>
    <w:rsid w:val="00121FE2"/>
    <w:rsid w:val="001220C6"/>
    <w:rsid w:val="0012268C"/>
    <w:rsid w:val="00122C30"/>
    <w:rsid w:val="00122CD9"/>
    <w:rsid w:val="00122F6B"/>
    <w:rsid w:val="001233E1"/>
    <w:rsid w:val="001237C4"/>
    <w:rsid w:val="001239A0"/>
    <w:rsid w:val="001239C5"/>
    <w:rsid w:val="00123C1E"/>
    <w:rsid w:val="001240A5"/>
    <w:rsid w:val="001245AD"/>
    <w:rsid w:val="00124655"/>
    <w:rsid w:val="00124732"/>
    <w:rsid w:val="00124986"/>
    <w:rsid w:val="00125113"/>
    <w:rsid w:val="0012555F"/>
    <w:rsid w:val="00125CCD"/>
    <w:rsid w:val="00126992"/>
    <w:rsid w:val="001275F2"/>
    <w:rsid w:val="001276FE"/>
    <w:rsid w:val="00127CCD"/>
    <w:rsid w:val="0013036F"/>
    <w:rsid w:val="00130B53"/>
    <w:rsid w:val="00130D2A"/>
    <w:rsid w:val="001310D3"/>
    <w:rsid w:val="001315B1"/>
    <w:rsid w:val="00131739"/>
    <w:rsid w:val="001319B3"/>
    <w:rsid w:val="00131F66"/>
    <w:rsid w:val="00131F8B"/>
    <w:rsid w:val="001323E6"/>
    <w:rsid w:val="0013265C"/>
    <w:rsid w:val="00132B03"/>
    <w:rsid w:val="00133396"/>
    <w:rsid w:val="00133768"/>
    <w:rsid w:val="0013383D"/>
    <w:rsid w:val="0013389F"/>
    <w:rsid w:val="001339BF"/>
    <w:rsid w:val="00133CD0"/>
    <w:rsid w:val="00133FD2"/>
    <w:rsid w:val="001345CE"/>
    <w:rsid w:val="00134B28"/>
    <w:rsid w:val="00134D03"/>
    <w:rsid w:val="00134F4A"/>
    <w:rsid w:val="00134FF6"/>
    <w:rsid w:val="0013503D"/>
    <w:rsid w:val="00135185"/>
    <w:rsid w:val="0013528B"/>
    <w:rsid w:val="00135656"/>
    <w:rsid w:val="00135F6B"/>
    <w:rsid w:val="00136278"/>
    <w:rsid w:val="00136CBA"/>
    <w:rsid w:val="001376A0"/>
    <w:rsid w:val="001379A4"/>
    <w:rsid w:val="00137BC7"/>
    <w:rsid w:val="001403C3"/>
    <w:rsid w:val="001406FC"/>
    <w:rsid w:val="001413E4"/>
    <w:rsid w:val="00141CC1"/>
    <w:rsid w:val="001420F3"/>
    <w:rsid w:val="001421F6"/>
    <w:rsid w:val="001423DD"/>
    <w:rsid w:val="00142583"/>
    <w:rsid w:val="00142784"/>
    <w:rsid w:val="00142952"/>
    <w:rsid w:val="001432B5"/>
    <w:rsid w:val="001433BF"/>
    <w:rsid w:val="0014341E"/>
    <w:rsid w:val="00143972"/>
    <w:rsid w:val="00143D46"/>
    <w:rsid w:val="00144100"/>
    <w:rsid w:val="00145713"/>
    <w:rsid w:val="00145A63"/>
    <w:rsid w:val="00145EBA"/>
    <w:rsid w:val="00145F50"/>
    <w:rsid w:val="00145F59"/>
    <w:rsid w:val="001460A7"/>
    <w:rsid w:val="001463DE"/>
    <w:rsid w:val="0014657A"/>
    <w:rsid w:val="001466CC"/>
    <w:rsid w:val="0014672A"/>
    <w:rsid w:val="00146ACD"/>
    <w:rsid w:val="00146AFD"/>
    <w:rsid w:val="001470AE"/>
    <w:rsid w:val="0014755E"/>
    <w:rsid w:val="00147AC1"/>
    <w:rsid w:val="00147AFB"/>
    <w:rsid w:val="00147C18"/>
    <w:rsid w:val="00147D0B"/>
    <w:rsid w:val="00150271"/>
    <w:rsid w:val="00150739"/>
    <w:rsid w:val="00150BAB"/>
    <w:rsid w:val="00150D02"/>
    <w:rsid w:val="00150DB1"/>
    <w:rsid w:val="00150F6C"/>
    <w:rsid w:val="00151FE7"/>
    <w:rsid w:val="0015201F"/>
    <w:rsid w:val="00152262"/>
    <w:rsid w:val="001528DF"/>
    <w:rsid w:val="00152979"/>
    <w:rsid w:val="00152AC5"/>
    <w:rsid w:val="00152CA0"/>
    <w:rsid w:val="00152D05"/>
    <w:rsid w:val="00152EAC"/>
    <w:rsid w:val="00152F06"/>
    <w:rsid w:val="001534CC"/>
    <w:rsid w:val="001534D0"/>
    <w:rsid w:val="001536BB"/>
    <w:rsid w:val="00153E6A"/>
    <w:rsid w:val="00154103"/>
    <w:rsid w:val="00154154"/>
    <w:rsid w:val="00154246"/>
    <w:rsid w:val="00154302"/>
    <w:rsid w:val="00154541"/>
    <w:rsid w:val="00154828"/>
    <w:rsid w:val="00154927"/>
    <w:rsid w:val="00155223"/>
    <w:rsid w:val="001557A1"/>
    <w:rsid w:val="001558B7"/>
    <w:rsid w:val="001558BB"/>
    <w:rsid w:val="00155A39"/>
    <w:rsid w:val="00155DFD"/>
    <w:rsid w:val="00155EC7"/>
    <w:rsid w:val="00156038"/>
    <w:rsid w:val="00156121"/>
    <w:rsid w:val="0015631C"/>
    <w:rsid w:val="00156521"/>
    <w:rsid w:val="00156545"/>
    <w:rsid w:val="00156731"/>
    <w:rsid w:val="001567C9"/>
    <w:rsid w:val="00156ABC"/>
    <w:rsid w:val="00157147"/>
    <w:rsid w:val="001572F6"/>
    <w:rsid w:val="001573A4"/>
    <w:rsid w:val="00157707"/>
    <w:rsid w:val="00157C6B"/>
    <w:rsid w:val="00157D41"/>
    <w:rsid w:val="00157E19"/>
    <w:rsid w:val="0016014D"/>
    <w:rsid w:val="001605C6"/>
    <w:rsid w:val="00160D9E"/>
    <w:rsid w:val="00161044"/>
    <w:rsid w:val="001610D1"/>
    <w:rsid w:val="001612BB"/>
    <w:rsid w:val="001612E4"/>
    <w:rsid w:val="0016165A"/>
    <w:rsid w:val="00161F48"/>
    <w:rsid w:val="001620EF"/>
    <w:rsid w:val="00162223"/>
    <w:rsid w:val="0016298F"/>
    <w:rsid w:val="00162A00"/>
    <w:rsid w:val="00162C45"/>
    <w:rsid w:val="001639F4"/>
    <w:rsid w:val="0016421B"/>
    <w:rsid w:val="00164655"/>
    <w:rsid w:val="001646F1"/>
    <w:rsid w:val="00164997"/>
    <w:rsid w:val="00165F0D"/>
    <w:rsid w:val="00165FB3"/>
    <w:rsid w:val="00165FD1"/>
    <w:rsid w:val="00166115"/>
    <w:rsid w:val="0016616E"/>
    <w:rsid w:val="001662A2"/>
    <w:rsid w:val="0016654B"/>
    <w:rsid w:val="00166B01"/>
    <w:rsid w:val="00166B36"/>
    <w:rsid w:val="001675BC"/>
    <w:rsid w:val="001675F6"/>
    <w:rsid w:val="00167619"/>
    <w:rsid w:val="00167732"/>
    <w:rsid w:val="00167983"/>
    <w:rsid w:val="00167EE4"/>
    <w:rsid w:val="00170B04"/>
    <w:rsid w:val="00170C27"/>
    <w:rsid w:val="00170D28"/>
    <w:rsid w:val="001713CB"/>
    <w:rsid w:val="001713EE"/>
    <w:rsid w:val="001717C0"/>
    <w:rsid w:val="00172037"/>
    <w:rsid w:val="00172882"/>
    <w:rsid w:val="001728D8"/>
    <w:rsid w:val="00172C40"/>
    <w:rsid w:val="00173063"/>
    <w:rsid w:val="0017352D"/>
    <w:rsid w:val="001736F1"/>
    <w:rsid w:val="001738B3"/>
    <w:rsid w:val="00173C08"/>
    <w:rsid w:val="00174001"/>
    <w:rsid w:val="00174025"/>
    <w:rsid w:val="001740C9"/>
    <w:rsid w:val="0017414F"/>
    <w:rsid w:val="001743F5"/>
    <w:rsid w:val="001744FE"/>
    <w:rsid w:val="0017484A"/>
    <w:rsid w:val="00174D72"/>
    <w:rsid w:val="00175109"/>
    <w:rsid w:val="00175275"/>
    <w:rsid w:val="00175492"/>
    <w:rsid w:val="00175645"/>
    <w:rsid w:val="00175844"/>
    <w:rsid w:val="00175AD7"/>
    <w:rsid w:val="00176129"/>
    <w:rsid w:val="00176E39"/>
    <w:rsid w:val="0017701C"/>
    <w:rsid w:val="001770C5"/>
    <w:rsid w:val="00177170"/>
    <w:rsid w:val="0017719F"/>
    <w:rsid w:val="001772EA"/>
    <w:rsid w:val="00177485"/>
    <w:rsid w:val="0017752A"/>
    <w:rsid w:val="00177684"/>
    <w:rsid w:val="0017798E"/>
    <w:rsid w:val="00177A23"/>
    <w:rsid w:val="001802B0"/>
    <w:rsid w:val="0018038A"/>
    <w:rsid w:val="00181332"/>
    <w:rsid w:val="00181506"/>
    <w:rsid w:val="00181575"/>
    <w:rsid w:val="001816DF"/>
    <w:rsid w:val="001817B1"/>
    <w:rsid w:val="001818DD"/>
    <w:rsid w:val="00181916"/>
    <w:rsid w:val="00181FAE"/>
    <w:rsid w:val="001823BD"/>
    <w:rsid w:val="00182516"/>
    <w:rsid w:val="0018261C"/>
    <w:rsid w:val="00182769"/>
    <w:rsid w:val="00182866"/>
    <w:rsid w:val="001828EE"/>
    <w:rsid w:val="001829FB"/>
    <w:rsid w:val="00182CB8"/>
    <w:rsid w:val="00182D64"/>
    <w:rsid w:val="00182F6C"/>
    <w:rsid w:val="001833B2"/>
    <w:rsid w:val="00183BB2"/>
    <w:rsid w:val="00183BF3"/>
    <w:rsid w:val="00183DCC"/>
    <w:rsid w:val="00183DD3"/>
    <w:rsid w:val="00183F2B"/>
    <w:rsid w:val="00184798"/>
    <w:rsid w:val="001847B0"/>
    <w:rsid w:val="00184996"/>
    <w:rsid w:val="00184C0F"/>
    <w:rsid w:val="00184CC5"/>
    <w:rsid w:val="0018511C"/>
    <w:rsid w:val="0018513D"/>
    <w:rsid w:val="001852E8"/>
    <w:rsid w:val="00185822"/>
    <w:rsid w:val="00185951"/>
    <w:rsid w:val="001859A7"/>
    <w:rsid w:val="00185FE8"/>
    <w:rsid w:val="001866B0"/>
    <w:rsid w:val="0018678F"/>
    <w:rsid w:val="00187078"/>
    <w:rsid w:val="0018756F"/>
    <w:rsid w:val="00187614"/>
    <w:rsid w:val="00187F22"/>
    <w:rsid w:val="0019082A"/>
    <w:rsid w:val="00191048"/>
    <w:rsid w:val="00191299"/>
    <w:rsid w:val="001912A8"/>
    <w:rsid w:val="00191365"/>
    <w:rsid w:val="0019168A"/>
    <w:rsid w:val="00191794"/>
    <w:rsid w:val="001917DE"/>
    <w:rsid w:val="00191C16"/>
    <w:rsid w:val="00191C4C"/>
    <w:rsid w:val="00191CCB"/>
    <w:rsid w:val="00191FCC"/>
    <w:rsid w:val="001924B5"/>
    <w:rsid w:val="001925E9"/>
    <w:rsid w:val="00192AC6"/>
    <w:rsid w:val="00192FF0"/>
    <w:rsid w:val="0019329F"/>
    <w:rsid w:val="00193382"/>
    <w:rsid w:val="0019344E"/>
    <w:rsid w:val="00193834"/>
    <w:rsid w:val="00193D2B"/>
    <w:rsid w:val="0019403C"/>
    <w:rsid w:val="00194063"/>
    <w:rsid w:val="00194691"/>
    <w:rsid w:val="00195035"/>
    <w:rsid w:val="001967C2"/>
    <w:rsid w:val="0019746D"/>
    <w:rsid w:val="00197563"/>
    <w:rsid w:val="00197E90"/>
    <w:rsid w:val="001A080E"/>
    <w:rsid w:val="001A09AB"/>
    <w:rsid w:val="001A09DB"/>
    <w:rsid w:val="001A0F5E"/>
    <w:rsid w:val="001A114E"/>
    <w:rsid w:val="001A1A60"/>
    <w:rsid w:val="001A1AFF"/>
    <w:rsid w:val="001A2160"/>
    <w:rsid w:val="001A222A"/>
    <w:rsid w:val="001A2462"/>
    <w:rsid w:val="001A28E7"/>
    <w:rsid w:val="001A3451"/>
    <w:rsid w:val="001A34FE"/>
    <w:rsid w:val="001A3558"/>
    <w:rsid w:val="001A35C3"/>
    <w:rsid w:val="001A3C3A"/>
    <w:rsid w:val="001A4182"/>
    <w:rsid w:val="001A4BA0"/>
    <w:rsid w:val="001A4C0A"/>
    <w:rsid w:val="001A4C13"/>
    <w:rsid w:val="001A5051"/>
    <w:rsid w:val="001A587F"/>
    <w:rsid w:val="001A5AF3"/>
    <w:rsid w:val="001A5EA4"/>
    <w:rsid w:val="001A6CB2"/>
    <w:rsid w:val="001A702F"/>
    <w:rsid w:val="001A7931"/>
    <w:rsid w:val="001B005C"/>
    <w:rsid w:val="001B0C67"/>
    <w:rsid w:val="001B145B"/>
    <w:rsid w:val="001B18AB"/>
    <w:rsid w:val="001B1C98"/>
    <w:rsid w:val="001B1D2B"/>
    <w:rsid w:val="001B24BB"/>
    <w:rsid w:val="001B299D"/>
    <w:rsid w:val="001B2A23"/>
    <w:rsid w:val="001B2AF1"/>
    <w:rsid w:val="001B2C4A"/>
    <w:rsid w:val="001B31A8"/>
    <w:rsid w:val="001B322B"/>
    <w:rsid w:val="001B36A7"/>
    <w:rsid w:val="001B38E2"/>
    <w:rsid w:val="001B3955"/>
    <w:rsid w:val="001B3AD7"/>
    <w:rsid w:val="001B3DA1"/>
    <w:rsid w:val="001B3E2A"/>
    <w:rsid w:val="001B4B01"/>
    <w:rsid w:val="001B4EB0"/>
    <w:rsid w:val="001B4F2F"/>
    <w:rsid w:val="001B50C7"/>
    <w:rsid w:val="001B5309"/>
    <w:rsid w:val="001B5418"/>
    <w:rsid w:val="001B5655"/>
    <w:rsid w:val="001B56AA"/>
    <w:rsid w:val="001B5A36"/>
    <w:rsid w:val="001B5EAE"/>
    <w:rsid w:val="001B61A2"/>
    <w:rsid w:val="001B637B"/>
    <w:rsid w:val="001B676E"/>
    <w:rsid w:val="001B6F90"/>
    <w:rsid w:val="001B721D"/>
    <w:rsid w:val="001B72C1"/>
    <w:rsid w:val="001B72ED"/>
    <w:rsid w:val="001B72FB"/>
    <w:rsid w:val="001B73B2"/>
    <w:rsid w:val="001B750F"/>
    <w:rsid w:val="001B78A9"/>
    <w:rsid w:val="001B7970"/>
    <w:rsid w:val="001B79B0"/>
    <w:rsid w:val="001B7FD3"/>
    <w:rsid w:val="001C03A3"/>
    <w:rsid w:val="001C0591"/>
    <w:rsid w:val="001C064B"/>
    <w:rsid w:val="001C0C33"/>
    <w:rsid w:val="001C1279"/>
    <w:rsid w:val="001C12D2"/>
    <w:rsid w:val="001C1547"/>
    <w:rsid w:val="001C19C8"/>
    <w:rsid w:val="001C2343"/>
    <w:rsid w:val="001C23FF"/>
    <w:rsid w:val="001C2771"/>
    <w:rsid w:val="001C32B1"/>
    <w:rsid w:val="001C33E0"/>
    <w:rsid w:val="001C346E"/>
    <w:rsid w:val="001C36DD"/>
    <w:rsid w:val="001C38A4"/>
    <w:rsid w:val="001C3E33"/>
    <w:rsid w:val="001C3E5D"/>
    <w:rsid w:val="001C40C5"/>
    <w:rsid w:val="001C4667"/>
    <w:rsid w:val="001C5795"/>
    <w:rsid w:val="001C5A55"/>
    <w:rsid w:val="001C5CB2"/>
    <w:rsid w:val="001C62BE"/>
    <w:rsid w:val="001C6C75"/>
    <w:rsid w:val="001C6C7F"/>
    <w:rsid w:val="001C6CC1"/>
    <w:rsid w:val="001C6F3A"/>
    <w:rsid w:val="001C72EA"/>
    <w:rsid w:val="001C740E"/>
    <w:rsid w:val="001C77D9"/>
    <w:rsid w:val="001C7DD9"/>
    <w:rsid w:val="001C7EBC"/>
    <w:rsid w:val="001C7F7E"/>
    <w:rsid w:val="001D07EB"/>
    <w:rsid w:val="001D0D7E"/>
    <w:rsid w:val="001D0EF0"/>
    <w:rsid w:val="001D0F8B"/>
    <w:rsid w:val="001D12B5"/>
    <w:rsid w:val="001D1472"/>
    <w:rsid w:val="001D1C97"/>
    <w:rsid w:val="001D1ECD"/>
    <w:rsid w:val="001D215A"/>
    <w:rsid w:val="001D21E9"/>
    <w:rsid w:val="001D2330"/>
    <w:rsid w:val="001D2589"/>
    <w:rsid w:val="001D2645"/>
    <w:rsid w:val="001D2694"/>
    <w:rsid w:val="001D2A49"/>
    <w:rsid w:val="001D2C08"/>
    <w:rsid w:val="001D304C"/>
    <w:rsid w:val="001D34A8"/>
    <w:rsid w:val="001D3C05"/>
    <w:rsid w:val="001D429F"/>
    <w:rsid w:val="001D480D"/>
    <w:rsid w:val="001D4A4B"/>
    <w:rsid w:val="001D4A79"/>
    <w:rsid w:val="001D4ABF"/>
    <w:rsid w:val="001D4DFF"/>
    <w:rsid w:val="001D4E42"/>
    <w:rsid w:val="001D5330"/>
    <w:rsid w:val="001D5533"/>
    <w:rsid w:val="001D57C5"/>
    <w:rsid w:val="001D58D5"/>
    <w:rsid w:val="001D5BC1"/>
    <w:rsid w:val="001D5C12"/>
    <w:rsid w:val="001D5DD8"/>
    <w:rsid w:val="001D62C3"/>
    <w:rsid w:val="001D65D5"/>
    <w:rsid w:val="001D65F0"/>
    <w:rsid w:val="001D6676"/>
    <w:rsid w:val="001D699D"/>
    <w:rsid w:val="001D70B6"/>
    <w:rsid w:val="001D782F"/>
    <w:rsid w:val="001D7F8E"/>
    <w:rsid w:val="001E0A9C"/>
    <w:rsid w:val="001E16DA"/>
    <w:rsid w:val="001E1894"/>
    <w:rsid w:val="001E1DC3"/>
    <w:rsid w:val="001E1F53"/>
    <w:rsid w:val="001E1FB5"/>
    <w:rsid w:val="001E202B"/>
    <w:rsid w:val="001E2107"/>
    <w:rsid w:val="001E25D0"/>
    <w:rsid w:val="001E2624"/>
    <w:rsid w:val="001E2907"/>
    <w:rsid w:val="001E2D9C"/>
    <w:rsid w:val="001E3368"/>
    <w:rsid w:val="001E3654"/>
    <w:rsid w:val="001E3887"/>
    <w:rsid w:val="001E3C19"/>
    <w:rsid w:val="001E3CB5"/>
    <w:rsid w:val="001E3DFD"/>
    <w:rsid w:val="001E42D7"/>
    <w:rsid w:val="001E4583"/>
    <w:rsid w:val="001E4634"/>
    <w:rsid w:val="001E489C"/>
    <w:rsid w:val="001E4D50"/>
    <w:rsid w:val="001E53F4"/>
    <w:rsid w:val="001E59F1"/>
    <w:rsid w:val="001E5A27"/>
    <w:rsid w:val="001E5F56"/>
    <w:rsid w:val="001E6F71"/>
    <w:rsid w:val="001E6F82"/>
    <w:rsid w:val="001E6F90"/>
    <w:rsid w:val="001E70BA"/>
    <w:rsid w:val="001E740A"/>
    <w:rsid w:val="001E7540"/>
    <w:rsid w:val="001E76FB"/>
    <w:rsid w:val="001E788A"/>
    <w:rsid w:val="001E7F72"/>
    <w:rsid w:val="001F01B9"/>
    <w:rsid w:val="001F03EE"/>
    <w:rsid w:val="001F1A84"/>
    <w:rsid w:val="001F1D0C"/>
    <w:rsid w:val="001F1EA2"/>
    <w:rsid w:val="001F1FAD"/>
    <w:rsid w:val="001F21D5"/>
    <w:rsid w:val="001F21F1"/>
    <w:rsid w:val="001F2449"/>
    <w:rsid w:val="001F2603"/>
    <w:rsid w:val="001F2A0E"/>
    <w:rsid w:val="001F2BF7"/>
    <w:rsid w:val="001F2DC0"/>
    <w:rsid w:val="001F2F38"/>
    <w:rsid w:val="001F2F73"/>
    <w:rsid w:val="001F3235"/>
    <w:rsid w:val="001F3311"/>
    <w:rsid w:val="001F35D8"/>
    <w:rsid w:val="001F3932"/>
    <w:rsid w:val="001F3AEE"/>
    <w:rsid w:val="001F3B79"/>
    <w:rsid w:val="001F3BFC"/>
    <w:rsid w:val="001F3C57"/>
    <w:rsid w:val="001F3DE3"/>
    <w:rsid w:val="001F414F"/>
    <w:rsid w:val="001F41F3"/>
    <w:rsid w:val="001F435E"/>
    <w:rsid w:val="001F4877"/>
    <w:rsid w:val="001F4CF7"/>
    <w:rsid w:val="001F4FAB"/>
    <w:rsid w:val="001F5106"/>
    <w:rsid w:val="001F587D"/>
    <w:rsid w:val="001F5D91"/>
    <w:rsid w:val="001F6456"/>
    <w:rsid w:val="001F667E"/>
    <w:rsid w:val="001F6AC1"/>
    <w:rsid w:val="001F6F7E"/>
    <w:rsid w:val="001F7760"/>
    <w:rsid w:val="001F784D"/>
    <w:rsid w:val="001F7B1D"/>
    <w:rsid w:val="00200222"/>
    <w:rsid w:val="002002A1"/>
    <w:rsid w:val="002006F8"/>
    <w:rsid w:val="00200FCE"/>
    <w:rsid w:val="00201350"/>
    <w:rsid w:val="0020163E"/>
    <w:rsid w:val="002018AF"/>
    <w:rsid w:val="00201B02"/>
    <w:rsid w:val="00201BB2"/>
    <w:rsid w:val="00201E9F"/>
    <w:rsid w:val="00202187"/>
    <w:rsid w:val="0020245B"/>
    <w:rsid w:val="0020252B"/>
    <w:rsid w:val="002025D3"/>
    <w:rsid w:val="00202793"/>
    <w:rsid w:val="002027BE"/>
    <w:rsid w:val="0020297C"/>
    <w:rsid w:val="002029EA"/>
    <w:rsid w:val="00202B6D"/>
    <w:rsid w:val="00202E9E"/>
    <w:rsid w:val="002030B1"/>
    <w:rsid w:val="002034DE"/>
    <w:rsid w:val="00203629"/>
    <w:rsid w:val="002042BD"/>
    <w:rsid w:val="002046C3"/>
    <w:rsid w:val="0020488B"/>
    <w:rsid w:val="002048EF"/>
    <w:rsid w:val="00204A58"/>
    <w:rsid w:val="00204C53"/>
    <w:rsid w:val="00204FC5"/>
    <w:rsid w:val="0020504E"/>
    <w:rsid w:val="002051B4"/>
    <w:rsid w:val="00205457"/>
    <w:rsid w:val="002055AD"/>
    <w:rsid w:val="00205723"/>
    <w:rsid w:val="00206030"/>
    <w:rsid w:val="0020603E"/>
    <w:rsid w:val="00206084"/>
    <w:rsid w:val="002060AB"/>
    <w:rsid w:val="00206222"/>
    <w:rsid w:val="002066A1"/>
    <w:rsid w:val="00206707"/>
    <w:rsid w:val="002068E6"/>
    <w:rsid w:val="00206F8A"/>
    <w:rsid w:val="002074A3"/>
    <w:rsid w:val="00207576"/>
    <w:rsid w:val="0020798D"/>
    <w:rsid w:val="00207B38"/>
    <w:rsid w:val="00210101"/>
    <w:rsid w:val="002106D3"/>
    <w:rsid w:val="002108F5"/>
    <w:rsid w:val="00211019"/>
    <w:rsid w:val="002115FA"/>
    <w:rsid w:val="0021166B"/>
    <w:rsid w:val="00211792"/>
    <w:rsid w:val="00211A4A"/>
    <w:rsid w:val="00211BE0"/>
    <w:rsid w:val="00211C74"/>
    <w:rsid w:val="00211CB7"/>
    <w:rsid w:val="00211D74"/>
    <w:rsid w:val="00212401"/>
    <w:rsid w:val="002124C3"/>
    <w:rsid w:val="0021287F"/>
    <w:rsid w:val="002129C8"/>
    <w:rsid w:val="0021356F"/>
    <w:rsid w:val="00213865"/>
    <w:rsid w:val="00213B2D"/>
    <w:rsid w:val="00213C8C"/>
    <w:rsid w:val="002145CC"/>
    <w:rsid w:val="00214897"/>
    <w:rsid w:val="00215144"/>
    <w:rsid w:val="002153C5"/>
    <w:rsid w:val="00215573"/>
    <w:rsid w:val="002157EF"/>
    <w:rsid w:val="00215C23"/>
    <w:rsid w:val="002160BE"/>
    <w:rsid w:val="00216125"/>
    <w:rsid w:val="0021638E"/>
    <w:rsid w:val="00216680"/>
    <w:rsid w:val="0021672A"/>
    <w:rsid w:val="00217160"/>
    <w:rsid w:val="00217435"/>
    <w:rsid w:val="00217481"/>
    <w:rsid w:val="00217495"/>
    <w:rsid w:val="00217667"/>
    <w:rsid w:val="002178E0"/>
    <w:rsid w:val="00217917"/>
    <w:rsid w:val="002179A4"/>
    <w:rsid w:val="00217B2C"/>
    <w:rsid w:val="00217B64"/>
    <w:rsid w:val="0022017C"/>
    <w:rsid w:val="00220445"/>
    <w:rsid w:val="002205F3"/>
    <w:rsid w:val="002209F5"/>
    <w:rsid w:val="00220BA8"/>
    <w:rsid w:val="00221189"/>
    <w:rsid w:val="00221596"/>
    <w:rsid w:val="0022179E"/>
    <w:rsid w:val="00222154"/>
    <w:rsid w:val="002225A0"/>
    <w:rsid w:val="0022277D"/>
    <w:rsid w:val="00222871"/>
    <w:rsid w:val="002228D8"/>
    <w:rsid w:val="00222C87"/>
    <w:rsid w:val="00222DAA"/>
    <w:rsid w:val="00223831"/>
    <w:rsid w:val="0022386A"/>
    <w:rsid w:val="00223FC0"/>
    <w:rsid w:val="002242DF"/>
    <w:rsid w:val="00224AE8"/>
    <w:rsid w:val="00224CD1"/>
    <w:rsid w:val="00224F1B"/>
    <w:rsid w:val="002250CA"/>
    <w:rsid w:val="00225B5D"/>
    <w:rsid w:val="00225E90"/>
    <w:rsid w:val="00226770"/>
    <w:rsid w:val="00226AE4"/>
    <w:rsid w:val="00226FDD"/>
    <w:rsid w:val="002271F2"/>
    <w:rsid w:val="0022742D"/>
    <w:rsid w:val="00227526"/>
    <w:rsid w:val="00227953"/>
    <w:rsid w:val="00227B11"/>
    <w:rsid w:val="0023015F"/>
    <w:rsid w:val="002302A8"/>
    <w:rsid w:val="00230A01"/>
    <w:rsid w:val="00230A99"/>
    <w:rsid w:val="00230EB3"/>
    <w:rsid w:val="00231033"/>
    <w:rsid w:val="00231043"/>
    <w:rsid w:val="0023112F"/>
    <w:rsid w:val="002318B6"/>
    <w:rsid w:val="00231C3F"/>
    <w:rsid w:val="0023235C"/>
    <w:rsid w:val="002323C3"/>
    <w:rsid w:val="0023241E"/>
    <w:rsid w:val="00232506"/>
    <w:rsid w:val="00232C4A"/>
    <w:rsid w:val="0023317C"/>
    <w:rsid w:val="002332D2"/>
    <w:rsid w:val="00233356"/>
    <w:rsid w:val="002334D4"/>
    <w:rsid w:val="00233C10"/>
    <w:rsid w:val="00233F5E"/>
    <w:rsid w:val="0023408F"/>
    <w:rsid w:val="0023491F"/>
    <w:rsid w:val="00234926"/>
    <w:rsid w:val="00234E22"/>
    <w:rsid w:val="0023512F"/>
    <w:rsid w:val="002351B5"/>
    <w:rsid w:val="002351E3"/>
    <w:rsid w:val="00235503"/>
    <w:rsid w:val="0023556A"/>
    <w:rsid w:val="00235710"/>
    <w:rsid w:val="0023571E"/>
    <w:rsid w:val="00235741"/>
    <w:rsid w:val="0023589B"/>
    <w:rsid w:val="00235E7F"/>
    <w:rsid w:val="002362B0"/>
    <w:rsid w:val="002366AB"/>
    <w:rsid w:val="00236D0B"/>
    <w:rsid w:val="00236D13"/>
    <w:rsid w:val="002370AF"/>
    <w:rsid w:val="0023710F"/>
    <w:rsid w:val="00237155"/>
    <w:rsid w:val="0023743A"/>
    <w:rsid w:val="0023780B"/>
    <w:rsid w:val="002403E7"/>
    <w:rsid w:val="00240C2D"/>
    <w:rsid w:val="002413DD"/>
    <w:rsid w:val="002416C1"/>
    <w:rsid w:val="002423BB"/>
    <w:rsid w:val="002432C4"/>
    <w:rsid w:val="002434EB"/>
    <w:rsid w:val="00243614"/>
    <w:rsid w:val="002436C6"/>
    <w:rsid w:val="0024382D"/>
    <w:rsid w:val="002438A2"/>
    <w:rsid w:val="00243940"/>
    <w:rsid w:val="00243AFC"/>
    <w:rsid w:val="00243F37"/>
    <w:rsid w:val="0024413B"/>
    <w:rsid w:val="0024446B"/>
    <w:rsid w:val="00244571"/>
    <w:rsid w:val="002447AF"/>
    <w:rsid w:val="00244A22"/>
    <w:rsid w:val="00244E89"/>
    <w:rsid w:val="00245397"/>
    <w:rsid w:val="002459CB"/>
    <w:rsid w:val="00245B60"/>
    <w:rsid w:val="002466A2"/>
    <w:rsid w:val="00246E2D"/>
    <w:rsid w:val="00246E35"/>
    <w:rsid w:val="0024759C"/>
    <w:rsid w:val="00247A97"/>
    <w:rsid w:val="00247C47"/>
    <w:rsid w:val="00247D74"/>
    <w:rsid w:val="00247FCA"/>
    <w:rsid w:val="002500AA"/>
    <w:rsid w:val="00250283"/>
    <w:rsid w:val="002502E5"/>
    <w:rsid w:val="002505F3"/>
    <w:rsid w:val="00250901"/>
    <w:rsid w:val="00250A00"/>
    <w:rsid w:val="00250ACA"/>
    <w:rsid w:val="00250E45"/>
    <w:rsid w:val="00251C79"/>
    <w:rsid w:val="00251E88"/>
    <w:rsid w:val="00252105"/>
    <w:rsid w:val="002523F2"/>
    <w:rsid w:val="0025240A"/>
    <w:rsid w:val="002524C3"/>
    <w:rsid w:val="002526E4"/>
    <w:rsid w:val="00252731"/>
    <w:rsid w:val="00252A38"/>
    <w:rsid w:val="00252A3E"/>
    <w:rsid w:val="00252BAC"/>
    <w:rsid w:val="00252CBE"/>
    <w:rsid w:val="00252D23"/>
    <w:rsid w:val="00252F50"/>
    <w:rsid w:val="0025302D"/>
    <w:rsid w:val="0025398D"/>
    <w:rsid w:val="00253BA0"/>
    <w:rsid w:val="00253C70"/>
    <w:rsid w:val="00253E73"/>
    <w:rsid w:val="002543AE"/>
    <w:rsid w:val="00254D6A"/>
    <w:rsid w:val="00255029"/>
    <w:rsid w:val="00255168"/>
    <w:rsid w:val="00255340"/>
    <w:rsid w:val="0025549D"/>
    <w:rsid w:val="00255729"/>
    <w:rsid w:val="0025591C"/>
    <w:rsid w:val="0025594B"/>
    <w:rsid w:val="00255A13"/>
    <w:rsid w:val="00255AA7"/>
    <w:rsid w:val="0025635B"/>
    <w:rsid w:val="002568D7"/>
    <w:rsid w:val="00257213"/>
    <w:rsid w:val="00257900"/>
    <w:rsid w:val="00257E11"/>
    <w:rsid w:val="00257FF6"/>
    <w:rsid w:val="00260072"/>
    <w:rsid w:val="00260455"/>
    <w:rsid w:val="002607D6"/>
    <w:rsid w:val="00260AE2"/>
    <w:rsid w:val="00260AFB"/>
    <w:rsid w:val="00260EDB"/>
    <w:rsid w:val="002612F5"/>
    <w:rsid w:val="00261454"/>
    <w:rsid w:val="00261A54"/>
    <w:rsid w:val="00261AAB"/>
    <w:rsid w:val="00261C8B"/>
    <w:rsid w:val="00262091"/>
    <w:rsid w:val="002629DE"/>
    <w:rsid w:val="00262E75"/>
    <w:rsid w:val="0026339C"/>
    <w:rsid w:val="00263CCE"/>
    <w:rsid w:val="00264227"/>
    <w:rsid w:val="00264BEF"/>
    <w:rsid w:val="00264CB3"/>
    <w:rsid w:val="00265BAA"/>
    <w:rsid w:val="00265F99"/>
    <w:rsid w:val="00265FED"/>
    <w:rsid w:val="002660C7"/>
    <w:rsid w:val="00266149"/>
    <w:rsid w:val="0026631C"/>
    <w:rsid w:val="002665A2"/>
    <w:rsid w:val="002666DC"/>
    <w:rsid w:val="002667E3"/>
    <w:rsid w:val="00266CFB"/>
    <w:rsid w:val="00267031"/>
    <w:rsid w:val="00267096"/>
    <w:rsid w:val="002673E2"/>
    <w:rsid w:val="00267788"/>
    <w:rsid w:val="00267BDB"/>
    <w:rsid w:val="0027075A"/>
    <w:rsid w:val="00270A3D"/>
    <w:rsid w:val="00270BAF"/>
    <w:rsid w:val="002711F5"/>
    <w:rsid w:val="00271210"/>
    <w:rsid w:val="00271B1A"/>
    <w:rsid w:val="00271C6E"/>
    <w:rsid w:val="00271EF3"/>
    <w:rsid w:val="00271F32"/>
    <w:rsid w:val="00272397"/>
    <w:rsid w:val="002723A6"/>
    <w:rsid w:val="00272A74"/>
    <w:rsid w:val="00273241"/>
    <w:rsid w:val="002733A7"/>
    <w:rsid w:val="00273CFB"/>
    <w:rsid w:val="002743D4"/>
    <w:rsid w:val="0027454A"/>
    <w:rsid w:val="002746CA"/>
    <w:rsid w:val="00274830"/>
    <w:rsid w:val="002748B1"/>
    <w:rsid w:val="00274D39"/>
    <w:rsid w:val="0027576A"/>
    <w:rsid w:val="0027587C"/>
    <w:rsid w:val="00275A53"/>
    <w:rsid w:val="00276129"/>
    <w:rsid w:val="00276476"/>
    <w:rsid w:val="0027653A"/>
    <w:rsid w:val="002769F7"/>
    <w:rsid w:val="00276C8E"/>
    <w:rsid w:val="002772D1"/>
    <w:rsid w:val="002776DA"/>
    <w:rsid w:val="002778B2"/>
    <w:rsid w:val="00277A4B"/>
    <w:rsid w:val="00277E14"/>
    <w:rsid w:val="00280290"/>
    <w:rsid w:val="00280442"/>
    <w:rsid w:val="00280E05"/>
    <w:rsid w:val="00280EE7"/>
    <w:rsid w:val="0028137C"/>
    <w:rsid w:val="002816CD"/>
    <w:rsid w:val="002817A1"/>
    <w:rsid w:val="002818A0"/>
    <w:rsid w:val="00281EFC"/>
    <w:rsid w:val="002824A8"/>
    <w:rsid w:val="00282991"/>
    <w:rsid w:val="002829A9"/>
    <w:rsid w:val="00282C96"/>
    <w:rsid w:val="002835D8"/>
    <w:rsid w:val="002835F4"/>
    <w:rsid w:val="002836D9"/>
    <w:rsid w:val="002836F3"/>
    <w:rsid w:val="002836FA"/>
    <w:rsid w:val="00283E93"/>
    <w:rsid w:val="00284786"/>
    <w:rsid w:val="00284CAC"/>
    <w:rsid w:val="00284D14"/>
    <w:rsid w:val="00285203"/>
    <w:rsid w:val="00285338"/>
    <w:rsid w:val="0028544F"/>
    <w:rsid w:val="00285AE9"/>
    <w:rsid w:val="002868E8"/>
    <w:rsid w:val="0028715D"/>
    <w:rsid w:val="0028721D"/>
    <w:rsid w:val="00287741"/>
    <w:rsid w:val="00287771"/>
    <w:rsid w:val="002879D9"/>
    <w:rsid w:val="0029002A"/>
    <w:rsid w:val="002902F3"/>
    <w:rsid w:val="00290350"/>
    <w:rsid w:val="002903AD"/>
    <w:rsid w:val="002903C6"/>
    <w:rsid w:val="002905F4"/>
    <w:rsid w:val="0029098F"/>
    <w:rsid w:val="00290C62"/>
    <w:rsid w:val="00290E20"/>
    <w:rsid w:val="002911C8"/>
    <w:rsid w:val="002915BD"/>
    <w:rsid w:val="002915C5"/>
    <w:rsid w:val="0029161D"/>
    <w:rsid w:val="00291773"/>
    <w:rsid w:val="00291C00"/>
    <w:rsid w:val="00292745"/>
    <w:rsid w:val="00292E56"/>
    <w:rsid w:val="00292EC0"/>
    <w:rsid w:val="002935BB"/>
    <w:rsid w:val="002938E9"/>
    <w:rsid w:val="00293F4B"/>
    <w:rsid w:val="00293F76"/>
    <w:rsid w:val="002941F5"/>
    <w:rsid w:val="002945AB"/>
    <w:rsid w:val="0029483A"/>
    <w:rsid w:val="0029545A"/>
    <w:rsid w:val="00295AA5"/>
    <w:rsid w:val="00295D1E"/>
    <w:rsid w:val="00295D72"/>
    <w:rsid w:val="00295DB3"/>
    <w:rsid w:val="00295E68"/>
    <w:rsid w:val="00296338"/>
    <w:rsid w:val="00296657"/>
    <w:rsid w:val="002968ED"/>
    <w:rsid w:val="00296AC7"/>
    <w:rsid w:val="00296F7D"/>
    <w:rsid w:val="0029704C"/>
    <w:rsid w:val="00297624"/>
    <w:rsid w:val="002979C6"/>
    <w:rsid w:val="00297F81"/>
    <w:rsid w:val="002A0049"/>
    <w:rsid w:val="002A0082"/>
    <w:rsid w:val="002A08B2"/>
    <w:rsid w:val="002A08D5"/>
    <w:rsid w:val="002A0953"/>
    <w:rsid w:val="002A097A"/>
    <w:rsid w:val="002A0C99"/>
    <w:rsid w:val="002A1094"/>
    <w:rsid w:val="002A185E"/>
    <w:rsid w:val="002A1A42"/>
    <w:rsid w:val="002A237C"/>
    <w:rsid w:val="002A2853"/>
    <w:rsid w:val="002A2AE2"/>
    <w:rsid w:val="002A3578"/>
    <w:rsid w:val="002A3A10"/>
    <w:rsid w:val="002A3E2D"/>
    <w:rsid w:val="002A4299"/>
    <w:rsid w:val="002A44FB"/>
    <w:rsid w:val="002A4A04"/>
    <w:rsid w:val="002A55A0"/>
    <w:rsid w:val="002A5762"/>
    <w:rsid w:val="002A578F"/>
    <w:rsid w:val="002A5CD9"/>
    <w:rsid w:val="002A5E9C"/>
    <w:rsid w:val="002A6201"/>
    <w:rsid w:val="002A673E"/>
    <w:rsid w:val="002A6A7F"/>
    <w:rsid w:val="002A6AD0"/>
    <w:rsid w:val="002A6BD1"/>
    <w:rsid w:val="002A6C0F"/>
    <w:rsid w:val="002A7216"/>
    <w:rsid w:val="002A78AC"/>
    <w:rsid w:val="002B03C4"/>
    <w:rsid w:val="002B0630"/>
    <w:rsid w:val="002B0678"/>
    <w:rsid w:val="002B079F"/>
    <w:rsid w:val="002B09D1"/>
    <w:rsid w:val="002B0A6B"/>
    <w:rsid w:val="002B1028"/>
    <w:rsid w:val="002B1179"/>
    <w:rsid w:val="002B1A5B"/>
    <w:rsid w:val="002B2183"/>
    <w:rsid w:val="002B2185"/>
    <w:rsid w:val="002B22B4"/>
    <w:rsid w:val="002B23D5"/>
    <w:rsid w:val="002B2BDB"/>
    <w:rsid w:val="002B2D58"/>
    <w:rsid w:val="002B307D"/>
    <w:rsid w:val="002B3BDF"/>
    <w:rsid w:val="002B3DD9"/>
    <w:rsid w:val="002B4076"/>
    <w:rsid w:val="002B41BF"/>
    <w:rsid w:val="002B4A68"/>
    <w:rsid w:val="002B52DF"/>
    <w:rsid w:val="002B54D8"/>
    <w:rsid w:val="002B56F5"/>
    <w:rsid w:val="002B5958"/>
    <w:rsid w:val="002B5D0A"/>
    <w:rsid w:val="002B6179"/>
    <w:rsid w:val="002B618D"/>
    <w:rsid w:val="002B642D"/>
    <w:rsid w:val="002B6C7B"/>
    <w:rsid w:val="002B6F7E"/>
    <w:rsid w:val="002B769F"/>
    <w:rsid w:val="002C02D9"/>
    <w:rsid w:val="002C03C9"/>
    <w:rsid w:val="002C056F"/>
    <w:rsid w:val="002C06EA"/>
    <w:rsid w:val="002C09E7"/>
    <w:rsid w:val="002C0D69"/>
    <w:rsid w:val="002C127F"/>
    <w:rsid w:val="002C141E"/>
    <w:rsid w:val="002C1855"/>
    <w:rsid w:val="002C19F2"/>
    <w:rsid w:val="002C1DC1"/>
    <w:rsid w:val="002C255E"/>
    <w:rsid w:val="002C25FC"/>
    <w:rsid w:val="002C2A73"/>
    <w:rsid w:val="002C2FDE"/>
    <w:rsid w:val="002C32A2"/>
    <w:rsid w:val="002C3344"/>
    <w:rsid w:val="002C337B"/>
    <w:rsid w:val="002C33C9"/>
    <w:rsid w:val="002C34CE"/>
    <w:rsid w:val="002C363D"/>
    <w:rsid w:val="002C3C42"/>
    <w:rsid w:val="002C3E44"/>
    <w:rsid w:val="002C3E8E"/>
    <w:rsid w:val="002C4539"/>
    <w:rsid w:val="002C48E2"/>
    <w:rsid w:val="002C4CAD"/>
    <w:rsid w:val="002C4E78"/>
    <w:rsid w:val="002C5348"/>
    <w:rsid w:val="002C56B3"/>
    <w:rsid w:val="002C57AB"/>
    <w:rsid w:val="002C597E"/>
    <w:rsid w:val="002C5AB7"/>
    <w:rsid w:val="002C5B16"/>
    <w:rsid w:val="002C6186"/>
    <w:rsid w:val="002C64D4"/>
    <w:rsid w:val="002C6530"/>
    <w:rsid w:val="002C67DE"/>
    <w:rsid w:val="002C6A71"/>
    <w:rsid w:val="002C6C7F"/>
    <w:rsid w:val="002C6CED"/>
    <w:rsid w:val="002C6EA3"/>
    <w:rsid w:val="002C6F7C"/>
    <w:rsid w:val="002C7786"/>
    <w:rsid w:val="002C7E5E"/>
    <w:rsid w:val="002D06ED"/>
    <w:rsid w:val="002D0753"/>
    <w:rsid w:val="002D07E8"/>
    <w:rsid w:val="002D099D"/>
    <w:rsid w:val="002D0A7F"/>
    <w:rsid w:val="002D0AB6"/>
    <w:rsid w:val="002D1136"/>
    <w:rsid w:val="002D1556"/>
    <w:rsid w:val="002D1D67"/>
    <w:rsid w:val="002D2005"/>
    <w:rsid w:val="002D2221"/>
    <w:rsid w:val="002D2347"/>
    <w:rsid w:val="002D2711"/>
    <w:rsid w:val="002D2B28"/>
    <w:rsid w:val="002D2EA6"/>
    <w:rsid w:val="002D30EA"/>
    <w:rsid w:val="002D329C"/>
    <w:rsid w:val="002D3A2A"/>
    <w:rsid w:val="002D3BCB"/>
    <w:rsid w:val="002D3C5A"/>
    <w:rsid w:val="002D3CCC"/>
    <w:rsid w:val="002D40B3"/>
    <w:rsid w:val="002D434B"/>
    <w:rsid w:val="002D4C7D"/>
    <w:rsid w:val="002D5030"/>
    <w:rsid w:val="002D59F8"/>
    <w:rsid w:val="002D654A"/>
    <w:rsid w:val="002D65B7"/>
    <w:rsid w:val="002D6E64"/>
    <w:rsid w:val="002D6EB3"/>
    <w:rsid w:val="002D71B5"/>
    <w:rsid w:val="002D7D69"/>
    <w:rsid w:val="002D7DC2"/>
    <w:rsid w:val="002D7F73"/>
    <w:rsid w:val="002E015A"/>
    <w:rsid w:val="002E02DB"/>
    <w:rsid w:val="002E06DB"/>
    <w:rsid w:val="002E071D"/>
    <w:rsid w:val="002E07AD"/>
    <w:rsid w:val="002E0969"/>
    <w:rsid w:val="002E10BD"/>
    <w:rsid w:val="002E13D8"/>
    <w:rsid w:val="002E1910"/>
    <w:rsid w:val="002E1D1E"/>
    <w:rsid w:val="002E1EEA"/>
    <w:rsid w:val="002E25A9"/>
    <w:rsid w:val="002E2A30"/>
    <w:rsid w:val="002E2D18"/>
    <w:rsid w:val="002E337F"/>
    <w:rsid w:val="002E3662"/>
    <w:rsid w:val="002E3731"/>
    <w:rsid w:val="002E3D1B"/>
    <w:rsid w:val="002E4B37"/>
    <w:rsid w:val="002E4D2E"/>
    <w:rsid w:val="002E55EE"/>
    <w:rsid w:val="002E57B1"/>
    <w:rsid w:val="002E5A0F"/>
    <w:rsid w:val="002E5C62"/>
    <w:rsid w:val="002E5E56"/>
    <w:rsid w:val="002E6119"/>
    <w:rsid w:val="002E66D9"/>
    <w:rsid w:val="002E6B0C"/>
    <w:rsid w:val="002E6CA6"/>
    <w:rsid w:val="002E6DC7"/>
    <w:rsid w:val="002E6E23"/>
    <w:rsid w:val="002E747F"/>
    <w:rsid w:val="002E749A"/>
    <w:rsid w:val="002E7D28"/>
    <w:rsid w:val="002F0337"/>
    <w:rsid w:val="002F0698"/>
    <w:rsid w:val="002F0C02"/>
    <w:rsid w:val="002F0D1C"/>
    <w:rsid w:val="002F0FA4"/>
    <w:rsid w:val="002F103D"/>
    <w:rsid w:val="002F1396"/>
    <w:rsid w:val="002F1608"/>
    <w:rsid w:val="002F1909"/>
    <w:rsid w:val="002F1A12"/>
    <w:rsid w:val="002F1A6D"/>
    <w:rsid w:val="002F1AD6"/>
    <w:rsid w:val="002F1F4D"/>
    <w:rsid w:val="002F1FEA"/>
    <w:rsid w:val="002F29C8"/>
    <w:rsid w:val="002F2E41"/>
    <w:rsid w:val="002F38AB"/>
    <w:rsid w:val="002F4382"/>
    <w:rsid w:val="002F455E"/>
    <w:rsid w:val="002F502B"/>
    <w:rsid w:val="002F50CC"/>
    <w:rsid w:val="002F54DE"/>
    <w:rsid w:val="002F5936"/>
    <w:rsid w:val="002F596A"/>
    <w:rsid w:val="002F5972"/>
    <w:rsid w:val="002F5DB9"/>
    <w:rsid w:val="002F64D1"/>
    <w:rsid w:val="002F6565"/>
    <w:rsid w:val="002F6573"/>
    <w:rsid w:val="002F66E2"/>
    <w:rsid w:val="002F66E4"/>
    <w:rsid w:val="002F6BA8"/>
    <w:rsid w:val="002F6CCB"/>
    <w:rsid w:val="002F7128"/>
    <w:rsid w:val="002F7229"/>
    <w:rsid w:val="002F7786"/>
    <w:rsid w:val="002F7F4C"/>
    <w:rsid w:val="002F7F94"/>
    <w:rsid w:val="00300052"/>
    <w:rsid w:val="00300812"/>
    <w:rsid w:val="00300E84"/>
    <w:rsid w:val="003011F6"/>
    <w:rsid w:val="003014CF"/>
    <w:rsid w:val="00301669"/>
    <w:rsid w:val="003019FB"/>
    <w:rsid w:val="003023EF"/>
    <w:rsid w:val="00302539"/>
    <w:rsid w:val="003026F0"/>
    <w:rsid w:val="003027D3"/>
    <w:rsid w:val="00302BEC"/>
    <w:rsid w:val="0030362E"/>
    <w:rsid w:val="003036BD"/>
    <w:rsid w:val="003039B7"/>
    <w:rsid w:val="003042BB"/>
    <w:rsid w:val="003045E6"/>
    <w:rsid w:val="00304989"/>
    <w:rsid w:val="00304DE9"/>
    <w:rsid w:val="00304E34"/>
    <w:rsid w:val="0030523C"/>
    <w:rsid w:val="00305319"/>
    <w:rsid w:val="0030532B"/>
    <w:rsid w:val="0030581C"/>
    <w:rsid w:val="00305D3C"/>
    <w:rsid w:val="00305FFC"/>
    <w:rsid w:val="00306203"/>
    <w:rsid w:val="00306602"/>
    <w:rsid w:val="00306607"/>
    <w:rsid w:val="00306B69"/>
    <w:rsid w:val="00307DB2"/>
    <w:rsid w:val="00307FEA"/>
    <w:rsid w:val="00310416"/>
    <w:rsid w:val="00310682"/>
    <w:rsid w:val="0031074E"/>
    <w:rsid w:val="003107E3"/>
    <w:rsid w:val="003108F2"/>
    <w:rsid w:val="00310FD4"/>
    <w:rsid w:val="003113A6"/>
    <w:rsid w:val="00311703"/>
    <w:rsid w:val="00311796"/>
    <w:rsid w:val="00311E94"/>
    <w:rsid w:val="003122D3"/>
    <w:rsid w:val="003123DD"/>
    <w:rsid w:val="003125A3"/>
    <w:rsid w:val="0031280F"/>
    <w:rsid w:val="00312C4C"/>
    <w:rsid w:val="00312C6C"/>
    <w:rsid w:val="00312E6C"/>
    <w:rsid w:val="00313899"/>
    <w:rsid w:val="00313996"/>
    <w:rsid w:val="00313C89"/>
    <w:rsid w:val="003143D2"/>
    <w:rsid w:val="00314D7C"/>
    <w:rsid w:val="00314E0D"/>
    <w:rsid w:val="00314F71"/>
    <w:rsid w:val="0031511C"/>
    <w:rsid w:val="003151C8"/>
    <w:rsid w:val="0031587B"/>
    <w:rsid w:val="00315B1F"/>
    <w:rsid w:val="00315E83"/>
    <w:rsid w:val="0031661D"/>
    <w:rsid w:val="003166AB"/>
    <w:rsid w:val="0031692E"/>
    <w:rsid w:val="0031697A"/>
    <w:rsid w:val="00316C44"/>
    <w:rsid w:val="00316DE1"/>
    <w:rsid w:val="00316FAA"/>
    <w:rsid w:val="003171AB"/>
    <w:rsid w:val="00317480"/>
    <w:rsid w:val="0031777D"/>
    <w:rsid w:val="0031781F"/>
    <w:rsid w:val="003178CC"/>
    <w:rsid w:val="00317F72"/>
    <w:rsid w:val="00320372"/>
    <w:rsid w:val="003203D7"/>
    <w:rsid w:val="00320487"/>
    <w:rsid w:val="0032062D"/>
    <w:rsid w:val="003208CB"/>
    <w:rsid w:val="00320EFC"/>
    <w:rsid w:val="003211BB"/>
    <w:rsid w:val="003211EA"/>
    <w:rsid w:val="00321F5B"/>
    <w:rsid w:val="0032213B"/>
    <w:rsid w:val="00322429"/>
    <w:rsid w:val="00322529"/>
    <w:rsid w:val="003227D6"/>
    <w:rsid w:val="0032293C"/>
    <w:rsid w:val="00322F53"/>
    <w:rsid w:val="0032347B"/>
    <w:rsid w:val="00323952"/>
    <w:rsid w:val="00323C16"/>
    <w:rsid w:val="00324243"/>
    <w:rsid w:val="00324D4F"/>
    <w:rsid w:val="00324D73"/>
    <w:rsid w:val="0032524D"/>
    <w:rsid w:val="0032546C"/>
    <w:rsid w:val="003256A9"/>
    <w:rsid w:val="00325E16"/>
    <w:rsid w:val="00325FFA"/>
    <w:rsid w:val="0032615A"/>
    <w:rsid w:val="00326302"/>
    <w:rsid w:val="00326451"/>
    <w:rsid w:val="00326727"/>
    <w:rsid w:val="0032688E"/>
    <w:rsid w:val="00327281"/>
    <w:rsid w:val="003272B0"/>
    <w:rsid w:val="0032736F"/>
    <w:rsid w:val="0033027F"/>
    <w:rsid w:val="003303BE"/>
    <w:rsid w:val="00330F31"/>
    <w:rsid w:val="0033121A"/>
    <w:rsid w:val="003312AF"/>
    <w:rsid w:val="0033151C"/>
    <w:rsid w:val="003315E3"/>
    <w:rsid w:val="00331A53"/>
    <w:rsid w:val="00331BEC"/>
    <w:rsid w:val="0033230E"/>
    <w:rsid w:val="003327FA"/>
    <w:rsid w:val="0033297C"/>
    <w:rsid w:val="00332B56"/>
    <w:rsid w:val="003331DF"/>
    <w:rsid w:val="003332A4"/>
    <w:rsid w:val="0033397A"/>
    <w:rsid w:val="00334490"/>
    <w:rsid w:val="003344A9"/>
    <w:rsid w:val="003345F8"/>
    <w:rsid w:val="00334C94"/>
    <w:rsid w:val="00334DCA"/>
    <w:rsid w:val="00334FC9"/>
    <w:rsid w:val="003350CB"/>
    <w:rsid w:val="00335280"/>
    <w:rsid w:val="00335A86"/>
    <w:rsid w:val="00335B51"/>
    <w:rsid w:val="00335FC9"/>
    <w:rsid w:val="0033619F"/>
    <w:rsid w:val="003361AF"/>
    <w:rsid w:val="003361B7"/>
    <w:rsid w:val="0033625E"/>
    <w:rsid w:val="003363B3"/>
    <w:rsid w:val="003364C8"/>
    <w:rsid w:val="003364D4"/>
    <w:rsid w:val="0033664F"/>
    <w:rsid w:val="003366F0"/>
    <w:rsid w:val="00336E39"/>
    <w:rsid w:val="00337E14"/>
    <w:rsid w:val="0034002E"/>
    <w:rsid w:val="0034015A"/>
    <w:rsid w:val="003403AF"/>
    <w:rsid w:val="00340732"/>
    <w:rsid w:val="00340BD1"/>
    <w:rsid w:val="00340CF1"/>
    <w:rsid w:val="003412F4"/>
    <w:rsid w:val="00341E35"/>
    <w:rsid w:val="00342054"/>
    <w:rsid w:val="00342483"/>
    <w:rsid w:val="00342C41"/>
    <w:rsid w:val="00342FFB"/>
    <w:rsid w:val="0034312B"/>
    <w:rsid w:val="003436EA"/>
    <w:rsid w:val="003437AA"/>
    <w:rsid w:val="00343864"/>
    <w:rsid w:val="00343948"/>
    <w:rsid w:val="00344215"/>
    <w:rsid w:val="00344510"/>
    <w:rsid w:val="00344A24"/>
    <w:rsid w:val="00344A8A"/>
    <w:rsid w:val="00345120"/>
    <w:rsid w:val="00345275"/>
    <w:rsid w:val="003453DC"/>
    <w:rsid w:val="003453FA"/>
    <w:rsid w:val="00345567"/>
    <w:rsid w:val="00345687"/>
    <w:rsid w:val="00345D03"/>
    <w:rsid w:val="00345DFE"/>
    <w:rsid w:val="00346917"/>
    <w:rsid w:val="00346C91"/>
    <w:rsid w:val="00346D16"/>
    <w:rsid w:val="00346D61"/>
    <w:rsid w:val="00346D68"/>
    <w:rsid w:val="0034701E"/>
    <w:rsid w:val="0034722C"/>
    <w:rsid w:val="00347472"/>
    <w:rsid w:val="00347874"/>
    <w:rsid w:val="00347B27"/>
    <w:rsid w:val="00350111"/>
    <w:rsid w:val="00350779"/>
    <w:rsid w:val="00350B97"/>
    <w:rsid w:val="00350C52"/>
    <w:rsid w:val="00350E8A"/>
    <w:rsid w:val="00351017"/>
    <w:rsid w:val="003510AC"/>
    <w:rsid w:val="00351241"/>
    <w:rsid w:val="0035152E"/>
    <w:rsid w:val="003517EB"/>
    <w:rsid w:val="00351CA2"/>
    <w:rsid w:val="00351CE1"/>
    <w:rsid w:val="00351FA5"/>
    <w:rsid w:val="00352272"/>
    <w:rsid w:val="003529CB"/>
    <w:rsid w:val="003536CF"/>
    <w:rsid w:val="003538D4"/>
    <w:rsid w:val="00353D67"/>
    <w:rsid w:val="0035432F"/>
    <w:rsid w:val="0035451A"/>
    <w:rsid w:val="003546B0"/>
    <w:rsid w:val="00354C58"/>
    <w:rsid w:val="00354DFC"/>
    <w:rsid w:val="0035567E"/>
    <w:rsid w:val="00355714"/>
    <w:rsid w:val="00355B8B"/>
    <w:rsid w:val="00355D38"/>
    <w:rsid w:val="0035620F"/>
    <w:rsid w:val="0035680B"/>
    <w:rsid w:val="00356CE0"/>
    <w:rsid w:val="00356DF6"/>
    <w:rsid w:val="00356F1E"/>
    <w:rsid w:val="00357B0C"/>
    <w:rsid w:val="00357D16"/>
    <w:rsid w:val="003600C2"/>
    <w:rsid w:val="00360398"/>
    <w:rsid w:val="00360825"/>
    <w:rsid w:val="00360F77"/>
    <w:rsid w:val="00361153"/>
    <w:rsid w:val="0036192B"/>
    <w:rsid w:val="00361AB7"/>
    <w:rsid w:val="00361EB2"/>
    <w:rsid w:val="00361F13"/>
    <w:rsid w:val="00361F29"/>
    <w:rsid w:val="003627EA"/>
    <w:rsid w:val="0036287C"/>
    <w:rsid w:val="00362A23"/>
    <w:rsid w:val="00362A4B"/>
    <w:rsid w:val="00362A5D"/>
    <w:rsid w:val="00362DDD"/>
    <w:rsid w:val="00362EAE"/>
    <w:rsid w:val="003632B7"/>
    <w:rsid w:val="003635DC"/>
    <w:rsid w:val="00363672"/>
    <w:rsid w:val="0036405F"/>
    <w:rsid w:val="00364129"/>
    <w:rsid w:val="003649A0"/>
    <w:rsid w:val="00364AA1"/>
    <w:rsid w:val="00364B5A"/>
    <w:rsid w:val="0036545F"/>
    <w:rsid w:val="00365466"/>
    <w:rsid w:val="003655BB"/>
    <w:rsid w:val="0036575D"/>
    <w:rsid w:val="00365A80"/>
    <w:rsid w:val="00365EE5"/>
    <w:rsid w:val="003667AF"/>
    <w:rsid w:val="00366830"/>
    <w:rsid w:val="00366C65"/>
    <w:rsid w:val="003671A6"/>
    <w:rsid w:val="003674C3"/>
    <w:rsid w:val="00367C8F"/>
    <w:rsid w:val="00367DF1"/>
    <w:rsid w:val="00367E1F"/>
    <w:rsid w:val="003704D5"/>
    <w:rsid w:val="00370877"/>
    <w:rsid w:val="00370975"/>
    <w:rsid w:val="003709ED"/>
    <w:rsid w:val="00370FD4"/>
    <w:rsid w:val="003716AB"/>
    <w:rsid w:val="003717EF"/>
    <w:rsid w:val="003719B5"/>
    <w:rsid w:val="00371E00"/>
    <w:rsid w:val="003722FD"/>
    <w:rsid w:val="003727B0"/>
    <w:rsid w:val="00372C39"/>
    <w:rsid w:val="00372DB5"/>
    <w:rsid w:val="0037353A"/>
    <w:rsid w:val="003736B6"/>
    <w:rsid w:val="003737F3"/>
    <w:rsid w:val="00374075"/>
    <w:rsid w:val="003742FE"/>
    <w:rsid w:val="00374B75"/>
    <w:rsid w:val="00375195"/>
    <w:rsid w:val="003752A5"/>
    <w:rsid w:val="00375441"/>
    <w:rsid w:val="00375572"/>
    <w:rsid w:val="003755D1"/>
    <w:rsid w:val="0037564E"/>
    <w:rsid w:val="00375803"/>
    <w:rsid w:val="003759AD"/>
    <w:rsid w:val="003759E9"/>
    <w:rsid w:val="00375A29"/>
    <w:rsid w:val="00375CDC"/>
    <w:rsid w:val="003760BC"/>
    <w:rsid w:val="00376663"/>
    <w:rsid w:val="00376B45"/>
    <w:rsid w:val="00376D5A"/>
    <w:rsid w:val="00376D89"/>
    <w:rsid w:val="00376EB3"/>
    <w:rsid w:val="00377DCD"/>
    <w:rsid w:val="00377F2E"/>
    <w:rsid w:val="003800AF"/>
    <w:rsid w:val="0038049D"/>
    <w:rsid w:val="00380765"/>
    <w:rsid w:val="00380878"/>
    <w:rsid w:val="00380C21"/>
    <w:rsid w:val="00380E38"/>
    <w:rsid w:val="00381104"/>
    <w:rsid w:val="0038123D"/>
    <w:rsid w:val="003817EA"/>
    <w:rsid w:val="0038181D"/>
    <w:rsid w:val="00381A29"/>
    <w:rsid w:val="003822D3"/>
    <w:rsid w:val="00382492"/>
    <w:rsid w:val="00382BEA"/>
    <w:rsid w:val="00382D33"/>
    <w:rsid w:val="00382F29"/>
    <w:rsid w:val="00383085"/>
    <w:rsid w:val="00383098"/>
    <w:rsid w:val="0038323D"/>
    <w:rsid w:val="003839BF"/>
    <w:rsid w:val="00383ADA"/>
    <w:rsid w:val="003842B6"/>
    <w:rsid w:val="0038438E"/>
    <w:rsid w:val="003843B0"/>
    <w:rsid w:val="00384814"/>
    <w:rsid w:val="00384838"/>
    <w:rsid w:val="00384950"/>
    <w:rsid w:val="00384A58"/>
    <w:rsid w:val="00384AD5"/>
    <w:rsid w:val="00384F5D"/>
    <w:rsid w:val="0038531A"/>
    <w:rsid w:val="0038579D"/>
    <w:rsid w:val="00385BE6"/>
    <w:rsid w:val="00385DAE"/>
    <w:rsid w:val="00385F8E"/>
    <w:rsid w:val="0038663F"/>
    <w:rsid w:val="00386B46"/>
    <w:rsid w:val="00387A2D"/>
    <w:rsid w:val="00387D5B"/>
    <w:rsid w:val="003908A0"/>
    <w:rsid w:val="003908A7"/>
    <w:rsid w:val="00390ACC"/>
    <w:rsid w:val="00390D44"/>
    <w:rsid w:val="00390F6E"/>
    <w:rsid w:val="00391B31"/>
    <w:rsid w:val="00392306"/>
    <w:rsid w:val="00392434"/>
    <w:rsid w:val="00392697"/>
    <w:rsid w:val="00392924"/>
    <w:rsid w:val="00392CCF"/>
    <w:rsid w:val="00392E13"/>
    <w:rsid w:val="00393415"/>
    <w:rsid w:val="00393549"/>
    <w:rsid w:val="003936D4"/>
    <w:rsid w:val="003937F8"/>
    <w:rsid w:val="00393E55"/>
    <w:rsid w:val="00393E99"/>
    <w:rsid w:val="00394C84"/>
    <w:rsid w:val="00394E0F"/>
    <w:rsid w:val="00394F76"/>
    <w:rsid w:val="0039523A"/>
    <w:rsid w:val="00395266"/>
    <w:rsid w:val="003955D4"/>
    <w:rsid w:val="00395603"/>
    <w:rsid w:val="00395E5E"/>
    <w:rsid w:val="00395EA7"/>
    <w:rsid w:val="00395FAA"/>
    <w:rsid w:val="00396746"/>
    <w:rsid w:val="00396D7E"/>
    <w:rsid w:val="0039702B"/>
    <w:rsid w:val="0039718E"/>
    <w:rsid w:val="003971F8"/>
    <w:rsid w:val="003975B8"/>
    <w:rsid w:val="003976C9"/>
    <w:rsid w:val="00397AC3"/>
    <w:rsid w:val="00397D6B"/>
    <w:rsid w:val="00397FDA"/>
    <w:rsid w:val="003A0AE0"/>
    <w:rsid w:val="003A0FA1"/>
    <w:rsid w:val="003A1036"/>
    <w:rsid w:val="003A10C3"/>
    <w:rsid w:val="003A1343"/>
    <w:rsid w:val="003A152A"/>
    <w:rsid w:val="003A1BA6"/>
    <w:rsid w:val="003A1BDB"/>
    <w:rsid w:val="003A2492"/>
    <w:rsid w:val="003A2ECC"/>
    <w:rsid w:val="003A30B5"/>
    <w:rsid w:val="003A3141"/>
    <w:rsid w:val="003A3196"/>
    <w:rsid w:val="003A37D0"/>
    <w:rsid w:val="003A38D1"/>
    <w:rsid w:val="003A3994"/>
    <w:rsid w:val="003A3EAB"/>
    <w:rsid w:val="003A440D"/>
    <w:rsid w:val="003A4B41"/>
    <w:rsid w:val="003A502E"/>
    <w:rsid w:val="003A5137"/>
    <w:rsid w:val="003A53D3"/>
    <w:rsid w:val="003A5D39"/>
    <w:rsid w:val="003A648F"/>
    <w:rsid w:val="003A6920"/>
    <w:rsid w:val="003A69BB"/>
    <w:rsid w:val="003A69E0"/>
    <w:rsid w:val="003A6CD6"/>
    <w:rsid w:val="003A6DBD"/>
    <w:rsid w:val="003A7021"/>
    <w:rsid w:val="003A7281"/>
    <w:rsid w:val="003A73CE"/>
    <w:rsid w:val="003A7807"/>
    <w:rsid w:val="003A7810"/>
    <w:rsid w:val="003A78DF"/>
    <w:rsid w:val="003A793C"/>
    <w:rsid w:val="003A79C1"/>
    <w:rsid w:val="003B089C"/>
    <w:rsid w:val="003B08E5"/>
    <w:rsid w:val="003B0958"/>
    <w:rsid w:val="003B0EB4"/>
    <w:rsid w:val="003B0F02"/>
    <w:rsid w:val="003B1A2C"/>
    <w:rsid w:val="003B1A53"/>
    <w:rsid w:val="003B1BD4"/>
    <w:rsid w:val="003B1DE2"/>
    <w:rsid w:val="003B291F"/>
    <w:rsid w:val="003B3152"/>
    <w:rsid w:val="003B3165"/>
    <w:rsid w:val="003B31B1"/>
    <w:rsid w:val="003B3502"/>
    <w:rsid w:val="003B371E"/>
    <w:rsid w:val="003B4054"/>
    <w:rsid w:val="003B40CC"/>
    <w:rsid w:val="003B40F2"/>
    <w:rsid w:val="003B44B5"/>
    <w:rsid w:val="003B50D6"/>
    <w:rsid w:val="003B5340"/>
    <w:rsid w:val="003B53FD"/>
    <w:rsid w:val="003B5CF0"/>
    <w:rsid w:val="003B5FFF"/>
    <w:rsid w:val="003B6290"/>
    <w:rsid w:val="003B63CA"/>
    <w:rsid w:val="003B645F"/>
    <w:rsid w:val="003B666F"/>
    <w:rsid w:val="003B6D6A"/>
    <w:rsid w:val="003B760F"/>
    <w:rsid w:val="003B7846"/>
    <w:rsid w:val="003B79AF"/>
    <w:rsid w:val="003B7A5F"/>
    <w:rsid w:val="003B7BED"/>
    <w:rsid w:val="003C0065"/>
    <w:rsid w:val="003C0346"/>
    <w:rsid w:val="003C04C0"/>
    <w:rsid w:val="003C062B"/>
    <w:rsid w:val="003C0809"/>
    <w:rsid w:val="003C0AFA"/>
    <w:rsid w:val="003C0B5F"/>
    <w:rsid w:val="003C0C2B"/>
    <w:rsid w:val="003C1299"/>
    <w:rsid w:val="003C14E3"/>
    <w:rsid w:val="003C14FB"/>
    <w:rsid w:val="003C18A4"/>
    <w:rsid w:val="003C1C8F"/>
    <w:rsid w:val="003C1F2C"/>
    <w:rsid w:val="003C2329"/>
    <w:rsid w:val="003C243B"/>
    <w:rsid w:val="003C24EF"/>
    <w:rsid w:val="003C2E66"/>
    <w:rsid w:val="003C2EDB"/>
    <w:rsid w:val="003C2F49"/>
    <w:rsid w:val="003C2FD3"/>
    <w:rsid w:val="003C3813"/>
    <w:rsid w:val="003C3C58"/>
    <w:rsid w:val="003C3DFE"/>
    <w:rsid w:val="003C4095"/>
    <w:rsid w:val="003C542F"/>
    <w:rsid w:val="003C550D"/>
    <w:rsid w:val="003C5AEE"/>
    <w:rsid w:val="003C6C86"/>
    <w:rsid w:val="003C6D8B"/>
    <w:rsid w:val="003C6E10"/>
    <w:rsid w:val="003C6E59"/>
    <w:rsid w:val="003C7300"/>
    <w:rsid w:val="003C7350"/>
    <w:rsid w:val="003C7602"/>
    <w:rsid w:val="003C7645"/>
    <w:rsid w:val="003C7D26"/>
    <w:rsid w:val="003C7E26"/>
    <w:rsid w:val="003D005A"/>
    <w:rsid w:val="003D01F6"/>
    <w:rsid w:val="003D048D"/>
    <w:rsid w:val="003D0822"/>
    <w:rsid w:val="003D0A83"/>
    <w:rsid w:val="003D10B4"/>
    <w:rsid w:val="003D110E"/>
    <w:rsid w:val="003D1416"/>
    <w:rsid w:val="003D18F9"/>
    <w:rsid w:val="003D1C2D"/>
    <w:rsid w:val="003D1E59"/>
    <w:rsid w:val="003D2327"/>
    <w:rsid w:val="003D23CE"/>
    <w:rsid w:val="003D2525"/>
    <w:rsid w:val="003D2781"/>
    <w:rsid w:val="003D2A9C"/>
    <w:rsid w:val="003D2FDB"/>
    <w:rsid w:val="003D3076"/>
    <w:rsid w:val="003D3AB5"/>
    <w:rsid w:val="003D3BA0"/>
    <w:rsid w:val="003D447A"/>
    <w:rsid w:val="003D4922"/>
    <w:rsid w:val="003D587F"/>
    <w:rsid w:val="003D5A31"/>
    <w:rsid w:val="003D5E21"/>
    <w:rsid w:val="003D5EF9"/>
    <w:rsid w:val="003D6BE9"/>
    <w:rsid w:val="003D6F88"/>
    <w:rsid w:val="003D6FAC"/>
    <w:rsid w:val="003D70AB"/>
    <w:rsid w:val="003D74EE"/>
    <w:rsid w:val="003D7A99"/>
    <w:rsid w:val="003D7C05"/>
    <w:rsid w:val="003E007F"/>
    <w:rsid w:val="003E078E"/>
    <w:rsid w:val="003E08E6"/>
    <w:rsid w:val="003E0A27"/>
    <w:rsid w:val="003E0BA1"/>
    <w:rsid w:val="003E0D7B"/>
    <w:rsid w:val="003E0DE9"/>
    <w:rsid w:val="003E12EC"/>
    <w:rsid w:val="003E13F7"/>
    <w:rsid w:val="003E1452"/>
    <w:rsid w:val="003E15CA"/>
    <w:rsid w:val="003E1763"/>
    <w:rsid w:val="003E18B2"/>
    <w:rsid w:val="003E1B0D"/>
    <w:rsid w:val="003E22A2"/>
    <w:rsid w:val="003E22AA"/>
    <w:rsid w:val="003E25B9"/>
    <w:rsid w:val="003E2624"/>
    <w:rsid w:val="003E27BB"/>
    <w:rsid w:val="003E29A6"/>
    <w:rsid w:val="003E3CAE"/>
    <w:rsid w:val="003E44BB"/>
    <w:rsid w:val="003E45F2"/>
    <w:rsid w:val="003E49AC"/>
    <w:rsid w:val="003E4E01"/>
    <w:rsid w:val="003E4EE8"/>
    <w:rsid w:val="003E55B7"/>
    <w:rsid w:val="003E65F1"/>
    <w:rsid w:val="003E6950"/>
    <w:rsid w:val="003E6F41"/>
    <w:rsid w:val="003E7553"/>
    <w:rsid w:val="003E75A7"/>
    <w:rsid w:val="003E7627"/>
    <w:rsid w:val="003E78D1"/>
    <w:rsid w:val="003E7CE0"/>
    <w:rsid w:val="003F09DF"/>
    <w:rsid w:val="003F0BA9"/>
    <w:rsid w:val="003F135E"/>
    <w:rsid w:val="003F1540"/>
    <w:rsid w:val="003F15FA"/>
    <w:rsid w:val="003F1780"/>
    <w:rsid w:val="003F17F2"/>
    <w:rsid w:val="003F2429"/>
    <w:rsid w:val="003F2528"/>
    <w:rsid w:val="003F275F"/>
    <w:rsid w:val="003F32F7"/>
    <w:rsid w:val="003F3800"/>
    <w:rsid w:val="003F3957"/>
    <w:rsid w:val="003F4D5E"/>
    <w:rsid w:val="003F4F4B"/>
    <w:rsid w:val="003F51F0"/>
    <w:rsid w:val="003F5758"/>
    <w:rsid w:val="003F583E"/>
    <w:rsid w:val="003F59BF"/>
    <w:rsid w:val="003F5C45"/>
    <w:rsid w:val="003F5FE9"/>
    <w:rsid w:val="003F630D"/>
    <w:rsid w:val="003F63B2"/>
    <w:rsid w:val="003F66A5"/>
    <w:rsid w:val="003F68D8"/>
    <w:rsid w:val="003F741B"/>
    <w:rsid w:val="003F7456"/>
    <w:rsid w:val="003F7740"/>
    <w:rsid w:val="003F776E"/>
    <w:rsid w:val="003F79F9"/>
    <w:rsid w:val="003F7DF7"/>
    <w:rsid w:val="0040099D"/>
    <w:rsid w:val="00400E82"/>
    <w:rsid w:val="00400EDA"/>
    <w:rsid w:val="00400F47"/>
    <w:rsid w:val="00401274"/>
    <w:rsid w:val="004016C0"/>
    <w:rsid w:val="00401889"/>
    <w:rsid w:val="00401A2C"/>
    <w:rsid w:val="00401D56"/>
    <w:rsid w:val="004028C7"/>
    <w:rsid w:val="0040291E"/>
    <w:rsid w:val="0040300C"/>
    <w:rsid w:val="00403062"/>
    <w:rsid w:val="004032A4"/>
    <w:rsid w:val="00403412"/>
    <w:rsid w:val="004037D9"/>
    <w:rsid w:val="004038D1"/>
    <w:rsid w:val="00403AB5"/>
    <w:rsid w:val="004042D1"/>
    <w:rsid w:val="0040435E"/>
    <w:rsid w:val="004048F0"/>
    <w:rsid w:val="0040528D"/>
    <w:rsid w:val="00405C40"/>
    <w:rsid w:val="00405DF3"/>
    <w:rsid w:val="0040641E"/>
    <w:rsid w:val="00406D8C"/>
    <w:rsid w:val="00406E53"/>
    <w:rsid w:val="00407619"/>
    <w:rsid w:val="0040796D"/>
    <w:rsid w:val="00407BFA"/>
    <w:rsid w:val="0041019D"/>
    <w:rsid w:val="004107B7"/>
    <w:rsid w:val="00410C56"/>
    <w:rsid w:val="00410D37"/>
    <w:rsid w:val="00410E24"/>
    <w:rsid w:val="00410EC4"/>
    <w:rsid w:val="0041139A"/>
    <w:rsid w:val="00411738"/>
    <w:rsid w:val="004119CA"/>
    <w:rsid w:val="00411B56"/>
    <w:rsid w:val="0041226A"/>
    <w:rsid w:val="00412A4C"/>
    <w:rsid w:val="00412D01"/>
    <w:rsid w:val="00412F1F"/>
    <w:rsid w:val="0041326F"/>
    <w:rsid w:val="00413813"/>
    <w:rsid w:val="00413A6F"/>
    <w:rsid w:val="00413D40"/>
    <w:rsid w:val="00413E19"/>
    <w:rsid w:val="00414226"/>
    <w:rsid w:val="0041434F"/>
    <w:rsid w:val="004144BB"/>
    <w:rsid w:val="004144BD"/>
    <w:rsid w:val="00414612"/>
    <w:rsid w:val="00415351"/>
    <w:rsid w:val="004153A9"/>
    <w:rsid w:val="004155E6"/>
    <w:rsid w:val="00415DEA"/>
    <w:rsid w:val="0041621F"/>
    <w:rsid w:val="00416591"/>
    <w:rsid w:val="00416F90"/>
    <w:rsid w:val="004171A8"/>
    <w:rsid w:val="0041785E"/>
    <w:rsid w:val="004178FF"/>
    <w:rsid w:val="00417991"/>
    <w:rsid w:val="00417A43"/>
    <w:rsid w:val="00417A97"/>
    <w:rsid w:val="00417DB6"/>
    <w:rsid w:val="00420200"/>
    <w:rsid w:val="00420621"/>
    <w:rsid w:val="00420721"/>
    <w:rsid w:val="00420834"/>
    <w:rsid w:val="004209FB"/>
    <w:rsid w:val="00421037"/>
    <w:rsid w:val="004217BD"/>
    <w:rsid w:val="00421E0A"/>
    <w:rsid w:val="00421EAC"/>
    <w:rsid w:val="00421FE6"/>
    <w:rsid w:val="004221FC"/>
    <w:rsid w:val="004223E2"/>
    <w:rsid w:val="0042243F"/>
    <w:rsid w:val="004224E4"/>
    <w:rsid w:val="0042262B"/>
    <w:rsid w:val="00422CAD"/>
    <w:rsid w:val="004230E3"/>
    <w:rsid w:val="00423262"/>
    <w:rsid w:val="0042379E"/>
    <w:rsid w:val="0042390B"/>
    <w:rsid w:val="00424347"/>
    <w:rsid w:val="00424386"/>
    <w:rsid w:val="004245FF"/>
    <w:rsid w:val="00424F45"/>
    <w:rsid w:val="00425625"/>
    <w:rsid w:val="00425758"/>
    <w:rsid w:val="00425770"/>
    <w:rsid w:val="0042597B"/>
    <w:rsid w:val="00426057"/>
    <w:rsid w:val="0042661A"/>
    <w:rsid w:val="00426695"/>
    <w:rsid w:val="00426807"/>
    <w:rsid w:val="00426E34"/>
    <w:rsid w:val="00426E45"/>
    <w:rsid w:val="00427266"/>
    <w:rsid w:val="004277C1"/>
    <w:rsid w:val="004279EF"/>
    <w:rsid w:val="00427B95"/>
    <w:rsid w:val="004307D1"/>
    <w:rsid w:val="00430C61"/>
    <w:rsid w:val="00430CEB"/>
    <w:rsid w:val="00431384"/>
    <w:rsid w:val="0043166E"/>
    <w:rsid w:val="0043181E"/>
    <w:rsid w:val="00431827"/>
    <w:rsid w:val="004318C4"/>
    <w:rsid w:val="00431A20"/>
    <w:rsid w:val="00431BEA"/>
    <w:rsid w:val="0043245E"/>
    <w:rsid w:val="004324C1"/>
    <w:rsid w:val="0043264F"/>
    <w:rsid w:val="00432B17"/>
    <w:rsid w:val="00433008"/>
    <w:rsid w:val="00433114"/>
    <w:rsid w:val="004334FC"/>
    <w:rsid w:val="00434078"/>
    <w:rsid w:val="004347BA"/>
    <w:rsid w:val="004348DD"/>
    <w:rsid w:val="00434AD2"/>
    <w:rsid w:val="00434C30"/>
    <w:rsid w:val="004350E1"/>
    <w:rsid w:val="00436923"/>
    <w:rsid w:val="00436AB2"/>
    <w:rsid w:val="00436AFC"/>
    <w:rsid w:val="00437816"/>
    <w:rsid w:val="00437E7E"/>
    <w:rsid w:val="00437E9A"/>
    <w:rsid w:val="00437FE4"/>
    <w:rsid w:val="00440092"/>
    <w:rsid w:val="004404AE"/>
    <w:rsid w:val="00440595"/>
    <w:rsid w:val="0044094E"/>
    <w:rsid w:val="004409DA"/>
    <w:rsid w:val="00440AF2"/>
    <w:rsid w:val="00440B4E"/>
    <w:rsid w:val="00440D25"/>
    <w:rsid w:val="00440E8B"/>
    <w:rsid w:val="00441546"/>
    <w:rsid w:val="004418AF"/>
    <w:rsid w:val="004419B0"/>
    <w:rsid w:val="00441DDB"/>
    <w:rsid w:val="00441FA4"/>
    <w:rsid w:val="00442248"/>
    <w:rsid w:val="00442493"/>
    <w:rsid w:val="0044275F"/>
    <w:rsid w:val="004427D4"/>
    <w:rsid w:val="00442C43"/>
    <w:rsid w:val="004432FC"/>
    <w:rsid w:val="00443517"/>
    <w:rsid w:val="00443817"/>
    <w:rsid w:val="00443A1B"/>
    <w:rsid w:val="00443A9A"/>
    <w:rsid w:val="00443E9D"/>
    <w:rsid w:val="004440F1"/>
    <w:rsid w:val="0044415C"/>
    <w:rsid w:val="00444CF0"/>
    <w:rsid w:val="00445A01"/>
    <w:rsid w:val="00445B5A"/>
    <w:rsid w:val="00445CE0"/>
    <w:rsid w:val="00446134"/>
    <w:rsid w:val="00446406"/>
    <w:rsid w:val="004464EB"/>
    <w:rsid w:val="00446589"/>
    <w:rsid w:val="004465B5"/>
    <w:rsid w:val="0044661D"/>
    <w:rsid w:val="00446670"/>
    <w:rsid w:val="004466B7"/>
    <w:rsid w:val="00446C44"/>
    <w:rsid w:val="0044707D"/>
    <w:rsid w:val="0044779E"/>
    <w:rsid w:val="00447C0B"/>
    <w:rsid w:val="00447FFB"/>
    <w:rsid w:val="0045002A"/>
    <w:rsid w:val="0045015D"/>
    <w:rsid w:val="004502C7"/>
    <w:rsid w:val="004504AB"/>
    <w:rsid w:val="00450A7B"/>
    <w:rsid w:val="00450A83"/>
    <w:rsid w:val="004512F2"/>
    <w:rsid w:val="00451826"/>
    <w:rsid w:val="004519BF"/>
    <w:rsid w:val="00451A72"/>
    <w:rsid w:val="00451BF2"/>
    <w:rsid w:val="00451D2F"/>
    <w:rsid w:val="00451E45"/>
    <w:rsid w:val="00451F53"/>
    <w:rsid w:val="00452219"/>
    <w:rsid w:val="0045229A"/>
    <w:rsid w:val="00452516"/>
    <w:rsid w:val="004528B0"/>
    <w:rsid w:val="00452B83"/>
    <w:rsid w:val="004539EC"/>
    <w:rsid w:val="00453F98"/>
    <w:rsid w:val="00453FA9"/>
    <w:rsid w:val="004541C9"/>
    <w:rsid w:val="004543DB"/>
    <w:rsid w:val="00454553"/>
    <w:rsid w:val="00454876"/>
    <w:rsid w:val="00454C63"/>
    <w:rsid w:val="00454EF0"/>
    <w:rsid w:val="00454FC8"/>
    <w:rsid w:val="004550F1"/>
    <w:rsid w:val="004552EE"/>
    <w:rsid w:val="00455732"/>
    <w:rsid w:val="00455D46"/>
    <w:rsid w:val="004560F0"/>
    <w:rsid w:val="004565E3"/>
    <w:rsid w:val="004566BE"/>
    <w:rsid w:val="00456B43"/>
    <w:rsid w:val="00456D21"/>
    <w:rsid w:val="00456ECF"/>
    <w:rsid w:val="00456F41"/>
    <w:rsid w:val="004570EF"/>
    <w:rsid w:val="0045761E"/>
    <w:rsid w:val="0045780A"/>
    <w:rsid w:val="00457C2E"/>
    <w:rsid w:val="00457C31"/>
    <w:rsid w:val="00460D1D"/>
    <w:rsid w:val="00460EB4"/>
    <w:rsid w:val="004611E7"/>
    <w:rsid w:val="00461948"/>
    <w:rsid w:val="00461C9D"/>
    <w:rsid w:val="004627EC"/>
    <w:rsid w:val="00462B74"/>
    <w:rsid w:val="00462C6E"/>
    <w:rsid w:val="00462EF6"/>
    <w:rsid w:val="00462F96"/>
    <w:rsid w:val="004630A6"/>
    <w:rsid w:val="00463DD6"/>
    <w:rsid w:val="00463FF0"/>
    <w:rsid w:val="00464CE6"/>
    <w:rsid w:val="00464EB4"/>
    <w:rsid w:val="00464F58"/>
    <w:rsid w:val="0046508A"/>
    <w:rsid w:val="00465432"/>
    <w:rsid w:val="004658A4"/>
    <w:rsid w:val="00465E05"/>
    <w:rsid w:val="00466004"/>
    <w:rsid w:val="00467728"/>
    <w:rsid w:val="00467767"/>
    <w:rsid w:val="00467C77"/>
    <w:rsid w:val="00470065"/>
    <w:rsid w:val="0047010F"/>
    <w:rsid w:val="0047079E"/>
    <w:rsid w:val="00470B02"/>
    <w:rsid w:val="004710DA"/>
    <w:rsid w:val="0047147F"/>
    <w:rsid w:val="004714B8"/>
    <w:rsid w:val="00471A49"/>
    <w:rsid w:val="00471D5F"/>
    <w:rsid w:val="00471E6E"/>
    <w:rsid w:val="00471ED3"/>
    <w:rsid w:val="0047254D"/>
    <w:rsid w:val="004727C4"/>
    <w:rsid w:val="004728C1"/>
    <w:rsid w:val="0047299E"/>
    <w:rsid w:val="004729FA"/>
    <w:rsid w:val="00472A6A"/>
    <w:rsid w:val="00472A7B"/>
    <w:rsid w:val="00472B31"/>
    <w:rsid w:val="00472C16"/>
    <w:rsid w:val="00472CB4"/>
    <w:rsid w:val="00472F9C"/>
    <w:rsid w:val="00473027"/>
    <w:rsid w:val="00473E5F"/>
    <w:rsid w:val="00473FE3"/>
    <w:rsid w:val="00473FFF"/>
    <w:rsid w:val="00474058"/>
    <w:rsid w:val="004744C9"/>
    <w:rsid w:val="00474860"/>
    <w:rsid w:val="0047497A"/>
    <w:rsid w:val="00474C34"/>
    <w:rsid w:val="00474C3C"/>
    <w:rsid w:val="0047505B"/>
    <w:rsid w:val="0047530A"/>
    <w:rsid w:val="0047543E"/>
    <w:rsid w:val="00475A66"/>
    <w:rsid w:val="0047634A"/>
    <w:rsid w:val="00476DC8"/>
    <w:rsid w:val="00476EF7"/>
    <w:rsid w:val="00476F88"/>
    <w:rsid w:val="00476FED"/>
    <w:rsid w:val="00477841"/>
    <w:rsid w:val="00480492"/>
    <w:rsid w:val="00480802"/>
    <w:rsid w:val="00480901"/>
    <w:rsid w:val="00480BC2"/>
    <w:rsid w:val="00480C85"/>
    <w:rsid w:val="00480CC5"/>
    <w:rsid w:val="00481639"/>
    <w:rsid w:val="00481703"/>
    <w:rsid w:val="0048242E"/>
    <w:rsid w:val="00482D43"/>
    <w:rsid w:val="00482DDE"/>
    <w:rsid w:val="00482E70"/>
    <w:rsid w:val="00482FB2"/>
    <w:rsid w:val="00482FEA"/>
    <w:rsid w:val="00483D3F"/>
    <w:rsid w:val="0048415E"/>
    <w:rsid w:val="004844EC"/>
    <w:rsid w:val="00484719"/>
    <w:rsid w:val="004849BB"/>
    <w:rsid w:val="00485344"/>
    <w:rsid w:val="004854A5"/>
    <w:rsid w:val="00485518"/>
    <w:rsid w:val="00485C47"/>
    <w:rsid w:val="00485DC1"/>
    <w:rsid w:val="00486259"/>
    <w:rsid w:val="004868D0"/>
    <w:rsid w:val="0048694E"/>
    <w:rsid w:val="00486B93"/>
    <w:rsid w:val="00486C4E"/>
    <w:rsid w:val="00486F23"/>
    <w:rsid w:val="00486FE5"/>
    <w:rsid w:val="004878FD"/>
    <w:rsid w:val="00487A8D"/>
    <w:rsid w:val="00487ABA"/>
    <w:rsid w:val="00487E2D"/>
    <w:rsid w:val="00490015"/>
    <w:rsid w:val="004914A1"/>
    <w:rsid w:val="004914C2"/>
    <w:rsid w:val="00491553"/>
    <w:rsid w:val="004917D0"/>
    <w:rsid w:val="00491C33"/>
    <w:rsid w:val="00491CE9"/>
    <w:rsid w:val="00491E25"/>
    <w:rsid w:val="00492050"/>
    <w:rsid w:val="004922C2"/>
    <w:rsid w:val="004925CC"/>
    <w:rsid w:val="0049274B"/>
    <w:rsid w:val="00492CF0"/>
    <w:rsid w:val="00492E29"/>
    <w:rsid w:val="00492F90"/>
    <w:rsid w:val="0049301F"/>
    <w:rsid w:val="004934BD"/>
    <w:rsid w:val="00493848"/>
    <w:rsid w:val="00493921"/>
    <w:rsid w:val="00493B77"/>
    <w:rsid w:val="00493B79"/>
    <w:rsid w:val="00494090"/>
    <w:rsid w:val="004942B9"/>
    <w:rsid w:val="00494322"/>
    <w:rsid w:val="00494348"/>
    <w:rsid w:val="00494415"/>
    <w:rsid w:val="00494850"/>
    <w:rsid w:val="00494B27"/>
    <w:rsid w:val="00494D04"/>
    <w:rsid w:val="00494DC5"/>
    <w:rsid w:val="00494EA9"/>
    <w:rsid w:val="00494F0B"/>
    <w:rsid w:val="00494F49"/>
    <w:rsid w:val="00495453"/>
    <w:rsid w:val="004954CB"/>
    <w:rsid w:val="00496219"/>
    <w:rsid w:val="0049670C"/>
    <w:rsid w:val="0049698D"/>
    <w:rsid w:val="00497524"/>
    <w:rsid w:val="004975CF"/>
    <w:rsid w:val="004976FC"/>
    <w:rsid w:val="004977AD"/>
    <w:rsid w:val="0049797B"/>
    <w:rsid w:val="00497A06"/>
    <w:rsid w:val="00497B39"/>
    <w:rsid w:val="00497DAD"/>
    <w:rsid w:val="004A02D2"/>
    <w:rsid w:val="004A0307"/>
    <w:rsid w:val="004A09D8"/>
    <w:rsid w:val="004A0C1F"/>
    <w:rsid w:val="004A0EFC"/>
    <w:rsid w:val="004A0F56"/>
    <w:rsid w:val="004A11F3"/>
    <w:rsid w:val="004A14F2"/>
    <w:rsid w:val="004A1639"/>
    <w:rsid w:val="004A1A91"/>
    <w:rsid w:val="004A1B21"/>
    <w:rsid w:val="004A1C04"/>
    <w:rsid w:val="004A1E1E"/>
    <w:rsid w:val="004A23C5"/>
    <w:rsid w:val="004A2AAF"/>
    <w:rsid w:val="004A356A"/>
    <w:rsid w:val="004A36DA"/>
    <w:rsid w:val="004A37CD"/>
    <w:rsid w:val="004A3802"/>
    <w:rsid w:val="004A389F"/>
    <w:rsid w:val="004A3D86"/>
    <w:rsid w:val="004A3EB0"/>
    <w:rsid w:val="004A40B2"/>
    <w:rsid w:val="004A4212"/>
    <w:rsid w:val="004A425F"/>
    <w:rsid w:val="004A50FA"/>
    <w:rsid w:val="004A5242"/>
    <w:rsid w:val="004A5298"/>
    <w:rsid w:val="004A537B"/>
    <w:rsid w:val="004A5474"/>
    <w:rsid w:val="004A581E"/>
    <w:rsid w:val="004A5B0E"/>
    <w:rsid w:val="004A60D4"/>
    <w:rsid w:val="004A6105"/>
    <w:rsid w:val="004A6191"/>
    <w:rsid w:val="004A66A4"/>
    <w:rsid w:val="004A6C10"/>
    <w:rsid w:val="004A718D"/>
    <w:rsid w:val="004A71C2"/>
    <w:rsid w:val="004A722E"/>
    <w:rsid w:val="004A79B7"/>
    <w:rsid w:val="004B0056"/>
    <w:rsid w:val="004B07E6"/>
    <w:rsid w:val="004B07F8"/>
    <w:rsid w:val="004B0E6D"/>
    <w:rsid w:val="004B1300"/>
    <w:rsid w:val="004B146F"/>
    <w:rsid w:val="004B152C"/>
    <w:rsid w:val="004B16BF"/>
    <w:rsid w:val="004B1991"/>
    <w:rsid w:val="004B277A"/>
    <w:rsid w:val="004B2811"/>
    <w:rsid w:val="004B2C94"/>
    <w:rsid w:val="004B3399"/>
    <w:rsid w:val="004B3404"/>
    <w:rsid w:val="004B36F6"/>
    <w:rsid w:val="004B37B8"/>
    <w:rsid w:val="004B398A"/>
    <w:rsid w:val="004B3BE2"/>
    <w:rsid w:val="004B3CFE"/>
    <w:rsid w:val="004B3D47"/>
    <w:rsid w:val="004B3E5A"/>
    <w:rsid w:val="004B3EB0"/>
    <w:rsid w:val="004B46BB"/>
    <w:rsid w:val="004B4889"/>
    <w:rsid w:val="004B49C6"/>
    <w:rsid w:val="004B4FF0"/>
    <w:rsid w:val="004B509F"/>
    <w:rsid w:val="004B59B1"/>
    <w:rsid w:val="004B5DF7"/>
    <w:rsid w:val="004B5E30"/>
    <w:rsid w:val="004B5FC8"/>
    <w:rsid w:val="004B7057"/>
    <w:rsid w:val="004B7AD9"/>
    <w:rsid w:val="004B7F2A"/>
    <w:rsid w:val="004C078A"/>
    <w:rsid w:val="004C0AA1"/>
    <w:rsid w:val="004C13CD"/>
    <w:rsid w:val="004C1C17"/>
    <w:rsid w:val="004C209A"/>
    <w:rsid w:val="004C2457"/>
    <w:rsid w:val="004C2DB9"/>
    <w:rsid w:val="004C2EC6"/>
    <w:rsid w:val="004C2FA1"/>
    <w:rsid w:val="004C3135"/>
    <w:rsid w:val="004C32CE"/>
    <w:rsid w:val="004C369E"/>
    <w:rsid w:val="004C3BC0"/>
    <w:rsid w:val="004C3C33"/>
    <w:rsid w:val="004C3DB1"/>
    <w:rsid w:val="004C41F3"/>
    <w:rsid w:val="004C4315"/>
    <w:rsid w:val="004C4ED1"/>
    <w:rsid w:val="004C4F81"/>
    <w:rsid w:val="004C5B65"/>
    <w:rsid w:val="004C6010"/>
    <w:rsid w:val="004C60F1"/>
    <w:rsid w:val="004C6185"/>
    <w:rsid w:val="004C69A7"/>
    <w:rsid w:val="004C6A49"/>
    <w:rsid w:val="004C6E4F"/>
    <w:rsid w:val="004C7295"/>
    <w:rsid w:val="004C735D"/>
    <w:rsid w:val="004C7496"/>
    <w:rsid w:val="004C7C05"/>
    <w:rsid w:val="004D032A"/>
    <w:rsid w:val="004D0B81"/>
    <w:rsid w:val="004D0D54"/>
    <w:rsid w:val="004D1152"/>
    <w:rsid w:val="004D12BB"/>
    <w:rsid w:val="004D19CE"/>
    <w:rsid w:val="004D1C38"/>
    <w:rsid w:val="004D2480"/>
    <w:rsid w:val="004D252A"/>
    <w:rsid w:val="004D259D"/>
    <w:rsid w:val="004D2709"/>
    <w:rsid w:val="004D2A67"/>
    <w:rsid w:val="004D2D37"/>
    <w:rsid w:val="004D2EA3"/>
    <w:rsid w:val="004D2ED0"/>
    <w:rsid w:val="004D32A7"/>
    <w:rsid w:val="004D3674"/>
    <w:rsid w:val="004D3C0E"/>
    <w:rsid w:val="004D3D3A"/>
    <w:rsid w:val="004D3DE0"/>
    <w:rsid w:val="004D4199"/>
    <w:rsid w:val="004D472E"/>
    <w:rsid w:val="004D492D"/>
    <w:rsid w:val="004D49D0"/>
    <w:rsid w:val="004D4D39"/>
    <w:rsid w:val="004D4D63"/>
    <w:rsid w:val="004D4DC2"/>
    <w:rsid w:val="004D5042"/>
    <w:rsid w:val="004D513F"/>
    <w:rsid w:val="004D57B2"/>
    <w:rsid w:val="004D5A20"/>
    <w:rsid w:val="004D5C34"/>
    <w:rsid w:val="004D5D6C"/>
    <w:rsid w:val="004D5F16"/>
    <w:rsid w:val="004D5F30"/>
    <w:rsid w:val="004D60B0"/>
    <w:rsid w:val="004D6213"/>
    <w:rsid w:val="004D6B74"/>
    <w:rsid w:val="004D6F40"/>
    <w:rsid w:val="004D713E"/>
    <w:rsid w:val="004D72D3"/>
    <w:rsid w:val="004D7455"/>
    <w:rsid w:val="004D7527"/>
    <w:rsid w:val="004D7A10"/>
    <w:rsid w:val="004D7C87"/>
    <w:rsid w:val="004D7D65"/>
    <w:rsid w:val="004D7FA8"/>
    <w:rsid w:val="004D7FC9"/>
    <w:rsid w:val="004E019C"/>
    <w:rsid w:val="004E0D54"/>
    <w:rsid w:val="004E17E6"/>
    <w:rsid w:val="004E1ECC"/>
    <w:rsid w:val="004E1FE1"/>
    <w:rsid w:val="004E22A7"/>
    <w:rsid w:val="004E25FA"/>
    <w:rsid w:val="004E2A5B"/>
    <w:rsid w:val="004E2BA8"/>
    <w:rsid w:val="004E2BF3"/>
    <w:rsid w:val="004E2BF4"/>
    <w:rsid w:val="004E2DD0"/>
    <w:rsid w:val="004E351C"/>
    <w:rsid w:val="004E3BEA"/>
    <w:rsid w:val="004E3E9F"/>
    <w:rsid w:val="004E401E"/>
    <w:rsid w:val="004E431F"/>
    <w:rsid w:val="004E460C"/>
    <w:rsid w:val="004E4660"/>
    <w:rsid w:val="004E471D"/>
    <w:rsid w:val="004E4805"/>
    <w:rsid w:val="004E4AE4"/>
    <w:rsid w:val="004E50A9"/>
    <w:rsid w:val="004E54B4"/>
    <w:rsid w:val="004E55B8"/>
    <w:rsid w:val="004E5857"/>
    <w:rsid w:val="004E58B8"/>
    <w:rsid w:val="004E5A93"/>
    <w:rsid w:val="004E604F"/>
    <w:rsid w:val="004E6271"/>
    <w:rsid w:val="004E63FB"/>
    <w:rsid w:val="004E6400"/>
    <w:rsid w:val="004E6C3A"/>
    <w:rsid w:val="004E6C54"/>
    <w:rsid w:val="004E6D46"/>
    <w:rsid w:val="004E74C8"/>
    <w:rsid w:val="004E74F2"/>
    <w:rsid w:val="004E750F"/>
    <w:rsid w:val="004E79C6"/>
    <w:rsid w:val="004E7E9F"/>
    <w:rsid w:val="004F02E0"/>
    <w:rsid w:val="004F0339"/>
    <w:rsid w:val="004F03CF"/>
    <w:rsid w:val="004F0535"/>
    <w:rsid w:val="004F0C88"/>
    <w:rsid w:val="004F1193"/>
    <w:rsid w:val="004F13AE"/>
    <w:rsid w:val="004F13D7"/>
    <w:rsid w:val="004F1993"/>
    <w:rsid w:val="004F1DB2"/>
    <w:rsid w:val="004F20B5"/>
    <w:rsid w:val="004F2417"/>
    <w:rsid w:val="004F24CF"/>
    <w:rsid w:val="004F2AE4"/>
    <w:rsid w:val="004F2D62"/>
    <w:rsid w:val="004F3427"/>
    <w:rsid w:val="004F3464"/>
    <w:rsid w:val="004F3481"/>
    <w:rsid w:val="004F3C59"/>
    <w:rsid w:val="004F3C5E"/>
    <w:rsid w:val="004F3E24"/>
    <w:rsid w:val="004F3F93"/>
    <w:rsid w:val="004F4053"/>
    <w:rsid w:val="004F41D6"/>
    <w:rsid w:val="004F4229"/>
    <w:rsid w:val="004F42BB"/>
    <w:rsid w:val="004F4331"/>
    <w:rsid w:val="004F46DD"/>
    <w:rsid w:val="004F490C"/>
    <w:rsid w:val="004F4A29"/>
    <w:rsid w:val="004F4DF9"/>
    <w:rsid w:val="004F5156"/>
    <w:rsid w:val="004F5364"/>
    <w:rsid w:val="004F5A20"/>
    <w:rsid w:val="004F5CE2"/>
    <w:rsid w:val="004F5E18"/>
    <w:rsid w:val="004F5F25"/>
    <w:rsid w:val="004F5FB9"/>
    <w:rsid w:val="004F6E15"/>
    <w:rsid w:val="004F6EA2"/>
    <w:rsid w:val="004F70A9"/>
    <w:rsid w:val="004F7321"/>
    <w:rsid w:val="004F763C"/>
    <w:rsid w:val="004F76FE"/>
    <w:rsid w:val="004F7C47"/>
    <w:rsid w:val="004F7FFE"/>
    <w:rsid w:val="00500586"/>
    <w:rsid w:val="0050073D"/>
    <w:rsid w:val="00500BFF"/>
    <w:rsid w:val="00500DC0"/>
    <w:rsid w:val="00501177"/>
    <w:rsid w:val="005011C7"/>
    <w:rsid w:val="00501233"/>
    <w:rsid w:val="0050153F"/>
    <w:rsid w:val="00501543"/>
    <w:rsid w:val="0050163F"/>
    <w:rsid w:val="005019EA"/>
    <w:rsid w:val="00501AC6"/>
    <w:rsid w:val="00501D42"/>
    <w:rsid w:val="00501FCF"/>
    <w:rsid w:val="0050228F"/>
    <w:rsid w:val="005025CD"/>
    <w:rsid w:val="00502817"/>
    <w:rsid w:val="005029A2"/>
    <w:rsid w:val="00502A89"/>
    <w:rsid w:val="00502BE4"/>
    <w:rsid w:val="00502BF6"/>
    <w:rsid w:val="00502FB2"/>
    <w:rsid w:val="00503104"/>
    <w:rsid w:val="0050381C"/>
    <w:rsid w:val="00503B82"/>
    <w:rsid w:val="00503D5A"/>
    <w:rsid w:val="00503EB1"/>
    <w:rsid w:val="005041AD"/>
    <w:rsid w:val="00504430"/>
    <w:rsid w:val="00504A22"/>
    <w:rsid w:val="00504D07"/>
    <w:rsid w:val="00504DAF"/>
    <w:rsid w:val="005050C6"/>
    <w:rsid w:val="005051A5"/>
    <w:rsid w:val="005051E0"/>
    <w:rsid w:val="0050576C"/>
    <w:rsid w:val="00505776"/>
    <w:rsid w:val="00505829"/>
    <w:rsid w:val="00505967"/>
    <w:rsid w:val="00505E6A"/>
    <w:rsid w:val="00506254"/>
    <w:rsid w:val="0050647D"/>
    <w:rsid w:val="00506686"/>
    <w:rsid w:val="00506C43"/>
    <w:rsid w:val="00506D27"/>
    <w:rsid w:val="00506D79"/>
    <w:rsid w:val="00506D9B"/>
    <w:rsid w:val="005070FF"/>
    <w:rsid w:val="00507358"/>
    <w:rsid w:val="005076B6"/>
    <w:rsid w:val="00507721"/>
    <w:rsid w:val="0050784C"/>
    <w:rsid w:val="00507E0A"/>
    <w:rsid w:val="005102E3"/>
    <w:rsid w:val="005109A6"/>
    <w:rsid w:val="00510AC4"/>
    <w:rsid w:val="00511112"/>
    <w:rsid w:val="00511427"/>
    <w:rsid w:val="005115EE"/>
    <w:rsid w:val="005117CA"/>
    <w:rsid w:val="00511B9D"/>
    <w:rsid w:val="00511D11"/>
    <w:rsid w:val="00512035"/>
    <w:rsid w:val="0051209C"/>
    <w:rsid w:val="00512443"/>
    <w:rsid w:val="0051251B"/>
    <w:rsid w:val="005125F3"/>
    <w:rsid w:val="00512853"/>
    <w:rsid w:val="005129C0"/>
    <w:rsid w:val="00512B23"/>
    <w:rsid w:val="00512BB9"/>
    <w:rsid w:val="00512F94"/>
    <w:rsid w:val="00512FCB"/>
    <w:rsid w:val="0051303A"/>
    <w:rsid w:val="005138CF"/>
    <w:rsid w:val="005139F4"/>
    <w:rsid w:val="00513A73"/>
    <w:rsid w:val="00513BDD"/>
    <w:rsid w:val="00513CD5"/>
    <w:rsid w:val="00513DD7"/>
    <w:rsid w:val="00513E9A"/>
    <w:rsid w:val="00513EBA"/>
    <w:rsid w:val="00513FDA"/>
    <w:rsid w:val="0051418C"/>
    <w:rsid w:val="005141B7"/>
    <w:rsid w:val="0051433F"/>
    <w:rsid w:val="00514AA6"/>
    <w:rsid w:val="00514EF6"/>
    <w:rsid w:val="005150EE"/>
    <w:rsid w:val="005150F4"/>
    <w:rsid w:val="00515341"/>
    <w:rsid w:val="00515592"/>
    <w:rsid w:val="0051560A"/>
    <w:rsid w:val="00515966"/>
    <w:rsid w:val="00515B67"/>
    <w:rsid w:val="00516065"/>
    <w:rsid w:val="00516309"/>
    <w:rsid w:val="0051699E"/>
    <w:rsid w:val="00517391"/>
    <w:rsid w:val="00517420"/>
    <w:rsid w:val="00517846"/>
    <w:rsid w:val="005179CF"/>
    <w:rsid w:val="0052009D"/>
    <w:rsid w:val="0052028E"/>
    <w:rsid w:val="005204DF"/>
    <w:rsid w:val="00520736"/>
    <w:rsid w:val="005207D7"/>
    <w:rsid w:val="00520A83"/>
    <w:rsid w:val="0052137F"/>
    <w:rsid w:val="00521658"/>
    <w:rsid w:val="00521B41"/>
    <w:rsid w:val="00521BBF"/>
    <w:rsid w:val="00521FFB"/>
    <w:rsid w:val="0052214B"/>
    <w:rsid w:val="005221B5"/>
    <w:rsid w:val="005223F2"/>
    <w:rsid w:val="00522F5B"/>
    <w:rsid w:val="0052335E"/>
    <w:rsid w:val="00523727"/>
    <w:rsid w:val="00523818"/>
    <w:rsid w:val="005239E9"/>
    <w:rsid w:val="00523F14"/>
    <w:rsid w:val="0052403B"/>
    <w:rsid w:val="0052418F"/>
    <w:rsid w:val="00524198"/>
    <w:rsid w:val="005242E3"/>
    <w:rsid w:val="0052462B"/>
    <w:rsid w:val="00524ADA"/>
    <w:rsid w:val="00524C19"/>
    <w:rsid w:val="00524C9A"/>
    <w:rsid w:val="00525185"/>
    <w:rsid w:val="00525226"/>
    <w:rsid w:val="005253ED"/>
    <w:rsid w:val="00525A75"/>
    <w:rsid w:val="00525C8A"/>
    <w:rsid w:val="00525FE7"/>
    <w:rsid w:val="00526025"/>
    <w:rsid w:val="005260F5"/>
    <w:rsid w:val="00526118"/>
    <w:rsid w:val="0052629D"/>
    <w:rsid w:val="005262F5"/>
    <w:rsid w:val="005269B6"/>
    <w:rsid w:val="00526ADD"/>
    <w:rsid w:val="00526B05"/>
    <w:rsid w:val="00526F95"/>
    <w:rsid w:val="00527774"/>
    <w:rsid w:val="005278FC"/>
    <w:rsid w:val="00527DF4"/>
    <w:rsid w:val="00527F90"/>
    <w:rsid w:val="005300DE"/>
    <w:rsid w:val="0053013C"/>
    <w:rsid w:val="0053030A"/>
    <w:rsid w:val="00530579"/>
    <w:rsid w:val="0053093B"/>
    <w:rsid w:val="00531162"/>
    <w:rsid w:val="00531970"/>
    <w:rsid w:val="00532E4C"/>
    <w:rsid w:val="0053317F"/>
    <w:rsid w:val="005334AD"/>
    <w:rsid w:val="005334F8"/>
    <w:rsid w:val="005337D6"/>
    <w:rsid w:val="005338FA"/>
    <w:rsid w:val="005338FD"/>
    <w:rsid w:val="00533982"/>
    <w:rsid w:val="00533BB0"/>
    <w:rsid w:val="00533FFE"/>
    <w:rsid w:val="005348F5"/>
    <w:rsid w:val="00535023"/>
    <w:rsid w:val="00535345"/>
    <w:rsid w:val="00535C70"/>
    <w:rsid w:val="0053648F"/>
    <w:rsid w:val="0053671C"/>
    <w:rsid w:val="0053685D"/>
    <w:rsid w:val="0053696F"/>
    <w:rsid w:val="00536AAA"/>
    <w:rsid w:val="00536EA7"/>
    <w:rsid w:val="00536EBD"/>
    <w:rsid w:val="00536F27"/>
    <w:rsid w:val="00536F36"/>
    <w:rsid w:val="005376BE"/>
    <w:rsid w:val="005404AD"/>
    <w:rsid w:val="005406C4"/>
    <w:rsid w:val="005406E3"/>
    <w:rsid w:val="00540AD3"/>
    <w:rsid w:val="00540B9D"/>
    <w:rsid w:val="00540D1E"/>
    <w:rsid w:val="00540D74"/>
    <w:rsid w:val="00540F6D"/>
    <w:rsid w:val="005419C2"/>
    <w:rsid w:val="00541AE2"/>
    <w:rsid w:val="00541DAF"/>
    <w:rsid w:val="00541E1D"/>
    <w:rsid w:val="00541E2F"/>
    <w:rsid w:val="00541FF2"/>
    <w:rsid w:val="005420B3"/>
    <w:rsid w:val="00542A91"/>
    <w:rsid w:val="00542CBB"/>
    <w:rsid w:val="00542E66"/>
    <w:rsid w:val="005435E9"/>
    <w:rsid w:val="00543B55"/>
    <w:rsid w:val="00543B6F"/>
    <w:rsid w:val="00543BFF"/>
    <w:rsid w:val="00543CFA"/>
    <w:rsid w:val="00543E35"/>
    <w:rsid w:val="00543E80"/>
    <w:rsid w:val="0054401B"/>
    <w:rsid w:val="00544331"/>
    <w:rsid w:val="005447DD"/>
    <w:rsid w:val="0054480C"/>
    <w:rsid w:val="00544967"/>
    <w:rsid w:val="00544AD6"/>
    <w:rsid w:val="00544F3C"/>
    <w:rsid w:val="005454E9"/>
    <w:rsid w:val="00545537"/>
    <w:rsid w:val="00545ADE"/>
    <w:rsid w:val="00545CF1"/>
    <w:rsid w:val="00545E94"/>
    <w:rsid w:val="00545E99"/>
    <w:rsid w:val="00545ED7"/>
    <w:rsid w:val="00545F2D"/>
    <w:rsid w:val="00546205"/>
    <w:rsid w:val="005463FB"/>
    <w:rsid w:val="005464EE"/>
    <w:rsid w:val="00546F92"/>
    <w:rsid w:val="00547331"/>
    <w:rsid w:val="00547561"/>
    <w:rsid w:val="005477DE"/>
    <w:rsid w:val="00547C33"/>
    <w:rsid w:val="00547CB9"/>
    <w:rsid w:val="00547E61"/>
    <w:rsid w:val="00550176"/>
    <w:rsid w:val="00550C5F"/>
    <w:rsid w:val="00550DC4"/>
    <w:rsid w:val="00550EAB"/>
    <w:rsid w:val="0055177E"/>
    <w:rsid w:val="0055190F"/>
    <w:rsid w:val="00551C0C"/>
    <w:rsid w:val="00551C90"/>
    <w:rsid w:val="00551DE5"/>
    <w:rsid w:val="00552B22"/>
    <w:rsid w:val="00552C28"/>
    <w:rsid w:val="00552EE2"/>
    <w:rsid w:val="00553104"/>
    <w:rsid w:val="005531AD"/>
    <w:rsid w:val="00553CB1"/>
    <w:rsid w:val="00553F5F"/>
    <w:rsid w:val="00554378"/>
    <w:rsid w:val="00554F61"/>
    <w:rsid w:val="005554F6"/>
    <w:rsid w:val="005555C8"/>
    <w:rsid w:val="00555802"/>
    <w:rsid w:val="0055597E"/>
    <w:rsid w:val="00555BAC"/>
    <w:rsid w:val="00556304"/>
    <w:rsid w:val="0055665C"/>
    <w:rsid w:val="005567E4"/>
    <w:rsid w:val="00556960"/>
    <w:rsid w:val="00556A91"/>
    <w:rsid w:val="00556ADF"/>
    <w:rsid w:val="00556B25"/>
    <w:rsid w:val="00556F60"/>
    <w:rsid w:val="00557170"/>
    <w:rsid w:val="005573BD"/>
    <w:rsid w:val="005575E0"/>
    <w:rsid w:val="00557700"/>
    <w:rsid w:val="00557854"/>
    <w:rsid w:val="00557CAF"/>
    <w:rsid w:val="00560111"/>
    <w:rsid w:val="0056053E"/>
    <w:rsid w:val="005607E6"/>
    <w:rsid w:val="0056082B"/>
    <w:rsid w:val="0056086B"/>
    <w:rsid w:val="00560A54"/>
    <w:rsid w:val="00560C47"/>
    <w:rsid w:val="00560D62"/>
    <w:rsid w:val="0056137D"/>
    <w:rsid w:val="00561449"/>
    <w:rsid w:val="00561D01"/>
    <w:rsid w:val="00561E52"/>
    <w:rsid w:val="005625C2"/>
    <w:rsid w:val="005626C7"/>
    <w:rsid w:val="00562A97"/>
    <w:rsid w:val="00563432"/>
    <w:rsid w:val="00563460"/>
    <w:rsid w:val="00563A38"/>
    <w:rsid w:val="00563C65"/>
    <w:rsid w:val="00564343"/>
    <w:rsid w:val="00564575"/>
    <w:rsid w:val="005645B1"/>
    <w:rsid w:val="0056494A"/>
    <w:rsid w:val="00564ADE"/>
    <w:rsid w:val="00565038"/>
    <w:rsid w:val="00565758"/>
    <w:rsid w:val="00565928"/>
    <w:rsid w:val="0056609C"/>
    <w:rsid w:val="00566663"/>
    <w:rsid w:val="0056688B"/>
    <w:rsid w:val="00566B02"/>
    <w:rsid w:val="00566FB1"/>
    <w:rsid w:val="0056747D"/>
    <w:rsid w:val="00567999"/>
    <w:rsid w:val="00567A09"/>
    <w:rsid w:val="00567B9B"/>
    <w:rsid w:val="00567BBB"/>
    <w:rsid w:val="00567E07"/>
    <w:rsid w:val="00570550"/>
    <w:rsid w:val="0057071B"/>
    <w:rsid w:val="005707C6"/>
    <w:rsid w:val="0057090F"/>
    <w:rsid w:val="00570A9E"/>
    <w:rsid w:val="00570F3C"/>
    <w:rsid w:val="00571859"/>
    <w:rsid w:val="005718AB"/>
    <w:rsid w:val="00571E21"/>
    <w:rsid w:val="00572092"/>
    <w:rsid w:val="00572967"/>
    <w:rsid w:val="00572A9A"/>
    <w:rsid w:val="00572C35"/>
    <w:rsid w:val="00573A36"/>
    <w:rsid w:val="005741D7"/>
    <w:rsid w:val="005745D4"/>
    <w:rsid w:val="005745DE"/>
    <w:rsid w:val="0057472E"/>
    <w:rsid w:val="00574866"/>
    <w:rsid w:val="00575090"/>
    <w:rsid w:val="00575339"/>
    <w:rsid w:val="005753A2"/>
    <w:rsid w:val="00575B1F"/>
    <w:rsid w:val="00575EAB"/>
    <w:rsid w:val="00576106"/>
    <w:rsid w:val="00576334"/>
    <w:rsid w:val="005766F6"/>
    <w:rsid w:val="00576E6E"/>
    <w:rsid w:val="00577135"/>
    <w:rsid w:val="00577764"/>
    <w:rsid w:val="005800CD"/>
    <w:rsid w:val="00580478"/>
    <w:rsid w:val="00580642"/>
    <w:rsid w:val="00580736"/>
    <w:rsid w:val="005809D6"/>
    <w:rsid w:val="00580BFE"/>
    <w:rsid w:val="00580C75"/>
    <w:rsid w:val="00580F12"/>
    <w:rsid w:val="005811DC"/>
    <w:rsid w:val="00581371"/>
    <w:rsid w:val="00581638"/>
    <w:rsid w:val="00581780"/>
    <w:rsid w:val="005818E0"/>
    <w:rsid w:val="00581B24"/>
    <w:rsid w:val="005827AF"/>
    <w:rsid w:val="00582BF0"/>
    <w:rsid w:val="00582E86"/>
    <w:rsid w:val="005831BB"/>
    <w:rsid w:val="0058340A"/>
    <w:rsid w:val="00583515"/>
    <w:rsid w:val="00583D7C"/>
    <w:rsid w:val="00583E58"/>
    <w:rsid w:val="00583F6F"/>
    <w:rsid w:val="005841F9"/>
    <w:rsid w:val="005845E1"/>
    <w:rsid w:val="00584A60"/>
    <w:rsid w:val="00584A81"/>
    <w:rsid w:val="00584D6D"/>
    <w:rsid w:val="00585458"/>
    <w:rsid w:val="005854E4"/>
    <w:rsid w:val="00585EAA"/>
    <w:rsid w:val="00585FEC"/>
    <w:rsid w:val="00586309"/>
    <w:rsid w:val="0058668A"/>
    <w:rsid w:val="005867AF"/>
    <w:rsid w:val="00586C9A"/>
    <w:rsid w:val="005871BC"/>
    <w:rsid w:val="00587349"/>
    <w:rsid w:val="005873FB"/>
    <w:rsid w:val="00587D15"/>
    <w:rsid w:val="00587E16"/>
    <w:rsid w:val="005903C9"/>
    <w:rsid w:val="00590843"/>
    <w:rsid w:val="005910D4"/>
    <w:rsid w:val="005914F8"/>
    <w:rsid w:val="00591560"/>
    <w:rsid w:val="0059160F"/>
    <w:rsid w:val="005916F3"/>
    <w:rsid w:val="00591BC2"/>
    <w:rsid w:val="00591CC1"/>
    <w:rsid w:val="00591D51"/>
    <w:rsid w:val="00591E12"/>
    <w:rsid w:val="00591E82"/>
    <w:rsid w:val="005920D7"/>
    <w:rsid w:val="005921F3"/>
    <w:rsid w:val="00592360"/>
    <w:rsid w:val="005923E8"/>
    <w:rsid w:val="00592778"/>
    <w:rsid w:val="00592ABE"/>
    <w:rsid w:val="00593535"/>
    <w:rsid w:val="00593934"/>
    <w:rsid w:val="00593A8D"/>
    <w:rsid w:val="00593C11"/>
    <w:rsid w:val="00593D27"/>
    <w:rsid w:val="00594779"/>
    <w:rsid w:val="0059505B"/>
    <w:rsid w:val="00595291"/>
    <w:rsid w:val="00595631"/>
    <w:rsid w:val="00595E62"/>
    <w:rsid w:val="00595FDD"/>
    <w:rsid w:val="00596142"/>
    <w:rsid w:val="0059681E"/>
    <w:rsid w:val="00596881"/>
    <w:rsid w:val="00596BE6"/>
    <w:rsid w:val="00596ED6"/>
    <w:rsid w:val="00596F8B"/>
    <w:rsid w:val="005970F1"/>
    <w:rsid w:val="00597F8B"/>
    <w:rsid w:val="005A02D1"/>
    <w:rsid w:val="005A090F"/>
    <w:rsid w:val="005A16F2"/>
    <w:rsid w:val="005A18F3"/>
    <w:rsid w:val="005A1BE3"/>
    <w:rsid w:val="005A1D19"/>
    <w:rsid w:val="005A213D"/>
    <w:rsid w:val="005A2887"/>
    <w:rsid w:val="005A29D9"/>
    <w:rsid w:val="005A2B04"/>
    <w:rsid w:val="005A2B8E"/>
    <w:rsid w:val="005A2D2D"/>
    <w:rsid w:val="005A2F9A"/>
    <w:rsid w:val="005A3414"/>
    <w:rsid w:val="005A3639"/>
    <w:rsid w:val="005A3979"/>
    <w:rsid w:val="005A3A17"/>
    <w:rsid w:val="005A42C3"/>
    <w:rsid w:val="005A4908"/>
    <w:rsid w:val="005A4EF5"/>
    <w:rsid w:val="005A5027"/>
    <w:rsid w:val="005A5379"/>
    <w:rsid w:val="005A5F26"/>
    <w:rsid w:val="005A5F6D"/>
    <w:rsid w:val="005A62C3"/>
    <w:rsid w:val="005A679D"/>
    <w:rsid w:val="005A6AA5"/>
    <w:rsid w:val="005A709B"/>
    <w:rsid w:val="005A70DD"/>
    <w:rsid w:val="005A73CD"/>
    <w:rsid w:val="005A7607"/>
    <w:rsid w:val="005A7654"/>
    <w:rsid w:val="005A7949"/>
    <w:rsid w:val="005A7C15"/>
    <w:rsid w:val="005A7CD4"/>
    <w:rsid w:val="005A7D1B"/>
    <w:rsid w:val="005B00F6"/>
    <w:rsid w:val="005B01ED"/>
    <w:rsid w:val="005B061A"/>
    <w:rsid w:val="005B0BF3"/>
    <w:rsid w:val="005B0C54"/>
    <w:rsid w:val="005B1023"/>
    <w:rsid w:val="005B1C77"/>
    <w:rsid w:val="005B248E"/>
    <w:rsid w:val="005B254A"/>
    <w:rsid w:val="005B2689"/>
    <w:rsid w:val="005B2877"/>
    <w:rsid w:val="005B29D2"/>
    <w:rsid w:val="005B2CD4"/>
    <w:rsid w:val="005B2E93"/>
    <w:rsid w:val="005B307F"/>
    <w:rsid w:val="005B3184"/>
    <w:rsid w:val="005B3186"/>
    <w:rsid w:val="005B3250"/>
    <w:rsid w:val="005B32AD"/>
    <w:rsid w:val="005B35D1"/>
    <w:rsid w:val="005B3686"/>
    <w:rsid w:val="005B3AC3"/>
    <w:rsid w:val="005B3C4C"/>
    <w:rsid w:val="005B3CA7"/>
    <w:rsid w:val="005B4844"/>
    <w:rsid w:val="005B550D"/>
    <w:rsid w:val="005B59BA"/>
    <w:rsid w:val="005B5A4C"/>
    <w:rsid w:val="005B5CC9"/>
    <w:rsid w:val="005B5E5A"/>
    <w:rsid w:val="005B6066"/>
    <w:rsid w:val="005B68EA"/>
    <w:rsid w:val="005B7062"/>
    <w:rsid w:val="005B733F"/>
    <w:rsid w:val="005B76EC"/>
    <w:rsid w:val="005B7E77"/>
    <w:rsid w:val="005B7EB0"/>
    <w:rsid w:val="005B7EC5"/>
    <w:rsid w:val="005C018A"/>
    <w:rsid w:val="005C03CF"/>
    <w:rsid w:val="005C04B7"/>
    <w:rsid w:val="005C052C"/>
    <w:rsid w:val="005C08FE"/>
    <w:rsid w:val="005C0A14"/>
    <w:rsid w:val="005C0E1A"/>
    <w:rsid w:val="005C1196"/>
    <w:rsid w:val="005C19AF"/>
    <w:rsid w:val="005C28AC"/>
    <w:rsid w:val="005C2A2D"/>
    <w:rsid w:val="005C2E01"/>
    <w:rsid w:val="005C3880"/>
    <w:rsid w:val="005C3AD4"/>
    <w:rsid w:val="005C3F81"/>
    <w:rsid w:val="005C4508"/>
    <w:rsid w:val="005C468B"/>
    <w:rsid w:val="005C4DB2"/>
    <w:rsid w:val="005C4E34"/>
    <w:rsid w:val="005C4EA0"/>
    <w:rsid w:val="005C514C"/>
    <w:rsid w:val="005C5238"/>
    <w:rsid w:val="005C56A3"/>
    <w:rsid w:val="005C591A"/>
    <w:rsid w:val="005C5E28"/>
    <w:rsid w:val="005C5F74"/>
    <w:rsid w:val="005C6981"/>
    <w:rsid w:val="005C6A26"/>
    <w:rsid w:val="005C6F60"/>
    <w:rsid w:val="005C7054"/>
    <w:rsid w:val="005C70CE"/>
    <w:rsid w:val="005C7964"/>
    <w:rsid w:val="005C7C20"/>
    <w:rsid w:val="005C7EBD"/>
    <w:rsid w:val="005D0880"/>
    <w:rsid w:val="005D0F24"/>
    <w:rsid w:val="005D0F6F"/>
    <w:rsid w:val="005D11E9"/>
    <w:rsid w:val="005D123D"/>
    <w:rsid w:val="005D1833"/>
    <w:rsid w:val="005D1BD5"/>
    <w:rsid w:val="005D1D2D"/>
    <w:rsid w:val="005D210C"/>
    <w:rsid w:val="005D2326"/>
    <w:rsid w:val="005D23CD"/>
    <w:rsid w:val="005D2CFD"/>
    <w:rsid w:val="005D337C"/>
    <w:rsid w:val="005D3AF0"/>
    <w:rsid w:val="005D3E2E"/>
    <w:rsid w:val="005D4047"/>
    <w:rsid w:val="005D430C"/>
    <w:rsid w:val="005D4321"/>
    <w:rsid w:val="005D45B7"/>
    <w:rsid w:val="005D4975"/>
    <w:rsid w:val="005D4BE8"/>
    <w:rsid w:val="005D518C"/>
    <w:rsid w:val="005D5B25"/>
    <w:rsid w:val="005D6238"/>
    <w:rsid w:val="005D6547"/>
    <w:rsid w:val="005D674E"/>
    <w:rsid w:val="005D6940"/>
    <w:rsid w:val="005D6974"/>
    <w:rsid w:val="005D69C0"/>
    <w:rsid w:val="005D6E2D"/>
    <w:rsid w:val="005D7532"/>
    <w:rsid w:val="005D77EF"/>
    <w:rsid w:val="005D79F1"/>
    <w:rsid w:val="005E0193"/>
    <w:rsid w:val="005E01D3"/>
    <w:rsid w:val="005E0559"/>
    <w:rsid w:val="005E119D"/>
    <w:rsid w:val="005E1559"/>
    <w:rsid w:val="005E1C41"/>
    <w:rsid w:val="005E2531"/>
    <w:rsid w:val="005E25F0"/>
    <w:rsid w:val="005E2879"/>
    <w:rsid w:val="005E35C0"/>
    <w:rsid w:val="005E3607"/>
    <w:rsid w:val="005E36CD"/>
    <w:rsid w:val="005E3853"/>
    <w:rsid w:val="005E3BE6"/>
    <w:rsid w:val="005E3D20"/>
    <w:rsid w:val="005E495C"/>
    <w:rsid w:val="005E497C"/>
    <w:rsid w:val="005E4EA1"/>
    <w:rsid w:val="005E5231"/>
    <w:rsid w:val="005E5257"/>
    <w:rsid w:val="005E5413"/>
    <w:rsid w:val="005E5678"/>
    <w:rsid w:val="005E58EB"/>
    <w:rsid w:val="005E590D"/>
    <w:rsid w:val="005E5C53"/>
    <w:rsid w:val="005E5C59"/>
    <w:rsid w:val="005E5DDF"/>
    <w:rsid w:val="005E608C"/>
    <w:rsid w:val="005E73E3"/>
    <w:rsid w:val="005E771F"/>
    <w:rsid w:val="005E7AF7"/>
    <w:rsid w:val="005F0245"/>
    <w:rsid w:val="005F09A0"/>
    <w:rsid w:val="005F0B19"/>
    <w:rsid w:val="005F153B"/>
    <w:rsid w:val="005F157D"/>
    <w:rsid w:val="005F1BB6"/>
    <w:rsid w:val="005F1C7C"/>
    <w:rsid w:val="005F1D0F"/>
    <w:rsid w:val="005F1F10"/>
    <w:rsid w:val="005F215D"/>
    <w:rsid w:val="005F234E"/>
    <w:rsid w:val="005F2377"/>
    <w:rsid w:val="005F249A"/>
    <w:rsid w:val="005F2848"/>
    <w:rsid w:val="005F2C3A"/>
    <w:rsid w:val="005F2F2D"/>
    <w:rsid w:val="005F32F6"/>
    <w:rsid w:val="005F3BD2"/>
    <w:rsid w:val="005F463E"/>
    <w:rsid w:val="005F4725"/>
    <w:rsid w:val="005F4F69"/>
    <w:rsid w:val="005F50EC"/>
    <w:rsid w:val="005F5348"/>
    <w:rsid w:val="005F543C"/>
    <w:rsid w:val="005F58F8"/>
    <w:rsid w:val="005F624F"/>
    <w:rsid w:val="005F6413"/>
    <w:rsid w:val="005F6443"/>
    <w:rsid w:val="005F66AB"/>
    <w:rsid w:val="005F6BC1"/>
    <w:rsid w:val="005F6D0F"/>
    <w:rsid w:val="005F79B0"/>
    <w:rsid w:val="005F7C05"/>
    <w:rsid w:val="005F7EA5"/>
    <w:rsid w:val="006000B6"/>
    <w:rsid w:val="0060073C"/>
    <w:rsid w:val="0060079A"/>
    <w:rsid w:val="006008AE"/>
    <w:rsid w:val="006008F5"/>
    <w:rsid w:val="00600B88"/>
    <w:rsid w:val="00600E9F"/>
    <w:rsid w:val="006019F5"/>
    <w:rsid w:val="00601A70"/>
    <w:rsid w:val="006022CC"/>
    <w:rsid w:val="006026F7"/>
    <w:rsid w:val="006028DC"/>
    <w:rsid w:val="00602AD1"/>
    <w:rsid w:val="006032EB"/>
    <w:rsid w:val="00603359"/>
    <w:rsid w:val="00603934"/>
    <w:rsid w:val="006039C5"/>
    <w:rsid w:val="00603C6E"/>
    <w:rsid w:val="00604A50"/>
    <w:rsid w:val="006051BA"/>
    <w:rsid w:val="00605710"/>
    <w:rsid w:val="006057CC"/>
    <w:rsid w:val="00605BB0"/>
    <w:rsid w:val="00605C62"/>
    <w:rsid w:val="00605E49"/>
    <w:rsid w:val="00606362"/>
    <w:rsid w:val="0060639D"/>
    <w:rsid w:val="006063B4"/>
    <w:rsid w:val="00606448"/>
    <w:rsid w:val="0060658E"/>
    <w:rsid w:val="006067F0"/>
    <w:rsid w:val="006068D8"/>
    <w:rsid w:val="00606A13"/>
    <w:rsid w:val="00606D0C"/>
    <w:rsid w:val="00606FD9"/>
    <w:rsid w:val="00607411"/>
    <w:rsid w:val="00607689"/>
    <w:rsid w:val="00607DA5"/>
    <w:rsid w:val="00607EB0"/>
    <w:rsid w:val="006100DA"/>
    <w:rsid w:val="006102E2"/>
    <w:rsid w:val="006103A9"/>
    <w:rsid w:val="00610744"/>
    <w:rsid w:val="00610AD1"/>
    <w:rsid w:val="00610CAA"/>
    <w:rsid w:val="00610CC5"/>
    <w:rsid w:val="00611AD6"/>
    <w:rsid w:val="00611D74"/>
    <w:rsid w:val="006120A2"/>
    <w:rsid w:val="00612465"/>
    <w:rsid w:val="00612614"/>
    <w:rsid w:val="00612A05"/>
    <w:rsid w:val="00612A1B"/>
    <w:rsid w:val="006133F4"/>
    <w:rsid w:val="00613A74"/>
    <w:rsid w:val="0061418D"/>
    <w:rsid w:val="006142E0"/>
    <w:rsid w:val="00614824"/>
    <w:rsid w:val="00614F8B"/>
    <w:rsid w:val="00615002"/>
    <w:rsid w:val="0061554C"/>
    <w:rsid w:val="006155AA"/>
    <w:rsid w:val="00615A59"/>
    <w:rsid w:val="00615BD0"/>
    <w:rsid w:val="00615E93"/>
    <w:rsid w:val="00615EA3"/>
    <w:rsid w:val="00615F44"/>
    <w:rsid w:val="00616270"/>
    <w:rsid w:val="00616378"/>
    <w:rsid w:val="00616414"/>
    <w:rsid w:val="0061665F"/>
    <w:rsid w:val="00617717"/>
    <w:rsid w:val="00617731"/>
    <w:rsid w:val="00617AB1"/>
    <w:rsid w:val="00617CED"/>
    <w:rsid w:val="00617D05"/>
    <w:rsid w:val="00617F00"/>
    <w:rsid w:val="00617FCA"/>
    <w:rsid w:val="006206F3"/>
    <w:rsid w:val="00620954"/>
    <w:rsid w:val="00620BC4"/>
    <w:rsid w:val="00620C51"/>
    <w:rsid w:val="00621092"/>
    <w:rsid w:val="00621283"/>
    <w:rsid w:val="00621C04"/>
    <w:rsid w:val="00621CFD"/>
    <w:rsid w:val="00621D94"/>
    <w:rsid w:val="00621EC2"/>
    <w:rsid w:val="006220B6"/>
    <w:rsid w:val="00622181"/>
    <w:rsid w:val="006221C4"/>
    <w:rsid w:val="00622413"/>
    <w:rsid w:val="006225F9"/>
    <w:rsid w:val="0062260F"/>
    <w:rsid w:val="00622A31"/>
    <w:rsid w:val="00622E07"/>
    <w:rsid w:val="00622EA0"/>
    <w:rsid w:val="00622EE1"/>
    <w:rsid w:val="00622F90"/>
    <w:rsid w:val="00623003"/>
    <w:rsid w:val="0062337B"/>
    <w:rsid w:val="0062349A"/>
    <w:rsid w:val="0062365B"/>
    <w:rsid w:val="0062384F"/>
    <w:rsid w:val="00623D78"/>
    <w:rsid w:val="00623ED0"/>
    <w:rsid w:val="00623FDC"/>
    <w:rsid w:val="0062422C"/>
    <w:rsid w:val="00624593"/>
    <w:rsid w:val="0062466F"/>
    <w:rsid w:val="00625298"/>
    <w:rsid w:val="0062541F"/>
    <w:rsid w:val="006254C6"/>
    <w:rsid w:val="006255E9"/>
    <w:rsid w:val="0062576D"/>
    <w:rsid w:val="00625927"/>
    <w:rsid w:val="00625A5B"/>
    <w:rsid w:val="00625CC2"/>
    <w:rsid w:val="00626AD2"/>
    <w:rsid w:val="00626F56"/>
    <w:rsid w:val="00626F9A"/>
    <w:rsid w:val="00627013"/>
    <w:rsid w:val="00627116"/>
    <w:rsid w:val="00627B5D"/>
    <w:rsid w:val="0063013A"/>
    <w:rsid w:val="0063024D"/>
    <w:rsid w:val="00630836"/>
    <w:rsid w:val="006309F3"/>
    <w:rsid w:val="00630AC3"/>
    <w:rsid w:val="00630E2C"/>
    <w:rsid w:val="00631096"/>
    <w:rsid w:val="006311E0"/>
    <w:rsid w:val="0063145D"/>
    <w:rsid w:val="006315DE"/>
    <w:rsid w:val="006315FC"/>
    <w:rsid w:val="00631887"/>
    <w:rsid w:val="006318D0"/>
    <w:rsid w:val="00631F14"/>
    <w:rsid w:val="006322C3"/>
    <w:rsid w:val="00632A66"/>
    <w:rsid w:val="00632C78"/>
    <w:rsid w:val="00632C8A"/>
    <w:rsid w:val="00632EDC"/>
    <w:rsid w:val="0063319C"/>
    <w:rsid w:val="00633369"/>
    <w:rsid w:val="00633384"/>
    <w:rsid w:val="00633D51"/>
    <w:rsid w:val="00633DC0"/>
    <w:rsid w:val="00633F65"/>
    <w:rsid w:val="00634242"/>
    <w:rsid w:val="0063456B"/>
    <w:rsid w:val="00634FA8"/>
    <w:rsid w:val="00634FE4"/>
    <w:rsid w:val="006351E0"/>
    <w:rsid w:val="00635943"/>
    <w:rsid w:val="00635B32"/>
    <w:rsid w:val="00636370"/>
    <w:rsid w:val="00636AF3"/>
    <w:rsid w:val="00636DBC"/>
    <w:rsid w:val="0063768B"/>
    <w:rsid w:val="006377C7"/>
    <w:rsid w:val="006377CD"/>
    <w:rsid w:val="0063786F"/>
    <w:rsid w:val="00637ADF"/>
    <w:rsid w:val="00637B23"/>
    <w:rsid w:val="00637E49"/>
    <w:rsid w:val="0064005C"/>
    <w:rsid w:val="006400F0"/>
    <w:rsid w:val="006401C9"/>
    <w:rsid w:val="00640455"/>
    <w:rsid w:val="00640728"/>
    <w:rsid w:val="00640C39"/>
    <w:rsid w:val="00640DD0"/>
    <w:rsid w:val="00640EC8"/>
    <w:rsid w:val="00641370"/>
    <w:rsid w:val="00641C34"/>
    <w:rsid w:val="00641F32"/>
    <w:rsid w:val="00642051"/>
    <w:rsid w:val="0064246A"/>
    <w:rsid w:val="00642E6E"/>
    <w:rsid w:val="00642F6F"/>
    <w:rsid w:val="006430CA"/>
    <w:rsid w:val="006431E9"/>
    <w:rsid w:val="006434C4"/>
    <w:rsid w:val="00643BE1"/>
    <w:rsid w:val="00643D02"/>
    <w:rsid w:val="00643F85"/>
    <w:rsid w:val="006443A6"/>
    <w:rsid w:val="00644448"/>
    <w:rsid w:val="0064464D"/>
    <w:rsid w:val="00644E46"/>
    <w:rsid w:val="00644E63"/>
    <w:rsid w:val="006453FF"/>
    <w:rsid w:val="006455E8"/>
    <w:rsid w:val="00645A40"/>
    <w:rsid w:val="00645FAA"/>
    <w:rsid w:val="00646434"/>
    <w:rsid w:val="00646906"/>
    <w:rsid w:val="00646D57"/>
    <w:rsid w:val="0064727B"/>
    <w:rsid w:val="006472E0"/>
    <w:rsid w:val="00647B74"/>
    <w:rsid w:val="00647DAD"/>
    <w:rsid w:val="00647DE6"/>
    <w:rsid w:val="00650585"/>
    <w:rsid w:val="0065062C"/>
    <w:rsid w:val="00650832"/>
    <w:rsid w:val="00650A5F"/>
    <w:rsid w:val="0065123A"/>
    <w:rsid w:val="0065137E"/>
    <w:rsid w:val="0065170E"/>
    <w:rsid w:val="00651E60"/>
    <w:rsid w:val="00651F65"/>
    <w:rsid w:val="00651FF2"/>
    <w:rsid w:val="00652491"/>
    <w:rsid w:val="006524D0"/>
    <w:rsid w:val="00652634"/>
    <w:rsid w:val="00652C9C"/>
    <w:rsid w:val="00653BCB"/>
    <w:rsid w:val="00653E19"/>
    <w:rsid w:val="0065404B"/>
    <w:rsid w:val="00654216"/>
    <w:rsid w:val="00654783"/>
    <w:rsid w:val="00654888"/>
    <w:rsid w:val="00654A2C"/>
    <w:rsid w:val="00654B2F"/>
    <w:rsid w:val="00654DAD"/>
    <w:rsid w:val="00654E2A"/>
    <w:rsid w:val="00654E98"/>
    <w:rsid w:val="00655A12"/>
    <w:rsid w:val="00655EF4"/>
    <w:rsid w:val="0065615E"/>
    <w:rsid w:val="006563B9"/>
    <w:rsid w:val="006566CE"/>
    <w:rsid w:val="00656DB0"/>
    <w:rsid w:val="00657190"/>
    <w:rsid w:val="0065731F"/>
    <w:rsid w:val="006578D8"/>
    <w:rsid w:val="006601A9"/>
    <w:rsid w:val="006604F6"/>
    <w:rsid w:val="0066055B"/>
    <w:rsid w:val="00660852"/>
    <w:rsid w:val="00660F16"/>
    <w:rsid w:val="00661490"/>
    <w:rsid w:val="00661619"/>
    <w:rsid w:val="00662295"/>
    <w:rsid w:val="0066241B"/>
    <w:rsid w:val="006626B8"/>
    <w:rsid w:val="00662800"/>
    <w:rsid w:val="0066280F"/>
    <w:rsid w:val="00662AC4"/>
    <w:rsid w:val="00662B38"/>
    <w:rsid w:val="00662D3B"/>
    <w:rsid w:val="0066327F"/>
    <w:rsid w:val="00663828"/>
    <w:rsid w:val="00663C8D"/>
    <w:rsid w:val="006646B7"/>
    <w:rsid w:val="00664B91"/>
    <w:rsid w:val="0066539B"/>
    <w:rsid w:val="006660F3"/>
    <w:rsid w:val="00666249"/>
    <w:rsid w:val="0066651F"/>
    <w:rsid w:val="00666853"/>
    <w:rsid w:val="006668EC"/>
    <w:rsid w:val="00666A72"/>
    <w:rsid w:val="00666C26"/>
    <w:rsid w:val="00666C86"/>
    <w:rsid w:val="00666D10"/>
    <w:rsid w:val="00666FF7"/>
    <w:rsid w:val="00667027"/>
    <w:rsid w:val="00667263"/>
    <w:rsid w:val="00667292"/>
    <w:rsid w:val="006674C5"/>
    <w:rsid w:val="00667D7D"/>
    <w:rsid w:val="006708F1"/>
    <w:rsid w:val="00670A75"/>
    <w:rsid w:val="00670AC5"/>
    <w:rsid w:val="00670EA0"/>
    <w:rsid w:val="00670F42"/>
    <w:rsid w:val="006717B3"/>
    <w:rsid w:val="00671DA0"/>
    <w:rsid w:val="0067211B"/>
    <w:rsid w:val="00672738"/>
    <w:rsid w:val="0067292A"/>
    <w:rsid w:val="006733B3"/>
    <w:rsid w:val="00673510"/>
    <w:rsid w:val="006735EA"/>
    <w:rsid w:val="0067370F"/>
    <w:rsid w:val="00673897"/>
    <w:rsid w:val="00673A56"/>
    <w:rsid w:val="00673A59"/>
    <w:rsid w:val="00673C44"/>
    <w:rsid w:val="0067432F"/>
    <w:rsid w:val="00674482"/>
    <w:rsid w:val="00674B8E"/>
    <w:rsid w:val="00674BF6"/>
    <w:rsid w:val="006752A6"/>
    <w:rsid w:val="006753D8"/>
    <w:rsid w:val="0067573D"/>
    <w:rsid w:val="0067574F"/>
    <w:rsid w:val="00675F4C"/>
    <w:rsid w:val="00675F90"/>
    <w:rsid w:val="006762CA"/>
    <w:rsid w:val="0067632A"/>
    <w:rsid w:val="00676680"/>
    <w:rsid w:val="006766A1"/>
    <w:rsid w:val="006766B3"/>
    <w:rsid w:val="00676B69"/>
    <w:rsid w:val="00676C81"/>
    <w:rsid w:val="00677464"/>
    <w:rsid w:val="00677658"/>
    <w:rsid w:val="00677853"/>
    <w:rsid w:val="00677F37"/>
    <w:rsid w:val="00680139"/>
    <w:rsid w:val="00680188"/>
    <w:rsid w:val="006805E1"/>
    <w:rsid w:val="006805EE"/>
    <w:rsid w:val="00680749"/>
    <w:rsid w:val="00680A2D"/>
    <w:rsid w:val="00680B83"/>
    <w:rsid w:val="00681181"/>
    <w:rsid w:val="006811F5"/>
    <w:rsid w:val="00681889"/>
    <w:rsid w:val="00681893"/>
    <w:rsid w:val="006818DD"/>
    <w:rsid w:val="00681AC6"/>
    <w:rsid w:val="00681F02"/>
    <w:rsid w:val="00682041"/>
    <w:rsid w:val="00682F99"/>
    <w:rsid w:val="00682FB9"/>
    <w:rsid w:val="006834BB"/>
    <w:rsid w:val="00683EF3"/>
    <w:rsid w:val="00684EAC"/>
    <w:rsid w:val="00685000"/>
    <w:rsid w:val="0068518E"/>
    <w:rsid w:val="006859DB"/>
    <w:rsid w:val="00685B2E"/>
    <w:rsid w:val="00685FB1"/>
    <w:rsid w:val="006861F0"/>
    <w:rsid w:val="00686368"/>
    <w:rsid w:val="00686515"/>
    <w:rsid w:val="006867DD"/>
    <w:rsid w:val="00686BCF"/>
    <w:rsid w:val="00686C8A"/>
    <w:rsid w:val="00686C98"/>
    <w:rsid w:val="00686E0E"/>
    <w:rsid w:val="0068769C"/>
    <w:rsid w:val="006876F5"/>
    <w:rsid w:val="00687A10"/>
    <w:rsid w:val="00687CCD"/>
    <w:rsid w:val="00687FDD"/>
    <w:rsid w:val="0069072D"/>
    <w:rsid w:val="0069075D"/>
    <w:rsid w:val="00690766"/>
    <w:rsid w:val="0069088F"/>
    <w:rsid w:val="00690A9A"/>
    <w:rsid w:val="00690B6D"/>
    <w:rsid w:val="00690DA4"/>
    <w:rsid w:val="006911B6"/>
    <w:rsid w:val="00691201"/>
    <w:rsid w:val="00691477"/>
    <w:rsid w:val="00691A98"/>
    <w:rsid w:val="00691B94"/>
    <w:rsid w:val="00692426"/>
    <w:rsid w:val="00692588"/>
    <w:rsid w:val="00692906"/>
    <w:rsid w:val="00692A06"/>
    <w:rsid w:val="00692A29"/>
    <w:rsid w:val="00692B95"/>
    <w:rsid w:val="00692CB8"/>
    <w:rsid w:val="00692CBD"/>
    <w:rsid w:val="00692D6E"/>
    <w:rsid w:val="006935C3"/>
    <w:rsid w:val="00693BF1"/>
    <w:rsid w:val="00693CA5"/>
    <w:rsid w:val="00693DF1"/>
    <w:rsid w:val="00694913"/>
    <w:rsid w:val="00694D3B"/>
    <w:rsid w:val="00694F60"/>
    <w:rsid w:val="006957AB"/>
    <w:rsid w:val="00695CC9"/>
    <w:rsid w:val="00695D7F"/>
    <w:rsid w:val="00695FFD"/>
    <w:rsid w:val="006961C8"/>
    <w:rsid w:val="00697061"/>
    <w:rsid w:val="006978F5"/>
    <w:rsid w:val="00697A1B"/>
    <w:rsid w:val="00697FC8"/>
    <w:rsid w:val="006A026F"/>
    <w:rsid w:val="006A0901"/>
    <w:rsid w:val="006A1173"/>
    <w:rsid w:val="006A152D"/>
    <w:rsid w:val="006A188C"/>
    <w:rsid w:val="006A1E5E"/>
    <w:rsid w:val="006A1FB2"/>
    <w:rsid w:val="006A2321"/>
    <w:rsid w:val="006A234E"/>
    <w:rsid w:val="006A26DE"/>
    <w:rsid w:val="006A2D3D"/>
    <w:rsid w:val="006A33CF"/>
    <w:rsid w:val="006A349C"/>
    <w:rsid w:val="006A34DB"/>
    <w:rsid w:val="006A3976"/>
    <w:rsid w:val="006A3986"/>
    <w:rsid w:val="006A4515"/>
    <w:rsid w:val="006A4567"/>
    <w:rsid w:val="006A49B0"/>
    <w:rsid w:val="006A4A59"/>
    <w:rsid w:val="006A4A9E"/>
    <w:rsid w:val="006A4B58"/>
    <w:rsid w:val="006A4D09"/>
    <w:rsid w:val="006A5463"/>
    <w:rsid w:val="006A5992"/>
    <w:rsid w:val="006A5BBE"/>
    <w:rsid w:val="006A5C86"/>
    <w:rsid w:val="006A5FFD"/>
    <w:rsid w:val="006A64B3"/>
    <w:rsid w:val="006A661E"/>
    <w:rsid w:val="006A676A"/>
    <w:rsid w:val="006A6C52"/>
    <w:rsid w:val="006A719B"/>
    <w:rsid w:val="006A71A3"/>
    <w:rsid w:val="006A7246"/>
    <w:rsid w:val="006A7591"/>
    <w:rsid w:val="006B002A"/>
    <w:rsid w:val="006B0443"/>
    <w:rsid w:val="006B0600"/>
    <w:rsid w:val="006B0C8B"/>
    <w:rsid w:val="006B0DBA"/>
    <w:rsid w:val="006B1121"/>
    <w:rsid w:val="006B143C"/>
    <w:rsid w:val="006B19A7"/>
    <w:rsid w:val="006B1A00"/>
    <w:rsid w:val="006B231F"/>
    <w:rsid w:val="006B2562"/>
    <w:rsid w:val="006B2647"/>
    <w:rsid w:val="006B26F7"/>
    <w:rsid w:val="006B279F"/>
    <w:rsid w:val="006B27B2"/>
    <w:rsid w:val="006B2808"/>
    <w:rsid w:val="006B2BAB"/>
    <w:rsid w:val="006B2CB4"/>
    <w:rsid w:val="006B31DC"/>
    <w:rsid w:val="006B324F"/>
    <w:rsid w:val="006B357F"/>
    <w:rsid w:val="006B3937"/>
    <w:rsid w:val="006B4170"/>
    <w:rsid w:val="006B4593"/>
    <w:rsid w:val="006B45EB"/>
    <w:rsid w:val="006B4A31"/>
    <w:rsid w:val="006B4DDC"/>
    <w:rsid w:val="006B508E"/>
    <w:rsid w:val="006B5091"/>
    <w:rsid w:val="006B53DF"/>
    <w:rsid w:val="006B57BB"/>
    <w:rsid w:val="006B5D09"/>
    <w:rsid w:val="006B5FFE"/>
    <w:rsid w:val="006B665C"/>
    <w:rsid w:val="006B6685"/>
    <w:rsid w:val="006B6CE1"/>
    <w:rsid w:val="006B6D66"/>
    <w:rsid w:val="006B7225"/>
    <w:rsid w:val="006B79C8"/>
    <w:rsid w:val="006B79DA"/>
    <w:rsid w:val="006C0159"/>
    <w:rsid w:val="006C0259"/>
    <w:rsid w:val="006C0679"/>
    <w:rsid w:val="006C07AA"/>
    <w:rsid w:val="006C0ADF"/>
    <w:rsid w:val="006C0D07"/>
    <w:rsid w:val="006C0F99"/>
    <w:rsid w:val="006C2166"/>
    <w:rsid w:val="006C2394"/>
    <w:rsid w:val="006C2665"/>
    <w:rsid w:val="006C27D5"/>
    <w:rsid w:val="006C2B56"/>
    <w:rsid w:val="006C3031"/>
    <w:rsid w:val="006C31B1"/>
    <w:rsid w:val="006C3446"/>
    <w:rsid w:val="006C37EB"/>
    <w:rsid w:val="006C387A"/>
    <w:rsid w:val="006C3B94"/>
    <w:rsid w:val="006C3C4F"/>
    <w:rsid w:val="006C3CC3"/>
    <w:rsid w:val="006C4105"/>
    <w:rsid w:val="006C42B9"/>
    <w:rsid w:val="006C44A9"/>
    <w:rsid w:val="006C4C00"/>
    <w:rsid w:val="006C54A1"/>
    <w:rsid w:val="006C55A9"/>
    <w:rsid w:val="006C5B88"/>
    <w:rsid w:val="006C5C0F"/>
    <w:rsid w:val="006C5C6D"/>
    <w:rsid w:val="006C631C"/>
    <w:rsid w:val="006C6381"/>
    <w:rsid w:val="006C6715"/>
    <w:rsid w:val="006C6749"/>
    <w:rsid w:val="006C675D"/>
    <w:rsid w:val="006C6DA1"/>
    <w:rsid w:val="006C74F2"/>
    <w:rsid w:val="006C7A07"/>
    <w:rsid w:val="006C7B97"/>
    <w:rsid w:val="006C7E55"/>
    <w:rsid w:val="006D00C9"/>
    <w:rsid w:val="006D0BA8"/>
    <w:rsid w:val="006D0FAE"/>
    <w:rsid w:val="006D1156"/>
    <w:rsid w:val="006D14CC"/>
    <w:rsid w:val="006D2106"/>
    <w:rsid w:val="006D2350"/>
    <w:rsid w:val="006D24F2"/>
    <w:rsid w:val="006D2586"/>
    <w:rsid w:val="006D2CEF"/>
    <w:rsid w:val="006D2F98"/>
    <w:rsid w:val="006D3161"/>
    <w:rsid w:val="006D3699"/>
    <w:rsid w:val="006D3790"/>
    <w:rsid w:val="006D3E34"/>
    <w:rsid w:val="006D3F36"/>
    <w:rsid w:val="006D42CA"/>
    <w:rsid w:val="006D4337"/>
    <w:rsid w:val="006D4530"/>
    <w:rsid w:val="006D4A1A"/>
    <w:rsid w:val="006D4CFB"/>
    <w:rsid w:val="006D51A2"/>
    <w:rsid w:val="006D5206"/>
    <w:rsid w:val="006D5511"/>
    <w:rsid w:val="006D5991"/>
    <w:rsid w:val="006D5CCD"/>
    <w:rsid w:val="006D5EE5"/>
    <w:rsid w:val="006D607D"/>
    <w:rsid w:val="006D6155"/>
    <w:rsid w:val="006D61C7"/>
    <w:rsid w:val="006D65E1"/>
    <w:rsid w:val="006D6619"/>
    <w:rsid w:val="006D6861"/>
    <w:rsid w:val="006D696C"/>
    <w:rsid w:val="006D7153"/>
    <w:rsid w:val="006D7367"/>
    <w:rsid w:val="006D7403"/>
    <w:rsid w:val="006D767E"/>
    <w:rsid w:val="006D7B4D"/>
    <w:rsid w:val="006D7BBA"/>
    <w:rsid w:val="006D7BE6"/>
    <w:rsid w:val="006D7E89"/>
    <w:rsid w:val="006E0082"/>
    <w:rsid w:val="006E0298"/>
    <w:rsid w:val="006E0774"/>
    <w:rsid w:val="006E093D"/>
    <w:rsid w:val="006E0A28"/>
    <w:rsid w:val="006E11F2"/>
    <w:rsid w:val="006E13DC"/>
    <w:rsid w:val="006E1B30"/>
    <w:rsid w:val="006E1E5B"/>
    <w:rsid w:val="006E2303"/>
    <w:rsid w:val="006E23AD"/>
    <w:rsid w:val="006E240F"/>
    <w:rsid w:val="006E3028"/>
    <w:rsid w:val="006E31C9"/>
    <w:rsid w:val="006E3425"/>
    <w:rsid w:val="006E3452"/>
    <w:rsid w:val="006E34D5"/>
    <w:rsid w:val="006E3F15"/>
    <w:rsid w:val="006E457D"/>
    <w:rsid w:val="006E4814"/>
    <w:rsid w:val="006E489D"/>
    <w:rsid w:val="006E48A5"/>
    <w:rsid w:val="006E50D0"/>
    <w:rsid w:val="006E5318"/>
    <w:rsid w:val="006E62F6"/>
    <w:rsid w:val="006E7038"/>
    <w:rsid w:val="006E70A5"/>
    <w:rsid w:val="006E71BA"/>
    <w:rsid w:val="006E7319"/>
    <w:rsid w:val="006E747B"/>
    <w:rsid w:val="006E77DE"/>
    <w:rsid w:val="006E7954"/>
    <w:rsid w:val="006E7B80"/>
    <w:rsid w:val="006F03CE"/>
    <w:rsid w:val="006F08EA"/>
    <w:rsid w:val="006F0946"/>
    <w:rsid w:val="006F1523"/>
    <w:rsid w:val="006F18DF"/>
    <w:rsid w:val="006F1A21"/>
    <w:rsid w:val="006F1C34"/>
    <w:rsid w:val="006F2CC7"/>
    <w:rsid w:val="006F3473"/>
    <w:rsid w:val="006F3914"/>
    <w:rsid w:val="006F3B6D"/>
    <w:rsid w:val="006F3E35"/>
    <w:rsid w:val="006F42BA"/>
    <w:rsid w:val="006F46AD"/>
    <w:rsid w:val="006F46F7"/>
    <w:rsid w:val="006F5AAA"/>
    <w:rsid w:val="006F5C19"/>
    <w:rsid w:val="006F63D6"/>
    <w:rsid w:val="006F7218"/>
    <w:rsid w:val="006F72CE"/>
    <w:rsid w:val="006F7338"/>
    <w:rsid w:val="006F7356"/>
    <w:rsid w:val="006F7473"/>
    <w:rsid w:val="006F7827"/>
    <w:rsid w:val="007001B0"/>
    <w:rsid w:val="00700E19"/>
    <w:rsid w:val="007013A2"/>
    <w:rsid w:val="0070260E"/>
    <w:rsid w:val="00702D47"/>
    <w:rsid w:val="00702E90"/>
    <w:rsid w:val="00703386"/>
    <w:rsid w:val="00703662"/>
    <w:rsid w:val="00703944"/>
    <w:rsid w:val="00703A1B"/>
    <w:rsid w:val="00703C66"/>
    <w:rsid w:val="00703F81"/>
    <w:rsid w:val="00704119"/>
    <w:rsid w:val="00704364"/>
    <w:rsid w:val="00704840"/>
    <w:rsid w:val="00704953"/>
    <w:rsid w:val="00704B75"/>
    <w:rsid w:val="00704C94"/>
    <w:rsid w:val="00704D96"/>
    <w:rsid w:val="00706395"/>
    <w:rsid w:val="007064C7"/>
    <w:rsid w:val="00706B71"/>
    <w:rsid w:val="00707C44"/>
    <w:rsid w:val="00707C57"/>
    <w:rsid w:val="00707E40"/>
    <w:rsid w:val="007100C9"/>
    <w:rsid w:val="0071104E"/>
    <w:rsid w:val="00711064"/>
    <w:rsid w:val="007110E4"/>
    <w:rsid w:val="007112F0"/>
    <w:rsid w:val="00711624"/>
    <w:rsid w:val="007117CA"/>
    <w:rsid w:val="00711A89"/>
    <w:rsid w:val="00711A9A"/>
    <w:rsid w:val="00711E3C"/>
    <w:rsid w:val="00711EF8"/>
    <w:rsid w:val="007124E4"/>
    <w:rsid w:val="007125AA"/>
    <w:rsid w:val="0071273E"/>
    <w:rsid w:val="00712BF7"/>
    <w:rsid w:val="00712E6C"/>
    <w:rsid w:val="00712EEF"/>
    <w:rsid w:val="00712F4A"/>
    <w:rsid w:val="007130DF"/>
    <w:rsid w:val="0071329C"/>
    <w:rsid w:val="00713490"/>
    <w:rsid w:val="00713BD4"/>
    <w:rsid w:val="00713E17"/>
    <w:rsid w:val="007141D9"/>
    <w:rsid w:val="0071446C"/>
    <w:rsid w:val="00714564"/>
    <w:rsid w:val="00714AE8"/>
    <w:rsid w:val="00714CC0"/>
    <w:rsid w:val="00714DBF"/>
    <w:rsid w:val="007150E9"/>
    <w:rsid w:val="007151B5"/>
    <w:rsid w:val="00715556"/>
    <w:rsid w:val="00715775"/>
    <w:rsid w:val="007157DD"/>
    <w:rsid w:val="0071612C"/>
    <w:rsid w:val="00716BD6"/>
    <w:rsid w:val="00716FB5"/>
    <w:rsid w:val="007176DB"/>
    <w:rsid w:val="00717821"/>
    <w:rsid w:val="00717A61"/>
    <w:rsid w:val="00717CD9"/>
    <w:rsid w:val="00717FE5"/>
    <w:rsid w:val="00720569"/>
    <w:rsid w:val="00720B48"/>
    <w:rsid w:val="00720DBA"/>
    <w:rsid w:val="00720E3B"/>
    <w:rsid w:val="007213C6"/>
    <w:rsid w:val="007213DD"/>
    <w:rsid w:val="00721513"/>
    <w:rsid w:val="007215D9"/>
    <w:rsid w:val="00721AB0"/>
    <w:rsid w:val="00721BA2"/>
    <w:rsid w:val="007225FD"/>
    <w:rsid w:val="00722C40"/>
    <w:rsid w:val="007235F9"/>
    <w:rsid w:val="00723616"/>
    <w:rsid w:val="00723EB4"/>
    <w:rsid w:val="00723EB9"/>
    <w:rsid w:val="00724241"/>
    <w:rsid w:val="00724F2E"/>
    <w:rsid w:val="00725022"/>
    <w:rsid w:val="00725E9F"/>
    <w:rsid w:val="00725F5E"/>
    <w:rsid w:val="0072600E"/>
    <w:rsid w:val="0072647C"/>
    <w:rsid w:val="00726578"/>
    <w:rsid w:val="00726887"/>
    <w:rsid w:val="00726F96"/>
    <w:rsid w:val="00726F9C"/>
    <w:rsid w:val="0072758A"/>
    <w:rsid w:val="007275D0"/>
    <w:rsid w:val="007276B6"/>
    <w:rsid w:val="007277E0"/>
    <w:rsid w:val="00730255"/>
    <w:rsid w:val="00730458"/>
    <w:rsid w:val="0073112A"/>
    <w:rsid w:val="00731962"/>
    <w:rsid w:val="00731C9A"/>
    <w:rsid w:val="00731E11"/>
    <w:rsid w:val="00731F71"/>
    <w:rsid w:val="007331A5"/>
    <w:rsid w:val="00733D3E"/>
    <w:rsid w:val="00733F8B"/>
    <w:rsid w:val="007342A1"/>
    <w:rsid w:val="007346FB"/>
    <w:rsid w:val="007347B5"/>
    <w:rsid w:val="00734960"/>
    <w:rsid w:val="00734D5D"/>
    <w:rsid w:val="00734E3B"/>
    <w:rsid w:val="00735123"/>
    <w:rsid w:val="007351FB"/>
    <w:rsid w:val="00735776"/>
    <w:rsid w:val="00735D3E"/>
    <w:rsid w:val="00735E4A"/>
    <w:rsid w:val="00736127"/>
    <w:rsid w:val="0073649A"/>
    <w:rsid w:val="00736925"/>
    <w:rsid w:val="00736939"/>
    <w:rsid w:val="00736ED5"/>
    <w:rsid w:val="007376BD"/>
    <w:rsid w:val="007377F6"/>
    <w:rsid w:val="007404E3"/>
    <w:rsid w:val="00740651"/>
    <w:rsid w:val="007407AA"/>
    <w:rsid w:val="00740FDD"/>
    <w:rsid w:val="0074100A"/>
    <w:rsid w:val="007416F6"/>
    <w:rsid w:val="007419B6"/>
    <w:rsid w:val="00741EBC"/>
    <w:rsid w:val="00741F55"/>
    <w:rsid w:val="00741FBA"/>
    <w:rsid w:val="00742600"/>
    <w:rsid w:val="007426D6"/>
    <w:rsid w:val="007429CA"/>
    <w:rsid w:val="00742A08"/>
    <w:rsid w:val="00742CEF"/>
    <w:rsid w:val="00742E4B"/>
    <w:rsid w:val="007430D0"/>
    <w:rsid w:val="007433E8"/>
    <w:rsid w:val="0074391B"/>
    <w:rsid w:val="00743A59"/>
    <w:rsid w:val="00743B74"/>
    <w:rsid w:val="00744049"/>
    <w:rsid w:val="00744EF8"/>
    <w:rsid w:val="0074509A"/>
    <w:rsid w:val="007451C8"/>
    <w:rsid w:val="0074552A"/>
    <w:rsid w:val="00745BFB"/>
    <w:rsid w:val="0074606A"/>
    <w:rsid w:val="007460FD"/>
    <w:rsid w:val="00746363"/>
    <w:rsid w:val="007467E7"/>
    <w:rsid w:val="0074711E"/>
    <w:rsid w:val="00747248"/>
    <w:rsid w:val="0074726E"/>
    <w:rsid w:val="00747B30"/>
    <w:rsid w:val="00747BAF"/>
    <w:rsid w:val="00747D4E"/>
    <w:rsid w:val="00750206"/>
    <w:rsid w:val="00750C48"/>
    <w:rsid w:val="00750F4D"/>
    <w:rsid w:val="0075132C"/>
    <w:rsid w:val="00751A03"/>
    <w:rsid w:val="00752899"/>
    <w:rsid w:val="007529FB"/>
    <w:rsid w:val="00752DF0"/>
    <w:rsid w:val="007534CD"/>
    <w:rsid w:val="00753839"/>
    <w:rsid w:val="00753A84"/>
    <w:rsid w:val="00753B47"/>
    <w:rsid w:val="00754050"/>
    <w:rsid w:val="00754098"/>
    <w:rsid w:val="00754199"/>
    <w:rsid w:val="0075492F"/>
    <w:rsid w:val="0075499A"/>
    <w:rsid w:val="00754B03"/>
    <w:rsid w:val="00754BA1"/>
    <w:rsid w:val="00754D65"/>
    <w:rsid w:val="007555B3"/>
    <w:rsid w:val="00755894"/>
    <w:rsid w:val="00755EA8"/>
    <w:rsid w:val="0075623B"/>
    <w:rsid w:val="00756728"/>
    <w:rsid w:val="00756980"/>
    <w:rsid w:val="00756A89"/>
    <w:rsid w:val="007573AB"/>
    <w:rsid w:val="007576A0"/>
    <w:rsid w:val="00757711"/>
    <w:rsid w:val="00757C7E"/>
    <w:rsid w:val="00757CFC"/>
    <w:rsid w:val="00760008"/>
    <w:rsid w:val="007603C9"/>
    <w:rsid w:val="007604CE"/>
    <w:rsid w:val="0076051E"/>
    <w:rsid w:val="007606AA"/>
    <w:rsid w:val="00760A62"/>
    <w:rsid w:val="00760C1A"/>
    <w:rsid w:val="00760E09"/>
    <w:rsid w:val="00760F31"/>
    <w:rsid w:val="00761211"/>
    <w:rsid w:val="00761287"/>
    <w:rsid w:val="007614B0"/>
    <w:rsid w:val="007614D5"/>
    <w:rsid w:val="007617FC"/>
    <w:rsid w:val="00761ACE"/>
    <w:rsid w:val="00761CF8"/>
    <w:rsid w:val="00761DAF"/>
    <w:rsid w:val="00761E86"/>
    <w:rsid w:val="0076220C"/>
    <w:rsid w:val="0076282D"/>
    <w:rsid w:val="00762877"/>
    <w:rsid w:val="00762962"/>
    <w:rsid w:val="00763257"/>
    <w:rsid w:val="007634FE"/>
    <w:rsid w:val="00763E7C"/>
    <w:rsid w:val="00764939"/>
    <w:rsid w:val="00764D9A"/>
    <w:rsid w:val="00765092"/>
    <w:rsid w:val="00765305"/>
    <w:rsid w:val="00765484"/>
    <w:rsid w:val="0076560C"/>
    <w:rsid w:val="00765A8E"/>
    <w:rsid w:val="00765C35"/>
    <w:rsid w:val="00765F44"/>
    <w:rsid w:val="00766AC6"/>
    <w:rsid w:val="00766E07"/>
    <w:rsid w:val="00767333"/>
    <w:rsid w:val="00767418"/>
    <w:rsid w:val="0076774F"/>
    <w:rsid w:val="00770AA3"/>
    <w:rsid w:val="00770BE8"/>
    <w:rsid w:val="00771294"/>
    <w:rsid w:val="007718D4"/>
    <w:rsid w:val="00771AEB"/>
    <w:rsid w:val="00771FB6"/>
    <w:rsid w:val="00772362"/>
    <w:rsid w:val="007724BC"/>
    <w:rsid w:val="007726D6"/>
    <w:rsid w:val="00772A5D"/>
    <w:rsid w:val="00772CA7"/>
    <w:rsid w:val="00772E09"/>
    <w:rsid w:val="007731E2"/>
    <w:rsid w:val="007733CB"/>
    <w:rsid w:val="007735E8"/>
    <w:rsid w:val="00773945"/>
    <w:rsid w:val="00773970"/>
    <w:rsid w:val="00773B00"/>
    <w:rsid w:val="00774029"/>
    <w:rsid w:val="00774604"/>
    <w:rsid w:val="0077479B"/>
    <w:rsid w:val="00775021"/>
    <w:rsid w:val="007751B3"/>
    <w:rsid w:val="0077599E"/>
    <w:rsid w:val="00775A9E"/>
    <w:rsid w:val="00775F10"/>
    <w:rsid w:val="0077622F"/>
    <w:rsid w:val="00776B95"/>
    <w:rsid w:val="00776D15"/>
    <w:rsid w:val="00776DF9"/>
    <w:rsid w:val="00777068"/>
    <w:rsid w:val="00777494"/>
    <w:rsid w:val="00777A07"/>
    <w:rsid w:val="00777C35"/>
    <w:rsid w:val="00777DA7"/>
    <w:rsid w:val="00777F71"/>
    <w:rsid w:val="00780080"/>
    <w:rsid w:val="007802D5"/>
    <w:rsid w:val="007803AE"/>
    <w:rsid w:val="00780A6A"/>
    <w:rsid w:val="00780CE4"/>
    <w:rsid w:val="007811B4"/>
    <w:rsid w:val="00781642"/>
    <w:rsid w:val="0078173A"/>
    <w:rsid w:val="00781AAC"/>
    <w:rsid w:val="00781C00"/>
    <w:rsid w:val="00781D43"/>
    <w:rsid w:val="00781D6D"/>
    <w:rsid w:val="007820B9"/>
    <w:rsid w:val="007825E8"/>
    <w:rsid w:val="00782821"/>
    <w:rsid w:val="00782885"/>
    <w:rsid w:val="0078296B"/>
    <w:rsid w:val="00782AC7"/>
    <w:rsid w:val="00782D40"/>
    <w:rsid w:val="00782F9C"/>
    <w:rsid w:val="00783301"/>
    <w:rsid w:val="007836C4"/>
    <w:rsid w:val="00783DCB"/>
    <w:rsid w:val="00784180"/>
    <w:rsid w:val="007843D4"/>
    <w:rsid w:val="00784683"/>
    <w:rsid w:val="00784757"/>
    <w:rsid w:val="00784940"/>
    <w:rsid w:val="0078494C"/>
    <w:rsid w:val="0078494F"/>
    <w:rsid w:val="00784AC0"/>
    <w:rsid w:val="00784C92"/>
    <w:rsid w:val="0078516C"/>
    <w:rsid w:val="0078584D"/>
    <w:rsid w:val="007859B0"/>
    <w:rsid w:val="00785A8C"/>
    <w:rsid w:val="00785E98"/>
    <w:rsid w:val="00785F24"/>
    <w:rsid w:val="00786190"/>
    <w:rsid w:val="00786356"/>
    <w:rsid w:val="00786770"/>
    <w:rsid w:val="00786898"/>
    <w:rsid w:val="00786BAA"/>
    <w:rsid w:val="00787503"/>
    <w:rsid w:val="007876D3"/>
    <w:rsid w:val="0078772C"/>
    <w:rsid w:val="0078777A"/>
    <w:rsid w:val="007878CD"/>
    <w:rsid w:val="007878D7"/>
    <w:rsid w:val="00787B21"/>
    <w:rsid w:val="00787C1F"/>
    <w:rsid w:val="00787CC6"/>
    <w:rsid w:val="007904A4"/>
    <w:rsid w:val="0079073F"/>
    <w:rsid w:val="00790A67"/>
    <w:rsid w:val="00790DC6"/>
    <w:rsid w:val="00790F2A"/>
    <w:rsid w:val="007911CD"/>
    <w:rsid w:val="007918C8"/>
    <w:rsid w:val="00791E74"/>
    <w:rsid w:val="00792184"/>
    <w:rsid w:val="007926AE"/>
    <w:rsid w:val="00792EA6"/>
    <w:rsid w:val="00793CE0"/>
    <w:rsid w:val="007940C9"/>
    <w:rsid w:val="00794267"/>
    <w:rsid w:val="007947ED"/>
    <w:rsid w:val="00794873"/>
    <w:rsid w:val="00794A11"/>
    <w:rsid w:val="00794A3C"/>
    <w:rsid w:val="00794DE3"/>
    <w:rsid w:val="00794F4A"/>
    <w:rsid w:val="0079501D"/>
    <w:rsid w:val="00795073"/>
    <w:rsid w:val="007950E0"/>
    <w:rsid w:val="007952E9"/>
    <w:rsid w:val="0079547B"/>
    <w:rsid w:val="00795A1A"/>
    <w:rsid w:val="00795AB9"/>
    <w:rsid w:val="00795D3A"/>
    <w:rsid w:val="00796016"/>
    <w:rsid w:val="00796564"/>
    <w:rsid w:val="00796595"/>
    <w:rsid w:val="0079696D"/>
    <w:rsid w:val="00796F7C"/>
    <w:rsid w:val="007974D7"/>
    <w:rsid w:val="0079753C"/>
    <w:rsid w:val="00797CF7"/>
    <w:rsid w:val="007A0579"/>
    <w:rsid w:val="007A096D"/>
    <w:rsid w:val="007A0B3B"/>
    <w:rsid w:val="007A0C02"/>
    <w:rsid w:val="007A12F8"/>
    <w:rsid w:val="007A1AA2"/>
    <w:rsid w:val="007A27D9"/>
    <w:rsid w:val="007A29B8"/>
    <w:rsid w:val="007A2CF4"/>
    <w:rsid w:val="007A2E2D"/>
    <w:rsid w:val="007A2FD6"/>
    <w:rsid w:val="007A303C"/>
    <w:rsid w:val="007A3A61"/>
    <w:rsid w:val="007A410F"/>
    <w:rsid w:val="007A47B4"/>
    <w:rsid w:val="007A4B6E"/>
    <w:rsid w:val="007A4E51"/>
    <w:rsid w:val="007A505E"/>
    <w:rsid w:val="007A5073"/>
    <w:rsid w:val="007A54E9"/>
    <w:rsid w:val="007A54EF"/>
    <w:rsid w:val="007A5A21"/>
    <w:rsid w:val="007A5D64"/>
    <w:rsid w:val="007A5EF6"/>
    <w:rsid w:val="007A6507"/>
    <w:rsid w:val="007A651D"/>
    <w:rsid w:val="007A693F"/>
    <w:rsid w:val="007A6AFA"/>
    <w:rsid w:val="007A7688"/>
    <w:rsid w:val="007A76F8"/>
    <w:rsid w:val="007A77C5"/>
    <w:rsid w:val="007A7E80"/>
    <w:rsid w:val="007B0096"/>
    <w:rsid w:val="007B0164"/>
    <w:rsid w:val="007B0812"/>
    <w:rsid w:val="007B0A8D"/>
    <w:rsid w:val="007B0FC5"/>
    <w:rsid w:val="007B1404"/>
    <w:rsid w:val="007B14F7"/>
    <w:rsid w:val="007B16B8"/>
    <w:rsid w:val="007B1BD2"/>
    <w:rsid w:val="007B1E6E"/>
    <w:rsid w:val="007B238F"/>
    <w:rsid w:val="007B2538"/>
    <w:rsid w:val="007B2553"/>
    <w:rsid w:val="007B2DB1"/>
    <w:rsid w:val="007B2F97"/>
    <w:rsid w:val="007B333E"/>
    <w:rsid w:val="007B3470"/>
    <w:rsid w:val="007B34A5"/>
    <w:rsid w:val="007B35B9"/>
    <w:rsid w:val="007B372B"/>
    <w:rsid w:val="007B39F6"/>
    <w:rsid w:val="007B3F74"/>
    <w:rsid w:val="007B4006"/>
    <w:rsid w:val="007B419E"/>
    <w:rsid w:val="007B4304"/>
    <w:rsid w:val="007B4440"/>
    <w:rsid w:val="007B4637"/>
    <w:rsid w:val="007B489E"/>
    <w:rsid w:val="007B4B29"/>
    <w:rsid w:val="007B5724"/>
    <w:rsid w:val="007B5756"/>
    <w:rsid w:val="007B5801"/>
    <w:rsid w:val="007B5A15"/>
    <w:rsid w:val="007B5D72"/>
    <w:rsid w:val="007B5E8A"/>
    <w:rsid w:val="007B5F5E"/>
    <w:rsid w:val="007B61C4"/>
    <w:rsid w:val="007B640F"/>
    <w:rsid w:val="007B644D"/>
    <w:rsid w:val="007B6561"/>
    <w:rsid w:val="007B6B4E"/>
    <w:rsid w:val="007B6DDA"/>
    <w:rsid w:val="007B7723"/>
    <w:rsid w:val="007B77D1"/>
    <w:rsid w:val="007B7A4F"/>
    <w:rsid w:val="007B7B7E"/>
    <w:rsid w:val="007B7D9F"/>
    <w:rsid w:val="007C0183"/>
    <w:rsid w:val="007C023A"/>
    <w:rsid w:val="007C02A5"/>
    <w:rsid w:val="007C05B2"/>
    <w:rsid w:val="007C0FBA"/>
    <w:rsid w:val="007C106A"/>
    <w:rsid w:val="007C1169"/>
    <w:rsid w:val="007C117B"/>
    <w:rsid w:val="007C117D"/>
    <w:rsid w:val="007C153E"/>
    <w:rsid w:val="007C1E96"/>
    <w:rsid w:val="007C215C"/>
    <w:rsid w:val="007C21B8"/>
    <w:rsid w:val="007C22FD"/>
    <w:rsid w:val="007C2899"/>
    <w:rsid w:val="007C32FF"/>
    <w:rsid w:val="007C3E2F"/>
    <w:rsid w:val="007C3E81"/>
    <w:rsid w:val="007C3F80"/>
    <w:rsid w:val="007C40F0"/>
    <w:rsid w:val="007C414E"/>
    <w:rsid w:val="007C4623"/>
    <w:rsid w:val="007C4C40"/>
    <w:rsid w:val="007C4C93"/>
    <w:rsid w:val="007C52DE"/>
    <w:rsid w:val="007C5802"/>
    <w:rsid w:val="007C596F"/>
    <w:rsid w:val="007C5BDA"/>
    <w:rsid w:val="007C5F1A"/>
    <w:rsid w:val="007C68A0"/>
    <w:rsid w:val="007C6917"/>
    <w:rsid w:val="007C6F86"/>
    <w:rsid w:val="007C70D2"/>
    <w:rsid w:val="007C71CF"/>
    <w:rsid w:val="007C72EF"/>
    <w:rsid w:val="007C7347"/>
    <w:rsid w:val="007C75C5"/>
    <w:rsid w:val="007C7609"/>
    <w:rsid w:val="007C76D0"/>
    <w:rsid w:val="007C78A5"/>
    <w:rsid w:val="007C7B2E"/>
    <w:rsid w:val="007C7B98"/>
    <w:rsid w:val="007D004A"/>
    <w:rsid w:val="007D00B7"/>
    <w:rsid w:val="007D0998"/>
    <w:rsid w:val="007D0B27"/>
    <w:rsid w:val="007D1103"/>
    <w:rsid w:val="007D12D2"/>
    <w:rsid w:val="007D13E8"/>
    <w:rsid w:val="007D1711"/>
    <w:rsid w:val="007D18DA"/>
    <w:rsid w:val="007D1A39"/>
    <w:rsid w:val="007D1B89"/>
    <w:rsid w:val="007D1E5E"/>
    <w:rsid w:val="007D23DC"/>
    <w:rsid w:val="007D264B"/>
    <w:rsid w:val="007D2E80"/>
    <w:rsid w:val="007D2FF9"/>
    <w:rsid w:val="007D343D"/>
    <w:rsid w:val="007D3530"/>
    <w:rsid w:val="007D36FD"/>
    <w:rsid w:val="007D395B"/>
    <w:rsid w:val="007D3EEF"/>
    <w:rsid w:val="007D4878"/>
    <w:rsid w:val="007D4BA6"/>
    <w:rsid w:val="007D4C15"/>
    <w:rsid w:val="007D5039"/>
    <w:rsid w:val="007D5174"/>
    <w:rsid w:val="007D5222"/>
    <w:rsid w:val="007D59CA"/>
    <w:rsid w:val="007D63A0"/>
    <w:rsid w:val="007D65F4"/>
    <w:rsid w:val="007D7137"/>
    <w:rsid w:val="007D71A2"/>
    <w:rsid w:val="007D7742"/>
    <w:rsid w:val="007D7F6F"/>
    <w:rsid w:val="007E02DE"/>
    <w:rsid w:val="007E0673"/>
    <w:rsid w:val="007E080C"/>
    <w:rsid w:val="007E083E"/>
    <w:rsid w:val="007E0A57"/>
    <w:rsid w:val="007E13AA"/>
    <w:rsid w:val="007E159F"/>
    <w:rsid w:val="007E1D74"/>
    <w:rsid w:val="007E217B"/>
    <w:rsid w:val="007E2510"/>
    <w:rsid w:val="007E2856"/>
    <w:rsid w:val="007E2EB3"/>
    <w:rsid w:val="007E30B9"/>
    <w:rsid w:val="007E320A"/>
    <w:rsid w:val="007E333F"/>
    <w:rsid w:val="007E3958"/>
    <w:rsid w:val="007E3E69"/>
    <w:rsid w:val="007E4627"/>
    <w:rsid w:val="007E4841"/>
    <w:rsid w:val="007E4EC9"/>
    <w:rsid w:val="007E55C2"/>
    <w:rsid w:val="007E58A5"/>
    <w:rsid w:val="007E5B8B"/>
    <w:rsid w:val="007E5CA5"/>
    <w:rsid w:val="007E5EAB"/>
    <w:rsid w:val="007E6560"/>
    <w:rsid w:val="007E6CDC"/>
    <w:rsid w:val="007E7381"/>
    <w:rsid w:val="007E7BF3"/>
    <w:rsid w:val="007F0090"/>
    <w:rsid w:val="007F04E6"/>
    <w:rsid w:val="007F0A14"/>
    <w:rsid w:val="007F0CDC"/>
    <w:rsid w:val="007F0F6C"/>
    <w:rsid w:val="007F1D03"/>
    <w:rsid w:val="007F1E20"/>
    <w:rsid w:val="007F1FEF"/>
    <w:rsid w:val="007F211B"/>
    <w:rsid w:val="007F2ABC"/>
    <w:rsid w:val="007F2C13"/>
    <w:rsid w:val="007F2C8E"/>
    <w:rsid w:val="007F2D68"/>
    <w:rsid w:val="007F2FFA"/>
    <w:rsid w:val="007F3129"/>
    <w:rsid w:val="007F327C"/>
    <w:rsid w:val="007F3836"/>
    <w:rsid w:val="007F392F"/>
    <w:rsid w:val="007F399E"/>
    <w:rsid w:val="007F3D15"/>
    <w:rsid w:val="007F415F"/>
    <w:rsid w:val="007F4167"/>
    <w:rsid w:val="007F45A1"/>
    <w:rsid w:val="007F4C6E"/>
    <w:rsid w:val="007F502D"/>
    <w:rsid w:val="007F5363"/>
    <w:rsid w:val="007F54A7"/>
    <w:rsid w:val="007F56A6"/>
    <w:rsid w:val="007F59C8"/>
    <w:rsid w:val="007F5BED"/>
    <w:rsid w:val="007F618E"/>
    <w:rsid w:val="007F75AC"/>
    <w:rsid w:val="007F7A83"/>
    <w:rsid w:val="007F7CC2"/>
    <w:rsid w:val="007F7E24"/>
    <w:rsid w:val="00800398"/>
    <w:rsid w:val="008006C7"/>
    <w:rsid w:val="0080072E"/>
    <w:rsid w:val="00800A92"/>
    <w:rsid w:val="00800B13"/>
    <w:rsid w:val="00801045"/>
    <w:rsid w:val="008011A1"/>
    <w:rsid w:val="00801316"/>
    <w:rsid w:val="00801A0C"/>
    <w:rsid w:val="00801A57"/>
    <w:rsid w:val="00802046"/>
    <w:rsid w:val="0080235C"/>
    <w:rsid w:val="00802572"/>
    <w:rsid w:val="00802812"/>
    <w:rsid w:val="00802BD3"/>
    <w:rsid w:val="00802F73"/>
    <w:rsid w:val="00803252"/>
    <w:rsid w:val="00803506"/>
    <w:rsid w:val="00803593"/>
    <w:rsid w:val="008039CA"/>
    <w:rsid w:val="00803CEA"/>
    <w:rsid w:val="0080428A"/>
    <w:rsid w:val="0080433E"/>
    <w:rsid w:val="008044EB"/>
    <w:rsid w:val="00804546"/>
    <w:rsid w:val="00804F14"/>
    <w:rsid w:val="0080527C"/>
    <w:rsid w:val="00805A9D"/>
    <w:rsid w:val="00805C75"/>
    <w:rsid w:val="00805DB1"/>
    <w:rsid w:val="00805E74"/>
    <w:rsid w:val="00806364"/>
    <w:rsid w:val="00806486"/>
    <w:rsid w:val="00806AB2"/>
    <w:rsid w:val="00807093"/>
    <w:rsid w:val="008070FB"/>
    <w:rsid w:val="008077EC"/>
    <w:rsid w:val="00807852"/>
    <w:rsid w:val="00807C80"/>
    <w:rsid w:val="00807DA6"/>
    <w:rsid w:val="00807F7D"/>
    <w:rsid w:val="00810456"/>
    <w:rsid w:val="00810C89"/>
    <w:rsid w:val="00811305"/>
    <w:rsid w:val="0081145B"/>
    <w:rsid w:val="0081165C"/>
    <w:rsid w:val="00811AD6"/>
    <w:rsid w:val="00811E6A"/>
    <w:rsid w:val="00811F3F"/>
    <w:rsid w:val="00811F86"/>
    <w:rsid w:val="00812497"/>
    <w:rsid w:val="00812EAD"/>
    <w:rsid w:val="008131E0"/>
    <w:rsid w:val="00813339"/>
    <w:rsid w:val="008134DA"/>
    <w:rsid w:val="0081357D"/>
    <w:rsid w:val="0081376F"/>
    <w:rsid w:val="00813A1E"/>
    <w:rsid w:val="00813BF9"/>
    <w:rsid w:val="00813FA2"/>
    <w:rsid w:val="008140EA"/>
    <w:rsid w:val="008142B7"/>
    <w:rsid w:val="00814317"/>
    <w:rsid w:val="0081476E"/>
    <w:rsid w:val="00814837"/>
    <w:rsid w:val="00814B00"/>
    <w:rsid w:val="00814C48"/>
    <w:rsid w:val="00815037"/>
    <w:rsid w:val="00815948"/>
    <w:rsid w:val="00815A21"/>
    <w:rsid w:val="008160B2"/>
    <w:rsid w:val="00816B9A"/>
    <w:rsid w:val="00816D34"/>
    <w:rsid w:val="0081709F"/>
    <w:rsid w:val="008172C1"/>
    <w:rsid w:val="008176AD"/>
    <w:rsid w:val="00817C5B"/>
    <w:rsid w:val="00820110"/>
    <w:rsid w:val="008204C1"/>
    <w:rsid w:val="008204E3"/>
    <w:rsid w:val="008209BF"/>
    <w:rsid w:val="00820CA0"/>
    <w:rsid w:val="00820DF9"/>
    <w:rsid w:val="00820FD3"/>
    <w:rsid w:val="00821032"/>
    <w:rsid w:val="0082192E"/>
    <w:rsid w:val="00821B4B"/>
    <w:rsid w:val="0082225B"/>
    <w:rsid w:val="008222DC"/>
    <w:rsid w:val="00822516"/>
    <w:rsid w:val="00822775"/>
    <w:rsid w:val="008227C4"/>
    <w:rsid w:val="00822918"/>
    <w:rsid w:val="00822A1B"/>
    <w:rsid w:val="00822A80"/>
    <w:rsid w:val="00822C86"/>
    <w:rsid w:val="00823156"/>
    <w:rsid w:val="008236B6"/>
    <w:rsid w:val="00823AFB"/>
    <w:rsid w:val="00823D9E"/>
    <w:rsid w:val="00823ED4"/>
    <w:rsid w:val="00824481"/>
    <w:rsid w:val="0082464E"/>
    <w:rsid w:val="00824CC7"/>
    <w:rsid w:val="008250AA"/>
    <w:rsid w:val="00825394"/>
    <w:rsid w:val="00825400"/>
    <w:rsid w:val="00825B3F"/>
    <w:rsid w:val="00825D4A"/>
    <w:rsid w:val="00826CB0"/>
    <w:rsid w:val="00826E86"/>
    <w:rsid w:val="0082737A"/>
    <w:rsid w:val="00827478"/>
    <w:rsid w:val="00827754"/>
    <w:rsid w:val="00827B88"/>
    <w:rsid w:val="00827E71"/>
    <w:rsid w:val="00827F2B"/>
    <w:rsid w:val="00830AEE"/>
    <w:rsid w:val="00830ED8"/>
    <w:rsid w:val="00830F1F"/>
    <w:rsid w:val="00831049"/>
    <w:rsid w:val="00831055"/>
    <w:rsid w:val="00831534"/>
    <w:rsid w:val="0083194E"/>
    <w:rsid w:val="00831A2F"/>
    <w:rsid w:val="00831D46"/>
    <w:rsid w:val="00831EE6"/>
    <w:rsid w:val="00831EFD"/>
    <w:rsid w:val="00832803"/>
    <w:rsid w:val="0083293F"/>
    <w:rsid w:val="0083297E"/>
    <w:rsid w:val="00832A90"/>
    <w:rsid w:val="0083369B"/>
    <w:rsid w:val="008339E5"/>
    <w:rsid w:val="00834B31"/>
    <w:rsid w:val="00834C4D"/>
    <w:rsid w:val="00834E1A"/>
    <w:rsid w:val="00834FB3"/>
    <w:rsid w:val="008351A9"/>
    <w:rsid w:val="0083562F"/>
    <w:rsid w:val="00835925"/>
    <w:rsid w:val="00835950"/>
    <w:rsid w:val="00835B24"/>
    <w:rsid w:val="00836709"/>
    <w:rsid w:val="0083684E"/>
    <w:rsid w:val="00836E86"/>
    <w:rsid w:val="00836EFA"/>
    <w:rsid w:val="008370E8"/>
    <w:rsid w:val="008370FA"/>
    <w:rsid w:val="0083768D"/>
    <w:rsid w:val="008400C6"/>
    <w:rsid w:val="00840123"/>
    <w:rsid w:val="008402CF"/>
    <w:rsid w:val="008402E0"/>
    <w:rsid w:val="00840A14"/>
    <w:rsid w:val="00840AF9"/>
    <w:rsid w:val="00840C2C"/>
    <w:rsid w:val="00840CDB"/>
    <w:rsid w:val="00841538"/>
    <w:rsid w:val="0084154A"/>
    <w:rsid w:val="00841595"/>
    <w:rsid w:val="00841A3A"/>
    <w:rsid w:val="0084251B"/>
    <w:rsid w:val="00842D95"/>
    <w:rsid w:val="00843056"/>
    <w:rsid w:val="008430DA"/>
    <w:rsid w:val="00843375"/>
    <w:rsid w:val="00843AC8"/>
    <w:rsid w:val="00843AEC"/>
    <w:rsid w:val="00843E2B"/>
    <w:rsid w:val="008443A0"/>
    <w:rsid w:val="008449FB"/>
    <w:rsid w:val="00844F33"/>
    <w:rsid w:val="00845056"/>
    <w:rsid w:val="0084509E"/>
    <w:rsid w:val="008455FE"/>
    <w:rsid w:val="00845901"/>
    <w:rsid w:val="00845AE7"/>
    <w:rsid w:val="00845C92"/>
    <w:rsid w:val="008460B4"/>
    <w:rsid w:val="008460D9"/>
    <w:rsid w:val="008466F9"/>
    <w:rsid w:val="00846889"/>
    <w:rsid w:val="00846DFA"/>
    <w:rsid w:val="0084728D"/>
    <w:rsid w:val="00847A14"/>
    <w:rsid w:val="00847A2C"/>
    <w:rsid w:val="00847B79"/>
    <w:rsid w:val="00847B81"/>
    <w:rsid w:val="00847C3B"/>
    <w:rsid w:val="00847D54"/>
    <w:rsid w:val="00850A89"/>
    <w:rsid w:val="00850E6F"/>
    <w:rsid w:val="00850E8B"/>
    <w:rsid w:val="00851041"/>
    <w:rsid w:val="008515BC"/>
    <w:rsid w:val="00851909"/>
    <w:rsid w:val="00851C94"/>
    <w:rsid w:val="0085244B"/>
    <w:rsid w:val="008525C8"/>
    <w:rsid w:val="008526BD"/>
    <w:rsid w:val="0085273D"/>
    <w:rsid w:val="00852740"/>
    <w:rsid w:val="00852D54"/>
    <w:rsid w:val="00852F80"/>
    <w:rsid w:val="00852FC7"/>
    <w:rsid w:val="00853441"/>
    <w:rsid w:val="00853A99"/>
    <w:rsid w:val="00853FC3"/>
    <w:rsid w:val="00854364"/>
    <w:rsid w:val="008548DD"/>
    <w:rsid w:val="00854AA3"/>
    <w:rsid w:val="00855132"/>
    <w:rsid w:val="0085583A"/>
    <w:rsid w:val="00855AAC"/>
    <w:rsid w:val="00855BA9"/>
    <w:rsid w:val="00855DF8"/>
    <w:rsid w:val="00855E56"/>
    <w:rsid w:val="0085631B"/>
    <w:rsid w:val="00856A70"/>
    <w:rsid w:val="0085700F"/>
    <w:rsid w:val="00857619"/>
    <w:rsid w:val="00857966"/>
    <w:rsid w:val="00857CFF"/>
    <w:rsid w:val="00857E60"/>
    <w:rsid w:val="00860A8D"/>
    <w:rsid w:val="00860B5E"/>
    <w:rsid w:val="00860BEC"/>
    <w:rsid w:val="00860DF1"/>
    <w:rsid w:val="00860EDF"/>
    <w:rsid w:val="00861296"/>
    <w:rsid w:val="008612B5"/>
    <w:rsid w:val="00861D7E"/>
    <w:rsid w:val="00861FB0"/>
    <w:rsid w:val="008622DB"/>
    <w:rsid w:val="00862372"/>
    <w:rsid w:val="008624DF"/>
    <w:rsid w:val="00862612"/>
    <w:rsid w:val="008626A7"/>
    <w:rsid w:val="00862818"/>
    <w:rsid w:val="0086304C"/>
    <w:rsid w:val="00863459"/>
    <w:rsid w:val="0086357D"/>
    <w:rsid w:val="00863687"/>
    <w:rsid w:val="008636BE"/>
    <w:rsid w:val="00863854"/>
    <w:rsid w:val="0086392F"/>
    <w:rsid w:val="008639F6"/>
    <w:rsid w:val="0086403F"/>
    <w:rsid w:val="008645E8"/>
    <w:rsid w:val="008648C2"/>
    <w:rsid w:val="008649D6"/>
    <w:rsid w:val="00864C7F"/>
    <w:rsid w:val="00864DA7"/>
    <w:rsid w:val="00865087"/>
    <w:rsid w:val="008654F7"/>
    <w:rsid w:val="0086576E"/>
    <w:rsid w:val="00865D84"/>
    <w:rsid w:val="00865E81"/>
    <w:rsid w:val="0086608C"/>
    <w:rsid w:val="008664DD"/>
    <w:rsid w:val="008667A6"/>
    <w:rsid w:val="00866853"/>
    <w:rsid w:val="008669C6"/>
    <w:rsid w:val="00866D5C"/>
    <w:rsid w:val="00866F03"/>
    <w:rsid w:val="00867424"/>
    <w:rsid w:val="00867962"/>
    <w:rsid w:val="00867B56"/>
    <w:rsid w:val="00867D48"/>
    <w:rsid w:val="00867F10"/>
    <w:rsid w:val="008702BD"/>
    <w:rsid w:val="00870548"/>
    <w:rsid w:val="0087089B"/>
    <w:rsid w:val="008708B0"/>
    <w:rsid w:val="008708CD"/>
    <w:rsid w:val="00870E4B"/>
    <w:rsid w:val="00870F7B"/>
    <w:rsid w:val="0087164A"/>
    <w:rsid w:val="00871BFB"/>
    <w:rsid w:val="00871F02"/>
    <w:rsid w:val="00872252"/>
    <w:rsid w:val="0087235F"/>
    <w:rsid w:val="008725F4"/>
    <w:rsid w:val="00872659"/>
    <w:rsid w:val="0087290B"/>
    <w:rsid w:val="00872C39"/>
    <w:rsid w:val="00873396"/>
    <w:rsid w:val="00873591"/>
    <w:rsid w:val="00873BE4"/>
    <w:rsid w:val="008740A2"/>
    <w:rsid w:val="008741AA"/>
    <w:rsid w:val="008743DF"/>
    <w:rsid w:val="00874AF8"/>
    <w:rsid w:val="00874C2B"/>
    <w:rsid w:val="00874D86"/>
    <w:rsid w:val="008751E1"/>
    <w:rsid w:val="00875229"/>
    <w:rsid w:val="008755D6"/>
    <w:rsid w:val="00875696"/>
    <w:rsid w:val="00875785"/>
    <w:rsid w:val="00875822"/>
    <w:rsid w:val="00875A16"/>
    <w:rsid w:val="00875BA2"/>
    <w:rsid w:val="008763BF"/>
    <w:rsid w:val="008769A2"/>
    <w:rsid w:val="00876A15"/>
    <w:rsid w:val="00877397"/>
    <w:rsid w:val="00877639"/>
    <w:rsid w:val="00877674"/>
    <w:rsid w:val="008776B0"/>
    <w:rsid w:val="00877E12"/>
    <w:rsid w:val="008802EB"/>
    <w:rsid w:val="0088045A"/>
    <w:rsid w:val="008805E0"/>
    <w:rsid w:val="00880960"/>
    <w:rsid w:val="00880A3C"/>
    <w:rsid w:val="008813D5"/>
    <w:rsid w:val="008813E9"/>
    <w:rsid w:val="00881B1F"/>
    <w:rsid w:val="00881C2C"/>
    <w:rsid w:val="00881D3B"/>
    <w:rsid w:val="00882921"/>
    <w:rsid w:val="00882969"/>
    <w:rsid w:val="00882C2F"/>
    <w:rsid w:val="00882F6D"/>
    <w:rsid w:val="0088380E"/>
    <w:rsid w:val="0088382E"/>
    <w:rsid w:val="00883AD3"/>
    <w:rsid w:val="0088406C"/>
    <w:rsid w:val="00884AD1"/>
    <w:rsid w:val="00884B0D"/>
    <w:rsid w:val="00884B45"/>
    <w:rsid w:val="008853D0"/>
    <w:rsid w:val="0088546C"/>
    <w:rsid w:val="00885550"/>
    <w:rsid w:val="00885EFF"/>
    <w:rsid w:val="00886243"/>
    <w:rsid w:val="00886401"/>
    <w:rsid w:val="00886731"/>
    <w:rsid w:val="0088673E"/>
    <w:rsid w:val="00887161"/>
    <w:rsid w:val="0089018A"/>
    <w:rsid w:val="00890A70"/>
    <w:rsid w:val="00890D0E"/>
    <w:rsid w:val="00890D32"/>
    <w:rsid w:val="008913A1"/>
    <w:rsid w:val="008914BA"/>
    <w:rsid w:val="00891519"/>
    <w:rsid w:val="00891610"/>
    <w:rsid w:val="0089167E"/>
    <w:rsid w:val="008916EF"/>
    <w:rsid w:val="00891CF0"/>
    <w:rsid w:val="00891DD6"/>
    <w:rsid w:val="008920BD"/>
    <w:rsid w:val="00892202"/>
    <w:rsid w:val="008922FC"/>
    <w:rsid w:val="008926DF"/>
    <w:rsid w:val="00892A40"/>
    <w:rsid w:val="00892D70"/>
    <w:rsid w:val="00893221"/>
    <w:rsid w:val="00893264"/>
    <w:rsid w:val="008932A1"/>
    <w:rsid w:val="008933F7"/>
    <w:rsid w:val="0089346B"/>
    <w:rsid w:val="00893556"/>
    <w:rsid w:val="00893AE9"/>
    <w:rsid w:val="00893FE8"/>
    <w:rsid w:val="008941F8"/>
    <w:rsid w:val="008943D6"/>
    <w:rsid w:val="0089491C"/>
    <w:rsid w:val="0089498B"/>
    <w:rsid w:val="00894B46"/>
    <w:rsid w:val="00895538"/>
    <w:rsid w:val="008957E3"/>
    <w:rsid w:val="00895902"/>
    <w:rsid w:val="00895A50"/>
    <w:rsid w:val="00895FA8"/>
    <w:rsid w:val="00895FF9"/>
    <w:rsid w:val="008962D2"/>
    <w:rsid w:val="008965B0"/>
    <w:rsid w:val="008967FD"/>
    <w:rsid w:val="00896A4F"/>
    <w:rsid w:val="00896F6A"/>
    <w:rsid w:val="008973F2"/>
    <w:rsid w:val="0089780D"/>
    <w:rsid w:val="00897C9B"/>
    <w:rsid w:val="008A0108"/>
    <w:rsid w:val="008A0305"/>
    <w:rsid w:val="008A0846"/>
    <w:rsid w:val="008A0A76"/>
    <w:rsid w:val="008A1281"/>
    <w:rsid w:val="008A181A"/>
    <w:rsid w:val="008A18F6"/>
    <w:rsid w:val="008A1968"/>
    <w:rsid w:val="008A1BB1"/>
    <w:rsid w:val="008A2038"/>
    <w:rsid w:val="008A203D"/>
    <w:rsid w:val="008A22EE"/>
    <w:rsid w:val="008A23C6"/>
    <w:rsid w:val="008A28EA"/>
    <w:rsid w:val="008A2984"/>
    <w:rsid w:val="008A2A4A"/>
    <w:rsid w:val="008A32CB"/>
    <w:rsid w:val="008A38BF"/>
    <w:rsid w:val="008A393A"/>
    <w:rsid w:val="008A4093"/>
    <w:rsid w:val="008A4508"/>
    <w:rsid w:val="008A4D4C"/>
    <w:rsid w:val="008A50B9"/>
    <w:rsid w:val="008A53E0"/>
    <w:rsid w:val="008A543D"/>
    <w:rsid w:val="008A56F8"/>
    <w:rsid w:val="008A5A43"/>
    <w:rsid w:val="008A5AE6"/>
    <w:rsid w:val="008A61DA"/>
    <w:rsid w:val="008A647A"/>
    <w:rsid w:val="008A694C"/>
    <w:rsid w:val="008A6B65"/>
    <w:rsid w:val="008A7027"/>
    <w:rsid w:val="008A75E2"/>
    <w:rsid w:val="008A7949"/>
    <w:rsid w:val="008A7C1D"/>
    <w:rsid w:val="008A7FC7"/>
    <w:rsid w:val="008B0213"/>
    <w:rsid w:val="008B03EB"/>
    <w:rsid w:val="008B0D32"/>
    <w:rsid w:val="008B0D5F"/>
    <w:rsid w:val="008B0D6F"/>
    <w:rsid w:val="008B14F0"/>
    <w:rsid w:val="008B17E0"/>
    <w:rsid w:val="008B1934"/>
    <w:rsid w:val="008B1B52"/>
    <w:rsid w:val="008B2748"/>
    <w:rsid w:val="008B2DF2"/>
    <w:rsid w:val="008B3094"/>
    <w:rsid w:val="008B381D"/>
    <w:rsid w:val="008B3867"/>
    <w:rsid w:val="008B489D"/>
    <w:rsid w:val="008B490A"/>
    <w:rsid w:val="008B4C2B"/>
    <w:rsid w:val="008B4DA2"/>
    <w:rsid w:val="008B5201"/>
    <w:rsid w:val="008B556E"/>
    <w:rsid w:val="008B577B"/>
    <w:rsid w:val="008B596A"/>
    <w:rsid w:val="008B5C2D"/>
    <w:rsid w:val="008B5C6C"/>
    <w:rsid w:val="008B5F57"/>
    <w:rsid w:val="008B6598"/>
    <w:rsid w:val="008B6718"/>
    <w:rsid w:val="008B6BC9"/>
    <w:rsid w:val="008B6C00"/>
    <w:rsid w:val="008B6C24"/>
    <w:rsid w:val="008B6C93"/>
    <w:rsid w:val="008B6F47"/>
    <w:rsid w:val="008B6F88"/>
    <w:rsid w:val="008B71B8"/>
    <w:rsid w:val="008B720A"/>
    <w:rsid w:val="008B7377"/>
    <w:rsid w:val="008B74ED"/>
    <w:rsid w:val="008B7C3C"/>
    <w:rsid w:val="008B7DCC"/>
    <w:rsid w:val="008B7EBA"/>
    <w:rsid w:val="008C00A9"/>
    <w:rsid w:val="008C0122"/>
    <w:rsid w:val="008C07C5"/>
    <w:rsid w:val="008C07CC"/>
    <w:rsid w:val="008C08A0"/>
    <w:rsid w:val="008C0980"/>
    <w:rsid w:val="008C0F1A"/>
    <w:rsid w:val="008C1227"/>
    <w:rsid w:val="008C126D"/>
    <w:rsid w:val="008C17E4"/>
    <w:rsid w:val="008C1A75"/>
    <w:rsid w:val="008C1CFA"/>
    <w:rsid w:val="008C22B0"/>
    <w:rsid w:val="008C249B"/>
    <w:rsid w:val="008C289D"/>
    <w:rsid w:val="008C2B3D"/>
    <w:rsid w:val="008C2E2A"/>
    <w:rsid w:val="008C3213"/>
    <w:rsid w:val="008C33F4"/>
    <w:rsid w:val="008C345C"/>
    <w:rsid w:val="008C34A5"/>
    <w:rsid w:val="008C34B1"/>
    <w:rsid w:val="008C3DEB"/>
    <w:rsid w:val="008C417F"/>
    <w:rsid w:val="008C4229"/>
    <w:rsid w:val="008C4325"/>
    <w:rsid w:val="008C44D9"/>
    <w:rsid w:val="008C48A5"/>
    <w:rsid w:val="008C4E42"/>
    <w:rsid w:val="008C5ABD"/>
    <w:rsid w:val="008C6464"/>
    <w:rsid w:val="008C64D5"/>
    <w:rsid w:val="008C6797"/>
    <w:rsid w:val="008C69F5"/>
    <w:rsid w:val="008C6FF6"/>
    <w:rsid w:val="008C7068"/>
    <w:rsid w:val="008C70B4"/>
    <w:rsid w:val="008C7433"/>
    <w:rsid w:val="008C751E"/>
    <w:rsid w:val="008C758A"/>
    <w:rsid w:val="008C75CE"/>
    <w:rsid w:val="008C7969"/>
    <w:rsid w:val="008C798B"/>
    <w:rsid w:val="008D0059"/>
    <w:rsid w:val="008D0110"/>
    <w:rsid w:val="008D011C"/>
    <w:rsid w:val="008D01FA"/>
    <w:rsid w:val="008D04A7"/>
    <w:rsid w:val="008D05A4"/>
    <w:rsid w:val="008D0785"/>
    <w:rsid w:val="008D0BD2"/>
    <w:rsid w:val="008D11F0"/>
    <w:rsid w:val="008D1326"/>
    <w:rsid w:val="008D14B0"/>
    <w:rsid w:val="008D15E4"/>
    <w:rsid w:val="008D16DC"/>
    <w:rsid w:val="008D1EC7"/>
    <w:rsid w:val="008D223C"/>
    <w:rsid w:val="008D2949"/>
    <w:rsid w:val="008D29F6"/>
    <w:rsid w:val="008D2C2D"/>
    <w:rsid w:val="008D2E63"/>
    <w:rsid w:val="008D2F03"/>
    <w:rsid w:val="008D3080"/>
    <w:rsid w:val="008D3323"/>
    <w:rsid w:val="008D3450"/>
    <w:rsid w:val="008D3A3F"/>
    <w:rsid w:val="008D3D4D"/>
    <w:rsid w:val="008D3DD1"/>
    <w:rsid w:val="008D3E10"/>
    <w:rsid w:val="008D3E36"/>
    <w:rsid w:val="008D4194"/>
    <w:rsid w:val="008D41D9"/>
    <w:rsid w:val="008D4AC2"/>
    <w:rsid w:val="008D4B2E"/>
    <w:rsid w:val="008D4B3A"/>
    <w:rsid w:val="008D4E34"/>
    <w:rsid w:val="008D54F8"/>
    <w:rsid w:val="008D59A6"/>
    <w:rsid w:val="008D5E2B"/>
    <w:rsid w:val="008D61B4"/>
    <w:rsid w:val="008D63D5"/>
    <w:rsid w:val="008D686D"/>
    <w:rsid w:val="008D6872"/>
    <w:rsid w:val="008D7234"/>
    <w:rsid w:val="008D738D"/>
    <w:rsid w:val="008D78A9"/>
    <w:rsid w:val="008D7A31"/>
    <w:rsid w:val="008E026D"/>
    <w:rsid w:val="008E0288"/>
    <w:rsid w:val="008E0C95"/>
    <w:rsid w:val="008E18F2"/>
    <w:rsid w:val="008E1DCD"/>
    <w:rsid w:val="008E1F2A"/>
    <w:rsid w:val="008E24C2"/>
    <w:rsid w:val="008E2A11"/>
    <w:rsid w:val="008E3118"/>
    <w:rsid w:val="008E43E9"/>
    <w:rsid w:val="008E4ED6"/>
    <w:rsid w:val="008E4F68"/>
    <w:rsid w:val="008E4FF0"/>
    <w:rsid w:val="008E5742"/>
    <w:rsid w:val="008E5ABA"/>
    <w:rsid w:val="008E5AF2"/>
    <w:rsid w:val="008E5CF5"/>
    <w:rsid w:val="008E5EDE"/>
    <w:rsid w:val="008E5EEC"/>
    <w:rsid w:val="008E638B"/>
    <w:rsid w:val="008E6783"/>
    <w:rsid w:val="008E6AE4"/>
    <w:rsid w:val="008E6BCC"/>
    <w:rsid w:val="008E6CF2"/>
    <w:rsid w:val="008E703F"/>
    <w:rsid w:val="008E708E"/>
    <w:rsid w:val="008E72F3"/>
    <w:rsid w:val="008E7789"/>
    <w:rsid w:val="008E7DEC"/>
    <w:rsid w:val="008F043D"/>
    <w:rsid w:val="008F0774"/>
    <w:rsid w:val="008F1579"/>
    <w:rsid w:val="008F15EE"/>
    <w:rsid w:val="008F16A3"/>
    <w:rsid w:val="008F1A94"/>
    <w:rsid w:val="008F23B5"/>
    <w:rsid w:val="008F26B7"/>
    <w:rsid w:val="008F28EA"/>
    <w:rsid w:val="008F2904"/>
    <w:rsid w:val="008F2BA0"/>
    <w:rsid w:val="008F2BB9"/>
    <w:rsid w:val="008F2C92"/>
    <w:rsid w:val="008F300F"/>
    <w:rsid w:val="008F3175"/>
    <w:rsid w:val="008F362D"/>
    <w:rsid w:val="008F38F3"/>
    <w:rsid w:val="008F3BC2"/>
    <w:rsid w:val="008F3C1A"/>
    <w:rsid w:val="008F3D7C"/>
    <w:rsid w:val="008F3EB6"/>
    <w:rsid w:val="008F3ED7"/>
    <w:rsid w:val="008F42D5"/>
    <w:rsid w:val="008F5964"/>
    <w:rsid w:val="008F5980"/>
    <w:rsid w:val="008F5C73"/>
    <w:rsid w:val="008F637D"/>
    <w:rsid w:val="008F66C8"/>
    <w:rsid w:val="008F6B7F"/>
    <w:rsid w:val="008F6B90"/>
    <w:rsid w:val="008F6CC6"/>
    <w:rsid w:val="008F705A"/>
    <w:rsid w:val="008F71FC"/>
    <w:rsid w:val="008F785B"/>
    <w:rsid w:val="008F7D1B"/>
    <w:rsid w:val="0090036D"/>
    <w:rsid w:val="00900520"/>
    <w:rsid w:val="00900A7F"/>
    <w:rsid w:val="00900A99"/>
    <w:rsid w:val="00900BCB"/>
    <w:rsid w:val="0090141D"/>
    <w:rsid w:val="00901654"/>
    <w:rsid w:val="00901712"/>
    <w:rsid w:val="00901D0B"/>
    <w:rsid w:val="00901F44"/>
    <w:rsid w:val="0090211A"/>
    <w:rsid w:val="0090292D"/>
    <w:rsid w:val="00902DEB"/>
    <w:rsid w:val="00902E13"/>
    <w:rsid w:val="00902FA7"/>
    <w:rsid w:val="00903285"/>
    <w:rsid w:val="00903A1C"/>
    <w:rsid w:val="00903BA1"/>
    <w:rsid w:val="009040D9"/>
    <w:rsid w:val="0090456B"/>
    <w:rsid w:val="009047AD"/>
    <w:rsid w:val="00904825"/>
    <w:rsid w:val="00904AE4"/>
    <w:rsid w:val="0090520F"/>
    <w:rsid w:val="00905580"/>
    <w:rsid w:val="0090597E"/>
    <w:rsid w:val="00905B0F"/>
    <w:rsid w:val="00906037"/>
    <w:rsid w:val="009061AC"/>
    <w:rsid w:val="00906262"/>
    <w:rsid w:val="0090637C"/>
    <w:rsid w:val="009063C6"/>
    <w:rsid w:val="009069DC"/>
    <w:rsid w:val="00906A50"/>
    <w:rsid w:val="00906AB6"/>
    <w:rsid w:val="00906BA1"/>
    <w:rsid w:val="0090708A"/>
    <w:rsid w:val="00907432"/>
    <w:rsid w:val="009076B4"/>
    <w:rsid w:val="00907788"/>
    <w:rsid w:val="00907CB7"/>
    <w:rsid w:val="00907D93"/>
    <w:rsid w:val="00910057"/>
    <w:rsid w:val="00910454"/>
    <w:rsid w:val="00910A31"/>
    <w:rsid w:val="00911276"/>
    <w:rsid w:val="009116B0"/>
    <w:rsid w:val="00911766"/>
    <w:rsid w:val="009121ED"/>
    <w:rsid w:val="009124DA"/>
    <w:rsid w:val="00912578"/>
    <w:rsid w:val="00912738"/>
    <w:rsid w:val="00912DD7"/>
    <w:rsid w:val="00912E32"/>
    <w:rsid w:val="00912FF6"/>
    <w:rsid w:val="00913468"/>
    <w:rsid w:val="0091365D"/>
    <w:rsid w:val="00913816"/>
    <w:rsid w:val="00913826"/>
    <w:rsid w:val="00913CB0"/>
    <w:rsid w:val="00913FB3"/>
    <w:rsid w:val="0091444C"/>
    <w:rsid w:val="009144EC"/>
    <w:rsid w:val="00915059"/>
    <w:rsid w:val="009152C7"/>
    <w:rsid w:val="0091547F"/>
    <w:rsid w:val="009156BE"/>
    <w:rsid w:val="00915796"/>
    <w:rsid w:val="00915804"/>
    <w:rsid w:val="00915AA5"/>
    <w:rsid w:val="0091650B"/>
    <w:rsid w:val="009165CE"/>
    <w:rsid w:val="00916622"/>
    <w:rsid w:val="009167DB"/>
    <w:rsid w:val="00916AF5"/>
    <w:rsid w:val="00917773"/>
    <w:rsid w:val="00917B74"/>
    <w:rsid w:val="00920049"/>
    <w:rsid w:val="0092004E"/>
    <w:rsid w:val="0092006F"/>
    <w:rsid w:val="009200C9"/>
    <w:rsid w:val="0092065D"/>
    <w:rsid w:val="009214D7"/>
    <w:rsid w:val="00921A4B"/>
    <w:rsid w:val="00921B98"/>
    <w:rsid w:val="0092218E"/>
    <w:rsid w:val="00922274"/>
    <w:rsid w:val="009223B9"/>
    <w:rsid w:val="00922401"/>
    <w:rsid w:val="00922B77"/>
    <w:rsid w:val="00922BF9"/>
    <w:rsid w:val="00922C67"/>
    <w:rsid w:val="009239AE"/>
    <w:rsid w:val="00924812"/>
    <w:rsid w:val="00924A0E"/>
    <w:rsid w:val="00924A22"/>
    <w:rsid w:val="009250F6"/>
    <w:rsid w:val="00925BD1"/>
    <w:rsid w:val="009260BE"/>
    <w:rsid w:val="009262C6"/>
    <w:rsid w:val="00926884"/>
    <w:rsid w:val="00926B8C"/>
    <w:rsid w:val="00926F81"/>
    <w:rsid w:val="0092715B"/>
    <w:rsid w:val="00927933"/>
    <w:rsid w:val="00927975"/>
    <w:rsid w:val="00927A65"/>
    <w:rsid w:val="00927C1C"/>
    <w:rsid w:val="00927E71"/>
    <w:rsid w:val="00930176"/>
    <w:rsid w:val="0093078B"/>
    <w:rsid w:val="00931172"/>
    <w:rsid w:val="00931232"/>
    <w:rsid w:val="009314A8"/>
    <w:rsid w:val="009314D3"/>
    <w:rsid w:val="0093154D"/>
    <w:rsid w:val="00931621"/>
    <w:rsid w:val="0093170E"/>
    <w:rsid w:val="0093181E"/>
    <w:rsid w:val="00931EEB"/>
    <w:rsid w:val="00932754"/>
    <w:rsid w:val="009327B9"/>
    <w:rsid w:val="009327E6"/>
    <w:rsid w:val="00932805"/>
    <w:rsid w:val="00933063"/>
    <w:rsid w:val="0093348E"/>
    <w:rsid w:val="00933C6E"/>
    <w:rsid w:val="009340CE"/>
    <w:rsid w:val="0093415D"/>
    <w:rsid w:val="0093417E"/>
    <w:rsid w:val="00934811"/>
    <w:rsid w:val="00935183"/>
    <w:rsid w:val="00935274"/>
    <w:rsid w:val="009355CF"/>
    <w:rsid w:val="009355DF"/>
    <w:rsid w:val="00935F2E"/>
    <w:rsid w:val="00935F92"/>
    <w:rsid w:val="009360C1"/>
    <w:rsid w:val="00936186"/>
    <w:rsid w:val="009361B3"/>
    <w:rsid w:val="00936289"/>
    <w:rsid w:val="0093630E"/>
    <w:rsid w:val="00936332"/>
    <w:rsid w:val="00936556"/>
    <w:rsid w:val="009365D6"/>
    <w:rsid w:val="0093662B"/>
    <w:rsid w:val="00936981"/>
    <w:rsid w:val="00936C88"/>
    <w:rsid w:val="00937342"/>
    <w:rsid w:val="009376AE"/>
    <w:rsid w:val="009377AC"/>
    <w:rsid w:val="00937836"/>
    <w:rsid w:val="00937B6F"/>
    <w:rsid w:val="00940290"/>
    <w:rsid w:val="00940759"/>
    <w:rsid w:val="00940841"/>
    <w:rsid w:val="00940E26"/>
    <w:rsid w:val="00940F91"/>
    <w:rsid w:val="00941010"/>
    <w:rsid w:val="00941264"/>
    <w:rsid w:val="009412CE"/>
    <w:rsid w:val="00941404"/>
    <w:rsid w:val="00941AEE"/>
    <w:rsid w:val="009420FC"/>
    <w:rsid w:val="00942131"/>
    <w:rsid w:val="009433CB"/>
    <w:rsid w:val="0094354E"/>
    <w:rsid w:val="00943B5B"/>
    <w:rsid w:val="00943E4B"/>
    <w:rsid w:val="00943FAA"/>
    <w:rsid w:val="00944080"/>
    <w:rsid w:val="00944666"/>
    <w:rsid w:val="00944BA9"/>
    <w:rsid w:val="00944F34"/>
    <w:rsid w:val="00945181"/>
    <w:rsid w:val="0094539B"/>
    <w:rsid w:val="00945656"/>
    <w:rsid w:val="009458B2"/>
    <w:rsid w:val="00945B03"/>
    <w:rsid w:val="00945DF3"/>
    <w:rsid w:val="00945E05"/>
    <w:rsid w:val="00946015"/>
    <w:rsid w:val="009460C1"/>
    <w:rsid w:val="0094666D"/>
    <w:rsid w:val="009469F9"/>
    <w:rsid w:val="00946FC1"/>
    <w:rsid w:val="0094708D"/>
    <w:rsid w:val="009473A0"/>
    <w:rsid w:val="009474FE"/>
    <w:rsid w:val="00947692"/>
    <w:rsid w:val="00947B17"/>
    <w:rsid w:val="00947C14"/>
    <w:rsid w:val="00947E2C"/>
    <w:rsid w:val="00950457"/>
    <w:rsid w:val="009507E6"/>
    <w:rsid w:val="00950A2B"/>
    <w:rsid w:val="00951540"/>
    <w:rsid w:val="009517D5"/>
    <w:rsid w:val="00951D07"/>
    <w:rsid w:val="0095266A"/>
    <w:rsid w:val="0095292D"/>
    <w:rsid w:val="00952BC0"/>
    <w:rsid w:val="00952C77"/>
    <w:rsid w:val="00952D14"/>
    <w:rsid w:val="00952D22"/>
    <w:rsid w:val="009531C4"/>
    <w:rsid w:val="0095369A"/>
    <w:rsid w:val="009539DD"/>
    <w:rsid w:val="00953A98"/>
    <w:rsid w:val="009541EA"/>
    <w:rsid w:val="00954361"/>
    <w:rsid w:val="00954600"/>
    <w:rsid w:val="00954AC9"/>
    <w:rsid w:val="00954BA3"/>
    <w:rsid w:val="0095590E"/>
    <w:rsid w:val="0095593B"/>
    <w:rsid w:val="00955C79"/>
    <w:rsid w:val="00955C9E"/>
    <w:rsid w:val="00955DF0"/>
    <w:rsid w:val="00956182"/>
    <w:rsid w:val="00956228"/>
    <w:rsid w:val="0095724F"/>
    <w:rsid w:val="009572A6"/>
    <w:rsid w:val="0095743C"/>
    <w:rsid w:val="00957835"/>
    <w:rsid w:val="00957964"/>
    <w:rsid w:val="00957BE4"/>
    <w:rsid w:val="00957E43"/>
    <w:rsid w:val="00957EEA"/>
    <w:rsid w:val="00960133"/>
    <w:rsid w:val="00960151"/>
    <w:rsid w:val="00960682"/>
    <w:rsid w:val="009606EA"/>
    <w:rsid w:val="0096073C"/>
    <w:rsid w:val="009609E1"/>
    <w:rsid w:val="00960D54"/>
    <w:rsid w:val="00960FC2"/>
    <w:rsid w:val="0096151C"/>
    <w:rsid w:val="00961A4C"/>
    <w:rsid w:val="00961B00"/>
    <w:rsid w:val="00961FAF"/>
    <w:rsid w:val="00962756"/>
    <w:rsid w:val="00962878"/>
    <w:rsid w:val="00962958"/>
    <w:rsid w:val="00962EAA"/>
    <w:rsid w:val="00963570"/>
    <w:rsid w:val="00963B6A"/>
    <w:rsid w:val="00963C78"/>
    <w:rsid w:val="00963EE7"/>
    <w:rsid w:val="00963F57"/>
    <w:rsid w:val="009642A5"/>
    <w:rsid w:val="009643B1"/>
    <w:rsid w:val="0096465B"/>
    <w:rsid w:val="009653B7"/>
    <w:rsid w:val="00965A6C"/>
    <w:rsid w:val="00965AA3"/>
    <w:rsid w:val="00965AE8"/>
    <w:rsid w:val="00965D38"/>
    <w:rsid w:val="009661B0"/>
    <w:rsid w:val="009664CF"/>
    <w:rsid w:val="00966A7B"/>
    <w:rsid w:val="00966F4D"/>
    <w:rsid w:val="0096720E"/>
    <w:rsid w:val="009674CB"/>
    <w:rsid w:val="009676D0"/>
    <w:rsid w:val="00967DA1"/>
    <w:rsid w:val="00967DD5"/>
    <w:rsid w:val="00970532"/>
    <w:rsid w:val="0097058C"/>
    <w:rsid w:val="00970F56"/>
    <w:rsid w:val="009712C0"/>
    <w:rsid w:val="00971372"/>
    <w:rsid w:val="009716AF"/>
    <w:rsid w:val="009716F8"/>
    <w:rsid w:val="00971DD2"/>
    <w:rsid w:val="00971F1C"/>
    <w:rsid w:val="00972350"/>
    <w:rsid w:val="00972676"/>
    <w:rsid w:val="00972B11"/>
    <w:rsid w:val="00972EB2"/>
    <w:rsid w:val="00972FC9"/>
    <w:rsid w:val="009733DA"/>
    <w:rsid w:val="0097352F"/>
    <w:rsid w:val="00973CE9"/>
    <w:rsid w:val="00973E19"/>
    <w:rsid w:val="009743BA"/>
    <w:rsid w:val="00974433"/>
    <w:rsid w:val="0097460C"/>
    <w:rsid w:val="00974926"/>
    <w:rsid w:val="009749FC"/>
    <w:rsid w:val="00974CE6"/>
    <w:rsid w:val="00974D02"/>
    <w:rsid w:val="009754CD"/>
    <w:rsid w:val="0097573C"/>
    <w:rsid w:val="00975843"/>
    <w:rsid w:val="009761A2"/>
    <w:rsid w:val="009761D2"/>
    <w:rsid w:val="009762EC"/>
    <w:rsid w:val="00976371"/>
    <w:rsid w:val="009763F1"/>
    <w:rsid w:val="00976441"/>
    <w:rsid w:val="009768F6"/>
    <w:rsid w:val="00976967"/>
    <w:rsid w:val="00976AA0"/>
    <w:rsid w:val="00976ADA"/>
    <w:rsid w:val="00976AF5"/>
    <w:rsid w:val="00976B6D"/>
    <w:rsid w:val="00976E07"/>
    <w:rsid w:val="0097728F"/>
    <w:rsid w:val="0097751C"/>
    <w:rsid w:val="0097753F"/>
    <w:rsid w:val="0097756D"/>
    <w:rsid w:val="00980044"/>
    <w:rsid w:val="00980678"/>
    <w:rsid w:val="009806D1"/>
    <w:rsid w:val="00980B9D"/>
    <w:rsid w:val="00980F13"/>
    <w:rsid w:val="009812F6"/>
    <w:rsid w:val="0098138F"/>
    <w:rsid w:val="00981613"/>
    <w:rsid w:val="00981821"/>
    <w:rsid w:val="00981891"/>
    <w:rsid w:val="00981C0F"/>
    <w:rsid w:val="00981C50"/>
    <w:rsid w:val="00982289"/>
    <w:rsid w:val="009822E9"/>
    <w:rsid w:val="00982644"/>
    <w:rsid w:val="00982808"/>
    <w:rsid w:val="00982CAB"/>
    <w:rsid w:val="00982CFF"/>
    <w:rsid w:val="00983343"/>
    <w:rsid w:val="00983966"/>
    <w:rsid w:val="00983ADA"/>
    <w:rsid w:val="0098418A"/>
    <w:rsid w:val="0098424A"/>
    <w:rsid w:val="0098460A"/>
    <w:rsid w:val="00984645"/>
    <w:rsid w:val="009848E9"/>
    <w:rsid w:val="00984AD0"/>
    <w:rsid w:val="00984DF8"/>
    <w:rsid w:val="0098539B"/>
    <w:rsid w:val="00985CD7"/>
    <w:rsid w:val="009865AD"/>
    <w:rsid w:val="00986727"/>
    <w:rsid w:val="00986A3E"/>
    <w:rsid w:val="00986B78"/>
    <w:rsid w:val="00986CE8"/>
    <w:rsid w:val="00986DD5"/>
    <w:rsid w:val="00986F0F"/>
    <w:rsid w:val="0098709D"/>
    <w:rsid w:val="009870C1"/>
    <w:rsid w:val="00987499"/>
    <w:rsid w:val="00987D72"/>
    <w:rsid w:val="00987E4D"/>
    <w:rsid w:val="009900F8"/>
    <w:rsid w:val="00990942"/>
    <w:rsid w:val="00990B68"/>
    <w:rsid w:val="00990CE1"/>
    <w:rsid w:val="00990DEB"/>
    <w:rsid w:val="00991770"/>
    <w:rsid w:val="00991B87"/>
    <w:rsid w:val="00992086"/>
    <w:rsid w:val="009920AD"/>
    <w:rsid w:val="00992495"/>
    <w:rsid w:val="00992758"/>
    <w:rsid w:val="00992D4D"/>
    <w:rsid w:val="00992EFB"/>
    <w:rsid w:val="009931A5"/>
    <w:rsid w:val="0099366B"/>
    <w:rsid w:val="009939FD"/>
    <w:rsid w:val="00993DEB"/>
    <w:rsid w:val="009943DA"/>
    <w:rsid w:val="0099469B"/>
    <w:rsid w:val="00994DB2"/>
    <w:rsid w:val="0099559D"/>
    <w:rsid w:val="00995842"/>
    <w:rsid w:val="00995BC4"/>
    <w:rsid w:val="00996006"/>
    <w:rsid w:val="0099606F"/>
    <w:rsid w:val="00996802"/>
    <w:rsid w:val="009972E7"/>
    <w:rsid w:val="0099731C"/>
    <w:rsid w:val="009973FA"/>
    <w:rsid w:val="00997631"/>
    <w:rsid w:val="009977C1"/>
    <w:rsid w:val="009979E0"/>
    <w:rsid w:val="009A0091"/>
    <w:rsid w:val="009A0141"/>
    <w:rsid w:val="009A06C1"/>
    <w:rsid w:val="009A082A"/>
    <w:rsid w:val="009A0A86"/>
    <w:rsid w:val="009A1090"/>
    <w:rsid w:val="009A1316"/>
    <w:rsid w:val="009A1F79"/>
    <w:rsid w:val="009A21BC"/>
    <w:rsid w:val="009A3142"/>
    <w:rsid w:val="009A32BA"/>
    <w:rsid w:val="009A32D2"/>
    <w:rsid w:val="009A3C0F"/>
    <w:rsid w:val="009A4224"/>
    <w:rsid w:val="009A496E"/>
    <w:rsid w:val="009A4FD7"/>
    <w:rsid w:val="009A5608"/>
    <w:rsid w:val="009A5C72"/>
    <w:rsid w:val="009A5D5D"/>
    <w:rsid w:val="009A6360"/>
    <w:rsid w:val="009A6E29"/>
    <w:rsid w:val="009A72F2"/>
    <w:rsid w:val="009A7F89"/>
    <w:rsid w:val="009B006B"/>
    <w:rsid w:val="009B040C"/>
    <w:rsid w:val="009B0504"/>
    <w:rsid w:val="009B09BD"/>
    <w:rsid w:val="009B09FC"/>
    <w:rsid w:val="009B0C1F"/>
    <w:rsid w:val="009B0D57"/>
    <w:rsid w:val="009B0EF3"/>
    <w:rsid w:val="009B17A0"/>
    <w:rsid w:val="009B1A8F"/>
    <w:rsid w:val="009B213D"/>
    <w:rsid w:val="009B245D"/>
    <w:rsid w:val="009B2C84"/>
    <w:rsid w:val="009B2DB6"/>
    <w:rsid w:val="009B2E48"/>
    <w:rsid w:val="009B3499"/>
    <w:rsid w:val="009B3705"/>
    <w:rsid w:val="009B3E48"/>
    <w:rsid w:val="009B481E"/>
    <w:rsid w:val="009B49C9"/>
    <w:rsid w:val="009B4A8F"/>
    <w:rsid w:val="009B565B"/>
    <w:rsid w:val="009B6250"/>
    <w:rsid w:val="009B625D"/>
    <w:rsid w:val="009B6611"/>
    <w:rsid w:val="009B66E5"/>
    <w:rsid w:val="009B692E"/>
    <w:rsid w:val="009B6D83"/>
    <w:rsid w:val="009B6EC9"/>
    <w:rsid w:val="009B7063"/>
    <w:rsid w:val="009B71EA"/>
    <w:rsid w:val="009B7CF6"/>
    <w:rsid w:val="009B7E3D"/>
    <w:rsid w:val="009B7F87"/>
    <w:rsid w:val="009C00D5"/>
    <w:rsid w:val="009C03A0"/>
    <w:rsid w:val="009C09BA"/>
    <w:rsid w:val="009C0E0E"/>
    <w:rsid w:val="009C1314"/>
    <w:rsid w:val="009C1591"/>
    <w:rsid w:val="009C1A9B"/>
    <w:rsid w:val="009C1BB3"/>
    <w:rsid w:val="009C1BC8"/>
    <w:rsid w:val="009C216A"/>
    <w:rsid w:val="009C2450"/>
    <w:rsid w:val="009C24F6"/>
    <w:rsid w:val="009C28A9"/>
    <w:rsid w:val="009C28BF"/>
    <w:rsid w:val="009C290A"/>
    <w:rsid w:val="009C297A"/>
    <w:rsid w:val="009C2A4F"/>
    <w:rsid w:val="009C2ECA"/>
    <w:rsid w:val="009C3165"/>
    <w:rsid w:val="009C326A"/>
    <w:rsid w:val="009C41BF"/>
    <w:rsid w:val="009C45FE"/>
    <w:rsid w:val="009C4752"/>
    <w:rsid w:val="009C47DE"/>
    <w:rsid w:val="009C4862"/>
    <w:rsid w:val="009C4D4E"/>
    <w:rsid w:val="009C53E3"/>
    <w:rsid w:val="009C5495"/>
    <w:rsid w:val="009C5C44"/>
    <w:rsid w:val="009C6216"/>
    <w:rsid w:val="009C6373"/>
    <w:rsid w:val="009C68A6"/>
    <w:rsid w:val="009C6FE9"/>
    <w:rsid w:val="009C70F7"/>
    <w:rsid w:val="009C7506"/>
    <w:rsid w:val="009C75C9"/>
    <w:rsid w:val="009C795B"/>
    <w:rsid w:val="009C7AFA"/>
    <w:rsid w:val="009C7F94"/>
    <w:rsid w:val="009D0545"/>
    <w:rsid w:val="009D08B9"/>
    <w:rsid w:val="009D0A0F"/>
    <w:rsid w:val="009D0AD2"/>
    <w:rsid w:val="009D0D6F"/>
    <w:rsid w:val="009D0E6F"/>
    <w:rsid w:val="009D0EF5"/>
    <w:rsid w:val="009D0FEB"/>
    <w:rsid w:val="009D21EF"/>
    <w:rsid w:val="009D240E"/>
    <w:rsid w:val="009D2435"/>
    <w:rsid w:val="009D2596"/>
    <w:rsid w:val="009D273B"/>
    <w:rsid w:val="009D2A4C"/>
    <w:rsid w:val="009D3261"/>
    <w:rsid w:val="009D36CF"/>
    <w:rsid w:val="009D37F6"/>
    <w:rsid w:val="009D3C01"/>
    <w:rsid w:val="009D449D"/>
    <w:rsid w:val="009D473B"/>
    <w:rsid w:val="009D4B16"/>
    <w:rsid w:val="009D58DA"/>
    <w:rsid w:val="009D5DB5"/>
    <w:rsid w:val="009D5F29"/>
    <w:rsid w:val="009D63B6"/>
    <w:rsid w:val="009D6A2D"/>
    <w:rsid w:val="009D6B30"/>
    <w:rsid w:val="009D6B55"/>
    <w:rsid w:val="009D6CC6"/>
    <w:rsid w:val="009D6D4A"/>
    <w:rsid w:val="009D77F4"/>
    <w:rsid w:val="009D7809"/>
    <w:rsid w:val="009E088F"/>
    <w:rsid w:val="009E0D94"/>
    <w:rsid w:val="009E0DDA"/>
    <w:rsid w:val="009E1510"/>
    <w:rsid w:val="009E15A2"/>
    <w:rsid w:val="009E1610"/>
    <w:rsid w:val="009E172F"/>
    <w:rsid w:val="009E1919"/>
    <w:rsid w:val="009E1A1B"/>
    <w:rsid w:val="009E1C1E"/>
    <w:rsid w:val="009E1F8F"/>
    <w:rsid w:val="009E23F5"/>
    <w:rsid w:val="009E259D"/>
    <w:rsid w:val="009E288A"/>
    <w:rsid w:val="009E28FA"/>
    <w:rsid w:val="009E2B60"/>
    <w:rsid w:val="009E2D7F"/>
    <w:rsid w:val="009E3473"/>
    <w:rsid w:val="009E3513"/>
    <w:rsid w:val="009E3613"/>
    <w:rsid w:val="009E3752"/>
    <w:rsid w:val="009E395C"/>
    <w:rsid w:val="009E41C9"/>
    <w:rsid w:val="009E41DF"/>
    <w:rsid w:val="009E4203"/>
    <w:rsid w:val="009E4742"/>
    <w:rsid w:val="009E4767"/>
    <w:rsid w:val="009E48B2"/>
    <w:rsid w:val="009E49E5"/>
    <w:rsid w:val="009E4A62"/>
    <w:rsid w:val="009E4FB6"/>
    <w:rsid w:val="009E536B"/>
    <w:rsid w:val="009E53A6"/>
    <w:rsid w:val="009E53EA"/>
    <w:rsid w:val="009E557F"/>
    <w:rsid w:val="009E6568"/>
    <w:rsid w:val="009E7206"/>
    <w:rsid w:val="009E73B2"/>
    <w:rsid w:val="009E74C9"/>
    <w:rsid w:val="009E7501"/>
    <w:rsid w:val="009E7519"/>
    <w:rsid w:val="009E7614"/>
    <w:rsid w:val="009E794A"/>
    <w:rsid w:val="009E795E"/>
    <w:rsid w:val="009E7962"/>
    <w:rsid w:val="009E7A65"/>
    <w:rsid w:val="009E7D4C"/>
    <w:rsid w:val="009F00BE"/>
    <w:rsid w:val="009F07FB"/>
    <w:rsid w:val="009F0C23"/>
    <w:rsid w:val="009F0D61"/>
    <w:rsid w:val="009F1039"/>
    <w:rsid w:val="009F12CC"/>
    <w:rsid w:val="009F1334"/>
    <w:rsid w:val="009F1B4C"/>
    <w:rsid w:val="009F26D5"/>
    <w:rsid w:val="009F2756"/>
    <w:rsid w:val="009F27B9"/>
    <w:rsid w:val="009F2964"/>
    <w:rsid w:val="009F2CD2"/>
    <w:rsid w:val="009F31A9"/>
    <w:rsid w:val="009F3291"/>
    <w:rsid w:val="009F3330"/>
    <w:rsid w:val="009F34AF"/>
    <w:rsid w:val="009F353D"/>
    <w:rsid w:val="009F372F"/>
    <w:rsid w:val="009F3922"/>
    <w:rsid w:val="009F393D"/>
    <w:rsid w:val="009F3E92"/>
    <w:rsid w:val="009F41BD"/>
    <w:rsid w:val="009F458A"/>
    <w:rsid w:val="009F45B9"/>
    <w:rsid w:val="009F45E6"/>
    <w:rsid w:val="009F48DC"/>
    <w:rsid w:val="009F4B06"/>
    <w:rsid w:val="009F4C30"/>
    <w:rsid w:val="009F4D16"/>
    <w:rsid w:val="009F4EBD"/>
    <w:rsid w:val="009F5307"/>
    <w:rsid w:val="009F5484"/>
    <w:rsid w:val="009F55C3"/>
    <w:rsid w:val="009F6687"/>
    <w:rsid w:val="009F699C"/>
    <w:rsid w:val="009F6A8C"/>
    <w:rsid w:val="009F6E8C"/>
    <w:rsid w:val="009F6FCD"/>
    <w:rsid w:val="009F77FD"/>
    <w:rsid w:val="009F7968"/>
    <w:rsid w:val="009F7B59"/>
    <w:rsid w:val="009F7B98"/>
    <w:rsid w:val="009F7EC9"/>
    <w:rsid w:val="009F7FE2"/>
    <w:rsid w:val="00A00075"/>
    <w:rsid w:val="00A0008D"/>
    <w:rsid w:val="00A0020C"/>
    <w:rsid w:val="00A00266"/>
    <w:rsid w:val="00A002B9"/>
    <w:rsid w:val="00A004B8"/>
    <w:rsid w:val="00A00715"/>
    <w:rsid w:val="00A00802"/>
    <w:rsid w:val="00A008EA"/>
    <w:rsid w:val="00A00AE8"/>
    <w:rsid w:val="00A01208"/>
    <w:rsid w:val="00A01215"/>
    <w:rsid w:val="00A0131E"/>
    <w:rsid w:val="00A01967"/>
    <w:rsid w:val="00A01B4C"/>
    <w:rsid w:val="00A02179"/>
    <w:rsid w:val="00A023FC"/>
    <w:rsid w:val="00A02B56"/>
    <w:rsid w:val="00A0306B"/>
    <w:rsid w:val="00A0330E"/>
    <w:rsid w:val="00A03655"/>
    <w:rsid w:val="00A03A7C"/>
    <w:rsid w:val="00A03D2D"/>
    <w:rsid w:val="00A03E22"/>
    <w:rsid w:val="00A03FD4"/>
    <w:rsid w:val="00A04245"/>
    <w:rsid w:val="00A0449D"/>
    <w:rsid w:val="00A04808"/>
    <w:rsid w:val="00A04FE8"/>
    <w:rsid w:val="00A04FF1"/>
    <w:rsid w:val="00A05538"/>
    <w:rsid w:val="00A0562A"/>
    <w:rsid w:val="00A057A7"/>
    <w:rsid w:val="00A05913"/>
    <w:rsid w:val="00A05BBB"/>
    <w:rsid w:val="00A0629E"/>
    <w:rsid w:val="00A066E0"/>
    <w:rsid w:val="00A06A98"/>
    <w:rsid w:val="00A07217"/>
    <w:rsid w:val="00A0778E"/>
    <w:rsid w:val="00A07870"/>
    <w:rsid w:val="00A07896"/>
    <w:rsid w:val="00A07A3C"/>
    <w:rsid w:val="00A07C29"/>
    <w:rsid w:val="00A07D18"/>
    <w:rsid w:val="00A07D7A"/>
    <w:rsid w:val="00A10197"/>
    <w:rsid w:val="00A10571"/>
    <w:rsid w:val="00A10D09"/>
    <w:rsid w:val="00A10D35"/>
    <w:rsid w:val="00A10EF2"/>
    <w:rsid w:val="00A113E1"/>
    <w:rsid w:val="00A113FC"/>
    <w:rsid w:val="00A122A9"/>
    <w:rsid w:val="00A12335"/>
    <w:rsid w:val="00A12899"/>
    <w:rsid w:val="00A12E21"/>
    <w:rsid w:val="00A13273"/>
    <w:rsid w:val="00A133CC"/>
    <w:rsid w:val="00A136BD"/>
    <w:rsid w:val="00A13901"/>
    <w:rsid w:val="00A14853"/>
    <w:rsid w:val="00A14AAA"/>
    <w:rsid w:val="00A152C5"/>
    <w:rsid w:val="00A15475"/>
    <w:rsid w:val="00A15A2F"/>
    <w:rsid w:val="00A15D8F"/>
    <w:rsid w:val="00A16394"/>
    <w:rsid w:val="00A16399"/>
    <w:rsid w:val="00A16CD5"/>
    <w:rsid w:val="00A16CD7"/>
    <w:rsid w:val="00A16D92"/>
    <w:rsid w:val="00A16F1D"/>
    <w:rsid w:val="00A17863"/>
    <w:rsid w:val="00A17908"/>
    <w:rsid w:val="00A17C98"/>
    <w:rsid w:val="00A17F30"/>
    <w:rsid w:val="00A2041D"/>
    <w:rsid w:val="00A20909"/>
    <w:rsid w:val="00A20E04"/>
    <w:rsid w:val="00A2113B"/>
    <w:rsid w:val="00A212E5"/>
    <w:rsid w:val="00A2156A"/>
    <w:rsid w:val="00A21817"/>
    <w:rsid w:val="00A21D99"/>
    <w:rsid w:val="00A21EF4"/>
    <w:rsid w:val="00A22021"/>
    <w:rsid w:val="00A22284"/>
    <w:rsid w:val="00A22DC2"/>
    <w:rsid w:val="00A2316B"/>
    <w:rsid w:val="00A232E1"/>
    <w:rsid w:val="00A2333B"/>
    <w:rsid w:val="00A233C3"/>
    <w:rsid w:val="00A23552"/>
    <w:rsid w:val="00A236C6"/>
    <w:rsid w:val="00A2375F"/>
    <w:rsid w:val="00A23A0D"/>
    <w:rsid w:val="00A2402B"/>
    <w:rsid w:val="00A2411D"/>
    <w:rsid w:val="00A2434F"/>
    <w:rsid w:val="00A246D0"/>
    <w:rsid w:val="00A248B9"/>
    <w:rsid w:val="00A24AA5"/>
    <w:rsid w:val="00A25104"/>
    <w:rsid w:val="00A251B7"/>
    <w:rsid w:val="00A25DFA"/>
    <w:rsid w:val="00A25E3B"/>
    <w:rsid w:val="00A26328"/>
    <w:rsid w:val="00A263D1"/>
    <w:rsid w:val="00A27093"/>
    <w:rsid w:val="00A27342"/>
    <w:rsid w:val="00A274CB"/>
    <w:rsid w:val="00A27E9D"/>
    <w:rsid w:val="00A3060D"/>
    <w:rsid w:val="00A30AAB"/>
    <w:rsid w:val="00A310A2"/>
    <w:rsid w:val="00A313B8"/>
    <w:rsid w:val="00A316D4"/>
    <w:rsid w:val="00A316EA"/>
    <w:rsid w:val="00A31FF9"/>
    <w:rsid w:val="00A32BBE"/>
    <w:rsid w:val="00A32ED4"/>
    <w:rsid w:val="00A33177"/>
    <w:rsid w:val="00A3319C"/>
    <w:rsid w:val="00A331A7"/>
    <w:rsid w:val="00A332DD"/>
    <w:rsid w:val="00A3382C"/>
    <w:rsid w:val="00A3395C"/>
    <w:rsid w:val="00A33D53"/>
    <w:rsid w:val="00A33E7F"/>
    <w:rsid w:val="00A3494B"/>
    <w:rsid w:val="00A34A4B"/>
    <w:rsid w:val="00A34B04"/>
    <w:rsid w:val="00A34C25"/>
    <w:rsid w:val="00A34D5F"/>
    <w:rsid w:val="00A35552"/>
    <w:rsid w:val="00A355F8"/>
    <w:rsid w:val="00A3586E"/>
    <w:rsid w:val="00A35DA4"/>
    <w:rsid w:val="00A35E77"/>
    <w:rsid w:val="00A35F08"/>
    <w:rsid w:val="00A35FA2"/>
    <w:rsid w:val="00A364CF"/>
    <w:rsid w:val="00A367C2"/>
    <w:rsid w:val="00A367ED"/>
    <w:rsid w:val="00A36C42"/>
    <w:rsid w:val="00A36CED"/>
    <w:rsid w:val="00A3704A"/>
    <w:rsid w:val="00A37456"/>
    <w:rsid w:val="00A374DD"/>
    <w:rsid w:val="00A3757A"/>
    <w:rsid w:val="00A3790A"/>
    <w:rsid w:val="00A37F89"/>
    <w:rsid w:val="00A401B4"/>
    <w:rsid w:val="00A4036C"/>
    <w:rsid w:val="00A4094C"/>
    <w:rsid w:val="00A40CFA"/>
    <w:rsid w:val="00A41A08"/>
    <w:rsid w:val="00A422F9"/>
    <w:rsid w:val="00A4235C"/>
    <w:rsid w:val="00A42572"/>
    <w:rsid w:val="00A42E9C"/>
    <w:rsid w:val="00A42FC6"/>
    <w:rsid w:val="00A43A99"/>
    <w:rsid w:val="00A44078"/>
    <w:rsid w:val="00A440BF"/>
    <w:rsid w:val="00A442B9"/>
    <w:rsid w:val="00A4440F"/>
    <w:rsid w:val="00A44608"/>
    <w:rsid w:val="00A44A01"/>
    <w:rsid w:val="00A44BD7"/>
    <w:rsid w:val="00A44D59"/>
    <w:rsid w:val="00A44DF0"/>
    <w:rsid w:val="00A44E3C"/>
    <w:rsid w:val="00A45261"/>
    <w:rsid w:val="00A453F4"/>
    <w:rsid w:val="00A454A7"/>
    <w:rsid w:val="00A45906"/>
    <w:rsid w:val="00A46072"/>
    <w:rsid w:val="00A46702"/>
    <w:rsid w:val="00A46950"/>
    <w:rsid w:val="00A46A00"/>
    <w:rsid w:val="00A46EE9"/>
    <w:rsid w:val="00A47141"/>
    <w:rsid w:val="00A47578"/>
    <w:rsid w:val="00A47591"/>
    <w:rsid w:val="00A477AB"/>
    <w:rsid w:val="00A5028D"/>
    <w:rsid w:val="00A5076E"/>
    <w:rsid w:val="00A5157C"/>
    <w:rsid w:val="00A51BAD"/>
    <w:rsid w:val="00A51D51"/>
    <w:rsid w:val="00A51F80"/>
    <w:rsid w:val="00A522D3"/>
    <w:rsid w:val="00A5241C"/>
    <w:rsid w:val="00A52478"/>
    <w:rsid w:val="00A5291D"/>
    <w:rsid w:val="00A52C35"/>
    <w:rsid w:val="00A52E99"/>
    <w:rsid w:val="00A536F8"/>
    <w:rsid w:val="00A537C9"/>
    <w:rsid w:val="00A5383C"/>
    <w:rsid w:val="00A53B45"/>
    <w:rsid w:val="00A546FD"/>
    <w:rsid w:val="00A54716"/>
    <w:rsid w:val="00A5478B"/>
    <w:rsid w:val="00A54A62"/>
    <w:rsid w:val="00A54D1B"/>
    <w:rsid w:val="00A54DD6"/>
    <w:rsid w:val="00A55536"/>
    <w:rsid w:val="00A55563"/>
    <w:rsid w:val="00A55AB6"/>
    <w:rsid w:val="00A55B41"/>
    <w:rsid w:val="00A55F15"/>
    <w:rsid w:val="00A5609E"/>
    <w:rsid w:val="00A56520"/>
    <w:rsid w:val="00A56898"/>
    <w:rsid w:val="00A5726A"/>
    <w:rsid w:val="00A57635"/>
    <w:rsid w:val="00A57A3F"/>
    <w:rsid w:val="00A57A78"/>
    <w:rsid w:val="00A57BAF"/>
    <w:rsid w:val="00A57CDA"/>
    <w:rsid w:val="00A57E12"/>
    <w:rsid w:val="00A60E1C"/>
    <w:rsid w:val="00A61089"/>
    <w:rsid w:val="00A61525"/>
    <w:rsid w:val="00A61677"/>
    <w:rsid w:val="00A6197B"/>
    <w:rsid w:val="00A62116"/>
    <w:rsid w:val="00A62244"/>
    <w:rsid w:val="00A62476"/>
    <w:rsid w:val="00A62515"/>
    <w:rsid w:val="00A62997"/>
    <w:rsid w:val="00A62BF8"/>
    <w:rsid w:val="00A62E56"/>
    <w:rsid w:val="00A62FE7"/>
    <w:rsid w:val="00A633A1"/>
    <w:rsid w:val="00A63534"/>
    <w:rsid w:val="00A63809"/>
    <w:rsid w:val="00A63980"/>
    <w:rsid w:val="00A63BE7"/>
    <w:rsid w:val="00A63E45"/>
    <w:rsid w:val="00A650AC"/>
    <w:rsid w:val="00A6514C"/>
    <w:rsid w:val="00A653B2"/>
    <w:rsid w:val="00A655B0"/>
    <w:rsid w:val="00A65703"/>
    <w:rsid w:val="00A6618D"/>
    <w:rsid w:val="00A66605"/>
    <w:rsid w:val="00A6671B"/>
    <w:rsid w:val="00A66ABF"/>
    <w:rsid w:val="00A66B09"/>
    <w:rsid w:val="00A66B40"/>
    <w:rsid w:val="00A66B74"/>
    <w:rsid w:val="00A66B9F"/>
    <w:rsid w:val="00A6709D"/>
    <w:rsid w:val="00A6713D"/>
    <w:rsid w:val="00A672A3"/>
    <w:rsid w:val="00A67BFC"/>
    <w:rsid w:val="00A70434"/>
    <w:rsid w:val="00A70576"/>
    <w:rsid w:val="00A706E9"/>
    <w:rsid w:val="00A70783"/>
    <w:rsid w:val="00A708D6"/>
    <w:rsid w:val="00A70CCC"/>
    <w:rsid w:val="00A70F80"/>
    <w:rsid w:val="00A71058"/>
    <w:rsid w:val="00A717B3"/>
    <w:rsid w:val="00A71A8E"/>
    <w:rsid w:val="00A720C3"/>
    <w:rsid w:val="00A72371"/>
    <w:rsid w:val="00A72B28"/>
    <w:rsid w:val="00A72D0E"/>
    <w:rsid w:val="00A72E2C"/>
    <w:rsid w:val="00A72F10"/>
    <w:rsid w:val="00A73264"/>
    <w:rsid w:val="00A732B8"/>
    <w:rsid w:val="00A73476"/>
    <w:rsid w:val="00A738F0"/>
    <w:rsid w:val="00A73D65"/>
    <w:rsid w:val="00A74070"/>
    <w:rsid w:val="00A744F0"/>
    <w:rsid w:val="00A74863"/>
    <w:rsid w:val="00A748EB"/>
    <w:rsid w:val="00A7492D"/>
    <w:rsid w:val="00A75659"/>
    <w:rsid w:val="00A760E6"/>
    <w:rsid w:val="00A762AA"/>
    <w:rsid w:val="00A76531"/>
    <w:rsid w:val="00A76D36"/>
    <w:rsid w:val="00A76E70"/>
    <w:rsid w:val="00A76F34"/>
    <w:rsid w:val="00A77054"/>
    <w:rsid w:val="00A77232"/>
    <w:rsid w:val="00A77366"/>
    <w:rsid w:val="00A776BE"/>
    <w:rsid w:val="00A77C3B"/>
    <w:rsid w:val="00A77F99"/>
    <w:rsid w:val="00A80291"/>
    <w:rsid w:val="00A8054F"/>
    <w:rsid w:val="00A8073F"/>
    <w:rsid w:val="00A80931"/>
    <w:rsid w:val="00A80ABF"/>
    <w:rsid w:val="00A80B2D"/>
    <w:rsid w:val="00A8161D"/>
    <w:rsid w:val="00A81B27"/>
    <w:rsid w:val="00A81E69"/>
    <w:rsid w:val="00A81EF7"/>
    <w:rsid w:val="00A82120"/>
    <w:rsid w:val="00A826AE"/>
    <w:rsid w:val="00A8275E"/>
    <w:rsid w:val="00A8291A"/>
    <w:rsid w:val="00A8296B"/>
    <w:rsid w:val="00A82A30"/>
    <w:rsid w:val="00A82DBE"/>
    <w:rsid w:val="00A8338C"/>
    <w:rsid w:val="00A838DF"/>
    <w:rsid w:val="00A83B8D"/>
    <w:rsid w:val="00A83EEE"/>
    <w:rsid w:val="00A841D5"/>
    <w:rsid w:val="00A843C6"/>
    <w:rsid w:val="00A848D3"/>
    <w:rsid w:val="00A849CE"/>
    <w:rsid w:val="00A84CCD"/>
    <w:rsid w:val="00A852A9"/>
    <w:rsid w:val="00A85A44"/>
    <w:rsid w:val="00A85BDE"/>
    <w:rsid w:val="00A85C7F"/>
    <w:rsid w:val="00A85F0E"/>
    <w:rsid w:val="00A8628A"/>
    <w:rsid w:val="00A864BF"/>
    <w:rsid w:val="00A866B9"/>
    <w:rsid w:val="00A87195"/>
    <w:rsid w:val="00A871DD"/>
    <w:rsid w:val="00A8769B"/>
    <w:rsid w:val="00A8795F"/>
    <w:rsid w:val="00A879F2"/>
    <w:rsid w:val="00A87AE5"/>
    <w:rsid w:val="00A87C51"/>
    <w:rsid w:val="00A87CD7"/>
    <w:rsid w:val="00A87DA5"/>
    <w:rsid w:val="00A905A8"/>
    <w:rsid w:val="00A905BE"/>
    <w:rsid w:val="00A90695"/>
    <w:rsid w:val="00A906FE"/>
    <w:rsid w:val="00A9073D"/>
    <w:rsid w:val="00A90C3F"/>
    <w:rsid w:val="00A90C85"/>
    <w:rsid w:val="00A910F1"/>
    <w:rsid w:val="00A91126"/>
    <w:rsid w:val="00A913CD"/>
    <w:rsid w:val="00A917A8"/>
    <w:rsid w:val="00A9218C"/>
    <w:rsid w:val="00A92ACE"/>
    <w:rsid w:val="00A92D1E"/>
    <w:rsid w:val="00A93C28"/>
    <w:rsid w:val="00A94093"/>
    <w:rsid w:val="00A940BF"/>
    <w:rsid w:val="00A94526"/>
    <w:rsid w:val="00A945BB"/>
    <w:rsid w:val="00A94667"/>
    <w:rsid w:val="00A94A06"/>
    <w:rsid w:val="00A94B7D"/>
    <w:rsid w:val="00A94BAC"/>
    <w:rsid w:val="00A9500D"/>
    <w:rsid w:val="00A95020"/>
    <w:rsid w:val="00A9502C"/>
    <w:rsid w:val="00A9510A"/>
    <w:rsid w:val="00A959FB"/>
    <w:rsid w:val="00A95AFF"/>
    <w:rsid w:val="00A961D0"/>
    <w:rsid w:val="00A96641"/>
    <w:rsid w:val="00A96CAF"/>
    <w:rsid w:val="00A972BC"/>
    <w:rsid w:val="00A975E5"/>
    <w:rsid w:val="00A97983"/>
    <w:rsid w:val="00A979F6"/>
    <w:rsid w:val="00A97F1B"/>
    <w:rsid w:val="00AA0890"/>
    <w:rsid w:val="00AA0990"/>
    <w:rsid w:val="00AA1121"/>
    <w:rsid w:val="00AA116E"/>
    <w:rsid w:val="00AA14C5"/>
    <w:rsid w:val="00AA16BE"/>
    <w:rsid w:val="00AA178C"/>
    <w:rsid w:val="00AA1B6A"/>
    <w:rsid w:val="00AA1DDA"/>
    <w:rsid w:val="00AA1EF9"/>
    <w:rsid w:val="00AA2669"/>
    <w:rsid w:val="00AA2781"/>
    <w:rsid w:val="00AA2803"/>
    <w:rsid w:val="00AA2CE1"/>
    <w:rsid w:val="00AA2D73"/>
    <w:rsid w:val="00AA2DB3"/>
    <w:rsid w:val="00AA2E92"/>
    <w:rsid w:val="00AA2F27"/>
    <w:rsid w:val="00AA336B"/>
    <w:rsid w:val="00AA345C"/>
    <w:rsid w:val="00AA3D09"/>
    <w:rsid w:val="00AA3DF0"/>
    <w:rsid w:val="00AA40D8"/>
    <w:rsid w:val="00AA444E"/>
    <w:rsid w:val="00AA497C"/>
    <w:rsid w:val="00AA4C66"/>
    <w:rsid w:val="00AA4DEC"/>
    <w:rsid w:val="00AA51B6"/>
    <w:rsid w:val="00AA596E"/>
    <w:rsid w:val="00AA5D9E"/>
    <w:rsid w:val="00AA5F4A"/>
    <w:rsid w:val="00AA684E"/>
    <w:rsid w:val="00AA6E67"/>
    <w:rsid w:val="00AA73DE"/>
    <w:rsid w:val="00AA7521"/>
    <w:rsid w:val="00AA7780"/>
    <w:rsid w:val="00AA7999"/>
    <w:rsid w:val="00AA7CA1"/>
    <w:rsid w:val="00AA7E97"/>
    <w:rsid w:val="00AA7ECC"/>
    <w:rsid w:val="00AB006F"/>
    <w:rsid w:val="00AB03DD"/>
    <w:rsid w:val="00AB0719"/>
    <w:rsid w:val="00AB093F"/>
    <w:rsid w:val="00AB0EB2"/>
    <w:rsid w:val="00AB0F6B"/>
    <w:rsid w:val="00AB0F75"/>
    <w:rsid w:val="00AB1072"/>
    <w:rsid w:val="00AB1AFD"/>
    <w:rsid w:val="00AB1C77"/>
    <w:rsid w:val="00AB1CB2"/>
    <w:rsid w:val="00AB1DCD"/>
    <w:rsid w:val="00AB212B"/>
    <w:rsid w:val="00AB23A9"/>
    <w:rsid w:val="00AB2AD2"/>
    <w:rsid w:val="00AB35BA"/>
    <w:rsid w:val="00AB35FE"/>
    <w:rsid w:val="00AB3DD2"/>
    <w:rsid w:val="00AB4E04"/>
    <w:rsid w:val="00AB572B"/>
    <w:rsid w:val="00AB5859"/>
    <w:rsid w:val="00AB5A0A"/>
    <w:rsid w:val="00AB5AEB"/>
    <w:rsid w:val="00AB5B1B"/>
    <w:rsid w:val="00AB5E5E"/>
    <w:rsid w:val="00AB5F75"/>
    <w:rsid w:val="00AB5F89"/>
    <w:rsid w:val="00AB6083"/>
    <w:rsid w:val="00AB625B"/>
    <w:rsid w:val="00AB6911"/>
    <w:rsid w:val="00AB69E3"/>
    <w:rsid w:val="00AB7017"/>
    <w:rsid w:val="00AB710B"/>
    <w:rsid w:val="00AB799F"/>
    <w:rsid w:val="00AC00F3"/>
    <w:rsid w:val="00AC0AE2"/>
    <w:rsid w:val="00AC0D3E"/>
    <w:rsid w:val="00AC0D53"/>
    <w:rsid w:val="00AC0FDE"/>
    <w:rsid w:val="00AC1967"/>
    <w:rsid w:val="00AC1C70"/>
    <w:rsid w:val="00AC1C7C"/>
    <w:rsid w:val="00AC247A"/>
    <w:rsid w:val="00AC2601"/>
    <w:rsid w:val="00AC284B"/>
    <w:rsid w:val="00AC28ED"/>
    <w:rsid w:val="00AC2B57"/>
    <w:rsid w:val="00AC2E61"/>
    <w:rsid w:val="00AC35AA"/>
    <w:rsid w:val="00AC3658"/>
    <w:rsid w:val="00AC3B19"/>
    <w:rsid w:val="00AC3B1A"/>
    <w:rsid w:val="00AC3D91"/>
    <w:rsid w:val="00AC3DAE"/>
    <w:rsid w:val="00AC406C"/>
    <w:rsid w:val="00AC45F6"/>
    <w:rsid w:val="00AC4752"/>
    <w:rsid w:val="00AC47C9"/>
    <w:rsid w:val="00AC4B75"/>
    <w:rsid w:val="00AC4DC2"/>
    <w:rsid w:val="00AC5983"/>
    <w:rsid w:val="00AC59FF"/>
    <w:rsid w:val="00AC5CC2"/>
    <w:rsid w:val="00AC5F8B"/>
    <w:rsid w:val="00AC60BC"/>
    <w:rsid w:val="00AC67E9"/>
    <w:rsid w:val="00AC6822"/>
    <w:rsid w:val="00AC6A7D"/>
    <w:rsid w:val="00AC6BAC"/>
    <w:rsid w:val="00AC6F93"/>
    <w:rsid w:val="00AC752D"/>
    <w:rsid w:val="00AC7BF8"/>
    <w:rsid w:val="00AC7F35"/>
    <w:rsid w:val="00AD022A"/>
    <w:rsid w:val="00AD0596"/>
    <w:rsid w:val="00AD0683"/>
    <w:rsid w:val="00AD0B30"/>
    <w:rsid w:val="00AD11DD"/>
    <w:rsid w:val="00AD121B"/>
    <w:rsid w:val="00AD1465"/>
    <w:rsid w:val="00AD21C8"/>
    <w:rsid w:val="00AD2246"/>
    <w:rsid w:val="00AD2476"/>
    <w:rsid w:val="00AD28BA"/>
    <w:rsid w:val="00AD29DB"/>
    <w:rsid w:val="00AD2F33"/>
    <w:rsid w:val="00AD35E4"/>
    <w:rsid w:val="00AD37C4"/>
    <w:rsid w:val="00AD3931"/>
    <w:rsid w:val="00AD3D19"/>
    <w:rsid w:val="00AD3DD1"/>
    <w:rsid w:val="00AD4007"/>
    <w:rsid w:val="00AD46E3"/>
    <w:rsid w:val="00AD4DC4"/>
    <w:rsid w:val="00AD4E6A"/>
    <w:rsid w:val="00AD53D7"/>
    <w:rsid w:val="00AD5525"/>
    <w:rsid w:val="00AD58F2"/>
    <w:rsid w:val="00AD5C17"/>
    <w:rsid w:val="00AD5DF9"/>
    <w:rsid w:val="00AD5E16"/>
    <w:rsid w:val="00AD63F4"/>
    <w:rsid w:val="00AD6410"/>
    <w:rsid w:val="00AD6B03"/>
    <w:rsid w:val="00AD6C17"/>
    <w:rsid w:val="00AD6E3C"/>
    <w:rsid w:val="00AD7189"/>
    <w:rsid w:val="00AD7995"/>
    <w:rsid w:val="00AD7A3A"/>
    <w:rsid w:val="00AD7B1D"/>
    <w:rsid w:val="00AD7E12"/>
    <w:rsid w:val="00AD7F8E"/>
    <w:rsid w:val="00AE0040"/>
    <w:rsid w:val="00AE006A"/>
    <w:rsid w:val="00AE052D"/>
    <w:rsid w:val="00AE0530"/>
    <w:rsid w:val="00AE072D"/>
    <w:rsid w:val="00AE0EDC"/>
    <w:rsid w:val="00AE115B"/>
    <w:rsid w:val="00AE138A"/>
    <w:rsid w:val="00AE1D21"/>
    <w:rsid w:val="00AE1DB5"/>
    <w:rsid w:val="00AE1F8A"/>
    <w:rsid w:val="00AE2113"/>
    <w:rsid w:val="00AE2358"/>
    <w:rsid w:val="00AE2A08"/>
    <w:rsid w:val="00AE30EE"/>
    <w:rsid w:val="00AE32C0"/>
    <w:rsid w:val="00AE3456"/>
    <w:rsid w:val="00AE37EA"/>
    <w:rsid w:val="00AE37FA"/>
    <w:rsid w:val="00AE3979"/>
    <w:rsid w:val="00AE3D05"/>
    <w:rsid w:val="00AE40A9"/>
    <w:rsid w:val="00AE437D"/>
    <w:rsid w:val="00AE4A43"/>
    <w:rsid w:val="00AE4CD1"/>
    <w:rsid w:val="00AE4F3B"/>
    <w:rsid w:val="00AE5157"/>
    <w:rsid w:val="00AE5572"/>
    <w:rsid w:val="00AE55B5"/>
    <w:rsid w:val="00AE5DA3"/>
    <w:rsid w:val="00AE6AB6"/>
    <w:rsid w:val="00AE6B48"/>
    <w:rsid w:val="00AE6BE2"/>
    <w:rsid w:val="00AE6CD3"/>
    <w:rsid w:val="00AE711C"/>
    <w:rsid w:val="00AE713E"/>
    <w:rsid w:val="00AE7704"/>
    <w:rsid w:val="00AE791D"/>
    <w:rsid w:val="00AE7CB9"/>
    <w:rsid w:val="00AE7E16"/>
    <w:rsid w:val="00AF0072"/>
    <w:rsid w:val="00AF0097"/>
    <w:rsid w:val="00AF09F8"/>
    <w:rsid w:val="00AF0AEE"/>
    <w:rsid w:val="00AF0E96"/>
    <w:rsid w:val="00AF1591"/>
    <w:rsid w:val="00AF1750"/>
    <w:rsid w:val="00AF175A"/>
    <w:rsid w:val="00AF19D9"/>
    <w:rsid w:val="00AF1B22"/>
    <w:rsid w:val="00AF1E6B"/>
    <w:rsid w:val="00AF1EC6"/>
    <w:rsid w:val="00AF2118"/>
    <w:rsid w:val="00AF2120"/>
    <w:rsid w:val="00AF2406"/>
    <w:rsid w:val="00AF2CDE"/>
    <w:rsid w:val="00AF2DC6"/>
    <w:rsid w:val="00AF2F11"/>
    <w:rsid w:val="00AF2F40"/>
    <w:rsid w:val="00AF3133"/>
    <w:rsid w:val="00AF33C1"/>
    <w:rsid w:val="00AF3435"/>
    <w:rsid w:val="00AF3868"/>
    <w:rsid w:val="00AF3885"/>
    <w:rsid w:val="00AF399A"/>
    <w:rsid w:val="00AF3AA8"/>
    <w:rsid w:val="00AF3B05"/>
    <w:rsid w:val="00AF3E24"/>
    <w:rsid w:val="00AF402C"/>
    <w:rsid w:val="00AF40FA"/>
    <w:rsid w:val="00AF459A"/>
    <w:rsid w:val="00AF4BA7"/>
    <w:rsid w:val="00AF4D63"/>
    <w:rsid w:val="00AF5168"/>
    <w:rsid w:val="00AF54FA"/>
    <w:rsid w:val="00AF56C4"/>
    <w:rsid w:val="00AF60D3"/>
    <w:rsid w:val="00AF644A"/>
    <w:rsid w:val="00AF65C8"/>
    <w:rsid w:val="00AF69EE"/>
    <w:rsid w:val="00AF6D7B"/>
    <w:rsid w:val="00AF6EB6"/>
    <w:rsid w:val="00AF7245"/>
    <w:rsid w:val="00B00851"/>
    <w:rsid w:val="00B009A8"/>
    <w:rsid w:val="00B00E10"/>
    <w:rsid w:val="00B00E79"/>
    <w:rsid w:val="00B00EA4"/>
    <w:rsid w:val="00B0105F"/>
    <w:rsid w:val="00B011FB"/>
    <w:rsid w:val="00B0151E"/>
    <w:rsid w:val="00B019A2"/>
    <w:rsid w:val="00B025D4"/>
    <w:rsid w:val="00B02AED"/>
    <w:rsid w:val="00B02AF6"/>
    <w:rsid w:val="00B02EC2"/>
    <w:rsid w:val="00B02F89"/>
    <w:rsid w:val="00B02F90"/>
    <w:rsid w:val="00B02FF0"/>
    <w:rsid w:val="00B02FF3"/>
    <w:rsid w:val="00B0307A"/>
    <w:rsid w:val="00B03202"/>
    <w:rsid w:val="00B032FF"/>
    <w:rsid w:val="00B0363A"/>
    <w:rsid w:val="00B03696"/>
    <w:rsid w:val="00B037BA"/>
    <w:rsid w:val="00B03921"/>
    <w:rsid w:val="00B0417A"/>
    <w:rsid w:val="00B04529"/>
    <w:rsid w:val="00B046BA"/>
    <w:rsid w:val="00B04C9F"/>
    <w:rsid w:val="00B04D6E"/>
    <w:rsid w:val="00B053DF"/>
    <w:rsid w:val="00B05BF5"/>
    <w:rsid w:val="00B0611C"/>
    <w:rsid w:val="00B066DB"/>
    <w:rsid w:val="00B06856"/>
    <w:rsid w:val="00B06BCA"/>
    <w:rsid w:val="00B06C0A"/>
    <w:rsid w:val="00B06E6D"/>
    <w:rsid w:val="00B06EF8"/>
    <w:rsid w:val="00B06F89"/>
    <w:rsid w:val="00B0703D"/>
    <w:rsid w:val="00B07361"/>
    <w:rsid w:val="00B076F3"/>
    <w:rsid w:val="00B077AF"/>
    <w:rsid w:val="00B07C30"/>
    <w:rsid w:val="00B07E09"/>
    <w:rsid w:val="00B07F44"/>
    <w:rsid w:val="00B1022B"/>
    <w:rsid w:val="00B10626"/>
    <w:rsid w:val="00B10A8F"/>
    <w:rsid w:val="00B10D33"/>
    <w:rsid w:val="00B10D85"/>
    <w:rsid w:val="00B11236"/>
    <w:rsid w:val="00B11ADB"/>
    <w:rsid w:val="00B11B8E"/>
    <w:rsid w:val="00B11EF8"/>
    <w:rsid w:val="00B12C4B"/>
    <w:rsid w:val="00B13453"/>
    <w:rsid w:val="00B13707"/>
    <w:rsid w:val="00B1400D"/>
    <w:rsid w:val="00B14A7A"/>
    <w:rsid w:val="00B14B94"/>
    <w:rsid w:val="00B14D78"/>
    <w:rsid w:val="00B14F09"/>
    <w:rsid w:val="00B14FB4"/>
    <w:rsid w:val="00B1500E"/>
    <w:rsid w:val="00B15506"/>
    <w:rsid w:val="00B162E5"/>
    <w:rsid w:val="00B167B0"/>
    <w:rsid w:val="00B16952"/>
    <w:rsid w:val="00B16AA6"/>
    <w:rsid w:val="00B16F3C"/>
    <w:rsid w:val="00B170FC"/>
    <w:rsid w:val="00B17125"/>
    <w:rsid w:val="00B171C8"/>
    <w:rsid w:val="00B171D3"/>
    <w:rsid w:val="00B17685"/>
    <w:rsid w:val="00B1778D"/>
    <w:rsid w:val="00B178B7"/>
    <w:rsid w:val="00B17956"/>
    <w:rsid w:val="00B17FA1"/>
    <w:rsid w:val="00B2098B"/>
    <w:rsid w:val="00B209E0"/>
    <w:rsid w:val="00B20AD0"/>
    <w:rsid w:val="00B20C6F"/>
    <w:rsid w:val="00B21064"/>
    <w:rsid w:val="00B21582"/>
    <w:rsid w:val="00B2179D"/>
    <w:rsid w:val="00B2191E"/>
    <w:rsid w:val="00B21C9E"/>
    <w:rsid w:val="00B2260A"/>
    <w:rsid w:val="00B23167"/>
    <w:rsid w:val="00B232A2"/>
    <w:rsid w:val="00B234B2"/>
    <w:rsid w:val="00B23572"/>
    <w:rsid w:val="00B2362E"/>
    <w:rsid w:val="00B23C97"/>
    <w:rsid w:val="00B24449"/>
    <w:rsid w:val="00B2455E"/>
    <w:rsid w:val="00B245DF"/>
    <w:rsid w:val="00B24AF1"/>
    <w:rsid w:val="00B25210"/>
    <w:rsid w:val="00B25500"/>
    <w:rsid w:val="00B25932"/>
    <w:rsid w:val="00B259AF"/>
    <w:rsid w:val="00B25A20"/>
    <w:rsid w:val="00B25D94"/>
    <w:rsid w:val="00B2630C"/>
    <w:rsid w:val="00B263EC"/>
    <w:rsid w:val="00B26425"/>
    <w:rsid w:val="00B26993"/>
    <w:rsid w:val="00B2730F"/>
    <w:rsid w:val="00B27401"/>
    <w:rsid w:val="00B27450"/>
    <w:rsid w:val="00B275CD"/>
    <w:rsid w:val="00B276BE"/>
    <w:rsid w:val="00B2781F"/>
    <w:rsid w:val="00B2789D"/>
    <w:rsid w:val="00B27A52"/>
    <w:rsid w:val="00B27B26"/>
    <w:rsid w:val="00B27BB1"/>
    <w:rsid w:val="00B30AC9"/>
    <w:rsid w:val="00B30DD5"/>
    <w:rsid w:val="00B30E35"/>
    <w:rsid w:val="00B30FBD"/>
    <w:rsid w:val="00B316F6"/>
    <w:rsid w:val="00B31C05"/>
    <w:rsid w:val="00B31D3E"/>
    <w:rsid w:val="00B32557"/>
    <w:rsid w:val="00B32B10"/>
    <w:rsid w:val="00B32CD9"/>
    <w:rsid w:val="00B32ED7"/>
    <w:rsid w:val="00B33026"/>
    <w:rsid w:val="00B3342A"/>
    <w:rsid w:val="00B3357C"/>
    <w:rsid w:val="00B335AA"/>
    <w:rsid w:val="00B33969"/>
    <w:rsid w:val="00B3399E"/>
    <w:rsid w:val="00B3513C"/>
    <w:rsid w:val="00B3524E"/>
    <w:rsid w:val="00B354A1"/>
    <w:rsid w:val="00B359C0"/>
    <w:rsid w:val="00B35B03"/>
    <w:rsid w:val="00B35B8C"/>
    <w:rsid w:val="00B36401"/>
    <w:rsid w:val="00B3677B"/>
    <w:rsid w:val="00B3696F"/>
    <w:rsid w:val="00B36ADD"/>
    <w:rsid w:val="00B36B9F"/>
    <w:rsid w:val="00B36D0C"/>
    <w:rsid w:val="00B36E67"/>
    <w:rsid w:val="00B373DC"/>
    <w:rsid w:val="00B37B81"/>
    <w:rsid w:val="00B37EAA"/>
    <w:rsid w:val="00B37FC0"/>
    <w:rsid w:val="00B40609"/>
    <w:rsid w:val="00B40A9A"/>
    <w:rsid w:val="00B40E83"/>
    <w:rsid w:val="00B40EFF"/>
    <w:rsid w:val="00B40F4E"/>
    <w:rsid w:val="00B41822"/>
    <w:rsid w:val="00B41CC1"/>
    <w:rsid w:val="00B41FE5"/>
    <w:rsid w:val="00B422B4"/>
    <w:rsid w:val="00B423EE"/>
    <w:rsid w:val="00B4267E"/>
    <w:rsid w:val="00B42869"/>
    <w:rsid w:val="00B42AAB"/>
    <w:rsid w:val="00B4350E"/>
    <w:rsid w:val="00B4364F"/>
    <w:rsid w:val="00B43A89"/>
    <w:rsid w:val="00B43FFB"/>
    <w:rsid w:val="00B4406B"/>
    <w:rsid w:val="00B448DE"/>
    <w:rsid w:val="00B44924"/>
    <w:rsid w:val="00B44EDF"/>
    <w:rsid w:val="00B44FA4"/>
    <w:rsid w:val="00B453C4"/>
    <w:rsid w:val="00B455F5"/>
    <w:rsid w:val="00B458A6"/>
    <w:rsid w:val="00B458F7"/>
    <w:rsid w:val="00B4599F"/>
    <w:rsid w:val="00B45AA6"/>
    <w:rsid w:val="00B46DD6"/>
    <w:rsid w:val="00B46EF8"/>
    <w:rsid w:val="00B4723C"/>
    <w:rsid w:val="00B4736F"/>
    <w:rsid w:val="00B47468"/>
    <w:rsid w:val="00B47CF5"/>
    <w:rsid w:val="00B47E64"/>
    <w:rsid w:val="00B47E66"/>
    <w:rsid w:val="00B509E8"/>
    <w:rsid w:val="00B513C4"/>
    <w:rsid w:val="00B515D2"/>
    <w:rsid w:val="00B51643"/>
    <w:rsid w:val="00B5175B"/>
    <w:rsid w:val="00B51799"/>
    <w:rsid w:val="00B517B1"/>
    <w:rsid w:val="00B51F7D"/>
    <w:rsid w:val="00B52A9D"/>
    <w:rsid w:val="00B53262"/>
    <w:rsid w:val="00B5343C"/>
    <w:rsid w:val="00B53964"/>
    <w:rsid w:val="00B53F1C"/>
    <w:rsid w:val="00B5411D"/>
    <w:rsid w:val="00B5490C"/>
    <w:rsid w:val="00B54A01"/>
    <w:rsid w:val="00B54B3C"/>
    <w:rsid w:val="00B54B8E"/>
    <w:rsid w:val="00B55132"/>
    <w:rsid w:val="00B5527A"/>
    <w:rsid w:val="00B55497"/>
    <w:rsid w:val="00B555AE"/>
    <w:rsid w:val="00B55643"/>
    <w:rsid w:val="00B55A9A"/>
    <w:rsid w:val="00B55B38"/>
    <w:rsid w:val="00B55C90"/>
    <w:rsid w:val="00B55D05"/>
    <w:rsid w:val="00B55D73"/>
    <w:rsid w:val="00B55E65"/>
    <w:rsid w:val="00B55E67"/>
    <w:rsid w:val="00B56937"/>
    <w:rsid w:val="00B57397"/>
    <w:rsid w:val="00B574ED"/>
    <w:rsid w:val="00B576CB"/>
    <w:rsid w:val="00B579CC"/>
    <w:rsid w:val="00B579D6"/>
    <w:rsid w:val="00B6000A"/>
    <w:rsid w:val="00B60703"/>
    <w:rsid w:val="00B610C9"/>
    <w:rsid w:val="00B6139C"/>
    <w:rsid w:val="00B61856"/>
    <w:rsid w:val="00B61D23"/>
    <w:rsid w:val="00B61F47"/>
    <w:rsid w:val="00B623DF"/>
    <w:rsid w:val="00B62464"/>
    <w:rsid w:val="00B624D4"/>
    <w:rsid w:val="00B625B3"/>
    <w:rsid w:val="00B6287B"/>
    <w:rsid w:val="00B629DB"/>
    <w:rsid w:val="00B62C2B"/>
    <w:rsid w:val="00B62E08"/>
    <w:rsid w:val="00B62FA8"/>
    <w:rsid w:val="00B63075"/>
    <w:rsid w:val="00B6320D"/>
    <w:rsid w:val="00B638BE"/>
    <w:rsid w:val="00B638FD"/>
    <w:rsid w:val="00B63BC9"/>
    <w:rsid w:val="00B63CBA"/>
    <w:rsid w:val="00B63F7A"/>
    <w:rsid w:val="00B64153"/>
    <w:rsid w:val="00B647A0"/>
    <w:rsid w:val="00B64E70"/>
    <w:rsid w:val="00B65527"/>
    <w:rsid w:val="00B6556C"/>
    <w:rsid w:val="00B656D4"/>
    <w:rsid w:val="00B65A1E"/>
    <w:rsid w:val="00B65AFE"/>
    <w:rsid w:val="00B65B77"/>
    <w:rsid w:val="00B65C58"/>
    <w:rsid w:val="00B65CC6"/>
    <w:rsid w:val="00B65F6C"/>
    <w:rsid w:val="00B6626B"/>
    <w:rsid w:val="00B665A1"/>
    <w:rsid w:val="00B667AE"/>
    <w:rsid w:val="00B6688B"/>
    <w:rsid w:val="00B66D65"/>
    <w:rsid w:val="00B672B4"/>
    <w:rsid w:val="00B676DB"/>
    <w:rsid w:val="00B67759"/>
    <w:rsid w:val="00B67CF4"/>
    <w:rsid w:val="00B67D2C"/>
    <w:rsid w:val="00B67E20"/>
    <w:rsid w:val="00B7033A"/>
    <w:rsid w:val="00B704D3"/>
    <w:rsid w:val="00B70C92"/>
    <w:rsid w:val="00B70F79"/>
    <w:rsid w:val="00B716DB"/>
    <w:rsid w:val="00B71BFA"/>
    <w:rsid w:val="00B71DCB"/>
    <w:rsid w:val="00B72576"/>
    <w:rsid w:val="00B7295C"/>
    <w:rsid w:val="00B72A93"/>
    <w:rsid w:val="00B730C2"/>
    <w:rsid w:val="00B73112"/>
    <w:rsid w:val="00B73175"/>
    <w:rsid w:val="00B731AB"/>
    <w:rsid w:val="00B73290"/>
    <w:rsid w:val="00B7395C"/>
    <w:rsid w:val="00B73DA4"/>
    <w:rsid w:val="00B7402A"/>
    <w:rsid w:val="00B74529"/>
    <w:rsid w:val="00B74593"/>
    <w:rsid w:val="00B74624"/>
    <w:rsid w:val="00B7476B"/>
    <w:rsid w:val="00B74B47"/>
    <w:rsid w:val="00B74C6D"/>
    <w:rsid w:val="00B750CA"/>
    <w:rsid w:val="00B7543B"/>
    <w:rsid w:val="00B75446"/>
    <w:rsid w:val="00B759F6"/>
    <w:rsid w:val="00B75ACA"/>
    <w:rsid w:val="00B75BF2"/>
    <w:rsid w:val="00B75DD5"/>
    <w:rsid w:val="00B75E55"/>
    <w:rsid w:val="00B75F47"/>
    <w:rsid w:val="00B76241"/>
    <w:rsid w:val="00B7670B"/>
    <w:rsid w:val="00B767E2"/>
    <w:rsid w:val="00B76A19"/>
    <w:rsid w:val="00B76DE7"/>
    <w:rsid w:val="00B77122"/>
    <w:rsid w:val="00B7715E"/>
    <w:rsid w:val="00B77BA4"/>
    <w:rsid w:val="00B805C6"/>
    <w:rsid w:val="00B80DAB"/>
    <w:rsid w:val="00B80E18"/>
    <w:rsid w:val="00B80E6B"/>
    <w:rsid w:val="00B8113C"/>
    <w:rsid w:val="00B81320"/>
    <w:rsid w:val="00B81504"/>
    <w:rsid w:val="00B8155A"/>
    <w:rsid w:val="00B8177D"/>
    <w:rsid w:val="00B8183B"/>
    <w:rsid w:val="00B818A1"/>
    <w:rsid w:val="00B819BE"/>
    <w:rsid w:val="00B81ECA"/>
    <w:rsid w:val="00B8257B"/>
    <w:rsid w:val="00B82683"/>
    <w:rsid w:val="00B826CF"/>
    <w:rsid w:val="00B82A51"/>
    <w:rsid w:val="00B82A6E"/>
    <w:rsid w:val="00B82D2F"/>
    <w:rsid w:val="00B82E92"/>
    <w:rsid w:val="00B82F72"/>
    <w:rsid w:val="00B8300C"/>
    <w:rsid w:val="00B83062"/>
    <w:rsid w:val="00B837C8"/>
    <w:rsid w:val="00B83856"/>
    <w:rsid w:val="00B8386D"/>
    <w:rsid w:val="00B83EB0"/>
    <w:rsid w:val="00B83F08"/>
    <w:rsid w:val="00B84326"/>
    <w:rsid w:val="00B84395"/>
    <w:rsid w:val="00B844D1"/>
    <w:rsid w:val="00B84558"/>
    <w:rsid w:val="00B84B02"/>
    <w:rsid w:val="00B84D13"/>
    <w:rsid w:val="00B84E49"/>
    <w:rsid w:val="00B84EDE"/>
    <w:rsid w:val="00B84EE2"/>
    <w:rsid w:val="00B852AE"/>
    <w:rsid w:val="00B85413"/>
    <w:rsid w:val="00B85ABE"/>
    <w:rsid w:val="00B85C33"/>
    <w:rsid w:val="00B8648C"/>
    <w:rsid w:val="00B866AC"/>
    <w:rsid w:val="00B867A5"/>
    <w:rsid w:val="00B87406"/>
    <w:rsid w:val="00B876F2"/>
    <w:rsid w:val="00B8796E"/>
    <w:rsid w:val="00B87EB9"/>
    <w:rsid w:val="00B90399"/>
    <w:rsid w:val="00B9043A"/>
    <w:rsid w:val="00B90D6E"/>
    <w:rsid w:val="00B9102E"/>
    <w:rsid w:val="00B91541"/>
    <w:rsid w:val="00B923E8"/>
    <w:rsid w:val="00B92F74"/>
    <w:rsid w:val="00B93483"/>
    <w:rsid w:val="00B9358F"/>
    <w:rsid w:val="00B936FB"/>
    <w:rsid w:val="00B93946"/>
    <w:rsid w:val="00B93A5F"/>
    <w:rsid w:val="00B93D63"/>
    <w:rsid w:val="00B93D8A"/>
    <w:rsid w:val="00B94421"/>
    <w:rsid w:val="00B94A6E"/>
    <w:rsid w:val="00B94B35"/>
    <w:rsid w:val="00B94D7B"/>
    <w:rsid w:val="00B953CF"/>
    <w:rsid w:val="00B956C4"/>
    <w:rsid w:val="00B95B72"/>
    <w:rsid w:val="00B95C3D"/>
    <w:rsid w:val="00B95CDC"/>
    <w:rsid w:val="00B95CFC"/>
    <w:rsid w:val="00B95D48"/>
    <w:rsid w:val="00B95EAB"/>
    <w:rsid w:val="00B9631D"/>
    <w:rsid w:val="00B96473"/>
    <w:rsid w:val="00B96ED3"/>
    <w:rsid w:val="00B972B6"/>
    <w:rsid w:val="00B9731A"/>
    <w:rsid w:val="00B974C6"/>
    <w:rsid w:val="00BA0454"/>
    <w:rsid w:val="00BA06D3"/>
    <w:rsid w:val="00BA0F44"/>
    <w:rsid w:val="00BA122A"/>
    <w:rsid w:val="00BA1547"/>
    <w:rsid w:val="00BA161E"/>
    <w:rsid w:val="00BA1EA2"/>
    <w:rsid w:val="00BA258D"/>
    <w:rsid w:val="00BA2655"/>
    <w:rsid w:val="00BA27F3"/>
    <w:rsid w:val="00BA29A6"/>
    <w:rsid w:val="00BA2B68"/>
    <w:rsid w:val="00BA2F9F"/>
    <w:rsid w:val="00BA3AC0"/>
    <w:rsid w:val="00BA4222"/>
    <w:rsid w:val="00BA4404"/>
    <w:rsid w:val="00BA4430"/>
    <w:rsid w:val="00BA48B9"/>
    <w:rsid w:val="00BA52C8"/>
    <w:rsid w:val="00BA5464"/>
    <w:rsid w:val="00BA5593"/>
    <w:rsid w:val="00BA575B"/>
    <w:rsid w:val="00BA5801"/>
    <w:rsid w:val="00BA59BF"/>
    <w:rsid w:val="00BA5F7F"/>
    <w:rsid w:val="00BA6B35"/>
    <w:rsid w:val="00BA6E50"/>
    <w:rsid w:val="00BA7233"/>
    <w:rsid w:val="00BA7260"/>
    <w:rsid w:val="00BA77C5"/>
    <w:rsid w:val="00BB012A"/>
    <w:rsid w:val="00BB0391"/>
    <w:rsid w:val="00BB06B7"/>
    <w:rsid w:val="00BB078D"/>
    <w:rsid w:val="00BB083F"/>
    <w:rsid w:val="00BB0A0E"/>
    <w:rsid w:val="00BB0CB9"/>
    <w:rsid w:val="00BB0E38"/>
    <w:rsid w:val="00BB1036"/>
    <w:rsid w:val="00BB117E"/>
    <w:rsid w:val="00BB11FC"/>
    <w:rsid w:val="00BB1329"/>
    <w:rsid w:val="00BB1479"/>
    <w:rsid w:val="00BB23F3"/>
    <w:rsid w:val="00BB24BC"/>
    <w:rsid w:val="00BB2BDB"/>
    <w:rsid w:val="00BB2DBF"/>
    <w:rsid w:val="00BB2FD5"/>
    <w:rsid w:val="00BB3231"/>
    <w:rsid w:val="00BB370B"/>
    <w:rsid w:val="00BB3B9E"/>
    <w:rsid w:val="00BB3C3A"/>
    <w:rsid w:val="00BB3DA7"/>
    <w:rsid w:val="00BB3E98"/>
    <w:rsid w:val="00BB4214"/>
    <w:rsid w:val="00BB4A36"/>
    <w:rsid w:val="00BB4A52"/>
    <w:rsid w:val="00BB4B1A"/>
    <w:rsid w:val="00BB4C91"/>
    <w:rsid w:val="00BB4F7B"/>
    <w:rsid w:val="00BB5233"/>
    <w:rsid w:val="00BB5317"/>
    <w:rsid w:val="00BB565E"/>
    <w:rsid w:val="00BB5756"/>
    <w:rsid w:val="00BB5E43"/>
    <w:rsid w:val="00BB5F3B"/>
    <w:rsid w:val="00BB67BA"/>
    <w:rsid w:val="00BB69D6"/>
    <w:rsid w:val="00BB6F01"/>
    <w:rsid w:val="00BB7138"/>
    <w:rsid w:val="00BB75F4"/>
    <w:rsid w:val="00BB7625"/>
    <w:rsid w:val="00BB77A7"/>
    <w:rsid w:val="00BB7A01"/>
    <w:rsid w:val="00BB7A26"/>
    <w:rsid w:val="00BB7C2C"/>
    <w:rsid w:val="00BB7DF0"/>
    <w:rsid w:val="00BB7E6A"/>
    <w:rsid w:val="00BB7F9A"/>
    <w:rsid w:val="00BC069D"/>
    <w:rsid w:val="00BC0BC2"/>
    <w:rsid w:val="00BC0EE1"/>
    <w:rsid w:val="00BC1737"/>
    <w:rsid w:val="00BC1796"/>
    <w:rsid w:val="00BC17E3"/>
    <w:rsid w:val="00BC19AC"/>
    <w:rsid w:val="00BC1FCC"/>
    <w:rsid w:val="00BC2428"/>
    <w:rsid w:val="00BC29EF"/>
    <w:rsid w:val="00BC2E09"/>
    <w:rsid w:val="00BC2EC0"/>
    <w:rsid w:val="00BC2F0E"/>
    <w:rsid w:val="00BC315D"/>
    <w:rsid w:val="00BC33D1"/>
    <w:rsid w:val="00BC358B"/>
    <w:rsid w:val="00BC3945"/>
    <w:rsid w:val="00BC3BF7"/>
    <w:rsid w:val="00BC3C09"/>
    <w:rsid w:val="00BC3F70"/>
    <w:rsid w:val="00BC43A7"/>
    <w:rsid w:val="00BC4B0A"/>
    <w:rsid w:val="00BC5652"/>
    <w:rsid w:val="00BC57C8"/>
    <w:rsid w:val="00BC5BDE"/>
    <w:rsid w:val="00BC63CE"/>
    <w:rsid w:val="00BC68DD"/>
    <w:rsid w:val="00BC6CB4"/>
    <w:rsid w:val="00BC6D8F"/>
    <w:rsid w:val="00BC7726"/>
    <w:rsid w:val="00BC775A"/>
    <w:rsid w:val="00BC789E"/>
    <w:rsid w:val="00BC7A72"/>
    <w:rsid w:val="00BD0402"/>
    <w:rsid w:val="00BD0633"/>
    <w:rsid w:val="00BD0641"/>
    <w:rsid w:val="00BD071A"/>
    <w:rsid w:val="00BD0979"/>
    <w:rsid w:val="00BD0E12"/>
    <w:rsid w:val="00BD0FB9"/>
    <w:rsid w:val="00BD0FCC"/>
    <w:rsid w:val="00BD1357"/>
    <w:rsid w:val="00BD142B"/>
    <w:rsid w:val="00BD1620"/>
    <w:rsid w:val="00BD27EE"/>
    <w:rsid w:val="00BD2C09"/>
    <w:rsid w:val="00BD377E"/>
    <w:rsid w:val="00BD3E8B"/>
    <w:rsid w:val="00BD3F89"/>
    <w:rsid w:val="00BD4167"/>
    <w:rsid w:val="00BD4337"/>
    <w:rsid w:val="00BD45D6"/>
    <w:rsid w:val="00BD46AD"/>
    <w:rsid w:val="00BD483C"/>
    <w:rsid w:val="00BD4DBE"/>
    <w:rsid w:val="00BD503E"/>
    <w:rsid w:val="00BD5367"/>
    <w:rsid w:val="00BD5431"/>
    <w:rsid w:val="00BD5FB9"/>
    <w:rsid w:val="00BD614C"/>
    <w:rsid w:val="00BD642E"/>
    <w:rsid w:val="00BD6583"/>
    <w:rsid w:val="00BD668D"/>
    <w:rsid w:val="00BD6CFC"/>
    <w:rsid w:val="00BD6D13"/>
    <w:rsid w:val="00BD6E8D"/>
    <w:rsid w:val="00BD7338"/>
    <w:rsid w:val="00BD7E5A"/>
    <w:rsid w:val="00BE044C"/>
    <w:rsid w:val="00BE0FE8"/>
    <w:rsid w:val="00BE138C"/>
    <w:rsid w:val="00BE1A62"/>
    <w:rsid w:val="00BE1B58"/>
    <w:rsid w:val="00BE1E35"/>
    <w:rsid w:val="00BE1F11"/>
    <w:rsid w:val="00BE20AE"/>
    <w:rsid w:val="00BE22BA"/>
    <w:rsid w:val="00BE3084"/>
    <w:rsid w:val="00BE31DC"/>
    <w:rsid w:val="00BE3EB5"/>
    <w:rsid w:val="00BE3F61"/>
    <w:rsid w:val="00BE475D"/>
    <w:rsid w:val="00BE49C5"/>
    <w:rsid w:val="00BE4BEE"/>
    <w:rsid w:val="00BE541A"/>
    <w:rsid w:val="00BE542B"/>
    <w:rsid w:val="00BE58DF"/>
    <w:rsid w:val="00BE5C8D"/>
    <w:rsid w:val="00BE5D4B"/>
    <w:rsid w:val="00BE5F01"/>
    <w:rsid w:val="00BE5F33"/>
    <w:rsid w:val="00BE6078"/>
    <w:rsid w:val="00BE6B82"/>
    <w:rsid w:val="00BE6E57"/>
    <w:rsid w:val="00BE6EF3"/>
    <w:rsid w:val="00BE776B"/>
    <w:rsid w:val="00BE79CF"/>
    <w:rsid w:val="00BE7C6A"/>
    <w:rsid w:val="00BE7C73"/>
    <w:rsid w:val="00BE7E86"/>
    <w:rsid w:val="00BF0065"/>
    <w:rsid w:val="00BF01D0"/>
    <w:rsid w:val="00BF01F2"/>
    <w:rsid w:val="00BF08EC"/>
    <w:rsid w:val="00BF0BD9"/>
    <w:rsid w:val="00BF0CA5"/>
    <w:rsid w:val="00BF0F03"/>
    <w:rsid w:val="00BF188B"/>
    <w:rsid w:val="00BF27D1"/>
    <w:rsid w:val="00BF2BC1"/>
    <w:rsid w:val="00BF2D69"/>
    <w:rsid w:val="00BF3531"/>
    <w:rsid w:val="00BF3681"/>
    <w:rsid w:val="00BF38AC"/>
    <w:rsid w:val="00BF3EC4"/>
    <w:rsid w:val="00BF47F5"/>
    <w:rsid w:val="00BF4BB8"/>
    <w:rsid w:val="00BF52BA"/>
    <w:rsid w:val="00BF5457"/>
    <w:rsid w:val="00BF549B"/>
    <w:rsid w:val="00BF576A"/>
    <w:rsid w:val="00BF580F"/>
    <w:rsid w:val="00BF5B36"/>
    <w:rsid w:val="00BF5C0F"/>
    <w:rsid w:val="00BF5E21"/>
    <w:rsid w:val="00BF61D0"/>
    <w:rsid w:val="00BF638D"/>
    <w:rsid w:val="00BF6524"/>
    <w:rsid w:val="00BF6F53"/>
    <w:rsid w:val="00BF7229"/>
    <w:rsid w:val="00BF733B"/>
    <w:rsid w:val="00BF769E"/>
    <w:rsid w:val="00BF7805"/>
    <w:rsid w:val="00C004FB"/>
    <w:rsid w:val="00C00799"/>
    <w:rsid w:val="00C00833"/>
    <w:rsid w:val="00C00BF6"/>
    <w:rsid w:val="00C00E6A"/>
    <w:rsid w:val="00C0158E"/>
    <w:rsid w:val="00C01A8E"/>
    <w:rsid w:val="00C01EEA"/>
    <w:rsid w:val="00C02796"/>
    <w:rsid w:val="00C02BF4"/>
    <w:rsid w:val="00C02DC5"/>
    <w:rsid w:val="00C0361C"/>
    <w:rsid w:val="00C038CB"/>
    <w:rsid w:val="00C03B77"/>
    <w:rsid w:val="00C03B7C"/>
    <w:rsid w:val="00C04655"/>
    <w:rsid w:val="00C04B54"/>
    <w:rsid w:val="00C04BFE"/>
    <w:rsid w:val="00C04C05"/>
    <w:rsid w:val="00C04CB1"/>
    <w:rsid w:val="00C04CB4"/>
    <w:rsid w:val="00C04F1B"/>
    <w:rsid w:val="00C0524A"/>
    <w:rsid w:val="00C05364"/>
    <w:rsid w:val="00C055EA"/>
    <w:rsid w:val="00C0571F"/>
    <w:rsid w:val="00C05C68"/>
    <w:rsid w:val="00C05DE4"/>
    <w:rsid w:val="00C0608C"/>
    <w:rsid w:val="00C06218"/>
    <w:rsid w:val="00C07737"/>
    <w:rsid w:val="00C0776E"/>
    <w:rsid w:val="00C07991"/>
    <w:rsid w:val="00C07A4E"/>
    <w:rsid w:val="00C07D07"/>
    <w:rsid w:val="00C10014"/>
    <w:rsid w:val="00C1012F"/>
    <w:rsid w:val="00C1015F"/>
    <w:rsid w:val="00C1016A"/>
    <w:rsid w:val="00C101A6"/>
    <w:rsid w:val="00C10300"/>
    <w:rsid w:val="00C10469"/>
    <w:rsid w:val="00C104EC"/>
    <w:rsid w:val="00C10B21"/>
    <w:rsid w:val="00C10BF0"/>
    <w:rsid w:val="00C110D2"/>
    <w:rsid w:val="00C111A6"/>
    <w:rsid w:val="00C115A1"/>
    <w:rsid w:val="00C118F0"/>
    <w:rsid w:val="00C11C04"/>
    <w:rsid w:val="00C12184"/>
    <w:rsid w:val="00C12338"/>
    <w:rsid w:val="00C124EA"/>
    <w:rsid w:val="00C13CF9"/>
    <w:rsid w:val="00C141A2"/>
    <w:rsid w:val="00C14483"/>
    <w:rsid w:val="00C14869"/>
    <w:rsid w:val="00C14CB1"/>
    <w:rsid w:val="00C14E55"/>
    <w:rsid w:val="00C14F9F"/>
    <w:rsid w:val="00C150B7"/>
    <w:rsid w:val="00C15213"/>
    <w:rsid w:val="00C15277"/>
    <w:rsid w:val="00C153D7"/>
    <w:rsid w:val="00C15614"/>
    <w:rsid w:val="00C157FC"/>
    <w:rsid w:val="00C161A7"/>
    <w:rsid w:val="00C1640B"/>
    <w:rsid w:val="00C16462"/>
    <w:rsid w:val="00C1649A"/>
    <w:rsid w:val="00C16764"/>
    <w:rsid w:val="00C16939"/>
    <w:rsid w:val="00C169DF"/>
    <w:rsid w:val="00C16E06"/>
    <w:rsid w:val="00C16E71"/>
    <w:rsid w:val="00C17021"/>
    <w:rsid w:val="00C170CE"/>
    <w:rsid w:val="00C17285"/>
    <w:rsid w:val="00C1741C"/>
    <w:rsid w:val="00C17A44"/>
    <w:rsid w:val="00C17AF2"/>
    <w:rsid w:val="00C17D3B"/>
    <w:rsid w:val="00C17E48"/>
    <w:rsid w:val="00C201DE"/>
    <w:rsid w:val="00C20263"/>
    <w:rsid w:val="00C2063C"/>
    <w:rsid w:val="00C2103F"/>
    <w:rsid w:val="00C21590"/>
    <w:rsid w:val="00C2178C"/>
    <w:rsid w:val="00C21E9C"/>
    <w:rsid w:val="00C22910"/>
    <w:rsid w:val="00C23012"/>
    <w:rsid w:val="00C232FF"/>
    <w:rsid w:val="00C23581"/>
    <w:rsid w:val="00C235F9"/>
    <w:rsid w:val="00C237C7"/>
    <w:rsid w:val="00C23809"/>
    <w:rsid w:val="00C240E5"/>
    <w:rsid w:val="00C2414D"/>
    <w:rsid w:val="00C2417F"/>
    <w:rsid w:val="00C24669"/>
    <w:rsid w:val="00C247E6"/>
    <w:rsid w:val="00C25128"/>
    <w:rsid w:val="00C255DF"/>
    <w:rsid w:val="00C25D60"/>
    <w:rsid w:val="00C25E5C"/>
    <w:rsid w:val="00C264BA"/>
    <w:rsid w:val="00C2651D"/>
    <w:rsid w:val="00C26634"/>
    <w:rsid w:val="00C26877"/>
    <w:rsid w:val="00C2696E"/>
    <w:rsid w:val="00C26AEF"/>
    <w:rsid w:val="00C26D2C"/>
    <w:rsid w:val="00C26DB4"/>
    <w:rsid w:val="00C26DBF"/>
    <w:rsid w:val="00C27122"/>
    <w:rsid w:val="00C27E8E"/>
    <w:rsid w:val="00C27EF1"/>
    <w:rsid w:val="00C27F35"/>
    <w:rsid w:val="00C30674"/>
    <w:rsid w:val="00C3083E"/>
    <w:rsid w:val="00C30908"/>
    <w:rsid w:val="00C30CD7"/>
    <w:rsid w:val="00C30D7F"/>
    <w:rsid w:val="00C319EB"/>
    <w:rsid w:val="00C31A99"/>
    <w:rsid w:val="00C31F7A"/>
    <w:rsid w:val="00C32290"/>
    <w:rsid w:val="00C322BF"/>
    <w:rsid w:val="00C32662"/>
    <w:rsid w:val="00C32A97"/>
    <w:rsid w:val="00C32F00"/>
    <w:rsid w:val="00C3335D"/>
    <w:rsid w:val="00C33BC0"/>
    <w:rsid w:val="00C3447A"/>
    <w:rsid w:val="00C345A0"/>
    <w:rsid w:val="00C347DA"/>
    <w:rsid w:val="00C3484E"/>
    <w:rsid w:val="00C34925"/>
    <w:rsid w:val="00C34C87"/>
    <w:rsid w:val="00C350F3"/>
    <w:rsid w:val="00C35974"/>
    <w:rsid w:val="00C35AB3"/>
    <w:rsid w:val="00C36148"/>
    <w:rsid w:val="00C3645D"/>
    <w:rsid w:val="00C36654"/>
    <w:rsid w:val="00C36A66"/>
    <w:rsid w:val="00C36B34"/>
    <w:rsid w:val="00C370DF"/>
    <w:rsid w:val="00C37665"/>
    <w:rsid w:val="00C37E48"/>
    <w:rsid w:val="00C40037"/>
    <w:rsid w:val="00C40562"/>
    <w:rsid w:val="00C405F9"/>
    <w:rsid w:val="00C407A8"/>
    <w:rsid w:val="00C4086A"/>
    <w:rsid w:val="00C40ABB"/>
    <w:rsid w:val="00C40FC8"/>
    <w:rsid w:val="00C40FEF"/>
    <w:rsid w:val="00C4101A"/>
    <w:rsid w:val="00C414CD"/>
    <w:rsid w:val="00C41530"/>
    <w:rsid w:val="00C41671"/>
    <w:rsid w:val="00C41CB9"/>
    <w:rsid w:val="00C42117"/>
    <w:rsid w:val="00C42AA8"/>
    <w:rsid w:val="00C42DB8"/>
    <w:rsid w:val="00C42FA1"/>
    <w:rsid w:val="00C43075"/>
    <w:rsid w:val="00C431FC"/>
    <w:rsid w:val="00C4338B"/>
    <w:rsid w:val="00C43523"/>
    <w:rsid w:val="00C4356F"/>
    <w:rsid w:val="00C43680"/>
    <w:rsid w:val="00C43996"/>
    <w:rsid w:val="00C44186"/>
    <w:rsid w:val="00C44435"/>
    <w:rsid w:val="00C44A24"/>
    <w:rsid w:val="00C44A9F"/>
    <w:rsid w:val="00C44EDD"/>
    <w:rsid w:val="00C45031"/>
    <w:rsid w:val="00C45145"/>
    <w:rsid w:val="00C452D8"/>
    <w:rsid w:val="00C4531E"/>
    <w:rsid w:val="00C45450"/>
    <w:rsid w:val="00C455F7"/>
    <w:rsid w:val="00C45C25"/>
    <w:rsid w:val="00C45EF0"/>
    <w:rsid w:val="00C45FC7"/>
    <w:rsid w:val="00C4606C"/>
    <w:rsid w:val="00C46BB4"/>
    <w:rsid w:val="00C477FD"/>
    <w:rsid w:val="00C4788B"/>
    <w:rsid w:val="00C47BC8"/>
    <w:rsid w:val="00C47D10"/>
    <w:rsid w:val="00C50239"/>
    <w:rsid w:val="00C502CF"/>
    <w:rsid w:val="00C50332"/>
    <w:rsid w:val="00C50E82"/>
    <w:rsid w:val="00C511DB"/>
    <w:rsid w:val="00C512E5"/>
    <w:rsid w:val="00C5254B"/>
    <w:rsid w:val="00C525AE"/>
    <w:rsid w:val="00C525E0"/>
    <w:rsid w:val="00C52672"/>
    <w:rsid w:val="00C5279E"/>
    <w:rsid w:val="00C52884"/>
    <w:rsid w:val="00C52D12"/>
    <w:rsid w:val="00C53376"/>
    <w:rsid w:val="00C53BB2"/>
    <w:rsid w:val="00C53E8C"/>
    <w:rsid w:val="00C540ED"/>
    <w:rsid w:val="00C542FB"/>
    <w:rsid w:val="00C5476F"/>
    <w:rsid w:val="00C547DB"/>
    <w:rsid w:val="00C549B5"/>
    <w:rsid w:val="00C54DB6"/>
    <w:rsid w:val="00C54FE1"/>
    <w:rsid w:val="00C55287"/>
    <w:rsid w:val="00C55394"/>
    <w:rsid w:val="00C55A19"/>
    <w:rsid w:val="00C55B24"/>
    <w:rsid w:val="00C55E20"/>
    <w:rsid w:val="00C55F9B"/>
    <w:rsid w:val="00C566D5"/>
    <w:rsid w:val="00C5676A"/>
    <w:rsid w:val="00C56A29"/>
    <w:rsid w:val="00C56C0D"/>
    <w:rsid w:val="00C57130"/>
    <w:rsid w:val="00C572BF"/>
    <w:rsid w:val="00C5747E"/>
    <w:rsid w:val="00C579C7"/>
    <w:rsid w:val="00C57B6E"/>
    <w:rsid w:val="00C57C57"/>
    <w:rsid w:val="00C57C7E"/>
    <w:rsid w:val="00C57F36"/>
    <w:rsid w:val="00C601E6"/>
    <w:rsid w:val="00C60301"/>
    <w:rsid w:val="00C603D2"/>
    <w:rsid w:val="00C60641"/>
    <w:rsid w:val="00C6097B"/>
    <w:rsid w:val="00C60A38"/>
    <w:rsid w:val="00C60C44"/>
    <w:rsid w:val="00C60CB4"/>
    <w:rsid w:val="00C60EB8"/>
    <w:rsid w:val="00C6155B"/>
    <w:rsid w:val="00C6185F"/>
    <w:rsid w:val="00C61A06"/>
    <w:rsid w:val="00C61C07"/>
    <w:rsid w:val="00C61CE5"/>
    <w:rsid w:val="00C61E10"/>
    <w:rsid w:val="00C61F15"/>
    <w:rsid w:val="00C624DC"/>
    <w:rsid w:val="00C6257E"/>
    <w:rsid w:val="00C62BBB"/>
    <w:rsid w:val="00C63215"/>
    <w:rsid w:val="00C6352D"/>
    <w:rsid w:val="00C63689"/>
    <w:rsid w:val="00C63D40"/>
    <w:rsid w:val="00C63DEB"/>
    <w:rsid w:val="00C63E8E"/>
    <w:rsid w:val="00C63FE9"/>
    <w:rsid w:val="00C645F3"/>
    <w:rsid w:val="00C64AE4"/>
    <w:rsid w:val="00C64E7D"/>
    <w:rsid w:val="00C65401"/>
    <w:rsid w:val="00C655DB"/>
    <w:rsid w:val="00C65696"/>
    <w:rsid w:val="00C65AD1"/>
    <w:rsid w:val="00C65D06"/>
    <w:rsid w:val="00C65F31"/>
    <w:rsid w:val="00C66167"/>
    <w:rsid w:val="00C66368"/>
    <w:rsid w:val="00C666CE"/>
    <w:rsid w:val="00C6686E"/>
    <w:rsid w:val="00C67268"/>
    <w:rsid w:val="00C67A35"/>
    <w:rsid w:val="00C7035A"/>
    <w:rsid w:val="00C7075E"/>
    <w:rsid w:val="00C70789"/>
    <w:rsid w:val="00C70AA8"/>
    <w:rsid w:val="00C70B60"/>
    <w:rsid w:val="00C70CBC"/>
    <w:rsid w:val="00C7106E"/>
    <w:rsid w:val="00C71106"/>
    <w:rsid w:val="00C711E3"/>
    <w:rsid w:val="00C71284"/>
    <w:rsid w:val="00C7147F"/>
    <w:rsid w:val="00C7190B"/>
    <w:rsid w:val="00C71FCA"/>
    <w:rsid w:val="00C723A7"/>
    <w:rsid w:val="00C7247D"/>
    <w:rsid w:val="00C726D6"/>
    <w:rsid w:val="00C72FD1"/>
    <w:rsid w:val="00C73145"/>
    <w:rsid w:val="00C73273"/>
    <w:rsid w:val="00C73AA5"/>
    <w:rsid w:val="00C73B7C"/>
    <w:rsid w:val="00C741CA"/>
    <w:rsid w:val="00C7471A"/>
    <w:rsid w:val="00C74DC3"/>
    <w:rsid w:val="00C74FD9"/>
    <w:rsid w:val="00C753AF"/>
    <w:rsid w:val="00C755F1"/>
    <w:rsid w:val="00C7574F"/>
    <w:rsid w:val="00C75878"/>
    <w:rsid w:val="00C762BA"/>
    <w:rsid w:val="00C76404"/>
    <w:rsid w:val="00C765CE"/>
    <w:rsid w:val="00C76D5A"/>
    <w:rsid w:val="00C76D9D"/>
    <w:rsid w:val="00C76DA5"/>
    <w:rsid w:val="00C7730B"/>
    <w:rsid w:val="00C777FB"/>
    <w:rsid w:val="00C77856"/>
    <w:rsid w:val="00C77873"/>
    <w:rsid w:val="00C7794B"/>
    <w:rsid w:val="00C779DA"/>
    <w:rsid w:val="00C77E2D"/>
    <w:rsid w:val="00C77E8A"/>
    <w:rsid w:val="00C800D7"/>
    <w:rsid w:val="00C80306"/>
    <w:rsid w:val="00C80C5A"/>
    <w:rsid w:val="00C80CEC"/>
    <w:rsid w:val="00C80CF6"/>
    <w:rsid w:val="00C8110F"/>
    <w:rsid w:val="00C813A6"/>
    <w:rsid w:val="00C81799"/>
    <w:rsid w:val="00C81834"/>
    <w:rsid w:val="00C8243B"/>
    <w:rsid w:val="00C82899"/>
    <w:rsid w:val="00C829F8"/>
    <w:rsid w:val="00C82C99"/>
    <w:rsid w:val="00C82E25"/>
    <w:rsid w:val="00C831B8"/>
    <w:rsid w:val="00C8335C"/>
    <w:rsid w:val="00C83BA1"/>
    <w:rsid w:val="00C84015"/>
    <w:rsid w:val="00C84469"/>
    <w:rsid w:val="00C84CBC"/>
    <w:rsid w:val="00C84E31"/>
    <w:rsid w:val="00C853E6"/>
    <w:rsid w:val="00C857F0"/>
    <w:rsid w:val="00C8584E"/>
    <w:rsid w:val="00C86203"/>
    <w:rsid w:val="00C86378"/>
    <w:rsid w:val="00C86DF3"/>
    <w:rsid w:val="00C87584"/>
    <w:rsid w:val="00C875C3"/>
    <w:rsid w:val="00C877D8"/>
    <w:rsid w:val="00C87E57"/>
    <w:rsid w:val="00C90860"/>
    <w:rsid w:val="00C90932"/>
    <w:rsid w:val="00C90A5F"/>
    <w:rsid w:val="00C90D72"/>
    <w:rsid w:val="00C90EAB"/>
    <w:rsid w:val="00C9125A"/>
    <w:rsid w:val="00C916A5"/>
    <w:rsid w:val="00C91D82"/>
    <w:rsid w:val="00C922B9"/>
    <w:rsid w:val="00C922E9"/>
    <w:rsid w:val="00C923F4"/>
    <w:rsid w:val="00C92487"/>
    <w:rsid w:val="00C92B11"/>
    <w:rsid w:val="00C92B1B"/>
    <w:rsid w:val="00C92B96"/>
    <w:rsid w:val="00C93384"/>
    <w:rsid w:val="00C9427A"/>
    <w:rsid w:val="00C9459E"/>
    <w:rsid w:val="00C946FA"/>
    <w:rsid w:val="00C94E4B"/>
    <w:rsid w:val="00C94E7A"/>
    <w:rsid w:val="00C95104"/>
    <w:rsid w:val="00C953BB"/>
    <w:rsid w:val="00C95B86"/>
    <w:rsid w:val="00C95D8B"/>
    <w:rsid w:val="00C96302"/>
    <w:rsid w:val="00C963B7"/>
    <w:rsid w:val="00C96FC5"/>
    <w:rsid w:val="00C96FF1"/>
    <w:rsid w:val="00C97024"/>
    <w:rsid w:val="00C974C2"/>
    <w:rsid w:val="00C974DD"/>
    <w:rsid w:val="00C97740"/>
    <w:rsid w:val="00C97870"/>
    <w:rsid w:val="00C97882"/>
    <w:rsid w:val="00C9788A"/>
    <w:rsid w:val="00C97A19"/>
    <w:rsid w:val="00C97D02"/>
    <w:rsid w:val="00C97D13"/>
    <w:rsid w:val="00C97D67"/>
    <w:rsid w:val="00CA0012"/>
    <w:rsid w:val="00CA019D"/>
    <w:rsid w:val="00CA02BC"/>
    <w:rsid w:val="00CA0F02"/>
    <w:rsid w:val="00CA0FDB"/>
    <w:rsid w:val="00CA1609"/>
    <w:rsid w:val="00CA1836"/>
    <w:rsid w:val="00CA1B9E"/>
    <w:rsid w:val="00CA1BAA"/>
    <w:rsid w:val="00CA1BAD"/>
    <w:rsid w:val="00CA1F61"/>
    <w:rsid w:val="00CA20AD"/>
    <w:rsid w:val="00CA275A"/>
    <w:rsid w:val="00CA27F5"/>
    <w:rsid w:val="00CA27FD"/>
    <w:rsid w:val="00CA2BFD"/>
    <w:rsid w:val="00CA2F23"/>
    <w:rsid w:val="00CA34C0"/>
    <w:rsid w:val="00CA389E"/>
    <w:rsid w:val="00CA38C0"/>
    <w:rsid w:val="00CA392F"/>
    <w:rsid w:val="00CA49C1"/>
    <w:rsid w:val="00CA4B00"/>
    <w:rsid w:val="00CA4C79"/>
    <w:rsid w:val="00CA4D8B"/>
    <w:rsid w:val="00CA4DDB"/>
    <w:rsid w:val="00CA50D0"/>
    <w:rsid w:val="00CA514F"/>
    <w:rsid w:val="00CA52B3"/>
    <w:rsid w:val="00CA5515"/>
    <w:rsid w:val="00CA558A"/>
    <w:rsid w:val="00CA5D6A"/>
    <w:rsid w:val="00CA61C8"/>
    <w:rsid w:val="00CA6B5D"/>
    <w:rsid w:val="00CA7A1D"/>
    <w:rsid w:val="00CA7AC2"/>
    <w:rsid w:val="00CB00FE"/>
    <w:rsid w:val="00CB0111"/>
    <w:rsid w:val="00CB09E5"/>
    <w:rsid w:val="00CB198B"/>
    <w:rsid w:val="00CB205A"/>
    <w:rsid w:val="00CB23D5"/>
    <w:rsid w:val="00CB27B5"/>
    <w:rsid w:val="00CB2B7D"/>
    <w:rsid w:val="00CB2D4F"/>
    <w:rsid w:val="00CB2D54"/>
    <w:rsid w:val="00CB2ED4"/>
    <w:rsid w:val="00CB39D2"/>
    <w:rsid w:val="00CB39DE"/>
    <w:rsid w:val="00CB3C16"/>
    <w:rsid w:val="00CB3DC1"/>
    <w:rsid w:val="00CB4871"/>
    <w:rsid w:val="00CB495F"/>
    <w:rsid w:val="00CB4980"/>
    <w:rsid w:val="00CB4E81"/>
    <w:rsid w:val="00CB4F9D"/>
    <w:rsid w:val="00CB5262"/>
    <w:rsid w:val="00CB5683"/>
    <w:rsid w:val="00CB5724"/>
    <w:rsid w:val="00CB5895"/>
    <w:rsid w:val="00CB5D5B"/>
    <w:rsid w:val="00CB6517"/>
    <w:rsid w:val="00CB67D5"/>
    <w:rsid w:val="00CB694F"/>
    <w:rsid w:val="00CB6A6F"/>
    <w:rsid w:val="00CB716F"/>
    <w:rsid w:val="00CB78B1"/>
    <w:rsid w:val="00CB7A6B"/>
    <w:rsid w:val="00CB7C22"/>
    <w:rsid w:val="00CB7C8E"/>
    <w:rsid w:val="00CC0003"/>
    <w:rsid w:val="00CC00C1"/>
    <w:rsid w:val="00CC0103"/>
    <w:rsid w:val="00CC03DD"/>
    <w:rsid w:val="00CC0AD1"/>
    <w:rsid w:val="00CC12AD"/>
    <w:rsid w:val="00CC16EC"/>
    <w:rsid w:val="00CC1B96"/>
    <w:rsid w:val="00CC1D0A"/>
    <w:rsid w:val="00CC236C"/>
    <w:rsid w:val="00CC267E"/>
    <w:rsid w:val="00CC2C3C"/>
    <w:rsid w:val="00CC2C67"/>
    <w:rsid w:val="00CC2F20"/>
    <w:rsid w:val="00CC2F84"/>
    <w:rsid w:val="00CC3932"/>
    <w:rsid w:val="00CC3E5D"/>
    <w:rsid w:val="00CC4081"/>
    <w:rsid w:val="00CC40C1"/>
    <w:rsid w:val="00CC41D9"/>
    <w:rsid w:val="00CC446D"/>
    <w:rsid w:val="00CC462C"/>
    <w:rsid w:val="00CC492F"/>
    <w:rsid w:val="00CC49FB"/>
    <w:rsid w:val="00CC4A1B"/>
    <w:rsid w:val="00CC4B9F"/>
    <w:rsid w:val="00CC4E18"/>
    <w:rsid w:val="00CC5543"/>
    <w:rsid w:val="00CC587B"/>
    <w:rsid w:val="00CC5A0A"/>
    <w:rsid w:val="00CC5DF5"/>
    <w:rsid w:val="00CC6306"/>
    <w:rsid w:val="00CC641F"/>
    <w:rsid w:val="00CC67C2"/>
    <w:rsid w:val="00CC68AE"/>
    <w:rsid w:val="00CC694A"/>
    <w:rsid w:val="00CC6C1B"/>
    <w:rsid w:val="00CC6CEF"/>
    <w:rsid w:val="00CC6DC6"/>
    <w:rsid w:val="00CC73C1"/>
    <w:rsid w:val="00CC7A49"/>
    <w:rsid w:val="00CD0328"/>
    <w:rsid w:val="00CD0775"/>
    <w:rsid w:val="00CD0AB5"/>
    <w:rsid w:val="00CD0C90"/>
    <w:rsid w:val="00CD10F5"/>
    <w:rsid w:val="00CD113B"/>
    <w:rsid w:val="00CD1406"/>
    <w:rsid w:val="00CD15F7"/>
    <w:rsid w:val="00CD197E"/>
    <w:rsid w:val="00CD1DF5"/>
    <w:rsid w:val="00CD2100"/>
    <w:rsid w:val="00CD224E"/>
    <w:rsid w:val="00CD2301"/>
    <w:rsid w:val="00CD2714"/>
    <w:rsid w:val="00CD27F4"/>
    <w:rsid w:val="00CD2CB1"/>
    <w:rsid w:val="00CD2ED7"/>
    <w:rsid w:val="00CD31F6"/>
    <w:rsid w:val="00CD32AC"/>
    <w:rsid w:val="00CD34B0"/>
    <w:rsid w:val="00CD34DF"/>
    <w:rsid w:val="00CD3746"/>
    <w:rsid w:val="00CD3B56"/>
    <w:rsid w:val="00CD3B71"/>
    <w:rsid w:val="00CD3BCB"/>
    <w:rsid w:val="00CD3D08"/>
    <w:rsid w:val="00CD409C"/>
    <w:rsid w:val="00CD4305"/>
    <w:rsid w:val="00CD432D"/>
    <w:rsid w:val="00CD4351"/>
    <w:rsid w:val="00CD45C4"/>
    <w:rsid w:val="00CD4CA8"/>
    <w:rsid w:val="00CD575D"/>
    <w:rsid w:val="00CD5AB0"/>
    <w:rsid w:val="00CD5B42"/>
    <w:rsid w:val="00CD5BCF"/>
    <w:rsid w:val="00CD5F8E"/>
    <w:rsid w:val="00CD61B7"/>
    <w:rsid w:val="00CD6A2E"/>
    <w:rsid w:val="00CD6A4F"/>
    <w:rsid w:val="00CD6F22"/>
    <w:rsid w:val="00CD6FDF"/>
    <w:rsid w:val="00CD7019"/>
    <w:rsid w:val="00CD7591"/>
    <w:rsid w:val="00CD779C"/>
    <w:rsid w:val="00CD77F8"/>
    <w:rsid w:val="00CD795B"/>
    <w:rsid w:val="00CD7A2D"/>
    <w:rsid w:val="00CD7ADD"/>
    <w:rsid w:val="00CD7D9E"/>
    <w:rsid w:val="00CD7F5E"/>
    <w:rsid w:val="00CE005B"/>
    <w:rsid w:val="00CE02BB"/>
    <w:rsid w:val="00CE03E4"/>
    <w:rsid w:val="00CE059D"/>
    <w:rsid w:val="00CE124B"/>
    <w:rsid w:val="00CE13F6"/>
    <w:rsid w:val="00CE174C"/>
    <w:rsid w:val="00CE1DA0"/>
    <w:rsid w:val="00CE2322"/>
    <w:rsid w:val="00CE2A66"/>
    <w:rsid w:val="00CE305B"/>
    <w:rsid w:val="00CE314E"/>
    <w:rsid w:val="00CE3644"/>
    <w:rsid w:val="00CE3A18"/>
    <w:rsid w:val="00CE3CC9"/>
    <w:rsid w:val="00CE3DFF"/>
    <w:rsid w:val="00CE3E50"/>
    <w:rsid w:val="00CE3F06"/>
    <w:rsid w:val="00CE41F4"/>
    <w:rsid w:val="00CE4C7B"/>
    <w:rsid w:val="00CE4E99"/>
    <w:rsid w:val="00CE52C5"/>
    <w:rsid w:val="00CE5337"/>
    <w:rsid w:val="00CE542C"/>
    <w:rsid w:val="00CE5BF1"/>
    <w:rsid w:val="00CE5E51"/>
    <w:rsid w:val="00CE5FAE"/>
    <w:rsid w:val="00CE6112"/>
    <w:rsid w:val="00CE6745"/>
    <w:rsid w:val="00CE6765"/>
    <w:rsid w:val="00CE6C6F"/>
    <w:rsid w:val="00CE6D9C"/>
    <w:rsid w:val="00CE6EA2"/>
    <w:rsid w:val="00CE7B29"/>
    <w:rsid w:val="00CF00B8"/>
    <w:rsid w:val="00CF0230"/>
    <w:rsid w:val="00CF0A76"/>
    <w:rsid w:val="00CF0F44"/>
    <w:rsid w:val="00CF1051"/>
    <w:rsid w:val="00CF1237"/>
    <w:rsid w:val="00CF1295"/>
    <w:rsid w:val="00CF1395"/>
    <w:rsid w:val="00CF139F"/>
    <w:rsid w:val="00CF1870"/>
    <w:rsid w:val="00CF2A37"/>
    <w:rsid w:val="00CF2B69"/>
    <w:rsid w:val="00CF2DB2"/>
    <w:rsid w:val="00CF3984"/>
    <w:rsid w:val="00CF3D4A"/>
    <w:rsid w:val="00CF3FF5"/>
    <w:rsid w:val="00CF479A"/>
    <w:rsid w:val="00CF4A0A"/>
    <w:rsid w:val="00CF4C8E"/>
    <w:rsid w:val="00CF4CE6"/>
    <w:rsid w:val="00CF5257"/>
    <w:rsid w:val="00CF55D2"/>
    <w:rsid w:val="00CF56ED"/>
    <w:rsid w:val="00CF5839"/>
    <w:rsid w:val="00CF59C8"/>
    <w:rsid w:val="00CF5D3F"/>
    <w:rsid w:val="00CF5F24"/>
    <w:rsid w:val="00CF5F9A"/>
    <w:rsid w:val="00CF61EA"/>
    <w:rsid w:val="00CF6385"/>
    <w:rsid w:val="00CF6849"/>
    <w:rsid w:val="00CF69FB"/>
    <w:rsid w:val="00CF6A2E"/>
    <w:rsid w:val="00CF73F6"/>
    <w:rsid w:val="00CF79F3"/>
    <w:rsid w:val="00CF7A76"/>
    <w:rsid w:val="00CF7A82"/>
    <w:rsid w:val="00CF7CFA"/>
    <w:rsid w:val="00D000D0"/>
    <w:rsid w:val="00D003ED"/>
    <w:rsid w:val="00D00543"/>
    <w:rsid w:val="00D006D4"/>
    <w:rsid w:val="00D008B2"/>
    <w:rsid w:val="00D01058"/>
    <w:rsid w:val="00D01238"/>
    <w:rsid w:val="00D0157E"/>
    <w:rsid w:val="00D01A6A"/>
    <w:rsid w:val="00D01E13"/>
    <w:rsid w:val="00D01F26"/>
    <w:rsid w:val="00D0234E"/>
    <w:rsid w:val="00D02708"/>
    <w:rsid w:val="00D02871"/>
    <w:rsid w:val="00D030A7"/>
    <w:rsid w:val="00D03351"/>
    <w:rsid w:val="00D033C2"/>
    <w:rsid w:val="00D034AB"/>
    <w:rsid w:val="00D036F5"/>
    <w:rsid w:val="00D03884"/>
    <w:rsid w:val="00D03A95"/>
    <w:rsid w:val="00D03BAD"/>
    <w:rsid w:val="00D03F4E"/>
    <w:rsid w:val="00D04125"/>
    <w:rsid w:val="00D04236"/>
    <w:rsid w:val="00D0473E"/>
    <w:rsid w:val="00D04805"/>
    <w:rsid w:val="00D04929"/>
    <w:rsid w:val="00D04976"/>
    <w:rsid w:val="00D04B89"/>
    <w:rsid w:val="00D04FEF"/>
    <w:rsid w:val="00D05863"/>
    <w:rsid w:val="00D058F0"/>
    <w:rsid w:val="00D059C8"/>
    <w:rsid w:val="00D05AB1"/>
    <w:rsid w:val="00D05CE3"/>
    <w:rsid w:val="00D05EFC"/>
    <w:rsid w:val="00D05FEA"/>
    <w:rsid w:val="00D06162"/>
    <w:rsid w:val="00D062D1"/>
    <w:rsid w:val="00D06846"/>
    <w:rsid w:val="00D06B54"/>
    <w:rsid w:val="00D06E24"/>
    <w:rsid w:val="00D07044"/>
    <w:rsid w:val="00D076CC"/>
    <w:rsid w:val="00D07F07"/>
    <w:rsid w:val="00D100A3"/>
    <w:rsid w:val="00D10356"/>
    <w:rsid w:val="00D10364"/>
    <w:rsid w:val="00D103E6"/>
    <w:rsid w:val="00D10494"/>
    <w:rsid w:val="00D10D25"/>
    <w:rsid w:val="00D10FF1"/>
    <w:rsid w:val="00D11049"/>
    <w:rsid w:val="00D11264"/>
    <w:rsid w:val="00D11CD2"/>
    <w:rsid w:val="00D11D35"/>
    <w:rsid w:val="00D12411"/>
    <w:rsid w:val="00D1283D"/>
    <w:rsid w:val="00D12894"/>
    <w:rsid w:val="00D12D36"/>
    <w:rsid w:val="00D13263"/>
    <w:rsid w:val="00D137E9"/>
    <w:rsid w:val="00D1395D"/>
    <w:rsid w:val="00D13FD6"/>
    <w:rsid w:val="00D1404C"/>
    <w:rsid w:val="00D14195"/>
    <w:rsid w:val="00D1423C"/>
    <w:rsid w:val="00D14361"/>
    <w:rsid w:val="00D14556"/>
    <w:rsid w:val="00D148DE"/>
    <w:rsid w:val="00D14C09"/>
    <w:rsid w:val="00D14C71"/>
    <w:rsid w:val="00D14F66"/>
    <w:rsid w:val="00D15303"/>
    <w:rsid w:val="00D1530C"/>
    <w:rsid w:val="00D1551D"/>
    <w:rsid w:val="00D1571C"/>
    <w:rsid w:val="00D15760"/>
    <w:rsid w:val="00D158A7"/>
    <w:rsid w:val="00D15ACB"/>
    <w:rsid w:val="00D15DC2"/>
    <w:rsid w:val="00D16672"/>
    <w:rsid w:val="00D16A9E"/>
    <w:rsid w:val="00D16E9B"/>
    <w:rsid w:val="00D16FA1"/>
    <w:rsid w:val="00D17D18"/>
    <w:rsid w:val="00D17DDF"/>
    <w:rsid w:val="00D202C3"/>
    <w:rsid w:val="00D205AC"/>
    <w:rsid w:val="00D205E6"/>
    <w:rsid w:val="00D20C84"/>
    <w:rsid w:val="00D21240"/>
    <w:rsid w:val="00D214E1"/>
    <w:rsid w:val="00D215E9"/>
    <w:rsid w:val="00D21EB6"/>
    <w:rsid w:val="00D21F2F"/>
    <w:rsid w:val="00D220C1"/>
    <w:rsid w:val="00D22647"/>
    <w:rsid w:val="00D22761"/>
    <w:rsid w:val="00D231A5"/>
    <w:rsid w:val="00D2333B"/>
    <w:rsid w:val="00D2397F"/>
    <w:rsid w:val="00D23D55"/>
    <w:rsid w:val="00D23DF4"/>
    <w:rsid w:val="00D23F6E"/>
    <w:rsid w:val="00D24035"/>
    <w:rsid w:val="00D24851"/>
    <w:rsid w:val="00D24ABB"/>
    <w:rsid w:val="00D24C7D"/>
    <w:rsid w:val="00D24D49"/>
    <w:rsid w:val="00D24D51"/>
    <w:rsid w:val="00D25028"/>
    <w:rsid w:val="00D25743"/>
    <w:rsid w:val="00D2589F"/>
    <w:rsid w:val="00D25E03"/>
    <w:rsid w:val="00D26085"/>
    <w:rsid w:val="00D262A3"/>
    <w:rsid w:val="00D262E3"/>
    <w:rsid w:val="00D26450"/>
    <w:rsid w:val="00D265EE"/>
    <w:rsid w:val="00D2669F"/>
    <w:rsid w:val="00D269F9"/>
    <w:rsid w:val="00D26B03"/>
    <w:rsid w:val="00D26D33"/>
    <w:rsid w:val="00D271F1"/>
    <w:rsid w:val="00D2746E"/>
    <w:rsid w:val="00D27524"/>
    <w:rsid w:val="00D27614"/>
    <w:rsid w:val="00D278C5"/>
    <w:rsid w:val="00D27E09"/>
    <w:rsid w:val="00D30412"/>
    <w:rsid w:val="00D309D2"/>
    <w:rsid w:val="00D30BFC"/>
    <w:rsid w:val="00D30CF8"/>
    <w:rsid w:val="00D312F9"/>
    <w:rsid w:val="00D32199"/>
    <w:rsid w:val="00D322B1"/>
    <w:rsid w:val="00D3242F"/>
    <w:rsid w:val="00D32751"/>
    <w:rsid w:val="00D32828"/>
    <w:rsid w:val="00D32A56"/>
    <w:rsid w:val="00D32C47"/>
    <w:rsid w:val="00D32F11"/>
    <w:rsid w:val="00D3314C"/>
    <w:rsid w:val="00D3339C"/>
    <w:rsid w:val="00D3399C"/>
    <w:rsid w:val="00D33ED2"/>
    <w:rsid w:val="00D341AE"/>
    <w:rsid w:val="00D341DB"/>
    <w:rsid w:val="00D34A98"/>
    <w:rsid w:val="00D34B9A"/>
    <w:rsid w:val="00D34F1D"/>
    <w:rsid w:val="00D3520C"/>
    <w:rsid w:val="00D353CA"/>
    <w:rsid w:val="00D35448"/>
    <w:rsid w:val="00D354B6"/>
    <w:rsid w:val="00D35815"/>
    <w:rsid w:val="00D35BE3"/>
    <w:rsid w:val="00D35F1C"/>
    <w:rsid w:val="00D36B53"/>
    <w:rsid w:val="00D36D6D"/>
    <w:rsid w:val="00D3705A"/>
    <w:rsid w:val="00D37CA9"/>
    <w:rsid w:val="00D4036D"/>
    <w:rsid w:val="00D41165"/>
    <w:rsid w:val="00D41BBE"/>
    <w:rsid w:val="00D41F57"/>
    <w:rsid w:val="00D421B9"/>
    <w:rsid w:val="00D424E5"/>
    <w:rsid w:val="00D42720"/>
    <w:rsid w:val="00D427C8"/>
    <w:rsid w:val="00D428FB"/>
    <w:rsid w:val="00D42B9E"/>
    <w:rsid w:val="00D431AA"/>
    <w:rsid w:val="00D4323F"/>
    <w:rsid w:val="00D434AD"/>
    <w:rsid w:val="00D43616"/>
    <w:rsid w:val="00D43942"/>
    <w:rsid w:val="00D4399D"/>
    <w:rsid w:val="00D43C79"/>
    <w:rsid w:val="00D43CC1"/>
    <w:rsid w:val="00D43F3E"/>
    <w:rsid w:val="00D44876"/>
    <w:rsid w:val="00D449EC"/>
    <w:rsid w:val="00D44A32"/>
    <w:rsid w:val="00D44ACD"/>
    <w:rsid w:val="00D44E92"/>
    <w:rsid w:val="00D45091"/>
    <w:rsid w:val="00D45167"/>
    <w:rsid w:val="00D456F6"/>
    <w:rsid w:val="00D45720"/>
    <w:rsid w:val="00D45CB4"/>
    <w:rsid w:val="00D463F6"/>
    <w:rsid w:val="00D46920"/>
    <w:rsid w:val="00D46A37"/>
    <w:rsid w:val="00D46EE7"/>
    <w:rsid w:val="00D47323"/>
    <w:rsid w:val="00D47358"/>
    <w:rsid w:val="00D4741E"/>
    <w:rsid w:val="00D47737"/>
    <w:rsid w:val="00D47F73"/>
    <w:rsid w:val="00D47FEF"/>
    <w:rsid w:val="00D50451"/>
    <w:rsid w:val="00D50788"/>
    <w:rsid w:val="00D50DC1"/>
    <w:rsid w:val="00D5141E"/>
    <w:rsid w:val="00D51468"/>
    <w:rsid w:val="00D51858"/>
    <w:rsid w:val="00D519AA"/>
    <w:rsid w:val="00D521E7"/>
    <w:rsid w:val="00D522D1"/>
    <w:rsid w:val="00D5246D"/>
    <w:rsid w:val="00D5255A"/>
    <w:rsid w:val="00D5269E"/>
    <w:rsid w:val="00D526D0"/>
    <w:rsid w:val="00D528E3"/>
    <w:rsid w:val="00D52C06"/>
    <w:rsid w:val="00D52C16"/>
    <w:rsid w:val="00D52F15"/>
    <w:rsid w:val="00D52F7F"/>
    <w:rsid w:val="00D52FBE"/>
    <w:rsid w:val="00D5353A"/>
    <w:rsid w:val="00D5394F"/>
    <w:rsid w:val="00D53EA1"/>
    <w:rsid w:val="00D53F8B"/>
    <w:rsid w:val="00D54093"/>
    <w:rsid w:val="00D546BD"/>
    <w:rsid w:val="00D546D4"/>
    <w:rsid w:val="00D54907"/>
    <w:rsid w:val="00D5505A"/>
    <w:rsid w:val="00D55116"/>
    <w:rsid w:val="00D55221"/>
    <w:rsid w:val="00D55567"/>
    <w:rsid w:val="00D5558B"/>
    <w:rsid w:val="00D557D8"/>
    <w:rsid w:val="00D55977"/>
    <w:rsid w:val="00D56124"/>
    <w:rsid w:val="00D56C3F"/>
    <w:rsid w:val="00D56F96"/>
    <w:rsid w:val="00D570B2"/>
    <w:rsid w:val="00D57478"/>
    <w:rsid w:val="00D5749F"/>
    <w:rsid w:val="00D5777C"/>
    <w:rsid w:val="00D57B11"/>
    <w:rsid w:val="00D600B8"/>
    <w:rsid w:val="00D60B02"/>
    <w:rsid w:val="00D6113E"/>
    <w:rsid w:val="00D61598"/>
    <w:rsid w:val="00D615EE"/>
    <w:rsid w:val="00D615F2"/>
    <w:rsid w:val="00D6197D"/>
    <w:rsid w:val="00D61F4D"/>
    <w:rsid w:val="00D62C0F"/>
    <w:rsid w:val="00D62E18"/>
    <w:rsid w:val="00D635A6"/>
    <w:rsid w:val="00D636B6"/>
    <w:rsid w:val="00D63789"/>
    <w:rsid w:val="00D645F9"/>
    <w:rsid w:val="00D647F5"/>
    <w:rsid w:val="00D64A12"/>
    <w:rsid w:val="00D64E97"/>
    <w:rsid w:val="00D65206"/>
    <w:rsid w:val="00D65436"/>
    <w:rsid w:val="00D654BB"/>
    <w:rsid w:val="00D65679"/>
    <w:rsid w:val="00D65D02"/>
    <w:rsid w:val="00D65D85"/>
    <w:rsid w:val="00D662A6"/>
    <w:rsid w:val="00D66ACC"/>
    <w:rsid w:val="00D66D49"/>
    <w:rsid w:val="00D66E25"/>
    <w:rsid w:val="00D67774"/>
    <w:rsid w:val="00D677C7"/>
    <w:rsid w:val="00D67BE8"/>
    <w:rsid w:val="00D67ED4"/>
    <w:rsid w:val="00D703C5"/>
    <w:rsid w:val="00D706B3"/>
    <w:rsid w:val="00D706DC"/>
    <w:rsid w:val="00D70908"/>
    <w:rsid w:val="00D70BD8"/>
    <w:rsid w:val="00D711CB"/>
    <w:rsid w:val="00D71264"/>
    <w:rsid w:val="00D71269"/>
    <w:rsid w:val="00D71452"/>
    <w:rsid w:val="00D71463"/>
    <w:rsid w:val="00D718E0"/>
    <w:rsid w:val="00D71D9A"/>
    <w:rsid w:val="00D71FBF"/>
    <w:rsid w:val="00D72274"/>
    <w:rsid w:val="00D725FA"/>
    <w:rsid w:val="00D72960"/>
    <w:rsid w:val="00D72B82"/>
    <w:rsid w:val="00D72F24"/>
    <w:rsid w:val="00D73212"/>
    <w:rsid w:val="00D735B9"/>
    <w:rsid w:val="00D73834"/>
    <w:rsid w:val="00D73874"/>
    <w:rsid w:val="00D738AD"/>
    <w:rsid w:val="00D73AFB"/>
    <w:rsid w:val="00D73E29"/>
    <w:rsid w:val="00D743EA"/>
    <w:rsid w:val="00D74442"/>
    <w:rsid w:val="00D747AE"/>
    <w:rsid w:val="00D74C60"/>
    <w:rsid w:val="00D74FD0"/>
    <w:rsid w:val="00D75128"/>
    <w:rsid w:val="00D753EE"/>
    <w:rsid w:val="00D75518"/>
    <w:rsid w:val="00D75596"/>
    <w:rsid w:val="00D75729"/>
    <w:rsid w:val="00D75B86"/>
    <w:rsid w:val="00D75F65"/>
    <w:rsid w:val="00D76099"/>
    <w:rsid w:val="00D76330"/>
    <w:rsid w:val="00D76349"/>
    <w:rsid w:val="00D76433"/>
    <w:rsid w:val="00D7651C"/>
    <w:rsid w:val="00D76846"/>
    <w:rsid w:val="00D769B1"/>
    <w:rsid w:val="00D772D0"/>
    <w:rsid w:val="00D77759"/>
    <w:rsid w:val="00D778F6"/>
    <w:rsid w:val="00D77F71"/>
    <w:rsid w:val="00D80095"/>
    <w:rsid w:val="00D800E2"/>
    <w:rsid w:val="00D80116"/>
    <w:rsid w:val="00D80157"/>
    <w:rsid w:val="00D80F27"/>
    <w:rsid w:val="00D8103F"/>
    <w:rsid w:val="00D81145"/>
    <w:rsid w:val="00D811AA"/>
    <w:rsid w:val="00D811D7"/>
    <w:rsid w:val="00D811F2"/>
    <w:rsid w:val="00D81219"/>
    <w:rsid w:val="00D815D0"/>
    <w:rsid w:val="00D8201C"/>
    <w:rsid w:val="00D82156"/>
    <w:rsid w:val="00D82D4D"/>
    <w:rsid w:val="00D83006"/>
    <w:rsid w:val="00D835A8"/>
    <w:rsid w:val="00D8410E"/>
    <w:rsid w:val="00D84307"/>
    <w:rsid w:val="00D845D0"/>
    <w:rsid w:val="00D845E9"/>
    <w:rsid w:val="00D84D16"/>
    <w:rsid w:val="00D84FD2"/>
    <w:rsid w:val="00D85445"/>
    <w:rsid w:val="00D856C0"/>
    <w:rsid w:val="00D85922"/>
    <w:rsid w:val="00D862DA"/>
    <w:rsid w:val="00D863F0"/>
    <w:rsid w:val="00D86D66"/>
    <w:rsid w:val="00D8704C"/>
    <w:rsid w:val="00D87433"/>
    <w:rsid w:val="00D87892"/>
    <w:rsid w:val="00D87C0E"/>
    <w:rsid w:val="00D87F8B"/>
    <w:rsid w:val="00D90028"/>
    <w:rsid w:val="00D90790"/>
    <w:rsid w:val="00D90973"/>
    <w:rsid w:val="00D90A44"/>
    <w:rsid w:val="00D90F81"/>
    <w:rsid w:val="00D91476"/>
    <w:rsid w:val="00D9162D"/>
    <w:rsid w:val="00D916BC"/>
    <w:rsid w:val="00D91B4F"/>
    <w:rsid w:val="00D91FD0"/>
    <w:rsid w:val="00D925CB"/>
    <w:rsid w:val="00D9295E"/>
    <w:rsid w:val="00D92A1B"/>
    <w:rsid w:val="00D93039"/>
    <w:rsid w:val="00D938DD"/>
    <w:rsid w:val="00D939F3"/>
    <w:rsid w:val="00D93A42"/>
    <w:rsid w:val="00D93B63"/>
    <w:rsid w:val="00D93CB8"/>
    <w:rsid w:val="00D94242"/>
    <w:rsid w:val="00D94B35"/>
    <w:rsid w:val="00D95339"/>
    <w:rsid w:val="00D9587F"/>
    <w:rsid w:val="00D959F4"/>
    <w:rsid w:val="00D95DA4"/>
    <w:rsid w:val="00D96273"/>
    <w:rsid w:val="00D965F2"/>
    <w:rsid w:val="00D96DBA"/>
    <w:rsid w:val="00D97343"/>
    <w:rsid w:val="00D9756F"/>
    <w:rsid w:val="00D977FC"/>
    <w:rsid w:val="00D97AAD"/>
    <w:rsid w:val="00DA02F7"/>
    <w:rsid w:val="00DA0664"/>
    <w:rsid w:val="00DA06F9"/>
    <w:rsid w:val="00DA0967"/>
    <w:rsid w:val="00DA09AB"/>
    <w:rsid w:val="00DA0FBC"/>
    <w:rsid w:val="00DA1120"/>
    <w:rsid w:val="00DA1D05"/>
    <w:rsid w:val="00DA1D93"/>
    <w:rsid w:val="00DA1E6F"/>
    <w:rsid w:val="00DA1ED1"/>
    <w:rsid w:val="00DA1F12"/>
    <w:rsid w:val="00DA21BA"/>
    <w:rsid w:val="00DA2345"/>
    <w:rsid w:val="00DA357D"/>
    <w:rsid w:val="00DA3650"/>
    <w:rsid w:val="00DA380D"/>
    <w:rsid w:val="00DA3BD8"/>
    <w:rsid w:val="00DA3C67"/>
    <w:rsid w:val="00DA3F66"/>
    <w:rsid w:val="00DA49C3"/>
    <w:rsid w:val="00DA4F0D"/>
    <w:rsid w:val="00DA51D6"/>
    <w:rsid w:val="00DA536B"/>
    <w:rsid w:val="00DA5483"/>
    <w:rsid w:val="00DA559D"/>
    <w:rsid w:val="00DA572C"/>
    <w:rsid w:val="00DA59C3"/>
    <w:rsid w:val="00DA5AFD"/>
    <w:rsid w:val="00DA5F43"/>
    <w:rsid w:val="00DA65EC"/>
    <w:rsid w:val="00DA6796"/>
    <w:rsid w:val="00DA6B95"/>
    <w:rsid w:val="00DA6EFC"/>
    <w:rsid w:val="00DA6F31"/>
    <w:rsid w:val="00DA7892"/>
    <w:rsid w:val="00DA7D26"/>
    <w:rsid w:val="00DA7FF7"/>
    <w:rsid w:val="00DB0018"/>
    <w:rsid w:val="00DB019D"/>
    <w:rsid w:val="00DB0455"/>
    <w:rsid w:val="00DB0B01"/>
    <w:rsid w:val="00DB0BA0"/>
    <w:rsid w:val="00DB0D4B"/>
    <w:rsid w:val="00DB0F7C"/>
    <w:rsid w:val="00DB1384"/>
    <w:rsid w:val="00DB17A6"/>
    <w:rsid w:val="00DB185B"/>
    <w:rsid w:val="00DB1AA4"/>
    <w:rsid w:val="00DB2218"/>
    <w:rsid w:val="00DB248F"/>
    <w:rsid w:val="00DB2A21"/>
    <w:rsid w:val="00DB2A99"/>
    <w:rsid w:val="00DB2C27"/>
    <w:rsid w:val="00DB3114"/>
    <w:rsid w:val="00DB35D8"/>
    <w:rsid w:val="00DB39AD"/>
    <w:rsid w:val="00DB3E35"/>
    <w:rsid w:val="00DB457E"/>
    <w:rsid w:val="00DB47FA"/>
    <w:rsid w:val="00DB4ECA"/>
    <w:rsid w:val="00DB51B0"/>
    <w:rsid w:val="00DB5383"/>
    <w:rsid w:val="00DB5663"/>
    <w:rsid w:val="00DB588F"/>
    <w:rsid w:val="00DB5A56"/>
    <w:rsid w:val="00DB5ADF"/>
    <w:rsid w:val="00DB67E5"/>
    <w:rsid w:val="00DB6C53"/>
    <w:rsid w:val="00DB6E2B"/>
    <w:rsid w:val="00DB6F97"/>
    <w:rsid w:val="00DB7561"/>
    <w:rsid w:val="00DB77FF"/>
    <w:rsid w:val="00DB7AED"/>
    <w:rsid w:val="00DB7D13"/>
    <w:rsid w:val="00DB7D2D"/>
    <w:rsid w:val="00DC001C"/>
    <w:rsid w:val="00DC0483"/>
    <w:rsid w:val="00DC0642"/>
    <w:rsid w:val="00DC064E"/>
    <w:rsid w:val="00DC07C9"/>
    <w:rsid w:val="00DC0F79"/>
    <w:rsid w:val="00DC173E"/>
    <w:rsid w:val="00DC17C7"/>
    <w:rsid w:val="00DC17D6"/>
    <w:rsid w:val="00DC18C3"/>
    <w:rsid w:val="00DC19C3"/>
    <w:rsid w:val="00DC1A76"/>
    <w:rsid w:val="00DC1B03"/>
    <w:rsid w:val="00DC1DAB"/>
    <w:rsid w:val="00DC227A"/>
    <w:rsid w:val="00DC24F3"/>
    <w:rsid w:val="00DC2614"/>
    <w:rsid w:val="00DC2D4D"/>
    <w:rsid w:val="00DC2F53"/>
    <w:rsid w:val="00DC33C4"/>
    <w:rsid w:val="00DC39DF"/>
    <w:rsid w:val="00DC3C8B"/>
    <w:rsid w:val="00DC3EB7"/>
    <w:rsid w:val="00DC42BA"/>
    <w:rsid w:val="00DC46F4"/>
    <w:rsid w:val="00DC4C03"/>
    <w:rsid w:val="00DC5298"/>
    <w:rsid w:val="00DC5AD6"/>
    <w:rsid w:val="00DC642A"/>
    <w:rsid w:val="00DC69BD"/>
    <w:rsid w:val="00DC6A4D"/>
    <w:rsid w:val="00DC6B84"/>
    <w:rsid w:val="00DC6BC0"/>
    <w:rsid w:val="00DC6C76"/>
    <w:rsid w:val="00DC73D6"/>
    <w:rsid w:val="00DC75FD"/>
    <w:rsid w:val="00DC7D91"/>
    <w:rsid w:val="00DD02D8"/>
    <w:rsid w:val="00DD036A"/>
    <w:rsid w:val="00DD0708"/>
    <w:rsid w:val="00DD073E"/>
    <w:rsid w:val="00DD07B4"/>
    <w:rsid w:val="00DD0D0F"/>
    <w:rsid w:val="00DD1009"/>
    <w:rsid w:val="00DD10B6"/>
    <w:rsid w:val="00DD1731"/>
    <w:rsid w:val="00DD1991"/>
    <w:rsid w:val="00DD1C75"/>
    <w:rsid w:val="00DD2593"/>
    <w:rsid w:val="00DD25CD"/>
    <w:rsid w:val="00DD2CFD"/>
    <w:rsid w:val="00DD312C"/>
    <w:rsid w:val="00DD3231"/>
    <w:rsid w:val="00DD32E9"/>
    <w:rsid w:val="00DD3BFF"/>
    <w:rsid w:val="00DD4229"/>
    <w:rsid w:val="00DD4E47"/>
    <w:rsid w:val="00DD5C75"/>
    <w:rsid w:val="00DD61C6"/>
    <w:rsid w:val="00DD62B1"/>
    <w:rsid w:val="00DD6421"/>
    <w:rsid w:val="00DD64A3"/>
    <w:rsid w:val="00DD690D"/>
    <w:rsid w:val="00DD69A6"/>
    <w:rsid w:val="00DD72BE"/>
    <w:rsid w:val="00DD7418"/>
    <w:rsid w:val="00DD74AB"/>
    <w:rsid w:val="00DD74DF"/>
    <w:rsid w:val="00DD7529"/>
    <w:rsid w:val="00DD75E6"/>
    <w:rsid w:val="00DD79EC"/>
    <w:rsid w:val="00DD7CAD"/>
    <w:rsid w:val="00DD7DCF"/>
    <w:rsid w:val="00DD7F6B"/>
    <w:rsid w:val="00DD7FDE"/>
    <w:rsid w:val="00DE0762"/>
    <w:rsid w:val="00DE0AE6"/>
    <w:rsid w:val="00DE1077"/>
    <w:rsid w:val="00DE145A"/>
    <w:rsid w:val="00DE1B51"/>
    <w:rsid w:val="00DE1CEC"/>
    <w:rsid w:val="00DE204E"/>
    <w:rsid w:val="00DE2618"/>
    <w:rsid w:val="00DE29AC"/>
    <w:rsid w:val="00DE2C99"/>
    <w:rsid w:val="00DE2CF5"/>
    <w:rsid w:val="00DE2D1F"/>
    <w:rsid w:val="00DE2E5F"/>
    <w:rsid w:val="00DE3076"/>
    <w:rsid w:val="00DE311D"/>
    <w:rsid w:val="00DE3789"/>
    <w:rsid w:val="00DE4156"/>
    <w:rsid w:val="00DE4234"/>
    <w:rsid w:val="00DE4350"/>
    <w:rsid w:val="00DE4701"/>
    <w:rsid w:val="00DE4A9A"/>
    <w:rsid w:val="00DE4D13"/>
    <w:rsid w:val="00DE4E50"/>
    <w:rsid w:val="00DE51B6"/>
    <w:rsid w:val="00DE53F5"/>
    <w:rsid w:val="00DE5698"/>
    <w:rsid w:val="00DE5CE7"/>
    <w:rsid w:val="00DE5EE4"/>
    <w:rsid w:val="00DE6561"/>
    <w:rsid w:val="00DE65F8"/>
    <w:rsid w:val="00DE674A"/>
    <w:rsid w:val="00DE6786"/>
    <w:rsid w:val="00DE749B"/>
    <w:rsid w:val="00DE7541"/>
    <w:rsid w:val="00DE76BE"/>
    <w:rsid w:val="00DE77F1"/>
    <w:rsid w:val="00DE7A9F"/>
    <w:rsid w:val="00DE7AA0"/>
    <w:rsid w:val="00DE7C59"/>
    <w:rsid w:val="00DF0B0D"/>
    <w:rsid w:val="00DF0EEA"/>
    <w:rsid w:val="00DF0F9F"/>
    <w:rsid w:val="00DF12C2"/>
    <w:rsid w:val="00DF1704"/>
    <w:rsid w:val="00DF1A8B"/>
    <w:rsid w:val="00DF20EC"/>
    <w:rsid w:val="00DF2571"/>
    <w:rsid w:val="00DF2854"/>
    <w:rsid w:val="00DF29C8"/>
    <w:rsid w:val="00DF2F77"/>
    <w:rsid w:val="00DF31E7"/>
    <w:rsid w:val="00DF3416"/>
    <w:rsid w:val="00DF3421"/>
    <w:rsid w:val="00DF349A"/>
    <w:rsid w:val="00DF3A24"/>
    <w:rsid w:val="00DF3A78"/>
    <w:rsid w:val="00DF3AB9"/>
    <w:rsid w:val="00DF3CA5"/>
    <w:rsid w:val="00DF3F5C"/>
    <w:rsid w:val="00DF4350"/>
    <w:rsid w:val="00DF464C"/>
    <w:rsid w:val="00DF4734"/>
    <w:rsid w:val="00DF4975"/>
    <w:rsid w:val="00DF4EB2"/>
    <w:rsid w:val="00DF5480"/>
    <w:rsid w:val="00DF5616"/>
    <w:rsid w:val="00DF568E"/>
    <w:rsid w:val="00DF5A55"/>
    <w:rsid w:val="00DF5E31"/>
    <w:rsid w:val="00DF621C"/>
    <w:rsid w:val="00DF655C"/>
    <w:rsid w:val="00DF66CD"/>
    <w:rsid w:val="00DF684B"/>
    <w:rsid w:val="00DF6996"/>
    <w:rsid w:val="00DF6A9D"/>
    <w:rsid w:val="00DF6CEF"/>
    <w:rsid w:val="00DF7702"/>
    <w:rsid w:val="00DF7DF2"/>
    <w:rsid w:val="00E00248"/>
    <w:rsid w:val="00E004E2"/>
    <w:rsid w:val="00E00A59"/>
    <w:rsid w:val="00E00B54"/>
    <w:rsid w:val="00E00B79"/>
    <w:rsid w:val="00E00D3D"/>
    <w:rsid w:val="00E013B9"/>
    <w:rsid w:val="00E01B71"/>
    <w:rsid w:val="00E01C99"/>
    <w:rsid w:val="00E01E81"/>
    <w:rsid w:val="00E01E85"/>
    <w:rsid w:val="00E01FA1"/>
    <w:rsid w:val="00E0272D"/>
    <w:rsid w:val="00E02978"/>
    <w:rsid w:val="00E02BA8"/>
    <w:rsid w:val="00E02D39"/>
    <w:rsid w:val="00E02EFD"/>
    <w:rsid w:val="00E036D3"/>
    <w:rsid w:val="00E03A5B"/>
    <w:rsid w:val="00E03ACB"/>
    <w:rsid w:val="00E03BCD"/>
    <w:rsid w:val="00E03CC0"/>
    <w:rsid w:val="00E03ECE"/>
    <w:rsid w:val="00E040CE"/>
    <w:rsid w:val="00E04D6A"/>
    <w:rsid w:val="00E04F46"/>
    <w:rsid w:val="00E055AF"/>
    <w:rsid w:val="00E0579F"/>
    <w:rsid w:val="00E0700F"/>
    <w:rsid w:val="00E07973"/>
    <w:rsid w:val="00E07EE8"/>
    <w:rsid w:val="00E07F5A"/>
    <w:rsid w:val="00E10102"/>
    <w:rsid w:val="00E102FA"/>
    <w:rsid w:val="00E1030B"/>
    <w:rsid w:val="00E104F1"/>
    <w:rsid w:val="00E10535"/>
    <w:rsid w:val="00E1059F"/>
    <w:rsid w:val="00E10AE3"/>
    <w:rsid w:val="00E10C69"/>
    <w:rsid w:val="00E10C76"/>
    <w:rsid w:val="00E10CE1"/>
    <w:rsid w:val="00E10D3E"/>
    <w:rsid w:val="00E111A4"/>
    <w:rsid w:val="00E11280"/>
    <w:rsid w:val="00E11712"/>
    <w:rsid w:val="00E1184D"/>
    <w:rsid w:val="00E11B15"/>
    <w:rsid w:val="00E11EA9"/>
    <w:rsid w:val="00E122F4"/>
    <w:rsid w:val="00E126FF"/>
    <w:rsid w:val="00E12A2E"/>
    <w:rsid w:val="00E12D1B"/>
    <w:rsid w:val="00E12DF0"/>
    <w:rsid w:val="00E12FBB"/>
    <w:rsid w:val="00E135A9"/>
    <w:rsid w:val="00E1369E"/>
    <w:rsid w:val="00E136FF"/>
    <w:rsid w:val="00E138AF"/>
    <w:rsid w:val="00E13B23"/>
    <w:rsid w:val="00E14369"/>
    <w:rsid w:val="00E1440D"/>
    <w:rsid w:val="00E14496"/>
    <w:rsid w:val="00E14882"/>
    <w:rsid w:val="00E14FDC"/>
    <w:rsid w:val="00E1503F"/>
    <w:rsid w:val="00E15235"/>
    <w:rsid w:val="00E152B6"/>
    <w:rsid w:val="00E15366"/>
    <w:rsid w:val="00E1573F"/>
    <w:rsid w:val="00E15DBA"/>
    <w:rsid w:val="00E162A2"/>
    <w:rsid w:val="00E16536"/>
    <w:rsid w:val="00E1667D"/>
    <w:rsid w:val="00E16711"/>
    <w:rsid w:val="00E16916"/>
    <w:rsid w:val="00E16983"/>
    <w:rsid w:val="00E169BB"/>
    <w:rsid w:val="00E16F6B"/>
    <w:rsid w:val="00E16FB2"/>
    <w:rsid w:val="00E1748B"/>
    <w:rsid w:val="00E17494"/>
    <w:rsid w:val="00E178DF"/>
    <w:rsid w:val="00E17BDD"/>
    <w:rsid w:val="00E17D79"/>
    <w:rsid w:val="00E206AC"/>
    <w:rsid w:val="00E207C4"/>
    <w:rsid w:val="00E20BA5"/>
    <w:rsid w:val="00E2113C"/>
    <w:rsid w:val="00E21800"/>
    <w:rsid w:val="00E21B04"/>
    <w:rsid w:val="00E220A9"/>
    <w:rsid w:val="00E225D4"/>
    <w:rsid w:val="00E22C71"/>
    <w:rsid w:val="00E22D2C"/>
    <w:rsid w:val="00E23234"/>
    <w:rsid w:val="00E23551"/>
    <w:rsid w:val="00E235E8"/>
    <w:rsid w:val="00E240B3"/>
    <w:rsid w:val="00E24190"/>
    <w:rsid w:val="00E24A2D"/>
    <w:rsid w:val="00E253D9"/>
    <w:rsid w:val="00E25539"/>
    <w:rsid w:val="00E25962"/>
    <w:rsid w:val="00E25965"/>
    <w:rsid w:val="00E25A16"/>
    <w:rsid w:val="00E25A83"/>
    <w:rsid w:val="00E26050"/>
    <w:rsid w:val="00E2629A"/>
    <w:rsid w:val="00E262C7"/>
    <w:rsid w:val="00E26399"/>
    <w:rsid w:val="00E26613"/>
    <w:rsid w:val="00E26C8C"/>
    <w:rsid w:val="00E26CA2"/>
    <w:rsid w:val="00E26CB3"/>
    <w:rsid w:val="00E26FC5"/>
    <w:rsid w:val="00E274A7"/>
    <w:rsid w:val="00E276EB"/>
    <w:rsid w:val="00E2783C"/>
    <w:rsid w:val="00E2796A"/>
    <w:rsid w:val="00E27AF9"/>
    <w:rsid w:val="00E30125"/>
    <w:rsid w:val="00E301E7"/>
    <w:rsid w:val="00E30C9A"/>
    <w:rsid w:val="00E313AE"/>
    <w:rsid w:val="00E31745"/>
    <w:rsid w:val="00E31BEF"/>
    <w:rsid w:val="00E32194"/>
    <w:rsid w:val="00E321B4"/>
    <w:rsid w:val="00E32650"/>
    <w:rsid w:val="00E33116"/>
    <w:rsid w:val="00E33150"/>
    <w:rsid w:val="00E33273"/>
    <w:rsid w:val="00E339E1"/>
    <w:rsid w:val="00E33CC1"/>
    <w:rsid w:val="00E34424"/>
    <w:rsid w:val="00E3444A"/>
    <w:rsid w:val="00E345C8"/>
    <w:rsid w:val="00E34652"/>
    <w:rsid w:val="00E3505D"/>
    <w:rsid w:val="00E35441"/>
    <w:rsid w:val="00E354A3"/>
    <w:rsid w:val="00E35960"/>
    <w:rsid w:val="00E35B8D"/>
    <w:rsid w:val="00E35D5C"/>
    <w:rsid w:val="00E36757"/>
    <w:rsid w:val="00E36AE7"/>
    <w:rsid w:val="00E36C00"/>
    <w:rsid w:val="00E3758F"/>
    <w:rsid w:val="00E378DF"/>
    <w:rsid w:val="00E37AB9"/>
    <w:rsid w:val="00E37F99"/>
    <w:rsid w:val="00E40241"/>
    <w:rsid w:val="00E404D9"/>
    <w:rsid w:val="00E40519"/>
    <w:rsid w:val="00E40B17"/>
    <w:rsid w:val="00E40C09"/>
    <w:rsid w:val="00E40CE7"/>
    <w:rsid w:val="00E4135A"/>
    <w:rsid w:val="00E4145F"/>
    <w:rsid w:val="00E4147D"/>
    <w:rsid w:val="00E41628"/>
    <w:rsid w:val="00E41D9A"/>
    <w:rsid w:val="00E4245F"/>
    <w:rsid w:val="00E42932"/>
    <w:rsid w:val="00E42DCD"/>
    <w:rsid w:val="00E43D05"/>
    <w:rsid w:val="00E442C7"/>
    <w:rsid w:val="00E4483C"/>
    <w:rsid w:val="00E449E7"/>
    <w:rsid w:val="00E44DDA"/>
    <w:rsid w:val="00E45869"/>
    <w:rsid w:val="00E45B85"/>
    <w:rsid w:val="00E45E4E"/>
    <w:rsid w:val="00E464FA"/>
    <w:rsid w:val="00E46625"/>
    <w:rsid w:val="00E4676B"/>
    <w:rsid w:val="00E46830"/>
    <w:rsid w:val="00E46AA6"/>
    <w:rsid w:val="00E46AC5"/>
    <w:rsid w:val="00E46E26"/>
    <w:rsid w:val="00E46EED"/>
    <w:rsid w:val="00E47C10"/>
    <w:rsid w:val="00E50047"/>
    <w:rsid w:val="00E501EC"/>
    <w:rsid w:val="00E502B0"/>
    <w:rsid w:val="00E503A7"/>
    <w:rsid w:val="00E5047E"/>
    <w:rsid w:val="00E508D9"/>
    <w:rsid w:val="00E51157"/>
    <w:rsid w:val="00E511AE"/>
    <w:rsid w:val="00E517C0"/>
    <w:rsid w:val="00E51934"/>
    <w:rsid w:val="00E51A8C"/>
    <w:rsid w:val="00E51E76"/>
    <w:rsid w:val="00E5222D"/>
    <w:rsid w:val="00E52878"/>
    <w:rsid w:val="00E52A50"/>
    <w:rsid w:val="00E5344F"/>
    <w:rsid w:val="00E53CBA"/>
    <w:rsid w:val="00E53DD9"/>
    <w:rsid w:val="00E53F7A"/>
    <w:rsid w:val="00E53FD6"/>
    <w:rsid w:val="00E5507C"/>
    <w:rsid w:val="00E55194"/>
    <w:rsid w:val="00E55C39"/>
    <w:rsid w:val="00E560A1"/>
    <w:rsid w:val="00E560EB"/>
    <w:rsid w:val="00E563FF"/>
    <w:rsid w:val="00E56553"/>
    <w:rsid w:val="00E56709"/>
    <w:rsid w:val="00E571CD"/>
    <w:rsid w:val="00E5724E"/>
    <w:rsid w:val="00E57731"/>
    <w:rsid w:val="00E577F3"/>
    <w:rsid w:val="00E5788A"/>
    <w:rsid w:val="00E57E11"/>
    <w:rsid w:val="00E6008B"/>
    <w:rsid w:val="00E601CF"/>
    <w:rsid w:val="00E606D3"/>
    <w:rsid w:val="00E6080C"/>
    <w:rsid w:val="00E608F6"/>
    <w:rsid w:val="00E60ED2"/>
    <w:rsid w:val="00E611FA"/>
    <w:rsid w:val="00E614EA"/>
    <w:rsid w:val="00E61A90"/>
    <w:rsid w:val="00E61B66"/>
    <w:rsid w:val="00E61FC7"/>
    <w:rsid w:val="00E62166"/>
    <w:rsid w:val="00E6237A"/>
    <w:rsid w:val="00E624DC"/>
    <w:rsid w:val="00E6263B"/>
    <w:rsid w:val="00E63097"/>
    <w:rsid w:val="00E632AD"/>
    <w:rsid w:val="00E63E06"/>
    <w:rsid w:val="00E63ED3"/>
    <w:rsid w:val="00E64022"/>
    <w:rsid w:val="00E6452E"/>
    <w:rsid w:val="00E64E2A"/>
    <w:rsid w:val="00E6525A"/>
    <w:rsid w:val="00E65407"/>
    <w:rsid w:val="00E654AE"/>
    <w:rsid w:val="00E65BD9"/>
    <w:rsid w:val="00E65CF4"/>
    <w:rsid w:val="00E65EF1"/>
    <w:rsid w:val="00E6618C"/>
    <w:rsid w:val="00E666C4"/>
    <w:rsid w:val="00E669B8"/>
    <w:rsid w:val="00E66A27"/>
    <w:rsid w:val="00E66FA7"/>
    <w:rsid w:val="00E66FE8"/>
    <w:rsid w:val="00E6710E"/>
    <w:rsid w:val="00E673C2"/>
    <w:rsid w:val="00E675C9"/>
    <w:rsid w:val="00E67B49"/>
    <w:rsid w:val="00E67BB8"/>
    <w:rsid w:val="00E67D02"/>
    <w:rsid w:val="00E702D5"/>
    <w:rsid w:val="00E7073A"/>
    <w:rsid w:val="00E709AB"/>
    <w:rsid w:val="00E70BF2"/>
    <w:rsid w:val="00E70D48"/>
    <w:rsid w:val="00E70DB8"/>
    <w:rsid w:val="00E7100E"/>
    <w:rsid w:val="00E71AA7"/>
    <w:rsid w:val="00E71C37"/>
    <w:rsid w:val="00E71F4F"/>
    <w:rsid w:val="00E7289D"/>
    <w:rsid w:val="00E72963"/>
    <w:rsid w:val="00E72967"/>
    <w:rsid w:val="00E732C5"/>
    <w:rsid w:val="00E73AD6"/>
    <w:rsid w:val="00E73CC8"/>
    <w:rsid w:val="00E740E3"/>
    <w:rsid w:val="00E744BA"/>
    <w:rsid w:val="00E744E2"/>
    <w:rsid w:val="00E7464E"/>
    <w:rsid w:val="00E74AD1"/>
    <w:rsid w:val="00E756FE"/>
    <w:rsid w:val="00E75947"/>
    <w:rsid w:val="00E759E0"/>
    <w:rsid w:val="00E75A3C"/>
    <w:rsid w:val="00E76160"/>
    <w:rsid w:val="00E762C3"/>
    <w:rsid w:val="00E7644E"/>
    <w:rsid w:val="00E7653B"/>
    <w:rsid w:val="00E76C73"/>
    <w:rsid w:val="00E76DC2"/>
    <w:rsid w:val="00E773E9"/>
    <w:rsid w:val="00E775CE"/>
    <w:rsid w:val="00E77776"/>
    <w:rsid w:val="00E778AF"/>
    <w:rsid w:val="00E778F4"/>
    <w:rsid w:val="00E77A78"/>
    <w:rsid w:val="00E77C7D"/>
    <w:rsid w:val="00E77EA9"/>
    <w:rsid w:val="00E80206"/>
    <w:rsid w:val="00E80254"/>
    <w:rsid w:val="00E802A7"/>
    <w:rsid w:val="00E80422"/>
    <w:rsid w:val="00E80ACD"/>
    <w:rsid w:val="00E81054"/>
    <w:rsid w:val="00E81141"/>
    <w:rsid w:val="00E81315"/>
    <w:rsid w:val="00E81316"/>
    <w:rsid w:val="00E81371"/>
    <w:rsid w:val="00E81486"/>
    <w:rsid w:val="00E81884"/>
    <w:rsid w:val="00E81F93"/>
    <w:rsid w:val="00E823E9"/>
    <w:rsid w:val="00E82B7C"/>
    <w:rsid w:val="00E82D60"/>
    <w:rsid w:val="00E833E8"/>
    <w:rsid w:val="00E8433D"/>
    <w:rsid w:val="00E84A59"/>
    <w:rsid w:val="00E84E68"/>
    <w:rsid w:val="00E84EB0"/>
    <w:rsid w:val="00E855A4"/>
    <w:rsid w:val="00E85630"/>
    <w:rsid w:val="00E8609A"/>
    <w:rsid w:val="00E8610B"/>
    <w:rsid w:val="00E8611D"/>
    <w:rsid w:val="00E8631E"/>
    <w:rsid w:val="00E8644B"/>
    <w:rsid w:val="00E865DF"/>
    <w:rsid w:val="00E868B8"/>
    <w:rsid w:val="00E86DAD"/>
    <w:rsid w:val="00E86F2E"/>
    <w:rsid w:val="00E874AD"/>
    <w:rsid w:val="00E87703"/>
    <w:rsid w:val="00E87989"/>
    <w:rsid w:val="00E87B8E"/>
    <w:rsid w:val="00E87F87"/>
    <w:rsid w:val="00E87FC9"/>
    <w:rsid w:val="00E900F2"/>
    <w:rsid w:val="00E9029F"/>
    <w:rsid w:val="00E906AC"/>
    <w:rsid w:val="00E909E9"/>
    <w:rsid w:val="00E90A97"/>
    <w:rsid w:val="00E90C29"/>
    <w:rsid w:val="00E91B84"/>
    <w:rsid w:val="00E92314"/>
    <w:rsid w:val="00E924DA"/>
    <w:rsid w:val="00E92673"/>
    <w:rsid w:val="00E9289A"/>
    <w:rsid w:val="00E92AE3"/>
    <w:rsid w:val="00E93039"/>
    <w:rsid w:val="00E93224"/>
    <w:rsid w:val="00E932A2"/>
    <w:rsid w:val="00E93ECE"/>
    <w:rsid w:val="00E941B6"/>
    <w:rsid w:val="00E94200"/>
    <w:rsid w:val="00E94642"/>
    <w:rsid w:val="00E94E18"/>
    <w:rsid w:val="00E95134"/>
    <w:rsid w:val="00E952CC"/>
    <w:rsid w:val="00E957C9"/>
    <w:rsid w:val="00E95836"/>
    <w:rsid w:val="00E95F5A"/>
    <w:rsid w:val="00E96042"/>
    <w:rsid w:val="00E960D0"/>
    <w:rsid w:val="00E96357"/>
    <w:rsid w:val="00E964BD"/>
    <w:rsid w:val="00E96556"/>
    <w:rsid w:val="00E96824"/>
    <w:rsid w:val="00E96861"/>
    <w:rsid w:val="00E96BFC"/>
    <w:rsid w:val="00E97151"/>
    <w:rsid w:val="00E971F7"/>
    <w:rsid w:val="00E97B85"/>
    <w:rsid w:val="00E97D06"/>
    <w:rsid w:val="00E97FF0"/>
    <w:rsid w:val="00EA08A2"/>
    <w:rsid w:val="00EA0A48"/>
    <w:rsid w:val="00EA0ECE"/>
    <w:rsid w:val="00EA0F2C"/>
    <w:rsid w:val="00EA1928"/>
    <w:rsid w:val="00EA19C6"/>
    <w:rsid w:val="00EA1AA1"/>
    <w:rsid w:val="00EA2526"/>
    <w:rsid w:val="00EA28CF"/>
    <w:rsid w:val="00EA28EE"/>
    <w:rsid w:val="00EA2BF8"/>
    <w:rsid w:val="00EA2CE2"/>
    <w:rsid w:val="00EA2D4E"/>
    <w:rsid w:val="00EA2E30"/>
    <w:rsid w:val="00EA32D7"/>
    <w:rsid w:val="00EA34D2"/>
    <w:rsid w:val="00EA3742"/>
    <w:rsid w:val="00EA3D58"/>
    <w:rsid w:val="00EA3EB9"/>
    <w:rsid w:val="00EA4336"/>
    <w:rsid w:val="00EA441F"/>
    <w:rsid w:val="00EA4648"/>
    <w:rsid w:val="00EA4752"/>
    <w:rsid w:val="00EA4992"/>
    <w:rsid w:val="00EA4C67"/>
    <w:rsid w:val="00EA4EB8"/>
    <w:rsid w:val="00EA5272"/>
    <w:rsid w:val="00EA53B0"/>
    <w:rsid w:val="00EA54A5"/>
    <w:rsid w:val="00EA5CFE"/>
    <w:rsid w:val="00EA6307"/>
    <w:rsid w:val="00EA6430"/>
    <w:rsid w:val="00EA6934"/>
    <w:rsid w:val="00EA69AA"/>
    <w:rsid w:val="00EA6E45"/>
    <w:rsid w:val="00EA6F2D"/>
    <w:rsid w:val="00EA6F9C"/>
    <w:rsid w:val="00EA7104"/>
    <w:rsid w:val="00EA7264"/>
    <w:rsid w:val="00EA72A2"/>
    <w:rsid w:val="00EA7966"/>
    <w:rsid w:val="00EB01BA"/>
    <w:rsid w:val="00EB0307"/>
    <w:rsid w:val="00EB0491"/>
    <w:rsid w:val="00EB0933"/>
    <w:rsid w:val="00EB0BDC"/>
    <w:rsid w:val="00EB0C48"/>
    <w:rsid w:val="00EB0EEF"/>
    <w:rsid w:val="00EB1086"/>
    <w:rsid w:val="00EB124F"/>
    <w:rsid w:val="00EB1D75"/>
    <w:rsid w:val="00EB2029"/>
    <w:rsid w:val="00EB2175"/>
    <w:rsid w:val="00EB26E9"/>
    <w:rsid w:val="00EB287F"/>
    <w:rsid w:val="00EB2A4C"/>
    <w:rsid w:val="00EB2ED7"/>
    <w:rsid w:val="00EB32C4"/>
    <w:rsid w:val="00EB3434"/>
    <w:rsid w:val="00EB3492"/>
    <w:rsid w:val="00EB3D3F"/>
    <w:rsid w:val="00EB3D59"/>
    <w:rsid w:val="00EB3E29"/>
    <w:rsid w:val="00EB4227"/>
    <w:rsid w:val="00EB4250"/>
    <w:rsid w:val="00EB4262"/>
    <w:rsid w:val="00EB426B"/>
    <w:rsid w:val="00EB44A3"/>
    <w:rsid w:val="00EB44FD"/>
    <w:rsid w:val="00EB4849"/>
    <w:rsid w:val="00EB5907"/>
    <w:rsid w:val="00EB5A25"/>
    <w:rsid w:val="00EB5AB7"/>
    <w:rsid w:val="00EB5BEF"/>
    <w:rsid w:val="00EB5C7D"/>
    <w:rsid w:val="00EB6132"/>
    <w:rsid w:val="00EB6212"/>
    <w:rsid w:val="00EB62B5"/>
    <w:rsid w:val="00EB657F"/>
    <w:rsid w:val="00EB65AF"/>
    <w:rsid w:val="00EB67CF"/>
    <w:rsid w:val="00EB7747"/>
    <w:rsid w:val="00EB7AEB"/>
    <w:rsid w:val="00EB7ED2"/>
    <w:rsid w:val="00EB7F65"/>
    <w:rsid w:val="00EC0461"/>
    <w:rsid w:val="00EC046C"/>
    <w:rsid w:val="00EC0553"/>
    <w:rsid w:val="00EC056C"/>
    <w:rsid w:val="00EC0A8D"/>
    <w:rsid w:val="00EC0E22"/>
    <w:rsid w:val="00EC1663"/>
    <w:rsid w:val="00EC1933"/>
    <w:rsid w:val="00EC1A86"/>
    <w:rsid w:val="00EC2086"/>
    <w:rsid w:val="00EC2481"/>
    <w:rsid w:val="00EC24FE"/>
    <w:rsid w:val="00EC278A"/>
    <w:rsid w:val="00EC2DD8"/>
    <w:rsid w:val="00EC3D95"/>
    <w:rsid w:val="00EC436D"/>
    <w:rsid w:val="00EC4596"/>
    <w:rsid w:val="00EC46A0"/>
    <w:rsid w:val="00EC4897"/>
    <w:rsid w:val="00EC4AA2"/>
    <w:rsid w:val="00EC4C37"/>
    <w:rsid w:val="00EC529F"/>
    <w:rsid w:val="00EC5301"/>
    <w:rsid w:val="00EC5655"/>
    <w:rsid w:val="00EC5BD8"/>
    <w:rsid w:val="00EC5ECA"/>
    <w:rsid w:val="00EC6418"/>
    <w:rsid w:val="00EC6743"/>
    <w:rsid w:val="00EC6E56"/>
    <w:rsid w:val="00EC7098"/>
    <w:rsid w:val="00EC70FF"/>
    <w:rsid w:val="00EC7104"/>
    <w:rsid w:val="00EC7253"/>
    <w:rsid w:val="00EC7A2C"/>
    <w:rsid w:val="00EC7D5D"/>
    <w:rsid w:val="00ED0C66"/>
    <w:rsid w:val="00ED0EF3"/>
    <w:rsid w:val="00ED1127"/>
    <w:rsid w:val="00ED1C6F"/>
    <w:rsid w:val="00ED1CF4"/>
    <w:rsid w:val="00ED1E35"/>
    <w:rsid w:val="00ED24EE"/>
    <w:rsid w:val="00ED2C0B"/>
    <w:rsid w:val="00ED2E4E"/>
    <w:rsid w:val="00ED2FD3"/>
    <w:rsid w:val="00ED3569"/>
    <w:rsid w:val="00ED3575"/>
    <w:rsid w:val="00ED3A3D"/>
    <w:rsid w:val="00ED3AB7"/>
    <w:rsid w:val="00ED3AC3"/>
    <w:rsid w:val="00ED3AF9"/>
    <w:rsid w:val="00ED3B8D"/>
    <w:rsid w:val="00ED3C66"/>
    <w:rsid w:val="00ED3E22"/>
    <w:rsid w:val="00ED3EA3"/>
    <w:rsid w:val="00ED3F7A"/>
    <w:rsid w:val="00ED41A3"/>
    <w:rsid w:val="00ED4469"/>
    <w:rsid w:val="00ED4579"/>
    <w:rsid w:val="00ED4724"/>
    <w:rsid w:val="00ED48B7"/>
    <w:rsid w:val="00ED4E38"/>
    <w:rsid w:val="00ED52CB"/>
    <w:rsid w:val="00ED5851"/>
    <w:rsid w:val="00ED58FD"/>
    <w:rsid w:val="00ED594B"/>
    <w:rsid w:val="00ED59ED"/>
    <w:rsid w:val="00ED5B6D"/>
    <w:rsid w:val="00ED5E6D"/>
    <w:rsid w:val="00ED6306"/>
    <w:rsid w:val="00ED6398"/>
    <w:rsid w:val="00ED66E9"/>
    <w:rsid w:val="00ED6962"/>
    <w:rsid w:val="00ED69E6"/>
    <w:rsid w:val="00ED6CD3"/>
    <w:rsid w:val="00ED71B4"/>
    <w:rsid w:val="00ED72D5"/>
    <w:rsid w:val="00ED7491"/>
    <w:rsid w:val="00ED7556"/>
    <w:rsid w:val="00ED77D0"/>
    <w:rsid w:val="00ED798B"/>
    <w:rsid w:val="00ED7D7F"/>
    <w:rsid w:val="00ED7F31"/>
    <w:rsid w:val="00EE09B2"/>
    <w:rsid w:val="00EE0A9F"/>
    <w:rsid w:val="00EE0C30"/>
    <w:rsid w:val="00EE0EE9"/>
    <w:rsid w:val="00EE0F0E"/>
    <w:rsid w:val="00EE1AB8"/>
    <w:rsid w:val="00EE1D65"/>
    <w:rsid w:val="00EE1DF0"/>
    <w:rsid w:val="00EE2811"/>
    <w:rsid w:val="00EE2B4F"/>
    <w:rsid w:val="00EE2C9D"/>
    <w:rsid w:val="00EE2FDD"/>
    <w:rsid w:val="00EE3152"/>
    <w:rsid w:val="00EE3228"/>
    <w:rsid w:val="00EE339C"/>
    <w:rsid w:val="00EE39F5"/>
    <w:rsid w:val="00EE3AF9"/>
    <w:rsid w:val="00EE4316"/>
    <w:rsid w:val="00EE4628"/>
    <w:rsid w:val="00EE4683"/>
    <w:rsid w:val="00EE47D1"/>
    <w:rsid w:val="00EE486C"/>
    <w:rsid w:val="00EE494A"/>
    <w:rsid w:val="00EE4B09"/>
    <w:rsid w:val="00EE4BAA"/>
    <w:rsid w:val="00EE5224"/>
    <w:rsid w:val="00EE5BD0"/>
    <w:rsid w:val="00EE5CFF"/>
    <w:rsid w:val="00EE60BB"/>
    <w:rsid w:val="00EE6376"/>
    <w:rsid w:val="00EE65C6"/>
    <w:rsid w:val="00EE6991"/>
    <w:rsid w:val="00EE6DD3"/>
    <w:rsid w:val="00EE7587"/>
    <w:rsid w:val="00EE7738"/>
    <w:rsid w:val="00EE7AA0"/>
    <w:rsid w:val="00EF04B6"/>
    <w:rsid w:val="00EF09D6"/>
    <w:rsid w:val="00EF0A01"/>
    <w:rsid w:val="00EF0B5F"/>
    <w:rsid w:val="00EF0B7A"/>
    <w:rsid w:val="00EF0C3A"/>
    <w:rsid w:val="00EF117B"/>
    <w:rsid w:val="00EF11C4"/>
    <w:rsid w:val="00EF124C"/>
    <w:rsid w:val="00EF15CB"/>
    <w:rsid w:val="00EF1A5C"/>
    <w:rsid w:val="00EF1AD6"/>
    <w:rsid w:val="00EF1D75"/>
    <w:rsid w:val="00EF1EB8"/>
    <w:rsid w:val="00EF2487"/>
    <w:rsid w:val="00EF2825"/>
    <w:rsid w:val="00EF287B"/>
    <w:rsid w:val="00EF2B0C"/>
    <w:rsid w:val="00EF2B39"/>
    <w:rsid w:val="00EF30CA"/>
    <w:rsid w:val="00EF31A7"/>
    <w:rsid w:val="00EF341F"/>
    <w:rsid w:val="00EF3BB4"/>
    <w:rsid w:val="00EF4699"/>
    <w:rsid w:val="00EF48B0"/>
    <w:rsid w:val="00EF4CD0"/>
    <w:rsid w:val="00EF4FAD"/>
    <w:rsid w:val="00EF5116"/>
    <w:rsid w:val="00EF5274"/>
    <w:rsid w:val="00EF5415"/>
    <w:rsid w:val="00EF557B"/>
    <w:rsid w:val="00EF575D"/>
    <w:rsid w:val="00EF57E6"/>
    <w:rsid w:val="00EF583F"/>
    <w:rsid w:val="00EF5949"/>
    <w:rsid w:val="00EF5A70"/>
    <w:rsid w:val="00EF5AA6"/>
    <w:rsid w:val="00EF5FA8"/>
    <w:rsid w:val="00EF607C"/>
    <w:rsid w:val="00EF60BE"/>
    <w:rsid w:val="00EF69BC"/>
    <w:rsid w:val="00EF6AE7"/>
    <w:rsid w:val="00EF6DEF"/>
    <w:rsid w:val="00EF7AD1"/>
    <w:rsid w:val="00EF7CD3"/>
    <w:rsid w:val="00EF7D1A"/>
    <w:rsid w:val="00F0025B"/>
    <w:rsid w:val="00F008A0"/>
    <w:rsid w:val="00F00961"/>
    <w:rsid w:val="00F00B05"/>
    <w:rsid w:val="00F01169"/>
    <w:rsid w:val="00F01704"/>
    <w:rsid w:val="00F019CF"/>
    <w:rsid w:val="00F01ECA"/>
    <w:rsid w:val="00F021E7"/>
    <w:rsid w:val="00F02710"/>
    <w:rsid w:val="00F02D59"/>
    <w:rsid w:val="00F032C2"/>
    <w:rsid w:val="00F0379F"/>
    <w:rsid w:val="00F03BCC"/>
    <w:rsid w:val="00F03E55"/>
    <w:rsid w:val="00F03FF8"/>
    <w:rsid w:val="00F042EE"/>
    <w:rsid w:val="00F043B2"/>
    <w:rsid w:val="00F04414"/>
    <w:rsid w:val="00F045E1"/>
    <w:rsid w:val="00F048E3"/>
    <w:rsid w:val="00F04A5D"/>
    <w:rsid w:val="00F04CA4"/>
    <w:rsid w:val="00F055E4"/>
    <w:rsid w:val="00F056C9"/>
    <w:rsid w:val="00F05BCA"/>
    <w:rsid w:val="00F05E8C"/>
    <w:rsid w:val="00F060CB"/>
    <w:rsid w:val="00F064E5"/>
    <w:rsid w:val="00F07528"/>
    <w:rsid w:val="00F0780A"/>
    <w:rsid w:val="00F07952"/>
    <w:rsid w:val="00F102D6"/>
    <w:rsid w:val="00F1058C"/>
    <w:rsid w:val="00F106D3"/>
    <w:rsid w:val="00F10B5F"/>
    <w:rsid w:val="00F1108F"/>
    <w:rsid w:val="00F110AC"/>
    <w:rsid w:val="00F113E7"/>
    <w:rsid w:val="00F115A5"/>
    <w:rsid w:val="00F115FD"/>
    <w:rsid w:val="00F116EE"/>
    <w:rsid w:val="00F11A89"/>
    <w:rsid w:val="00F11BB1"/>
    <w:rsid w:val="00F11C37"/>
    <w:rsid w:val="00F11E0C"/>
    <w:rsid w:val="00F11F1C"/>
    <w:rsid w:val="00F120D7"/>
    <w:rsid w:val="00F125DF"/>
    <w:rsid w:val="00F127D5"/>
    <w:rsid w:val="00F127FD"/>
    <w:rsid w:val="00F12C08"/>
    <w:rsid w:val="00F12FBC"/>
    <w:rsid w:val="00F13176"/>
    <w:rsid w:val="00F13197"/>
    <w:rsid w:val="00F140A3"/>
    <w:rsid w:val="00F1444B"/>
    <w:rsid w:val="00F144C9"/>
    <w:rsid w:val="00F1460D"/>
    <w:rsid w:val="00F148F2"/>
    <w:rsid w:val="00F14912"/>
    <w:rsid w:val="00F15746"/>
    <w:rsid w:val="00F15799"/>
    <w:rsid w:val="00F1624F"/>
    <w:rsid w:val="00F16A5C"/>
    <w:rsid w:val="00F16FD1"/>
    <w:rsid w:val="00F17C30"/>
    <w:rsid w:val="00F17D6A"/>
    <w:rsid w:val="00F17FB2"/>
    <w:rsid w:val="00F17FF8"/>
    <w:rsid w:val="00F2075E"/>
    <w:rsid w:val="00F209C2"/>
    <w:rsid w:val="00F20B61"/>
    <w:rsid w:val="00F210AE"/>
    <w:rsid w:val="00F2118F"/>
    <w:rsid w:val="00F2127A"/>
    <w:rsid w:val="00F21488"/>
    <w:rsid w:val="00F214A6"/>
    <w:rsid w:val="00F217E6"/>
    <w:rsid w:val="00F221C8"/>
    <w:rsid w:val="00F22867"/>
    <w:rsid w:val="00F22BC5"/>
    <w:rsid w:val="00F22E89"/>
    <w:rsid w:val="00F22EDB"/>
    <w:rsid w:val="00F22FC4"/>
    <w:rsid w:val="00F23066"/>
    <w:rsid w:val="00F235D7"/>
    <w:rsid w:val="00F235E4"/>
    <w:rsid w:val="00F23754"/>
    <w:rsid w:val="00F23959"/>
    <w:rsid w:val="00F23B77"/>
    <w:rsid w:val="00F23B93"/>
    <w:rsid w:val="00F240C5"/>
    <w:rsid w:val="00F24417"/>
    <w:rsid w:val="00F24969"/>
    <w:rsid w:val="00F24A0E"/>
    <w:rsid w:val="00F24AC4"/>
    <w:rsid w:val="00F24BE3"/>
    <w:rsid w:val="00F24CF8"/>
    <w:rsid w:val="00F24DA1"/>
    <w:rsid w:val="00F24F3C"/>
    <w:rsid w:val="00F252A3"/>
    <w:rsid w:val="00F2546B"/>
    <w:rsid w:val="00F25DD1"/>
    <w:rsid w:val="00F26085"/>
    <w:rsid w:val="00F260FA"/>
    <w:rsid w:val="00F26F2F"/>
    <w:rsid w:val="00F26F8E"/>
    <w:rsid w:val="00F2705F"/>
    <w:rsid w:val="00F271BF"/>
    <w:rsid w:val="00F271D1"/>
    <w:rsid w:val="00F27487"/>
    <w:rsid w:val="00F27667"/>
    <w:rsid w:val="00F277B2"/>
    <w:rsid w:val="00F27AD0"/>
    <w:rsid w:val="00F27EC2"/>
    <w:rsid w:val="00F27F09"/>
    <w:rsid w:val="00F3078F"/>
    <w:rsid w:val="00F30CBE"/>
    <w:rsid w:val="00F31CA0"/>
    <w:rsid w:val="00F322EB"/>
    <w:rsid w:val="00F3249D"/>
    <w:rsid w:val="00F3270C"/>
    <w:rsid w:val="00F32A3B"/>
    <w:rsid w:val="00F32C83"/>
    <w:rsid w:val="00F32E95"/>
    <w:rsid w:val="00F32FFC"/>
    <w:rsid w:val="00F3304A"/>
    <w:rsid w:val="00F335DD"/>
    <w:rsid w:val="00F3377E"/>
    <w:rsid w:val="00F34228"/>
    <w:rsid w:val="00F3445F"/>
    <w:rsid w:val="00F34789"/>
    <w:rsid w:val="00F3551B"/>
    <w:rsid w:val="00F35650"/>
    <w:rsid w:val="00F3566F"/>
    <w:rsid w:val="00F35A0D"/>
    <w:rsid w:val="00F35C6E"/>
    <w:rsid w:val="00F35D78"/>
    <w:rsid w:val="00F36095"/>
    <w:rsid w:val="00F36187"/>
    <w:rsid w:val="00F3649C"/>
    <w:rsid w:val="00F366B2"/>
    <w:rsid w:val="00F367C2"/>
    <w:rsid w:val="00F3685C"/>
    <w:rsid w:val="00F36C4C"/>
    <w:rsid w:val="00F36DCF"/>
    <w:rsid w:val="00F372E2"/>
    <w:rsid w:val="00F375E2"/>
    <w:rsid w:val="00F37B89"/>
    <w:rsid w:val="00F37D5F"/>
    <w:rsid w:val="00F37E5E"/>
    <w:rsid w:val="00F402AA"/>
    <w:rsid w:val="00F419A5"/>
    <w:rsid w:val="00F41B7D"/>
    <w:rsid w:val="00F4289C"/>
    <w:rsid w:val="00F42C23"/>
    <w:rsid w:val="00F43274"/>
    <w:rsid w:val="00F43618"/>
    <w:rsid w:val="00F436DD"/>
    <w:rsid w:val="00F438A8"/>
    <w:rsid w:val="00F43A36"/>
    <w:rsid w:val="00F441BA"/>
    <w:rsid w:val="00F443AD"/>
    <w:rsid w:val="00F447B7"/>
    <w:rsid w:val="00F447DC"/>
    <w:rsid w:val="00F449FD"/>
    <w:rsid w:val="00F44E32"/>
    <w:rsid w:val="00F44FA7"/>
    <w:rsid w:val="00F4518F"/>
    <w:rsid w:val="00F453B0"/>
    <w:rsid w:val="00F458D6"/>
    <w:rsid w:val="00F45B40"/>
    <w:rsid w:val="00F45E66"/>
    <w:rsid w:val="00F46202"/>
    <w:rsid w:val="00F46473"/>
    <w:rsid w:val="00F465F2"/>
    <w:rsid w:val="00F4660C"/>
    <w:rsid w:val="00F4664E"/>
    <w:rsid w:val="00F46C93"/>
    <w:rsid w:val="00F46D66"/>
    <w:rsid w:val="00F47138"/>
    <w:rsid w:val="00F472DA"/>
    <w:rsid w:val="00F47448"/>
    <w:rsid w:val="00F4764D"/>
    <w:rsid w:val="00F47B57"/>
    <w:rsid w:val="00F47D38"/>
    <w:rsid w:val="00F47DFE"/>
    <w:rsid w:val="00F47F8F"/>
    <w:rsid w:val="00F500CC"/>
    <w:rsid w:val="00F505DE"/>
    <w:rsid w:val="00F50BB0"/>
    <w:rsid w:val="00F51DE6"/>
    <w:rsid w:val="00F51E7F"/>
    <w:rsid w:val="00F52846"/>
    <w:rsid w:val="00F52F01"/>
    <w:rsid w:val="00F53553"/>
    <w:rsid w:val="00F537F0"/>
    <w:rsid w:val="00F53E70"/>
    <w:rsid w:val="00F540B0"/>
    <w:rsid w:val="00F5418B"/>
    <w:rsid w:val="00F542E6"/>
    <w:rsid w:val="00F543E7"/>
    <w:rsid w:val="00F54431"/>
    <w:rsid w:val="00F54A0B"/>
    <w:rsid w:val="00F54A12"/>
    <w:rsid w:val="00F54AAE"/>
    <w:rsid w:val="00F54D71"/>
    <w:rsid w:val="00F54F34"/>
    <w:rsid w:val="00F55153"/>
    <w:rsid w:val="00F551C5"/>
    <w:rsid w:val="00F55306"/>
    <w:rsid w:val="00F5547D"/>
    <w:rsid w:val="00F55743"/>
    <w:rsid w:val="00F568D0"/>
    <w:rsid w:val="00F56BA1"/>
    <w:rsid w:val="00F56C84"/>
    <w:rsid w:val="00F56FCA"/>
    <w:rsid w:val="00F57360"/>
    <w:rsid w:val="00F57634"/>
    <w:rsid w:val="00F57668"/>
    <w:rsid w:val="00F576DB"/>
    <w:rsid w:val="00F578BF"/>
    <w:rsid w:val="00F57926"/>
    <w:rsid w:val="00F57B60"/>
    <w:rsid w:val="00F6003D"/>
    <w:rsid w:val="00F600F8"/>
    <w:rsid w:val="00F6021B"/>
    <w:rsid w:val="00F607F4"/>
    <w:rsid w:val="00F60C53"/>
    <w:rsid w:val="00F60F86"/>
    <w:rsid w:val="00F60FBE"/>
    <w:rsid w:val="00F61173"/>
    <w:rsid w:val="00F6117F"/>
    <w:rsid w:val="00F61592"/>
    <w:rsid w:val="00F621D1"/>
    <w:rsid w:val="00F622FB"/>
    <w:rsid w:val="00F6252B"/>
    <w:rsid w:val="00F626D1"/>
    <w:rsid w:val="00F629AA"/>
    <w:rsid w:val="00F63044"/>
    <w:rsid w:val="00F63756"/>
    <w:rsid w:val="00F637B9"/>
    <w:rsid w:val="00F63FFB"/>
    <w:rsid w:val="00F640C2"/>
    <w:rsid w:val="00F64546"/>
    <w:rsid w:val="00F646BD"/>
    <w:rsid w:val="00F6488A"/>
    <w:rsid w:val="00F64C9D"/>
    <w:rsid w:val="00F64D4B"/>
    <w:rsid w:val="00F6567A"/>
    <w:rsid w:val="00F65735"/>
    <w:rsid w:val="00F66077"/>
    <w:rsid w:val="00F6653C"/>
    <w:rsid w:val="00F66E4F"/>
    <w:rsid w:val="00F6722E"/>
    <w:rsid w:val="00F67272"/>
    <w:rsid w:val="00F673CA"/>
    <w:rsid w:val="00F6743E"/>
    <w:rsid w:val="00F6793D"/>
    <w:rsid w:val="00F679C4"/>
    <w:rsid w:val="00F67A3F"/>
    <w:rsid w:val="00F67C24"/>
    <w:rsid w:val="00F67FB4"/>
    <w:rsid w:val="00F700B2"/>
    <w:rsid w:val="00F70A2C"/>
    <w:rsid w:val="00F70A32"/>
    <w:rsid w:val="00F70FEE"/>
    <w:rsid w:val="00F71219"/>
    <w:rsid w:val="00F719FD"/>
    <w:rsid w:val="00F71C64"/>
    <w:rsid w:val="00F71C88"/>
    <w:rsid w:val="00F71E56"/>
    <w:rsid w:val="00F71EB8"/>
    <w:rsid w:val="00F72396"/>
    <w:rsid w:val="00F728B3"/>
    <w:rsid w:val="00F72D81"/>
    <w:rsid w:val="00F72D96"/>
    <w:rsid w:val="00F72DB3"/>
    <w:rsid w:val="00F73104"/>
    <w:rsid w:val="00F73145"/>
    <w:rsid w:val="00F73309"/>
    <w:rsid w:val="00F733CC"/>
    <w:rsid w:val="00F733D7"/>
    <w:rsid w:val="00F73732"/>
    <w:rsid w:val="00F73768"/>
    <w:rsid w:val="00F73A9D"/>
    <w:rsid w:val="00F73D48"/>
    <w:rsid w:val="00F73F83"/>
    <w:rsid w:val="00F7437D"/>
    <w:rsid w:val="00F745AB"/>
    <w:rsid w:val="00F74672"/>
    <w:rsid w:val="00F746A9"/>
    <w:rsid w:val="00F74B0C"/>
    <w:rsid w:val="00F74B4B"/>
    <w:rsid w:val="00F74D77"/>
    <w:rsid w:val="00F75368"/>
    <w:rsid w:val="00F753E0"/>
    <w:rsid w:val="00F7596C"/>
    <w:rsid w:val="00F75FA4"/>
    <w:rsid w:val="00F76489"/>
    <w:rsid w:val="00F76900"/>
    <w:rsid w:val="00F76ED3"/>
    <w:rsid w:val="00F773C8"/>
    <w:rsid w:val="00F774C4"/>
    <w:rsid w:val="00F77678"/>
    <w:rsid w:val="00F77921"/>
    <w:rsid w:val="00F77A04"/>
    <w:rsid w:val="00F80171"/>
    <w:rsid w:val="00F8021C"/>
    <w:rsid w:val="00F8024A"/>
    <w:rsid w:val="00F80C1A"/>
    <w:rsid w:val="00F80C8A"/>
    <w:rsid w:val="00F80D35"/>
    <w:rsid w:val="00F814CC"/>
    <w:rsid w:val="00F81C27"/>
    <w:rsid w:val="00F82667"/>
    <w:rsid w:val="00F8287E"/>
    <w:rsid w:val="00F82EBA"/>
    <w:rsid w:val="00F8338F"/>
    <w:rsid w:val="00F837D6"/>
    <w:rsid w:val="00F83918"/>
    <w:rsid w:val="00F83B9C"/>
    <w:rsid w:val="00F84195"/>
    <w:rsid w:val="00F84669"/>
    <w:rsid w:val="00F848F5"/>
    <w:rsid w:val="00F84AA6"/>
    <w:rsid w:val="00F84ED1"/>
    <w:rsid w:val="00F856D5"/>
    <w:rsid w:val="00F85812"/>
    <w:rsid w:val="00F85B0D"/>
    <w:rsid w:val="00F85EB6"/>
    <w:rsid w:val="00F86119"/>
    <w:rsid w:val="00F86204"/>
    <w:rsid w:val="00F86B3D"/>
    <w:rsid w:val="00F86D5D"/>
    <w:rsid w:val="00F86F5F"/>
    <w:rsid w:val="00F87701"/>
    <w:rsid w:val="00F87D17"/>
    <w:rsid w:val="00F87EAE"/>
    <w:rsid w:val="00F905CD"/>
    <w:rsid w:val="00F90B12"/>
    <w:rsid w:val="00F91024"/>
    <w:rsid w:val="00F91102"/>
    <w:rsid w:val="00F91933"/>
    <w:rsid w:val="00F91F99"/>
    <w:rsid w:val="00F91FB4"/>
    <w:rsid w:val="00F92079"/>
    <w:rsid w:val="00F922D6"/>
    <w:rsid w:val="00F92562"/>
    <w:rsid w:val="00F927F7"/>
    <w:rsid w:val="00F9295E"/>
    <w:rsid w:val="00F92A37"/>
    <w:rsid w:val="00F92B61"/>
    <w:rsid w:val="00F92E55"/>
    <w:rsid w:val="00F92F65"/>
    <w:rsid w:val="00F92FAB"/>
    <w:rsid w:val="00F93098"/>
    <w:rsid w:val="00F931CB"/>
    <w:rsid w:val="00F935D3"/>
    <w:rsid w:val="00F93996"/>
    <w:rsid w:val="00F93D20"/>
    <w:rsid w:val="00F93E3A"/>
    <w:rsid w:val="00F93E40"/>
    <w:rsid w:val="00F9400A"/>
    <w:rsid w:val="00F944B9"/>
    <w:rsid w:val="00F94748"/>
    <w:rsid w:val="00F94D04"/>
    <w:rsid w:val="00F95208"/>
    <w:rsid w:val="00F9530D"/>
    <w:rsid w:val="00F95892"/>
    <w:rsid w:val="00F9589F"/>
    <w:rsid w:val="00F95F44"/>
    <w:rsid w:val="00F960B1"/>
    <w:rsid w:val="00F964F4"/>
    <w:rsid w:val="00F965F1"/>
    <w:rsid w:val="00F96918"/>
    <w:rsid w:val="00F969B5"/>
    <w:rsid w:val="00F96D09"/>
    <w:rsid w:val="00F96D51"/>
    <w:rsid w:val="00F97616"/>
    <w:rsid w:val="00F976B3"/>
    <w:rsid w:val="00F9777E"/>
    <w:rsid w:val="00F978C2"/>
    <w:rsid w:val="00F97AF1"/>
    <w:rsid w:val="00F97B7B"/>
    <w:rsid w:val="00F97FE7"/>
    <w:rsid w:val="00FA0107"/>
    <w:rsid w:val="00FA0B2B"/>
    <w:rsid w:val="00FA0D64"/>
    <w:rsid w:val="00FA1D56"/>
    <w:rsid w:val="00FA232E"/>
    <w:rsid w:val="00FA2424"/>
    <w:rsid w:val="00FA2A26"/>
    <w:rsid w:val="00FA30A7"/>
    <w:rsid w:val="00FA33D9"/>
    <w:rsid w:val="00FA3568"/>
    <w:rsid w:val="00FA35DC"/>
    <w:rsid w:val="00FA3E7A"/>
    <w:rsid w:val="00FA3EE4"/>
    <w:rsid w:val="00FA414C"/>
    <w:rsid w:val="00FA4BF7"/>
    <w:rsid w:val="00FA5C78"/>
    <w:rsid w:val="00FA5D9F"/>
    <w:rsid w:val="00FA5DFE"/>
    <w:rsid w:val="00FA6446"/>
    <w:rsid w:val="00FA6572"/>
    <w:rsid w:val="00FA6EFD"/>
    <w:rsid w:val="00FA6FF5"/>
    <w:rsid w:val="00FA77AA"/>
    <w:rsid w:val="00FA7E29"/>
    <w:rsid w:val="00FB0398"/>
    <w:rsid w:val="00FB0621"/>
    <w:rsid w:val="00FB0F08"/>
    <w:rsid w:val="00FB1711"/>
    <w:rsid w:val="00FB19F2"/>
    <w:rsid w:val="00FB1A63"/>
    <w:rsid w:val="00FB1AD6"/>
    <w:rsid w:val="00FB1C8A"/>
    <w:rsid w:val="00FB1E8E"/>
    <w:rsid w:val="00FB1F01"/>
    <w:rsid w:val="00FB1FA3"/>
    <w:rsid w:val="00FB25F3"/>
    <w:rsid w:val="00FB2624"/>
    <w:rsid w:val="00FB273D"/>
    <w:rsid w:val="00FB2E4A"/>
    <w:rsid w:val="00FB2E5D"/>
    <w:rsid w:val="00FB3347"/>
    <w:rsid w:val="00FB386A"/>
    <w:rsid w:val="00FB3A5A"/>
    <w:rsid w:val="00FB3EC2"/>
    <w:rsid w:val="00FB3F2E"/>
    <w:rsid w:val="00FB3FCB"/>
    <w:rsid w:val="00FB427F"/>
    <w:rsid w:val="00FB4295"/>
    <w:rsid w:val="00FB47B5"/>
    <w:rsid w:val="00FB4DEF"/>
    <w:rsid w:val="00FB4F31"/>
    <w:rsid w:val="00FB55A7"/>
    <w:rsid w:val="00FB581D"/>
    <w:rsid w:val="00FB627F"/>
    <w:rsid w:val="00FB6B02"/>
    <w:rsid w:val="00FB7025"/>
    <w:rsid w:val="00FB70AE"/>
    <w:rsid w:val="00FB73EC"/>
    <w:rsid w:val="00FB749D"/>
    <w:rsid w:val="00FB74DE"/>
    <w:rsid w:val="00FB751A"/>
    <w:rsid w:val="00FB75ED"/>
    <w:rsid w:val="00FB770C"/>
    <w:rsid w:val="00FB7813"/>
    <w:rsid w:val="00FB7A99"/>
    <w:rsid w:val="00FC042D"/>
    <w:rsid w:val="00FC06D0"/>
    <w:rsid w:val="00FC06DC"/>
    <w:rsid w:val="00FC0DA3"/>
    <w:rsid w:val="00FC11A1"/>
    <w:rsid w:val="00FC1494"/>
    <w:rsid w:val="00FC1C9E"/>
    <w:rsid w:val="00FC2020"/>
    <w:rsid w:val="00FC25EE"/>
    <w:rsid w:val="00FC267B"/>
    <w:rsid w:val="00FC2BA5"/>
    <w:rsid w:val="00FC2CF2"/>
    <w:rsid w:val="00FC3130"/>
    <w:rsid w:val="00FC329E"/>
    <w:rsid w:val="00FC356E"/>
    <w:rsid w:val="00FC3A58"/>
    <w:rsid w:val="00FC3E2F"/>
    <w:rsid w:val="00FC3E3D"/>
    <w:rsid w:val="00FC48C5"/>
    <w:rsid w:val="00FC4A88"/>
    <w:rsid w:val="00FC538A"/>
    <w:rsid w:val="00FC5644"/>
    <w:rsid w:val="00FC573A"/>
    <w:rsid w:val="00FC586C"/>
    <w:rsid w:val="00FC5E71"/>
    <w:rsid w:val="00FC6368"/>
    <w:rsid w:val="00FC6569"/>
    <w:rsid w:val="00FC6A92"/>
    <w:rsid w:val="00FC6C09"/>
    <w:rsid w:val="00FC771A"/>
    <w:rsid w:val="00FC7C02"/>
    <w:rsid w:val="00FC7F31"/>
    <w:rsid w:val="00FD0196"/>
    <w:rsid w:val="00FD03FE"/>
    <w:rsid w:val="00FD04D3"/>
    <w:rsid w:val="00FD07A4"/>
    <w:rsid w:val="00FD0BDB"/>
    <w:rsid w:val="00FD0C66"/>
    <w:rsid w:val="00FD0C79"/>
    <w:rsid w:val="00FD0F39"/>
    <w:rsid w:val="00FD103C"/>
    <w:rsid w:val="00FD1A28"/>
    <w:rsid w:val="00FD27A0"/>
    <w:rsid w:val="00FD359F"/>
    <w:rsid w:val="00FD3A5B"/>
    <w:rsid w:val="00FD3D85"/>
    <w:rsid w:val="00FD3DE1"/>
    <w:rsid w:val="00FD4151"/>
    <w:rsid w:val="00FD43BA"/>
    <w:rsid w:val="00FD4487"/>
    <w:rsid w:val="00FD4BCC"/>
    <w:rsid w:val="00FD5502"/>
    <w:rsid w:val="00FD56F5"/>
    <w:rsid w:val="00FD57F1"/>
    <w:rsid w:val="00FD644F"/>
    <w:rsid w:val="00FD64FA"/>
    <w:rsid w:val="00FD6B01"/>
    <w:rsid w:val="00FD7401"/>
    <w:rsid w:val="00FD74B4"/>
    <w:rsid w:val="00FD7549"/>
    <w:rsid w:val="00FD7FA4"/>
    <w:rsid w:val="00FE02FC"/>
    <w:rsid w:val="00FE041C"/>
    <w:rsid w:val="00FE0570"/>
    <w:rsid w:val="00FE0966"/>
    <w:rsid w:val="00FE0D56"/>
    <w:rsid w:val="00FE0EDC"/>
    <w:rsid w:val="00FE1237"/>
    <w:rsid w:val="00FE124E"/>
    <w:rsid w:val="00FE158D"/>
    <w:rsid w:val="00FE17C3"/>
    <w:rsid w:val="00FE19F8"/>
    <w:rsid w:val="00FE1B4E"/>
    <w:rsid w:val="00FE1E13"/>
    <w:rsid w:val="00FE2534"/>
    <w:rsid w:val="00FE2D0D"/>
    <w:rsid w:val="00FE367F"/>
    <w:rsid w:val="00FE398E"/>
    <w:rsid w:val="00FE4349"/>
    <w:rsid w:val="00FE4393"/>
    <w:rsid w:val="00FE43CA"/>
    <w:rsid w:val="00FE446C"/>
    <w:rsid w:val="00FE48E2"/>
    <w:rsid w:val="00FE4D61"/>
    <w:rsid w:val="00FE5F26"/>
    <w:rsid w:val="00FE636F"/>
    <w:rsid w:val="00FE6553"/>
    <w:rsid w:val="00FE692A"/>
    <w:rsid w:val="00FE6E57"/>
    <w:rsid w:val="00FE6F36"/>
    <w:rsid w:val="00FE6F5B"/>
    <w:rsid w:val="00FE72D3"/>
    <w:rsid w:val="00FE7ABA"/>
    <w:rsid w:val="00FE7C29"/>
    <w:rsid w:val="00FE7D0C"/>
    <w:rsid w:val="00FE7F42"/>
    <w:rsid w:val="00FF073C"/>
    <w:rsid w:val="00FF0852"/>
    <w:rsid w:val="00FF091E"/>
    <w:rsid w:val="00FF0C8D"/>
    <w:rsid w:val="00FF0FAE"/>
    <w:rsid w:val="00FF0FD8"/>
    <w:rsid w:val="00FF1012"/>
    <w:rsid w:val="00FF11C8"/>
    <w:rsid w:val="00FF1BB8"/>
    <w:rsid w:val="00FF1E33"/>
    <w:rsid w:val="00FF1EA4"/>
    <w:rsid w:val="00FF1EC3"/>
    <w:rsid w:val="00FF21A3"/>
    <w:rsid w:val="00FF22EA"/>
    <w:rsid w:val="00FF2542"/>
    <w:rsid w:val="00FF349E"/>
    <w:rsid w:val="00FF3536"/>
    <w:rsid w:val="00FF35C8"/>
    <w:rsid w:val="00FF36B0"/>
    <w:rsid w:val="00FF3E80"/>
    <w:rsid w:val="00FF4281"/>
    <w:rsid w:val="00FF4384"/>
    <w:rsid w:val="00FF46B6"/>
    <w:rsid w:val="00FF47D6"/>
    <w:rsid w:val="00FF4BC8"/>
    <w:rsid w:val="00FF4D3C"/>
    <w:rsid w:val="00FF54FD"/>
    <w:rsid w:val="00FF5D0E"/>
    <w:rsid w:val="00FF5D28"/>
    <w:rsid w:val="00FF6065"/>
    <w:rsid w:val="00FF65B7"/>
    <w:rsid w:val="00FF68D0"/>
    <w:rsid w:val="00FF6DE4"/>
    <w:rsid w:val="00FF7151"/>
    <w:rsid w:val="00FF756E"/>
    <w:rsid w:val="00FF777D"/>
    <w:rsid w:val="00FF7938"/>
    <w:rsid w:val="00FF7A0E"/>
    <w:rsid w:val="00FF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AC0CE"/>
  <w15:docId w15:val="{F592E9C0-5EC7-44F3-94B8-10D85414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8" w:line="249" w:lineRule="auto"/>
      <w:ind w:left="276"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66"/>
      <w:ind w:left="704" w:hanging="10"/>
      <w:outlineLvl w:val="0"/>
    </w:pPr>
    <w:rPr>
      <w:rFonts w:ascii="Arial" w:eastAsia="Arial" w:hAnsi="Arial" w:cs="Arial"/>
      <w:b/>
      <w:color w:val="000000"/>
      <w:sz w:val="40"/>
    </w:rPr>
  </w:style>
  <w:style w:type="paragraph" w:styleId="Heading2">
    <w:name w:val="heading 2"/>
    <w:next w:val="Normal"/>
    <w:link w:val="Heading2Char"/>
    <w:uiPriority w:val="9"/>
    <w:unhideWhenUsed/>
    <w:qFormat/>
    <w:pPr>
      <w:keepNext/>
      <w:keepLines/>
      <w:spacing w:after="66"/>
      <w:ind w:left="704" w:hanging="10"/>
      <w:outlineLvl w:val="1"/>
    </w:pPr>
    <w:rPr>
      <w:rFonts w:ascii="Arial" w:eastAsia="Arial" w:hAnsi="Arial" w:cs="Arial"/>
      <w:b/>
      <w:color w:val="000000"/>
      <w:sz w:val="40"/>
    </w:rPr>
  </w:style>
  <w:style w:type="paragraph" w:styleId="Heading3">
    <w:name w:val="heading 3"/>
    <w:next w:val="Normal"/>
    <w:link w:val="Heading3Char"/>
    <w:uiPriority w:val="9"/>
    <w:unhideWhenUsed/>
    <w:qFormat/>
    <w:pPr>
      <w:keepNext/>
      <w:keepLines/>
      <w:spacing w:after="46"/>
      <w:ind w:left="282" w:hanging="10"/>
      <w:outlineLvl w:val="2"/>
    </w:pPr>
    <w:rPr>
      <w:rFonts w:ascii="Arial" w:eastAsia="Arial" w:hAnsi="Arial" w:cs="Arial"/>
      <w:b/>
      <w:color w:val="000000"/>
      <w:sz w:val="28"/>
    </w:rPr>
  </w:style>
  <w:style w:type="paragraph" w:styleId="Heading4">
    <w:name w:val="heading 4"/>
    <w:next w:val="Normal"/>
    <w:link w:val="Heading4Char"/>
    <w:uiPriority w:val="9"/>
    <w:unhideWhenUsed/>
    <w:qFormat/>
    <w:pPr>
      <w:keepNext/>
      <w:keepLines/>
      <w:spacing w:after="135"/>
      <w:ind w:left="1002" w:hanging="10"/>
      <w:outlineLvl w:val="3"/>
    </w:pPr>
    <w:rPr>
      <w:rFonts w:ascii="Times New Roman" w:eastAsia="Times New Roman" w:hAnsi="Times New Roman" w:cs="Times New Roman"/>
      <w:color w:val="000000"/>
      <w:sz w:val="36"/>
    </w:rPr>
  </w:style>
  <w:style w:type="paragraph" w:styleId="Heading5">
    <w:name w:val="heading 5"/>
    <w:next w:val="Normal"/>
    <w:link w:val="Heading5Char"/>
    <w:uiPriority w:val="9"/>
    <w:unhideWhenUsed/>
    <w:qFormat/>
    <w:pPr>
      <w:keepNext/>
      <w:keepLines/>
      <w:spacing w:after="46"/>
      <w:ind w:left="282" w:hanging="10"/>
      <w:outlineLvl w:val="4"/>
    </w:pPr>
    <w:rPr>
      <w:rFonts w:ascii="Arial" w:eastAsia="Arial" w:hAnsi="Arial" w:cs="Arial"/>
      <w:b/>
      <w:color w:val="000000"/>
      <w:sz w:val="28"/>
    </w:rPr>
  </w:style>
  <w:style w:type="paragraph" w:styleId="Heading6">
    <w:name w:val="heading 6"/>
    <w:next w:val="Normal"/>
    <w:link w:val="Heading6Char"/>
    <w:uiPriority w:val="9"/>
    <w:unhideWhenUsed/>
    <w:qFormat/>
    <w:pPr>
      <w:keepNext/>
      <w:keepLines/>
      <w:spacing w:after="46"/>
      <w:ind w:left="282" w:hanging="10"/>
      <w:outlineLvl w:val="5"/>
    </w:pPr>
    <w:rPr>
      <w:rFonts w:ascii="Arial" w:eastAsia="Arial" w:hAnsi="Arial" w:cs="Arial"/>
      <w:b/>
      <w:color w:val="000000"/>
      <w:sz w:val="28"/>
    </w:rPr>
  </w:style>
  <w:style w:type="paragraph" w:styleId="Heading7">
    <w:name w:val="heading 7"/>
    <w:next w:val="Normal"/>
    <w:link w:val="Heading7Char"/>
    <w:uiPriority w:val="9"/>
    <w:unhideWhenUsed/>
    <w:qFormat/>
    <w:pPr>
      <w:keepNext/>
      <w:keepLines/>
      <w:spacing w:after="46"/>
      <w:ind w:left="282" w:hanging="10"/>
      <w:outlineLvl w:val="6"/>
    </w:pPr>
    <w:rPr>
      <w:rFonts w:ascii="Arial" w:eastAsia="Arial" w:hAnsi="Arial" w:cs="Arial"/>
      <w:b/>
      <w:color w:val="000000"/>
      <w:sz w:val="28"/>
    </w:rPr>
  </w:style>
  <w:style w:type="paragraph" w:styleId="Heading9">
    <w:name w:val="heading 9"/>
    <w:basedOn w:val="Normal"/>
    <w:next w:val="Normal"/>
    <w:link w:val="Heading9Char"/>
    <w:uiPriority w:val="9"/>
    <w:semiHidden/>
    <w:unhideWhenUsed/>
    <w:qFormat/>
    <w:rsid w:val="009E088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8"/>
    </w:rPr>
  </w:style>
  <w:style w:type="character" w:customStyle="1" w:styleId="Heading5Char">
    <w:name w:val="Heading 5 Char"/>
    <w:link w:val="Heading5"/>
    <w:rPr>
      <w:rFonts w:ascii="Arial" w:eastAsia="Arial" w:hAnsi="Arial" w:cs="Arial"/>
      <w:b/>
      <w:color w:val="000000"/>
      <w:sz w:val="28"/>
    </w:rPr>
  </w:style>
  <w:style w:type="character" w:customStyle="1" w:styleId="Heading6Char">
    <w:name w:val="Heading 6 Char"/>
    <w:link w:val="Heading6"/>
    <w:rPr>
      <w:rFonts w:ascii="Arial" w:eastAsia="Arial" w:hAnsi="Arial" w:cs="Arial"/>
      <w:b/>
      <w:color w:val="000000"/>
      <w:sz w:val="28"/>
    </w:rPr>
  </w:style>
  <w:style w:type="character" w:customStyle="1" w:styleId="Heading7Char">
    <w:name w:val="Heading 7 Char"/>
    <w:link w:val="Heading7"/>
    <w:rPr>
      <w:rFonts w:ascii="Arial" w:eastAsia="Arial" w:hAnsi="Arial" w:cs="Arial"/>
      <w:b/>
      <w:color w:val="000000"/>
      <w:sz w:val="28"/>
    </w:rPr>
  </w:style>
  <w:style w:type="character" w:customStyle="1" w:styleId="Heading4Char">
    <w:name w:val="Heading 4 Char"/>
    <w:link w:val="Heading4"/>
    <w:rPr>
      <w:rFonts w:ascii="Times New Roman" w:eastAsia="Times New Roman" w:hAnsi="Times New Roman" w:cs="Times New Roman"/>
      <w:color w:val="000000"/>
      <w:sz w:val="36"/>
    </w:rPr>
  </w:style>
  <w:style w:type="character" w:customStyle="1" w:styleId="Heading1Char">
    <w:name w:val="Heading 1 Char"/>
    <w:link w:val="Heading1"/>
    <w:rPr>
      <w:rFonts w:ascii="Arial" w:eastAsia="Arial" w:hAnsi="Arial" w:cs="Arial"/>
      <w:b/>
      <w:color w:val="000000"/>
      <w:sz w:val="40"/>
    </w:rPr>
  </w:style>
  <w:style w:type="character" w:customStyle="1" w:styleId="Heading2Char">
    <w:name w:val="Heading 2 Char"/>
    <w:link w:val="Heading2"/>
    <w:rPr>
      <w:rFonts w:ascii="Arial" w:eastAsia="Arial" w:hAnsi="Arial" w:cs="Arial"/>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aliases w:val="Basic Info"/>
    <w:uiPriority w:val="1"/>
    <w:qFormat/>
    <w:rsid w:val="009F7EC9"/>
    <w:pPr>
      <w:spacing w:after="0" w:line="240" w:lineRule="auto"/>
      <w:ind w:left="276" w:hanging="10"/>
    </w:pPr>
    <w:rPr>
      <w:rFonts w:ascii="Times New Roman" w:eastAsia="Times New Roman" w:hAnsi="Times New Roman" w:cs="Times New Roman"/>
      <w:color w:val="000000"/>
      <w:sz w:val="24"/>
    </w:rPr>
  </w:style>
  <w:style w:type="character" w:styleId="Hyperlink">
    <w:name w:val="Hyperlink"/>
    <w:uiPriority w:val="99"/>
    <w:unhideWhenUsed/>
    <w:rsid w:val="009F7EC9"/>
    <w:rPr>
      <w:color w:val="0000FF"/>
      <w:u w:val="single"/>
    </w:rPr>
  </w:style>
  <w:style w:type="character" w:styleId="UnresolvedMention">
    <w:name w:val="Unresolved Mention"/>
    <w:basedOn w:val="DefaultParagraphFont"/>
    <w:uiPriority w:val="99"/>
    <w:semiHidden/>
    <w:unhideWhenUsed/>
    <w:rsid w:val="009F7EC9"/>
    <w:rPr>
      <w:color w:val="605E5C"/>
      <w:shd w:val="clear" w:color="auto" w:fill="E1DFDD"/>
    </w:rPr>
  </w:style>
  <w:style w:type="paragraph" w:styleId="PlainText">
    <w:name w:val="Plain Text"/>
    <w:basedOn w:val="Normal"/>
    <w:link w:val="PlainTextChar"/>
    <w:uiPriority w:val="99"/>
    <w:unhideWhenUsed/>
    <w:rsid w:val="00752DF0"/>
    <w:pPr>
      <w:spacing w:after="0" w:line="240" w:lineRule="auto"/>
      <w:ind w:left="0" w:firstLine="0"/>
    </w:pPr>
    <w:rPr>
      <w:rFonts w:eastAsia="Calibri"/>
      <w:b/>
      <w:color w:val="auto"/>
      <w:sz w:val="22"/>
      <w:szCs w:val="21"/>
    </w:rPr>
  </w:style>
  <w:style w:type="character" w:customStyle="1" w:styleId="PlainTextChar">
    <w:name w:val="Plain Text Char"/>
    <w:basedOn w:val="DefaultParagraphFont"/>
    <w:link w:val="PlainText"/>
    <w:uiPriority w:val="99"/>
    <w:rsid w:val="00752DF0"/>
    <w:rPr>
      <w:rFonts w:ascii="Times New Roman" w:eastAsia="Calibri" w:hAnsi="Times New Roman" w:cs="Times New Roman"/>
      <w:b/>
      <w:szCs w:val="21"/>
    </w:rPr>
  </w:style>
  <w:style w:type="character" w:styleId="Emphasis">
    <w:name w:val="Emphasis"/>
    <w:basedOn w:val="DefaultParagraphFont"/>
    <w:uiPriority w:val="20"/>
    <w:qFormat/>
    <w:rsid w:val="00752DF0"/>
    <w:rPr>
      <w:i/>
      <w:iCs/>
    </w:rPr>
  </w:style>
  <w:style w:type="paragraph" w:styleId="ListParagraph">
    <w:name w:val="List Paragraph"/>
    <w:basedOn w:val="Normal"/>
    <w:uiPriority w:val="34"/>
    <w:qFormat/>
    <w:rsid w:val="00752DF0"/>
    <w:pPr>
      <w:spacing w:after="160" w:line="256" w:lineRule="auto"/>
      <w:ind w:left="720" w:firstLine="0"/>
      <w:contextualSpacing/>
    </w:pPr>
    <w:rPr>
      <w:rFonts w:asciiTheme="minorHAnsi" w:eastAsiaTheme="minorHAnsi" w:hAnsiTheme="minorHAnsi" w:cstheme="minorBidi"/>
      <w:color w:val="auto"/>
      <w:sz w:val="22"/>
    </w:rPr>
  </w:style>
  <w:style w:type="paragraph" w:styleId="NormalWeb">
    <w:name w:val="Normal (Web)"/>
    <w:basedOn w:val="Normal"/>
    <w:uiPriority w:val="99"/>
    <w:unhideWhenUsed/>
    <w:rsid w:val="00752DF0"/>
    <w:pPr>
      <w:spacing w:before="100" w:beforeAutospacing="1" w:after="100" w:afterAutospacing="1" w:line="240" w:lineRule="auto"/>
      <w:ind w:left="0" w:firstLine="0"/>
    </w:pPr>
    <w:rPr>
      <w:color w:val="auto"/>
      <w:szCs w:val="24"/>
    </w:rPr>
  </w:style>
  <w:style w:type="paragraph" w:customStyle="1" w:styleId="right">
    <w:name w:val="right"/>
    <w:basedOn w:val="Normal"/>
    <w:uiPriority w:val="99"/>
    <w:rsid w:val="00752DF0"/>
    <w:pPr>
      <w:spacing w:before="100" w:beforeAutospacing="1" w:after="100" w:afterAutospacing="1" w:line="240" w:lineRule="auto"/>
      <w:ind w:left="0" w:firstLine="0"/>
    </w:pPr>
    <w:rPr>
      <w:color w:val="auto"/>
      <w:szCs w:val="24"/>
    </w:rPr>
  </w:style>
  <w:style w:type="character" w:styleId="Strong">
    <w:name w:val="Strong"/>
    <w:basedOn w:val="DefaultParagraphFont"/>
    <w:uiPriority w:val="22"/>
    <w:qFormat/>
    <w:rsid w:val="00E517C0"/>
    <w:rPr>
      <w:b/>
      <w:bCs/>
    </w:rPr>
  </w:style>
  <w:style w:type="paragraph" w:styleId="Footer">
    <w:name w:val="footer"/>
    <w:basedOn w:val="Normal"/>
    <w:link w:val="FooterChar"/>
    <w:uiPriority w:val="99"/>
    <w:unhideWhenUsed/>
    <w:rsid w:val="00825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0AA"/>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8250AA"/>
    <w:pPr>
      <w:tabs>
        <w:tab w:val="center" w:pos="4680"/>
        <w:tab w:val="right" w:pos="9360"/>
      </w:tabs>
      <w:spacing w:after="0" w:line="240" w:lineRule="auto"/>
      <w:ind w:left="0" w:firstLine="0"/>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8250AA"/>
    <w:rPr>
      <w:rFonts w:cs="Times New Roman"/>
    </w:rPr>
  </w:style>
  <w:style w:type="paragraph" w:customStyle="1" w:styleId="gntarbp">
    <w:name w:val="gnt_ar_b_p"/>
    <w:basedOn w:val="Normal"/>
    <w:rsid w:val="00E503A7"/>
    <w:pPr>
      <w:spacing w:before="100" w:beforeAutospacing="1" w:after="100" w:afterAutospacing="1" w:line="240" w:lineRule="auto"/>
      <w:ind w:left="0" w:firstLine="0"/>
    </w:pPr>
    <w:rPr>
      <w:color w:val="auto"/>
      <w:szCs w:val="24"/>
    </w:rPr>
  </w:style>
  <w:style w:type="character" w:customStyle="1" w:styleId="gold">
    <w:name w:val="gold"/>
    <w:basedOn w:val="DefaultParagraphFont"/>
    <w:rsid w:val="00662295"/>
  </w:style>
  <w:style w:type="paragraph" w:customStyle="1" w:styleId="article-p">
    <w:name w:val="article-p"/>
    <w:basedOn w:val="Normal"/>
    <w:rsid w:val="00825394"/>
    <w:pPr>
      <w:spacing w:before="100" w:beforeAutospacing="1" w:after="100" w:afterAutospacing="1" w:line="240" w:lineRule="auto"/>
      <w:ind w:left="0" w:firstLine="0"/>
    </w:pPr>
    <w:rPr>
      <w:color w:val="auto"/>
      <w:szCs w:val="24"/>
    </w:rPr>
  </w:style>
  <w:style w:type="paragraph" w:customStyle="1" w:styleId="page-wrapperdeck">
    <w:name w:val="page-wrapper__deck"/>
    <w:basedOn w:val="Normal"/>
    <w:rsid w:val="00825394"/>
    <w:pPr>
      <w:spacing w:before="100" w:beforeAutospacing="1" w:after="100" w:afterAutospacing="1" w:line="240" w:lineRule="auto"/>
      <w:ind w:left="0" w:firstLine="0"/>
    </w:pPr>
    <w:rPr>
      <w:color w:val="auto"/>
      <w:szCs w:val="24"/>
    </w:rPr>
  </w:style>
  <w:style w:type="character" w:customStyle="1" w:styleId="markedcontent">
    <w:name w:val="markedcontent"/>
    <w:basedOn w:val="DefaultParagraphFont"/>
    <w:rsid w:val="00825394"/>
  </w:style>
  <w:style w:type="character" w:customStyle="1" w:styleId="a-size-extra-large">
    <w:name w:val="a-size-extra-large"/>
    <w:basedOn w:val="DefaultParagraphFont"/>
    <w:rsid w:val="00520736"/>
  </w:style>
  <w:style w:type="character" w:customStyle="1" w:styleId="a-size-large">
    <w:name w:val="a-size-large"/>
    <w:basedOn w:val="DefaultParagraphFont"/>
    <w:rsid w:val="00520736"/>
  </w:style>
  <w:style w:type="paragraph" w:customStyle="1" w:styleId="metadata">
    <w:name w:val="metadata"/>
    <w:basedOn w:val="Normal"/>
    <w:rsid w:val="001B72C1"/>
    <w:pPr>
      <w:spacing w:before="100" w:beforeAutospacing="1" w:after="100" w:afterAutospacing="1" w:line="240" w:lineRule="auto"/>
      <w:ind w:left="0" w:firstLine="0"/>
    </w:pPr>
    <w:rPr>
      <w:color w:val="auto"/>
      <w:szCs w:val="24"/>
    </w:rPr>
  </w:style>
  <w:style w:type="paragraph" w:customStyle="1" w:styleId="cdt4ke">
    <w:name w:val="cdt4ke"/>
    <w:basedOn w:val="Normal"/>
    <w:rsid w:val="00A05538"/>
    <w:pPr>
      <w:spacing w:before="100" w:beforeAutospacing="1" w:after="100" w:afterAutospacing="1" w:line="240" w:lineRule="auto"/>
      <w:ind w:left="0" w:firstLine="0"/>
    </w:pPr>
    <w:rPr>
      <w:color w:val="auto"/>
      <w:szCs w:val="24"/>
    </w:rPr>
  </w:style>
  <w:style w:type="paragraph" w:customStyle="1" w:styleId="text">
    <w:name w:val="text"/>
    <w:basedOn w:val="Normal"/>
    <w:rsid w:val="00584A60"/>
    <w:pPr>
      <w:spacing w:before="100" w:beforeAutospacing="1" w:after="100" w:afterAutospacing="1" w:line="240" w:lineRule="auto"/>
      <w:ind w:left="0" w:firstLine="0"/>
    </w:pPr>
    <w:rPr>
      <w:color w:val="auto"/>
      <w:szCs w:val="24"/>
    </w:rPr>
  </w:style>
  <w:style w:type="paragraph" w:customStyle="1" w:styleId="font-copy">
    <w:name w:val="font-copy"/>
    <w:basedOn w:val="Normal"/>
    <w:rsid w:val="00D65206"/>
    <w:pPr>
      <w:spacing w:before="100" w:beforeAutospacing="1" w:after="100" w:afterAutospacing="1" w:line="240" w:lineRule="auto"/>
      <w:ind w:left="0" w:firstLine="0"/>
    </w:pPr>
    <w:rPr>
      <w:color w:val="auto"/>
      <w:szCs w:val="24"/>
    </w:rPr>
  </w:style>
  <w:style w:type="paragraph" w:customStyle="1" w:styleId="story-text">
    <w:name w:val="story-text"/>
    <w:basedOn w:val="Normal"/>
    <w:rsid w:val="00A454A7"/>
    <w:pPr>
      <w:spacing w:before="100" w:beforeAutospacing="1" w:after="100" w:afterAutospacing="1" w:line="240" w:lineRule="auto"/>
      <w:ind w:left="0" w:firstLine="0"/>
    </w:pPr>
    <w:rPr>
      <w:color w:val="auto"/>
      <w:szCs w:val="24"/>
    </w:rPr>
  </w:style>
  <w:style w:type="character" w:styleId="FollowedHyperlink">
    <w:name w:val="FollowedHyperlink"/>
    <w:basedOn w:val="DefaultParagraphFont"/>
    <w:uiPriority w:val="99"/>
    <w:semiHidden/>
    <w:unhideWhenUsed/>
    <w:rsid w:val="005204DF"/>
    <w:rPr>
      <w:color w:val="954F72" w:themeColor="followedHyperlink"/>
      <w:u w:val="single"/>
    </w:rPr>
  </w:style>
  <w:style w:type="character" w:customStyle="1" w:styleId="hgkelc">
    <w:name w:val="hgkelc"/>
    <w:basedOn w:val="DefaultParagraphFont"/>
    <w:rsid w:val="00C94E4B"/>
  </w:style>
  <w:style w:type="paragraph" w:customStyle="1" w:styleId="p0">
    <w:name w:val="p0"/>
    <w:basedOn w:val="Normal"/>
    <w:next w:val="Normal"/>
    <w:qFormat/>
    <w:rsid w:val="0074100A"/>
    <w:pPr>
      <w:spacing w:after="120" w:line="240" w:lineRule="auto"/>
      <w:ind w:left="0" w:firstLine="432"/>
      <w:jc w:val="both"/>
    </w:pPr>
    <w:rPr>
      <w:rFonts w:ascii="Arial" w:eastAsia="Arial" w:hAnsi="Arial" w:cs="Arial"/>
      <w:color w:val="auto"/>
      <w:sz w:val="20"/>
    </w:rPr>
  </w:style>
  <w:style w:type="character" w:customStyle="1" w:styleId="css-jevhma">
    <w:name w:val="css-jevhma"/>
    <w:basedOn w:val="DefaultParagraphFont"/>
    <w:rsid w:val="00AD28BA"/>
  </w:style>
  <w:style w:type="character" w:customStyle="1" w:styleId="css-1u46b97">
    <w:name w:val="css-1u46b97"/>
    <w:basedOn w:val="DefaultParagraphFont"/>
    <w:rsid w:val="00AD28BA"/>
  </w:style>
  <w:style w:type="character" w:customStyle="1" w:styleId="css-1ly73wi">
    <w:name w:val="css-1ly73wi"/>
    <w:basedOn w:val="DefaultParagraphFont"/>
    <w:rsid w:val="00AD28BA"/>
  </w:style>
  <w:style w:type="character" w:customStyle="1" w:styleId="linkenhancement">
    <w:name w:val="linkenhancement"/>
    <w:basedOn w:val="DefaultParagraphFont"/>
    <w:rsid w:val="00DC07C9"/>
  </w:style>
  <w:style w:type="paragraph" w:customStyle="1" w:styleId="sub-heading">
    <w:name w:val="sub-heading"/>
    <w:basedOn w:val="Normal"/>
    <w:rsid w:val="00312C6C"/>
    <w:pPr>
      <w:spacing w:before="100" w:beforeAutospacing="1" w:after="100" w:afterAutospacing="1" w:line="240" w:lineRule="auto"/>
      <w:ind w:left="0" w:firstLine="0"/>
    </w:pPr>
    <w:rPr>
      <w:color w:val="auto"/>
      <w:szCs w:val="24"/>
    </w:rPr>
  </w:style>
  <w:style w:type="character" w:customStyle="1" w:styleId="field-formatter--string">
    <w:name w:val="field-formatter--string"/>
    <w:basedOn w:val="DefaultParagraphFont"/>
    <w:rsid w:val="00E17D79"/>
  </w:style>
  <w:style w:type="character" w:customStyle="1" w:styleId="lrzxr">
    <w:name w:val="lrzxr"/>
    <w:basedOn w:val="DefaultParagraphFont"/>
    <w:rsid w:val="000E1D75"/>
  </w:style>
  <w:style w:type="character" w:customStyle="1" w:styleId="gtosm">
    <w:name w:val="gtosm"/>
    <w:basedOn w:val="DefaultParagraphFont"/>
    <w:rsid w:val="00AB006F"/>
  </w:style>
  <w:style w:type="paragraph" w:customStyle="1" w:styleId="jxtew">
    <w:name w:val="jxtew"/>
    <w:basedOn w:val="Normal"/>
    <w:rsid w:val="00AB006F"/>
    <w:pPr>
      <w:spacing w:before="100" w:beforeAutospacing="1" w:after="100" w:afterAutospacing="1" w:line="240" w:lineRule="auto"/>
      <w:ind w:left="0" w:firstLine="0"/>
    </w:pPr>
    <w:rPr>
      <w:color w:val="auto"/>
      <w:szCs w:val="24"/>
    </w:rPr>
  </w:style>
  <w:style w:type="character" w:customStyle="1" w:styleId="image-caption">
    <w:name w:val="image-caption"/>
    <w:basedOn w:val="DefaultParagraphFont"/>
    <w:rsid w:val="001B5309"/>
  </w:style>
  <w:style w:type="character" w:customStyle="1" w:styleId="image-attribution">
    <w:name w:val="image-attribution"/>
    <w:basedOn w:val="DefaultParagraphFont"/>
    <w:rsid w:val="001B5309"/>
  </w:style>
  <w:style w:type="character" w:customStyle="1" w:styleId="field">
    <w:name w:val="field"/>
    <w:basedOn w:val="DefaultParagraphFont"/>
    <w:rsid w:val="001F6F7E"/>
  </w:style>
  <w:style w:type="paragraph" w:customStyle="1" w:styleId="wpds-c-cydrxm">
    <w:name w:val="wpds-c-cydrxm"/>
    <w:basedOn w:val="Normal"/>
    <w:rsid w:val="00D24035"/>
    <w:pPr>
      <w:spacing w:before="100" w:beforeAutospacing="1" w:after="100" w:afterAutospacing="1" w:line="240" w:lineRule="auto"/>
      <w:ind w:left="0" w:firstLine="0"/>
    </w:pPr>
    <w:rPr>
      <w:color w:val="auto"/>
      <w:szCs w:val="24"/>
    </w:rPr>
  </w:style>
  <w:style w:type="paragraph" w:customStyle="1" w:styleId="paragraph">
    <w:name w:val="paragraph"/>
    <w:basedOn w:val="Normal"/>
    <w:rsid w:val="00CF0230"/>
    <w:pPr>
      <w:spacing w:before="100" w:beforeAutospacing="1" w:after="100" w:afterAutospacing="1" w:line="240" w:lineRule="auto"/>
      <w:ind w:left="0" w:firstLine="0"/>
    </w:pPr>
    <w:rPr>
      <w:color w:val="auto"/>
      <w:szCs w:val="24"/>
    </w:rPr>
  </w:style>
  <w:style w:type="paragraph" w:customStyle="1" w:styleId="css-1n0orw4">
    <w:name w:val="css-1n0orw4"/>
    <w:basedOn w:val="Normal"/>
    <w:rsid w:val="003A0AE0"/>
    <w:pPr>
      <w:spacing w:before="100" w:beforeAutospacing="1" w:after="100" w:afterAutospacing="1" w:line="240" w:lineRule="auto"/>
      <w:ind w:left="0" w:firstLine="0"/>
    </w:pPr>
    <w:rPr>
      <w:color w:val="auto"/>
      <w:szCs w:val="24"/>
    </w:rPr>
  </w:style>
  <w:style w:type="paragraph" w:customStyle="1" w:styleId="css-at9mc1">
    <w:name w:val="css-at9mc1"/>
    <w:basedOn w:val="Normal"/>
    <w:rsid w:val="0018513D"/>
    <w:pPr>
      <w:spacing w:before="100" w:beforeAutospacing="1" w:after="100" w:afterAutospacing="1" w:line="240" w:lineRule="auto"/>
      <w:ind w:left="0" w:firstLine="0"/>
    </w:pPr>
    <w:rPr>
      <w:color w:val="auto"/>
      <w:szCs w:val="24"/>
    </w:rPr>
  </w:style>
  <w:style w:type="paragraph" w:customStyle="1" w:styleId="menu-item">
    <w:name w:val="menu-item"/>
    <w:basedOn w:val="Normal"/>
    <w:rsid w:val="00095749"/>
    <w:pPr>
      <w:spacing w:before="100" w:beforeAutospacing="1" w:after="100" w:afterAutospacing="1" w:line="240" w:lineRule="auto"/>
      <w:ind w:left="0" w:firstLine="0"/>
    </w:pPr>
    <w:rPr>
      <w:color w:val="auto"/>
      <w:szCs w:val="24"/>
    </w:rPr>
  </w:style>
  <w:style w:type="paragraph" w:customStyle="1" w:styleId="breadcrumb-item">
    <w:name w:val="breadcrumb-item"/>
    <w:basedOn w:val="Normal"/>
    <w:rsid w:val="00095749"/>
    <w:pPr>
      <w:spacing w:before="100" w:beforeAutospacing="1" w:after="100" w:afterAutospacing="1" w:line="240" w:lineRule="auto"/>
      <w:ind w:left="0" w:firstLine="0"/>
    </w:pPr>
    <w:rPr>
      <w:color w:val="auto"/>
      <w:szCs w:val="24"/>
    </w:rPr>
  </w:style>
  <w:style w:type="paragraph" w:customStyle="1" w:styleId="smaller">
    <w:name w:val="smaller"/>
    <w:basedOn w:val="Normal"/>
    <w:rsid w:val="004502C7"/>
    <w:pPr>
      <w:spacing w:before="100" w:beforeAutospacing="1" w:after="100" w:afterAutospacing="1" w:line="240" w:lineRule="auto"/>
      <w:ind w:left="0" w:firstLine="0"/>
    </w:pPr>
    <w:rPr>
      <w:color w:val="auto"/>
      <w:szCs w:val="24"/>
    </w:rPr>
  </w:style>
  <w:style w:type="character" w:customStyle="1" w:styleId="summary">
    <w:name w:val="summary"/>
    <w:basedOn w:val="DefaultParagraphFont"/>
    <w:rsid w:val="00703F81"/>
  </w:style>
  <w:style w:type="character" w:customStyle="1" w:styleId="storydl">
    <w:name w:val="story_dl"/>
    <w:basedOn w:val="DefaultParagraphFont"/>
    <w:rsid w:val="00BE79CF"/>
  </w:style>
  <w:style w:type="character" w:styleId="HTMLAcronym">
    <w:name w:val="HTML Acronym"/>
    <w:basedOn w:val="DefaultParagraphFont"/>
    <w:uiPriority w:val="99"/>
    <w:semiHidden/>
    <w:unhideWhenUsed/>
    <w:rsid w:val="00B7033A"/>
  </w:style>
  <w:style w:type="paragraph" w:customStyle="1" w:styleId="text-align-center">
    <w:name w:val="text-align-center"/>
    <w:basedOn w:val="Normal"/>
    <w:rsid w:val="00F905CD"/>
    <w:pPr>
      <w:spacing w:before="100" w:beforeAutospacing="1" w:after="100" w:afterAutospacing="1" w:line="240" w:lineRule="auto"/>
      <w:ind w:left="0" w:firstLine="0"/>
    </w:pPr>
    <w:rPr>
      <w:color w:val="auto"/>
      <w:szCs w:val="24"/>
    </w:rPr>
  </w:style>
  <w:style w:type="paragraph" w:customStyle="1" w:styleId="p">
    <w:name w:val="p"/>
    <w:basedOn w:val="Normal"/>
    <w:rsid w:val="002E66D9"/>
    <w:pPr>
      <w:spacing w:before="100" w:beforeAutospacing="1" w:after="100" w:afterAutospacing="1" w:line="240" w:lineRule="auto"/>
      <w:ind w:left="0" w:firstLine="0"/>
    </w:pPr>
    <w:rPr>
      <w:color w:val="auto"/>
      <w:szCs w:val="24"/>
    </w:rPr>
  </w:style>
  <w:style w:type="paragraph" w:styleId="z-TopofForm">
    <w:name w:val="HTML Top of Form"/>
    <w:basedOn w:val="Normal"/>
    <w:next w:val="Normal"/>
    <w:link w:val="z-TopofFormChar"/>
    <w:hidden/>
    <w:uiPriority w:val="99"/>
    <w:semiHidden/>
    <w:unhideWhenUsed/>
    <w:rsid w:val="008669C6"/>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TopofFormChar">
    <w:name w:val="z-Top of Form Char"/>
    <w:basedOn w:val="DefaultParagraphFont"/>
    <w:link w:val="z-TopofForm"/>
    <w:uiPriority w:val="99"/>
    <w:semiHidden/>
    <w:rsid w:val="008669C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669C6"/>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BottomofFormChar">
    <w:name w:val="z-Bottom of Form Char"/>
    <w:basedOn w:val="DefaultParagraphFont"/>
    <w:link w:val="z-BottomofForm"/>
    <w:uiPriority w:val="99"/>
    <w:semiHidden/>
    <w:rsid w:val="008669C6"/>
    <w:rPr>
      <w:rFonts w:ascii="Arial" w:eastAsia="Times New Roman" w:hAnsi="Arial" w:cs="Arial"/>
      <w:vanish/>
      <w:sz w:val="16"/>
      <w:szCs w:val="16"/>
    </w:rPr>
  </w:style>
  <w:style w:type="character" w:customStyle="1" w:styleId="ytp-time-current">
    <w:name w:val="ytp-time-current"/>
    <w:basedOn w:val="DefaultParagraphFont"/>
    <w:rsid w:val="008669C6"/>
  </w:style>
  <w:style w:type="character" w:customStyle="1" w:styleId="ytp-time-separator">
    <w:name w:val="ytp-time-separator"/>
    <w:basedOn w:val="DefaultParagraphFont"/>
    <w:rsid w:val="008669C6"/>
  </w:style>
  <w:style w:type="character" w:customStyle="1" w:styleId="ytp-time-duration">
    <w:name w:val="ytp-time-duration"/>
    <w:basedOn w:val="DefaultParagraphFont"/>
    <w:rsid w:val="008669C6"/>
  </w:style>
  <w:style w:type="character" w:customStyle="1" w:styleId="hscoswrapper">
    <w:name w:val="hs_cos_wrapper"/>
    <w:basedOn w:val="DefaultParagraphFont"/>
    <w:rsid w:val="008B7DCC"/>
  </w:style>
  <w:style w:type="character" w:customStyle="1" w:styleId="css-8l6xbc">
    <w:name w:val="css-8l6xbc"/>
    <w:basedOn w:val="DefaultParagraphFont"/>
    <w:rsid w:val="006008F5"/>
  </w:style>
  <w:style w:type="character" w:customStyle="1" w:styleId="codes-separator">
    <w:name w:val="codes-separator"/>
    <w:basedOn w:val="DefaultParagraphFont"/>
    <w:rsid w:val="006D7153"/>
  </w:style>
  <w:style w:type="paragraph" w:customStyle="1" w:styleId="opa-link">
    <w:name w:val="opa-link"/>
    <w:basedOn w:val="Normal"/>
    <w:rsid w:val="001828EE"/>
    <w:pPr>
      <w:spacing w:before="100" w:beforeAutospacing="1" w:after="100" w:afterAutospacing="1" w:line="240" w:lineRule="auto"/>
      <w:ind w:left="0" w:firstLine="0"/>
    </w:pPr>
    <w:rPr>
      <w:color w:val="auto"/>
      <w:szCs w:val="24"/>
    </w:rPr>
  </w:style>
  <w:style w:type="character" w:customStyle="1" w:styleId="infolineitem-sc-1xgqgno-0">
    <w:name w:val="infolineitem-sc-1xgqgno-0"/>
    <w:basedOn w:val="DefaultParagraphFont"/>
    <w:rsid w:val="002D2B28"/>
  </w:style>
  <w:style w:type="character" w:customStyle="1" w:styleId="authorname-vjd1k2-0">
    <w:name w:val="authorname-vjd1k2-0"/>
    <w:basedOn w:val="DefaultParagraphFont"/>
    <w:rsid w:val="002D2B28"/>
  </w:style>
  <w:style w:type="character" w:customStyle="1" w:styleId="publicationname-b62z57-0">
    <w:name w:val="publicationname-b62z57-0"/>
    <w:basedOn w:val="DefaultParagraphFont"/>
    <w:rsid w:val="002D2B28"/>
  </w:style>
  <w:style w:type="character" w:customStyle="1" w:styleId="publisheddate-b6xxc4-0">
    <w:name w:val="publisheddate-b6xxc4-0"/>
    <w:basedOn w:val="DefaultParagraphFont"/>
    <w:rsid w:val="002D2B28"/>
  </w:style>
  <w:style w:type="character" w:customStyle="1" w:styleId="yt-core-attributed-string--link-inherit-color">
    <w:name w:val="yt-core-attributed-string--link-inherit-color"/>
    <w:basedOn w:val="DefaultParagraphFont"/>
    <w:rsid w:val="005F5348"/>
  </w:style>
  <w:style w:type="paragraph" w:customStyle="1" w:styleId="css-79rysd">
    <w:name w:val="css-79rysd"/>
    <w:basedOn w:val="Normal"/>
    <w:rsid w:val="00F1460D"/>
    <w:pPr>
      <w:spacing w:before="100" w:beforeAutospacing="1" w:after="100" w:afterAutospacing="1" w:line="240" w:lineRule="auto"/>
      <w:ind w:left="0" w:firstLine="0"/>
    </w:pPr>
    <w:rPr>
      <w:color w:val="auto"/>
      <w:szCs w:val="24"/>
    </w:rPr>
  </w:style>
  <w:style w:type="paragraph" w:customStyle="1" w:styleId="lsvr-townpress-postspost-meta">
    <w:name w:val="lsvr-townpress-posts__post-meta"/>
    <w:basedOn w:val="Normal"/>
    <w:rsid w:val="009C68A6"/>
    <w:pPr>
      <w:spacing w:before="100" w:beforeAutospacing="1" w:after="100" w:afterAutospacing="1" w:line="240" w:lineRule="auto"/>
      <w:ind w:left="0" w:firstLine="0"/>
    </w:pPr>
    <w:rPr>
      <w:color w:val="auto"/>
      <w:szCs w:val="24"/>
    </w:rPr>
  </w:style>
  <w:style w:type="character" w:customStyle="1" w:styleId="postterms">
    <w:name w:val="post__terms"/>
    <w:basedOn w:val="DefaultParagraphFont"/>
    <w:rsid w:val="009C68A6"/>
  </w:style>
  <w:style w:type="character" w:customStyle="1" w:styleId="pjlv">
    <w:name w:val="pjlv"/>
    <w:basedOn w:val="DefaultParagraphFont"/>
    <w:rsid w:val="000A688B"/>
  </w:style>
  <w:style w:type="paragraph" w:customStyle="1" w:styleId="wpds-c-dqkdey">
    <w:name w:val="wpds-c-dqkdey"/>
    <w:basedOn w:val="Normal"/>
    <w:rsid w:val="002B2185"/>
    <w:pPr>
      <w:spacing w:before="100" w:beforeAutospacing="1" w:after="100" w:afterAutospacing="1" w:line="240" w:lineRule="auto"/>
      <w:ind w:left="0" w:firstLine="0"/>
    </w:pPr>
    <w:rPr>
      <w:color w:val="auto"/>
      <w:szCs w:val="24"/>
    </w:rPr>
  </w:style>
  <w:style w:type="character" w:customStyle="1" w:styleId="ng-binding">
    <w:name w:val="ng-binding"/>
    <w:basedOn w:val="DefaultParagraphFont"/>
    <w:rsid w:val="00D17D18"/>
  </w:style>
  <w:style w:type="paragraph" w:customStyle="1" w:styleId="wpds-c-gtqflz">
    <w:name w:val="wpds-c-gtqflz"/>
    <w:basedOn w:val="Normal"/>
    <w:rsid w:val="00CE6112"/>
    <w:pPr>
      <w:spacing w:before="100" w:beforeAutospacing="1" w:after="100" w:afterAutospacing="1" w:line="240" w:lineRule="auto"/>
      <w:ind w:left="0" w:firstLine="0"/>
    </w:pPr>
    <w:rPr>
      <w:color w:val="auto"/>
      <w:szCs w:val="24"/>
    </w:rPr>
  </w:style>
  <w:style w:type="paragraph" w:customStyle="1" w:styleId="wpds-c-hefnvf">
    <w:name w:val="wpds-c-hefnvf"/>
    <w:basedOn w:val="Normal"/>
    <w:rsid w:val="00CE6112"/>
    <w:pPr>
      <w:spacing w:before="100" w:beforeAutospacing="1" w:after="100" w:afterAutospacing="1" w:line="240" w:lineRule="auto"/>
      <w:ind w:left="0" w:firstLine="0"/>
    </w:pPr>
    <w:rPr>
      <w:color w:val="auto"/>
      <w:szCs w:val="24"/>
    </w:rPr>
  </w:style>
  <w:style w:type="paragraph" w:customStyle="1" w:styleId="xxparagraph">
    <w:name w:val="xxparagraph"/>
    <w:basedOn w:val="Normal"/>
    <w:rsid w:val="00D72F24"/>
    <w:pPr>
      <w:spacing w:before="100" w:beforeAutospacing="1" w:after="100" w:afterAutospacing="1" w:line="240" w:lineRule="auto"/>
      <w:ind w:left="0" w:firstLine="0"/>
    </w:pPr>
    <w:rPr>
      <w:rFonts w:ascii="Aptos" w:eastAsiaTheme="minorHAnsi" w:hAnsi="Aptos" w:cs="Aptos"/>
      <w:color w:val="auto"/>
      <w:szCs w:val="24"/>
    </w:rPr>
  </w:style>
  <w:style w:type="character" w:customStyle="1" w:styleId="xxnormaltextrun">
    <w:name w:val="xxnormaltextrun"/>
    <w:basedOn w:val="DefaultParagraphFont"/>
    <w:rsid w:val="00D72F24"/>
  </w:style>
  <w:style w:type="character" w:customStyle="1" w:styleId="xxeop">
    <w:name w:val="xxeop"/>
    <w:basedOn w:val="DefaultParagraphFont"/>
    <w:rsid w:val="00D72F24"/>
  </w:style>
  <w:style w:type="character" w:customStyle="1" w:styleId="Heading9Char">
    <w:name w:val="Heading 9 Char"/>
    <w:basedOn w:val="DefaultParagraphFont"/>
    <w:link w:val="Heading9"/>
    <w:uiPriority w:val="9"/>
    <w:semiHidden/>
    <w:rsid w:val="009E088F"/>
    <w:rPr>
      <w:rFonts w:asciiTheme="majorHAnsi" w:eastAsiaTheme="majorEastAsia" w:hAnsiTheme="majorHAnsi" w:cstheme="majorBidi"/>
      <w:i/>
      <w:iCs/>
      <w:color w:val="272727" w:themeColor="text1" w:themeTint="D8"/>
      <w:sz w:val="21"/>
      <w:szCs w:val="21"/>
    </w:rPr>
  </w:style>
  <w:style w:type="paragraph" w:customStyle="1" w:styleId="ekqkg">
    <w:name w:val="ekqkg"/>
    <w:basedOn w:val="Normal"/>
    <w:rsid w:val="008A7949"/>
    <w:pPr>
      <w:spacing w:before="100" w:beforeAutospacing="1" w:after="100" w:afterAutospacing="1" w:line="240" w:lineRule="auto"/>
      <w:ind w:left="0" w:firstLine="0"/>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88">
      <w:bodyDiv w:val="1"/>
      <w:marLeft w:val="0"/>
      <w:marRight w:val="0"/>
      <w:marTop w:val="0"/>
      <w:marBottom w:val="0"/>
      <w:divBdr>
        <w:top w:val="none" w:sz="0" w:space="0" w:color="auto"/>
        <w:left w:val="none" w:sz="0" w:space="0" w:color="auto"/>
        <w:bottom w:val="none" w:sz="0" w:space="0" w:color="auto"/>
        <w:right w:val="none" w:sz="0" w:space="0" w:color="auto"/>
      </w:divBdr>
    </w:div>
    <w:div w:id="1128438">
      <w:bodyDiv w:val="1"/>
      <w:marLeft w:val="0"/>
      <w:marRight w:val="0"/>
      <w:marTop w:val="0"/>
      <w:marBottom w:val="0"/>
      <w:divBdr>
        <w:top w:val="none" w:sz="0" w:space="0" w:color="auto"/>
        <w:left w:val="none" w:sz="0" w:space="0" w:color="auto"/>
        <w:bottom w:val="none" w:sz="0" w:space="0" w:color="auto"/>
        <w:right w:val="none" w:sz="0" w:space="0" w:color="auto"/>
      </w:divBdr>
    </w:div>
    <w:div w:id="4476926">
      <w:bodyDiv w:val="1"/>
      <w:marLeft w:val="0"/>
      <w:marRight w:val="0"/>
      <w:marTop w:val="0"/>
      <w:marBottom w:val="0"/>
      <w:divBdr>
        <w:top w:val="none" w:sz="0" w:space="0" w:color="auto"/>
        <w:left w:val="none" w:sz="0" w:space="0" w:color="auto"/>
        <w:bottom w:val="none" w:sz="0" w:space="0" w:color="auto"/>
        <w:right w:val="none" w:sz="0" w:space="0" w:color="auto"/>
      </w:divBdr>
    </w:div>
    <w:div w:id="5910523">
      <w:bodyDiv w:val="1"/>
      <w:marLeft w:val="0"/>
      <w:marRight w:val="0"/>
      <w:marTop w:val="0"/>
      <w:marBottom w:val="0"/>
      <w:divBdr>
        <w:top w:val="none" w:sz="0" w:space="0" w:color="auto"/>
        <w:left w:val="none" w:sz="0" w:space="0" w:color="auto"/>
        <w:bottom w:val="none" w:sz="0" w:space="0" w:color="auto"/>
        <w:right w:val="none" w:sz="0" w:space="0" w:color="auto"/>
      </w:divBdr>
      <w:divsChild>
        <w:div w:id="440416517">
          <w:marLeft w:val="0"/>
          <w:marRight w:val="0"/>
          <w:marTop w:val="0"/>
          <w:marBottom w:val="0"/>
          <w:divBdr>
            <w:top w:val="none" w:sz="0" w:space="0" w:color="auto"/>
            <w:left w:val="none" w:sz="0" w:space="0" w:color="auto"/>
            <w:bottom w:val="none" w:sz="0" w:space="0" w:color="auto"/>
            <w:right w:val="none" w:sz="0" w:space="0" w:color="auto"/>
          </w:divBdr>
          <w:divsChild>
            <w:div w:id="1621381043">
              <w:marLeft w:val="0"/>
              <w:marRight w:val="0"/>
              <w:marTop w:val="0"/>
              <w:marBottom w:val="0"/>
              <w:divBdr>
                <w:top w:val="none" w:sz="0" w:space="0" w:color="auto"/>
                <w:left w:val="none" w:sz="0" w:space="0" w:color="auto"/>
                <w:bottom w:val="none" w:sz="0" w:space="0" w:color="auto"/>
                <w:right w:val="none" w:sz="0" w:space="0" w:color="auto"/>
              </w:divBdr>
              <w:divsChild>
                <w:div w:id="11025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873">
      <w:bodyDiv w:val="1"/>
      <w:marLeft w:val="0"/>
      <w:marRight w:val="0"/>
      <w:marTop w:val="0"/>
      <w:marBottom w:val="0"/>
      <w:divBdr>
        <w:top w:val="none" w:sz="0" w:space="0" w:color="auto"/>
        <w:left w:val="none" w:sz="0" w:space="0" w:color="auto"/>
        <w:bottom w:val="none" w:sz="0" w:space="0" w:color="auto"/>
        <w:right w:val="none" w:sz="0" w:space="0" w:color="auto"/>
      </w:divBdr>
    </w:div>
    <w:div w:id="18548910">
      <w:bodyDiv w:val="1"/>
      <w:marLeft w:val="0"/>
      <w:marRight w:val="0"/>
      <w:marTop w:val="0"/>
      <w:marBottom w:val="0"/>
      <w:divBdr>
        <w:top w:val="none" w:sz="0" w:space="0" w:color="auto"/>
        <w:left w:val="none" w:sz="0" w:space="0" w:color="auto"/>
        <w:bottom w:val="none" w:sz="0" w:space="0" w:color="auto"/>
        <w:right w:val="none" w:sz="0" w:space="0" w:color="auto"/>
      </w:divBdr>
    </w:div>
    <w:div w:id="18898981">
      <w:bodyDiv w:val="1"/>
      <w:marLeft w:val="0"/>
      <w:marRight w:val="0"/>
      <w:marTop w:val="0"/>
      <w:marBottom w:val="0"/>
      <w:divBdr>
        <w:top w:val="none" w:sz="0" w:space="0" w:color="auto"/>
        <w:left w:val="none" w:sz="0" w:space="0" w:color="auto"/>
        <w:bottom w:val="none" w:sz="0" w:space="0" w:color="auto"/>
        <w:right w:val="none" w:sz="0" w:space="0" w:color="auto"/>
      </w:divBdr>
    </w:div>
    <w:div w:id="22096483">
      <w:bodyDiv w:val="1"/>
      <w:marLeft w:val="0"/>
      <w:marRight w:val="0"/>
      <w:marTop w:val="0"/>
      <w:marBottom w:val="0"/>
      <w:divBdr>
        <w:top w:val="none" w:sz="0" w:space="0" w:color="auto"/>
        <w:left w:val="none" w:sz="0" w:space="0" w:color="auto"/>
        <w:bottom w:val="none" w:sz="0" w:space="0" w:color="auto"/>
        <w:right w:val="none" w:sz="0" w:space="0" w:color="auto"/>
      </w:divBdr>
    </w:div>
    <w:div w:id="30540643">
      <w:bodyDiv w:val="1"/>
      <w:marLeft w:val="0"/>
      <w:marRight w:val="0"/>
      <w:marTop w:val="0"/>
      <w:marBottom w:val="0"/>
      <w:divBdr>
        <w:top w:val="none" w:sz="0" w:space="0" w:color="auto"/>
        <w:left w:val="none" w:sz="0" w:space="0" w:color="auto"/>
        <w:bottom w:val="none" w:sz="0" w:space="0" w:color="auto"/>
        <w:right w:val="none" w:sz="0" w:space="0" w:color="auto"/>
      </w:divBdr>
    </w:div>
    <w:div w:id="30999867">
      <w:bodyDiv w:val="1"/>
      <w:marLeft w:val="0"/>
      <w:marRight w:val="0"/>
      <w:marTop w:val="0"/>
      <w:marBottom w:val="0"/>
      <w:divBdr>
        <w:top w:val="none" w:sz="0" w:space="0" w:color="auto"/>
        <w:left w:val="none" w:sz="0" w:space="0" w:color="auto"/>
        <w:bottom w:val="none" w:sz="0" w:space="0" w:color="auto"/>
        <w:right w:val="none" w:sz="0" w:space="0" w:color="auto"/>
      </w:divBdr>
    </w:div>
    <w:div w:id="31081127">
      <w:bodyDiv w:val="1"/>
      <w:marLeft w:val="0"/>
      <w:marRight w:val="0"/>
      <w:marTop w:val="0"/>
      <w:marBottom w:val="0"/>
      <w:divBdr>
        <w:top w:val="none" w:sz="0" w:space="0" w:color="auto"/>
        <w:left w:val="none" w:sz="0" w:space="0" w:color="auto"/>
        <w:bottom w:val="none" w:sz="0" w:space="0" w:color="auto"/>
        <w:right w:val="none" w:sz="0" w:space="0" w:color="auto"/>
      </w:divBdr>
    </w:div>
    <w:div w:id="43024144">
      <w:bodyDiv w:val="1"/>
      <w:marLeft w:val="0"/>
      <w:marRight w:val="0"/>
      <w:marTop w:val="0"/>
      <w:marBottom w:val="0"/>
      <w:divBdr>
        <w:top w:val="none" w:sz="0" w:space="0" w:color="auto"/>
        <w:left w:val="none" w:sz="0" w:space="0" w:color="auto"/>
        <w:bottom w:val="none" w:sz="0" w:space="0" w:color="auto"/>
        <w:right w:val="none" w:sz="0" w:space="0" w:color="auto"/>
      </w:divBdr>
    </w:div>
    <w:div w:id="43137043">
      <w:bodyDiv w:val="1"/>
      <w:marLeft w:val="0"/>
      <w:marRight w:val="0"/>
      <w:marTop w:val="0"/>
      <w:marBottom w:val="0"/>
      <w:divBdr>
        <w:top w:val="none" w:sz="0" w:space="0" w:color="auto"/>
        <w:left w:val="none" w:sz="0" w:space="0" w:color="auto"/>
        <w:bottom w:val="none" w:sz="0" w:space="0" w:color="auto"/>
        <w:right w:val="none" w:sz="0" w:space="0" w:color="auto"/>
      </w:divBdr>
      <w:divsChild>
        <w:div w:id="654529635">
          <w:marLeft w:val="0"/>
          <w:marRight w:val="0"/>
          <w:marTop w:val="0"/>
          <w:marBottom w:val="0"/>
          <w:divBdr>
            <w:top w:val="none" w:sz="0" w:space="0" w:color="auto"/>
            <w:left w:val="none" w:sz="0" w:space="0" w:color="auto"/>
            <w:bottom w:val="none" w:sz="0" w:space="0" w:color="auto"/>
            <w:right w:val="none" w:sz="0" w:space="0" w:color="auto"/>
          </w:divBdr>
        </w:div>
        <w:div w:id="1824347778">
          <w:marLeft w:val="0"/>
          <w:marRight w:val="0"/>
          <w:marTop w:val="0"/>
          <w:marBottom w:val="0"/>
          <w:divBdr>
            <w:top w:val="none" w:sz="0" w:space="0" w:color="auto"/>
            <w:left w:val="none" w:sz="0" w:space="0" w:color="auto"/>
            <w:bottom w:val="none" w:sz="0" w:space="0" w:color="auto"/>
            <w:right w:val="none" w:sz="0" w:space="0" w:color="auto"/>
          </w:divBdr>
        </w:div>
        <w:div w:id="1804156746">
          <w:marLeft w:val="0"/>
          <w:marRight w:val="0"/>
          <w:marTop w:val="0"/>
          <w:marBottom w:val="0"/>
          <w:divBdr>
            <w:top w:val="none" w:sz="0" w:space="0" w:color="auto"/>
            <w:left w:val="none" w:sz="0" w:space="0" w:color="auto"/>
            <w:bottom w:val="none" w:sz="0" w:space="0" w:color="auto"/>
            <w:right w:val="none" w:sz="0" w:space="0" w:color="auto"/>
          </w:divBdr>
        </w:div>
      </w:divsChild>
    </w:div>
    <w:div w:id="50078917">
      <w:bodyDiv w:val="1"/>
      <w:marLeft w:val="0"/>
      <w:marRight w:val="0"/>
      <w:marTop w:val="0"/>
      <w:marBottom w:val="0"/>
      <w:divBdr>
        <w:top w:val="none" w:sz="0" w:space="0" w:color="auto"/>
        <w:left w:val="none" w:sz="0" w:space="0" w:color="auto"/>
        <w:bottom w:val="none" w:sz="0" w:space="0" w:color="auto"/>
        <w:right w:val="none" w:sz="0" w:space="0" w:color="auto"/>
      </w:divBdr>
      <w:divsChild>
        <w:div w:id="1169324915">
          <w:marLeft w:val="0"/>
          <w:marRight w:val="0"/>
          <w:marTop w:val="0"/>
          <w:marBottom w:val="0"/>
          <w:divBdr>
            <w:top w:val="none" w:sz="0" w:space="0" w:color="auto"/>
            <w:left w:val="none" w:sz="0" w:space="0" w:color="auto"/>
            <w:bottom w:val="none" w:sz="0" w:space="0" w:color="auto"/>
            <w:right w:val="none" w:sz="0" w:space="0" w:color="auto"/>
          </w:divBdr>
          <w:divsChild>
            <w:div w:id="323317880">
              <w:marLeft w:val="0"/>
              <w:marRight w:val="0"/>
              <w:marTop w:val="0"/>
              <w:marBottom w:val="0"/>
              <w:divBdr>
                <w:top w:val="none" w:sz="0" w:space="0" w:color="auto"/>
                <w:left w:val="none" w:sz="0" w:space="0" w:color="auto"/>
                <w:bottom w:val="none" w:sz="0" w:space="0" w:color="auto"/>
                <w:right w:val="none" w:sz="0" w:space="0" w:color="auto"/>
              </w:divBdr>
            </w:div>
          </w:divsChild>
        </w:div>
        <w:div w:id="67896046">
          <w:marLeft w:val="0"/>
          <w:marRight w:val="0"/>
          <w:marTop w:val="0"/>
          <w:marBottom w:val="0"/>
          <w:divBdr>
            <w:top w:val="none" w:sz="0" w:space="0" w:color="auto"/>
            <w:left w:val="none" w:sz="0" w:space="0" w:color="auto"/>
            <w:bottom w:val="none" w:sz="0" w:space="0" w:color="auto"/>
            <w:right w:val="none" w:sz="0" w:space="0" w:color="auto"/>
          </w:divBdr>
          <w:divsChild>
            <w:div w:id="317881109">
              <w:marLeft w:val="0"/>
              <w:marRight w:val="0"/>
              <w:marTop w:val="0"/>
              <w:marBottom w:val="0"/>
              <w:divBdr>
                <w:top w:val="none" w:sz="0" w:space="0" w:color="auto"/>
                <w:left w:val="none" w:sz="0" w:space="0" w:color="auto"/>
                <w:bottom w:val="none" w:sz="0" w:space="0" w:color="auto"/>
                <w:right w:val="none" w:sz="0" w:space="0" w:color="auto"/>
              </w:divBdr>
            </w:div>
          </w:divsChild>
        </w:div>
        <w:div w:id="1721586737">
          <w:marLeft w:val="0"/>
          <w:marRight w:val="0"/>
          <w:marTop w:val="0"/>
          <w:marBottom w:val="0"/>
          <w:divBdr>
            <w:top w:val="none" w:sz="0" w:space="0" w:color="auto"/>
            <w:left w:val="none" w:sz="0" w:space="0" w:color="auto"/>
            <w:bottom w:val="none" w:sz="0" w:space="0" w:color="auto"/>
            <w:right w:val="none" w:sz="0" w:space="0" w:color="auto"/>
          </w:divBdr>
          <w:divsChild>
            <w:div w:id="189523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0903">
      <w:bodyDiv w:val="1"/>
      <w:marLeft w:val="0"/>
      <w:marRight w:val="0"/>
      <w:marTop w:val="0"/>
      <w:marBottom w:val="0"/>
      <w:divBdr>
        <w:top w:val="none" w:sz="0" w:space="0" w:color="auto"/>
        <w:left w:val="none" w:sz="0" w:space="0" w:color="auto"/>
        <w:bottom w:val="none" w:sz="0" w:space="0" w:color="auto"/>
        <w:right w:val="none" w:sz="0" w:space="0" w:color="auto"/>
      </w:divBdr>
    </w:div>
    <w:div w:id="54395084">
      <w:bodyDiv w:val="1"/>
      <w:marLeft w:val="0"/>
      <w:marRight w:val="0"/>
      <w:marTop w:val="0"/>
      <w:marBottom w:val="0"/>
      <w:divBdr>
        <w:top w:val="none" w:sz="0" w:space="0" w:color="auto"/>
        <w:left w:val="none" w:sz="0" w:space="0" w:color="auto"/>
        <w:bottom w:val="none" w:sz="0" w:space="0" w:color="auto"/>
        <w:right w:val="none" w:sz="0" w:space="0" w:color="auto"/>
      </w:divBdr>
    </w:div>
    <w:div w:id="55592985">
      <w:bodyDiv w:val="1"/>
      <w:marLeft w:val="0"/>
      <w:marRight w:val="0"/>
      <w:marTop w:val="0"/>
      <w:marBottom w:val="0"/>
      <w:divBdr>
        <w:top w:val="none" w:sz="0" w:space="0" w:color="auto"/>
        <w:left w:val="none" w:sz="0" w:space="0" w:color="auto"/>
        <w:bottom w:val="none" w:sz="0" w:space="0" w:color="auto"/>
        <w:right w:val="none" w:sz="0" w:space="0" w:color="auto"/>
      </w:divBdr>
    </w:div>
    <w:div w:id="57093270">
      <w:bodyDiv w:val="1"/>
      <w:marLeft w:val="0"/>
      <w:marRight w:val="0"/>
      <w:marTop w:val="0"/>
      <w:marBottom w:val="0"/>
      <w:divBdr>
        <w:top w:val="none" w:sz="0" w:space="0" w:color="auto"/>
        <w:left w:val="none" w:sz="0" w:space="0" w:color="auto"/>
        <w:bottom w:val="none" w:sz="0" w:space="0" w:color="auto"/>
        <w:right w:val="none" w:sz="0" w:space="0" w:color="auto"/>
      </w:divBdr>
    </w:div>
    <w:div w:id="57099082">
      <w:bodyDiv w:val="1"/>
      <w:marLeft w:val="0"/>
      <w:marRight w:val="0"/>
      <w:marTop w:val="0"/>
      <w:marBottom w:val="0"/>
      <w:divBdr>
        <w:top w:val="none" w:sz="0" w:space="0" w:color="auto"/>
        <w:left w:val="none" w:sz="0" w:space="0" w:color="auto"/>
        <w:bottom w:val="none" w:sz="0" w:space="0" w:color="auto"/>
        <w:right w:val="none" w:sz="0" w:space="0" w:color="auto"/>
      </w:divBdr>
    </w:div>
    <w:div w:id="58752334">
      <w:bodyDiv w:val="1"/>
      <w:marLeft w:val="0"/>
      <w:marRight w:val="0"/>
      <w:marTop w:val="0"/>
      <w:marBottom w:val="0"/>
      <w:divBdr>
        <w:top w:val="none" w:sz="0" w:space="0" w:color="auto"/>
        <w:left w:val="none" w:sz="0" w:space="0" w:color="auto"/>
        <w:bottom w:val="none" w:sz="0" w:space="0" w:color="auto"/>
        <w:right w:val="none" w:sz="0" w:space="0" w:color="auto"/>
      </w:divBdr>
    </w:div>
    <w:div w:id="58871561">
      <w:bodyDiv w:val="1"/>
      <w:marLeft w:val="0"/>
      <w:marRight w:val="0"/>
      <w:marTop w:val="0"/>
      <w:marBottom w:val="0"/>
      <w:divBdr>
        <w:top w:val="none" w:sz="0" w:space="0" w:color="auto"/>
        <w:left w:val="none" w:sz="0" w:space="0" w:color="auto"/>
        <w:bottom w:val="none" w:sz="0" w:space="0" w:color="auto"/>
        <w:right w:val="none" w:sz="0" w:space="0" w:color="auto"/>
      </w:divBdr>
    </w:div>
    <w:div w:id="62677172">
      <w:bodyDiv w:val="1"/>
      <w:marLeft w:val="0"/>
      <w:marRight w:val="0"/>
      <w:marTop w:val="0"/>
      <w:marBottom w:val="0"/>
      <w:divBdr>
        <w:top w:val="none" w:sz="0" w:space="0" w:color="auto"/>
        <w:left w:val="none" w:sz="0" w:space="0" w:color="auto"/>
        <w:bottom w:val="none" w:sz="0" w:space="0" w:color="auto"/>
        <w:right w:val="none" w:sz="0" w:space="0" w:color="auto"/>
      </w:divBdr>
    </w:div>
    <w:div w:id="65231434">
      <w:bodyDiv w:val="1"/>
      <w:marLeft w:val="0"/>
      <w:marRight w:val="0"/>
      <w:marTop w:val="0"/>
      <w:marBottom w:val="0"/>
      <w:divBdr>
        <w:top w:val="none" w:sz="0" w:space="0" w:color="auto"/>
        <w:left w:val="none" w:sz="0" w:space="0" w:color="auto"/>
        <w:bottom w:val="none" w:sz="0" w:space="0" w:color="auto"/>
        <w:right w:val="none" w:sz="0" w:space="0" w:color="auto"/>
      </w:divBdr>
    </w:div>
    <w:div w:id="65956050">
      <w:bodyDiv w:val="1"/>
      <w:marLeft w:val="0"/>
      <w:marRight w:val="0"/>
      <w:marTop w:val="0"/>
      <w:marBottom w:val="0"/>
      <w:divBdr>
        <w:top w:val="none" w:sz="0" w:space="0" w:color="auto"/>
        <w:left w:val="none" w:sz="0" w:space="0" w:color="auto"/>
        <w:bottom w:val="none" w:sz="0" w:space="0" w:color="auto"/>
        <w:right w:val="none" w:sz="0" w:space="0" w:color="auto"/>
      </w:divBdr>
    </w:div>
    <w:div w:id="66615583">
      <w:bodyDiv w:val="1"/>
      <w:marLeft w:val="0"/>
      <w:marRight w:val="0"/>
      <w:marTop w:val="0"/>
      <w:marBottom w:val="0"/>
      <w:divBdr>
        <w:top w:val="none" w:sz="0" w:space="0" w:color="auto"/>
        <w:left w:val="none" w:sz="0" w:space="0" w:color="auto"/>
        <w:bottom w:val="none" w:sz="0" w:space="0" w:color="auto"/>
        <w:right w:val="none" w:sz="0" w:space="0" w:color="auto"/>
      </w:divBdr>
      <w:divsChild>
        <w:div w:id="1116949419">
          <w:marLeft w:val="0"/>
          <w:marRight w:val="0"/>
          <w:marTop w:val="0"/>
          <w:marBottom w:val="0"/>
          <w:divBdr>
            <w:top w:val="none" w:sz="0" w:space="0" w:color="auto"/>
            <w:left w:val="none" w:sz="0" w:space="0" w:color="auto"/>
            <w:bottom w:val="none" w:sz="0" w:space="0" w:color="auto"/>
            <w:right w:val="none" w:sz="0" w:space="0" w:color="auto"/>
          </w:divBdr>
          <w:divsChild>
            <w:div w:id="301547206">
              <w:marLeft w:val="0"/>
              <w:marRight w:val="0"/>
              <w:marTop w:val="0"/>
              <w:marBottom w:val="0"/>
              <w:divBdr>
                <w:top w:val="none" w:sz="0" w:space="0" w:color="auto"/>
                <w:left w:val="none" w:sz="0" w:space="0" w:color="auto"/>
                <w:bottom w:val="none" w:sz="0" w:space="0" w:color="auto"/>
                <w:right w:val="none" w:sz="0" w:space="0" w:color="auto"/>
              </w:divBdr>
            </w:div>
          </w:divsChild>
        </w:div>
        <w:div w:id="846601215">
          <w:marLeft w:val="0"/>
          <w:marRight w:val="0"/>
          <w:marTop w:val="0"/>
          <w:marBottom w:val="0"/>
          <w:divBdr>
            <w:top w:val="none" w:sz="0" w:space="0" w:color="auto"/>
            <w:left w:val="none" w:sz="0" w:space="0" w:color="auto"/>
            <w:bottom w:val="none" w:sz="0" w:space="0" w:color="auto"/>
            <w:right w:val="none" w:sz="0" w:space="0" w:color="auto"/>
          </w:divBdr>
          <w:divsChild>
            <w:div w:id="84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3499">
      <w:bodyDiv w:val="1"/>
      <w:marLeft w:val="0"/>
      <w:marRight w:val="0"/>
      <w:marTop w:val="0"/>
      <w:marBottom w:val="0"/>
      <w:divBdr>
        <w:top w:val="none" w:sz="0" w:space="0" w:color="auto"/>
        <w:left w:val="none" w:sz="0" w:space="0" w:color="auto"/>
        <w:bottom w:val="none" w:sz="0" w:space="0" w:color="auto"/>
        <w:right w:val="none" w:sz="0" w:space="0" w:color="auto"/>
      </w:divBdr>
    </w:div>
    <w:div w:id="69811035">
      <w:bodyDiv w:val="1"/>
      <w:marLeft w:val="0"/>
      <w:marRight w:val="0"/>
      <w:marTop w:val="0"/>
      <w:marBottom w:val="0"/>
      <w:divBdr>
        <w:top w:val="none" w:sz="0" w:space="0" w:color="auto"/>
        <w:left w:val="none" w:sz="0" w:space="0" w:color="auto"/>
        <w:bottom w:val="none" w:sz="0" w:space="0" w:color="auto"/>
        <w:right w:val="none" w:sz="0" w:space="0" w:color="auto"/>
      </w:divBdr>
    </w:div>
    <w:div w:id="71121304">
      <w:bodyDiv w:val="1"/>
      <w:marLeft w:val="0"/>
      <w:marRight w:val="0"/>
      <w:marTop w:val="0"/>
      <w:marBottom w:val="0"/>
      <w:divBdr>
        <w:top w:val="none" w:sz="0" w:space="0" w:color="auto"/>
        <w:left w:val="none" w:sz="0" w:space="0" w:color="auto"/>
        <w:bottom w:val="none" w:sz="0" w:space="0" w:color="auto"/>
        <w:right w:val="none" w:sz="0" w:space="0" w:color="auto"/>
      </w:divBdr>
    </w:div>
    <w:div w:id="76827891">
      <w:bodyDiv w:val="1"/>
      <w:marLeft w:val="0"/>
      <w:marRight w:val="0"/>
      <w:marTop w:val="0"/>
      <w:marBottom w:val="0"/>
      <w:divBdr>
        <w:top w:val="none" w:sz="0" w:space="0" w:color="auto"/>
        <w:left w:val="none" w:sz="0" w:space="0" w:color="auto"/>
        <w:bottom w:val="none" w:sz="0" w:space="0" w:color="auto"/>
        <w:right w:val="none" w:sz="0" w:space="0" w:color="auto"/>
      </w:divBdr>
    </w:div>
    <w:div w:id="78060331">
      <w:bodyDiv w:val="1"/>
      <w:marLeft w:val="0"/>
      <w:marRight w:val="0"/>
      <w:marTop w:val="0"/>
      <w:marBottom w:val="0"/>
      <w:divBdr>
        <w:top w:val="none" w:sz="0" w:space="0" w:color="auto"/>
        <w:left w:val="none" w:sz="0" w:space="0" w:color="auto"/>
        <w:bottom w:val="none" w:sz="0" w:space="0" w:color="auto"/>
        <w:right w:val="none" w:sz="0" w:space="0" w:color="auto"/>
      </w:divBdr>
      <w:divsChild>
        <w:div w:id="259487792">
          <w:marLeft w:val="0"/>
          <w:marRight w:val="0"/>
          <w:marTop w:val="0"/>
          <w:marBottom w:val="0"/>
          <w:divBdr>
            <w:top w:val="none" w:sz="0" w:space="0" w:color="auto"/>
            <w:left w:val="none" w:sz="0" w:space="0" w:color="auto"/>
            <w:bottom w:val="none" w:sz="0" w:space="0" w:color="auto"/>
            <w:right w:val="none" w:sz="0" w:space="0" w:color="auto"/>
          </w:divBdr>
        </w:div>
        <w:div w:id="2107312482">
          <w:marLeft w:val="0"/>
          <w:marRight w:val="0"/>
          <w:marTop w:val="0"/>
          <w:marBottom w:val="0"/>
          <w:divBdr>
            <w:top w:val="none" w:sz="0" w:space="0" w:color="auto"/>
            <w:left w:val="none" w:sz="0" w:space="0" w:color="auto"/>
            <w:bottom w:val="none" w:sz="0" w:space="0" w:color="auto"/>
            <w:right w:val="none" w:sz="0" w:space="0" w:color="auto"/>
          </w:divBdr>
        </w:div>
      </w:divsChild>
    </w:div>
    <w:div w:id="78643255">
      <w:bodyDiv w:val="1"/>
      <w:marLeft w:val="0"/>
      <w:marRight w:val="0"/>
      <w:marTop w:val="0"/>
      <w:marBottom w:val="0"/>
      <w:divBdr>
        <w:top w:val="none" w:sz="0" w:space="0" w:color="auto"/>
        <w:left w:val="none" w:sz="0" w:space="0" w:color="auto"/>
        <w:bottom w:val="none" w:sz="0" w:space="0" w:color="auto"/>
        <w:right w:val="none" w:sz="0" w:space="0" w:color="auto"/>
      </w:divBdr>
    </w:div>
    <w:div w:id="78910931">
      <w:bodyDiv w:val="1"/>
      <w:marLeft w:val="0"/>
      <w:marRight w:val="0"/>
      <w:marTop w:val="0"/>
      <w:marBottom w:val="0"/>
      <w:divBdr>
        <w:top w:val="none" w:sz="0" w:space="0" w:color="auto"/>
        <w:left w:val="none" w:sz="0" w:space="0" w:color="auto"/>
        <w:bottom w:val="none" w:sz="0" w:space="0" w:color="auto"/>
        <w:right w:val="none" w:sz="0" w:space="0" w:color="auto"/>
      </w:divBdr>
    </w:div>
    <w:div w:id="86120021">
      <w:bodyDiv w:val="1"/>
      <w:marLeft w:val="0"/>
      <w:marRight w:val="0"/>
      <w:marTop w:val="0"/>
      <w:marBottom w:val="0"/>
      <w:divBdr>
        <w:top w:val="none" w:sz="0" w:space="0" w:color="auto"/>
        <w:left w:val="none" w:sz="0" w:space="0" w:color="auto"/>
        <w:bottom w:val="none" w:sz="0" w:space="0" w:color="auto"/>
        <w:right w:val="none" w:sz="0" w:space="0" w:color="auto"/>
      </w:divBdr>
    </w:div>
    <w:div w:id="89400187">
      <w:bodyDiv w:val="1"/>
      <w:marLeft w:val="0"/>
      <w:marRight w:val="0"/>
      <w:marTop w:val="0"/>
      <w:marBottom w:val="0"/>
      <w:divBdr>
        <w:top w:val="none" w:sz="0" w:space="0" w:color="auto"/>
        <w:left w:val="none" w:sz="0" w:space="0" w:color="auto"/>
        <w:bottom w:val="none" w:sz="0" w:space="0" w:color="auto"/>
        <w:right w:val="none" w:sz="0" w:space="0" w:color="auto"/>
      </w:divBdr>
    </w:div>
    <w:div w:id="89813638">
      <w:bodyDiv w:val="1"/>
      <w:marLeft w:val="0"/>
      <w:marRight w:val="0"/>
      <w:marTop w:val="0"/>
      <w:marBottom w:val="0"/>
      <w:divBdr>
        <w:top w:val="none" w:sz="0" w:space="0" w:color="auto"/>
        <w:left w:val="none" w:sz="0" w:space="0" w:color="auto"/>
        <w:bottom w:val="none" w:sz="0" w:space="0" w:color="auto"/>
        <w:right w:val="none" w:sz="0" w:space="0" w:color="auto"/>
      </w:divBdr>
    </w:div>
    <w:div w:id="94983158">
      <w:bodyDiv w:val="1"/>
      <w:marLeft w:val="0"/>
      <w:marRight w:val="0"/>
      <w:marTop w:val="0"/>
      <w:marBottom w:val="0"/>
      <w:divBdr>
        <w:top w:val="none" w:sz="0" w:space="0" w:color="auto"/>
        <w:left w:val="none" w:sz="0" w:space="0" w:color="auto"/>
        <w:bottom w:val="none" w:sz="0" w:space="0" w:color="auto"/>
        <w:right w:val="none" w:sz="0" w:space="0" w:color="auto"/>
      </w:divBdr>
      <w:divsChild>
        <w:div w:id="623197629">
          <w:marLeft w:val="0"/>
          <w:marRight w:val="0"/>
          <w:marTop w:val="0"/>
          <w:marBottom w:val="0"/>
          <w:divBdr>
            <w:top w:val="none" w:sz="0" w:space="0" w:color="auto"/>
            <w:left w:val="none" w:sz="0" w:space="0" w:color="auto"/>
            <w:bottom w:val="none" w:sz="0" w:space="0" w:color="auto"/>
            <w:right w:val="none" w:sz="0" w:space="0" w:color="auto"/>
          </w:divBdr>
          <w:divsChild>
            <w:div w:id="1705056022">
              <w:marLeft w:val="0"/>
              <w:marRight w:val="0"/>
              <w:marTop w:val="0"/>
              <w:marBottom w:val="0"/>
              <w:divBdr>
                <w:top w:val="none" w:sz="0" w:space="0" w:color="auto"/>
                <w:left w:val="none" w:sz="0" w:space="0" w:color="auto"/>
                <w:bottom w:val="none" w:sz="0" w:space="0" w:color="auto"/>
                <w:right w:val="none" w:sz="0" w:space="0" w:color="auto"/>
              </w:divBdr>
              <w:divsChild>
                <w:div w:id="19051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2752">
      <w:bodyDiv w:val="1"/>
      <w:marLeft w:val="0"/>
      <w:marRight w:val="0"/>
      <w:marTop w:val="0"/>
      <w:marBottom w:val="0"/>
      <w:divBdr>
        <w:top w:val="none" w:sz="0" w:space="0" w:color="auto"/>
        <w:left w:val="none" w:sz="0" w:space="0" w:color="auto"/>
        <w:bottom w:val="none" w:sz="0" w:space="0" w:color="auto"/>
        <w:right w:val="none" w:sz="0" w:space="0" w:color="auto"/>
      </w:divBdr>
    </w:div>
    <w:div w:id="100883086">
      <w:bodyDiv w:val="1"/>
      <w:marLeft w:val="0"/>
      <w:marRight w:val="0"/>
      <w:marTop w:val="0"/>
      <w:marBottom w:val="0"/>
      <w:divBdr>
        <w:top w:val="none" w:sz="0" w:space="0" w:color="auto"/>
        <w:left w:val="none" w:sz="0" w:space="0" w:color="auto"/>
        <w:bottom w:val="none" w:sz="0" w:space="0" w:color="auto"/>
        <w:right w:val="none" w:sz="0" w:space="0" w:color="auto"/>
      </w:divBdr>
    </w:div>
    <w:div w:id="108353948">
      <w:bodyDiv w:val="1"/>
      <w:marLeft w:val="0"/>
      <w:marRight w:val="0"/>
      <w:marTop w:val="0"/>
      <w:marBottom w:val="0"/>
      <w:divBdr>
        <w:top w:val="none" w:sz="0" w:space="0" w:color="auto"/>
        <w:left w:val="none" w:sz="0" w:space="0" w:color="auto"/>
        <w:bottom w:val="none" w:sz="0" w:space="0" w:color="auto"/>
        <w:right w:val="none" w:sz="0" w:space="0" w:color="auto"/>
      </w:divBdr>
    </w:div>
    <w:div w:id="110782471">
      <w:bodyDiv w:val="1"/>
      <w:marLeft w:val="0"/>
      <w:marRight w:val="0"/>
      <w:marTop w:val="0"/>
      <w:marBottom w:val="0"/>
      <w:divBdr>
        <w:top w:val="none" w:sz="0" w:space="0" w:color="auto"/>
        <w:left w:val="none" w:sz="0" w:space="0" w:color="auto"/>
        <w:bottom w:val="none" w:sz="0" w:space="0" w:color="auto"/>
        <w:right w:val="none" w:sz="0" w:space="0" w:color="auto"/>
      </w:divBdr>
    </w:div>
    <w:div w:id="113595071">
      <w:bodyDiv w:val="1"/>
      <w:marLeft w:val="0"/>
      <w:marRight w:val="0"/>
      <w:marTop w:val="0"/>
      <w:marBottom w:val="0"/>
      <w:divBdr>
        <w:top w:val="none" w:sz="0" w:space="0" w:color="auto"/>
        <w:left w:val="none" w:sz="0" w:space="0" w:color="auto"/>
        <w:bottom w:val="none" w:sz="0" w:space="0" w:color="auto"/>
        <w:right w:val="none" w:sz="0" w:space="0" w:color="auto"/>
      </w:divBdr>
    </w:div>
    <w:div w:id="113715106">
      <w:bodyDiv w:val="1"/>
      <w:marLeft w:val="0"/>
      <w:marRight w:val="0"/>
      <w:marTop w:val="0"/>
      <w:marBottom w:val="0"/>
      <w:divBdr>
        <w:top w:val="none" w:sz="0" w:space="0" w:color="auto"/>
        <w:left w:val="none" w:sz="0" w:space="0" w:color="auto"/>
        <w:bottom w:val="none" w:sz="0" w:space="0" w:color="auto"/>
        <w:right w:val="none" w:sz="0" w:space="0" w:color="auto"/>
      </w:divBdr>
    </w:div>
    <w:div w:id="117381609">
      <w:bodyDiv w:val="1"/>
      <w:marLeft w:val="0"/>
      <w:marRight w:val="0"/>
      <w:marTop w:val="0"/>
      <w:marBottom w:val="0"/>
      <w:divBdr>
        <w:top w:val="none" w:sz="0" w:space="0" w:color="auto"/>
        <w:left w:val="none" w:sz="0" w:space="0" w:color="auto"/>
        <w:bottom w:val="none" w:sz="0" w:space="0" w:color="auto"/>
        <w:right w:val="none" w:sz="0" w:space="0" w:color="auto"/>
      </w:divBdr>
    </w:div>
    <w:div w:id="118423724">
      <w:bodyDiv w:val="1"/>
      <w:marLeft w:val="0"/>
      <w:marRight w:val="0"/>
      <w:marTop w:val="0"/>
      <w:marBottom w:val="0"/>
      <w:divBdr>
        <w:top w:val="none" w:sz="0" w:space="0" w:color="auto"/>
        <w:left w:val="none" w:sz="0" w:space="0" w:color="auto"/>
        <w:bottom w:val="none" w:sz="0" w:space="0" w:color="auto"/>
        <w:right w:val="none" w:sz="0" w:space="0" w:color="auto"/>
      </w:divBdr>
      <w:divsChild>
        <w:div w:id="871957215">
          <w:marLeft w:val="0"/>
          <w:marRight w:val="0"/>
          <w:marTop w:val="0"/>
          <w:marBottom w:val="0"/>
          <w:divBdr>
            <w:top w:val="none" w:sz="0" w:space="0" w:color="auto"/>
            <w:left w:val="none" w:sz="0" w:space="0" w:color="auto"/>
            <w:bottom w:val="none" w:sz="0" w:space="0" w:color="auto"/>
            <w:right w:val="none" w:sz="0" w:space="0" w:color="auto"/>
          </w:divBdr>
          <w:divsChild>
            <w:div w:id="765224398">
              <w:marLeft w:val="0"/>
              <w:marRight w:val="0"/>
              <w:marTop w:val="0"/>
              <w:marBottom w:val="0"/>
              <w:divBdr>
                <w:top w:val="none" w:sz="0" w:space="0" w:color="auto"/>
                <w:left w:val="none" w:sz="0" w:space="0" w:color="auto"/>
                <w:bottom w:val="none" w:sz="0" w:space="0" w:color="auto"/>
                <w:right w:val="none" w:sz="0" w:space="0" w:color="auto"/>
              </w:divBdr>
              <w:divsChild>
                <w:div w:id="14929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60749">
          <w:marLeft w:val="0"/>
          <w:marRight w:val="0"/>
          <w:marTop w:val="0"/>
          <w:marBottom w:val="0"/>
          <w:divBdr>
            <w:top w:val="none" w:sz="0" w:space="0" w:color="auto"/>
            <w:left w:val="none" w:sz="0" w:space="0" w:color="auto"/>
            <w:bottom w:val="none" w:sz="0" w:space="0" w:color="auto"/>
            <w:right w:val="none" w:sz="0" w:space="0" w:color="auto"/>
          </w:divBdr>
          <w:divsChild>
            <w:div w:id="602612340">
              <w:marLeft w:val="0"/>
              <w:marRight w:val="0"/>
              <w:marTop w:val="0"/>
              <w:marBottom w:val="0"/>
              <w:divBdr>
                <w:top w:val="none" w:sz="0" w:space="0" w:color="auto"/>
                <w:left w:val="none" w:sz="0" w:space="0" w:color="auto"/>
                <w:bottom w:val="none" w:sz="0" w:space="0" w:color="auto"/>
                <w:right w:val="none" w:sz="0" w:space="0" w:color="auto"/>
              </w:divBdr>
              <w:divsChild>
                <w:div w:id="96955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8618">
      <w:bodyDiv w:val="1"/>
      <w:marLeft w:val="0"/>
      <w:marRight w:val="0"/>
      <w:marTop w:val="0"/>
      <w:marBottom w:val="0"/>
      <w:divBdr>
        <w:top w:val="none" w:sz="0" w:space="0" w:color="auto"/>
        <w:left w:val="none" w:sz="0" w:space="0" w:color="auto"/>
        <w:bottom w:val="none" w:sz="0" w:space="0" w:color="auto"/>
        <w:right w:val="none" w:sz="0" w:space="0" w:color="auto"/>
      </w:divBdr>
    </w:div>
    <w:div w:id="126972436">
      <w:bodyDiv w:val="1"/>
      <w:marLeft w:val="0"/>
      <w:marRight w:val="0"/>
      <w:marTop w:val="0"/>
      <w:marBottom w:val="0"/>
      <w:divBdr>
        <w:top w:val="none" w:sz="0" w:space="0" w:color="auto"/>
        <w:left w:val="none" w:sz="0" w:space="0" w:color="auto"/>
        <w:bottom w:val="none" w:sz="0" w:space="0" w:color="auto"/>
        <w:right w:val="none" w:sz="0" w:space="0" w:color="auto"/>
      </w:divBdr>
    </w:div>
    <w:div w:id="127631315">
      <w:bodyDiv w:val="1"/>
      <w:marLeft w:val="0"/>
      <w:marRight w:val="0"/>
      <w:marTop w:val="0"/>
      <w:marBottom w:val="0"/>
      <w:divBdr>
        <w:top w:val="none" w:sz="0" w:space="0" w:color="auto"/>
        <w:left w:val="none" w:sz="0" w:space="0" w:color="auto"/>
        <w:bottom w:val="none" w:sz="0" w:space="0" w:color="auto"/>
        <w:right w:val="none" w:sz="0" w:space="0" w:color="auto"/>
      </w:divBdr>
    </w:div>
    <w:div w:id="132792222">
      <w:bodyDiv w:val="1"/>
      <w:marLeft w:val="0"/>
      <w:marRight w:val="0"/>
      <w:marTop w:val="0"/>
      <w:marBottom w:val="0"/>
      <w:divBdr>
        <w:top w:val="none" w:sz="0" w:space="0" w:color="auto"/>
        <w:left w:val="none" w:sz="0" w:space="0" w:color="auto"/>
        <w:bottom w:val="none" w:sz="0" w:space="0" w:color="auto"/>
        <w:right w:val="none" w:sz="0" w:space="0" w:color="auto"/>
      </w:divBdr>
    </w:div>
    <w:div w:id="135994646">
      <w:bodyDiv w:val="1"/>
      <w:marLeft w:val="0"/>
      <w:marRight w:val="0"/>
      <w:marTop w:val="0"/>
      <w:marBottom w:val="0"/>
      <w:divBdr>
        <w:top w:val="none" w:sz="0" w:space="0" w:color="auto"/>
        <w:left w:val="none" w:sz="0" w:space="0" w:color="auto"/>
        <w:bottom w:val="none" w:sz="0" w:space="0" w:color="auto"/>
        <w:right w:val="none" w:sz="0" w:space="0" w:color="auto"/>
      </w:divBdr>
    </w:div>
    <w:div w:id="137772245">
      <w:bodyDiv w:val="1"/>
      <w:marLeft w:val="0"/>
      <w:marRight w:val="0"/>
      <w:marTop w:val="0"/>
      <w:marBottom w:val="0"/>
      <w:divBdr>
        <w:top w:val="none" w:sz="0" w:space="0" w:color="auto"/>
        <w:left w:val="none" w:sz="0" w:space="0" w:color="auto"/>
        <w:bottom w:val="none" w:sz="0" w:space="0" w:color="auto"/>
        <w:right w:val="none" w:sz="0" w:space="0" w:color="auto"/>
      </w:divBdr>
      <w:divsChild>
        <w:div w:id="916018955">
          <w:marLeft w:val="0"/>
          <w:marRight w:val="0"/>
          <w:marTop w:val="0"/>
          <w:marBottom w:val="0"/>
          <w:divBdr>
            <w:top w:val="none" w:sz="0" w:space="0" w:color="auto"/>
            <w:left w:val="none" w:sz="0" w:space="0" w:color="auto"/>
            <w:bottom w:val="none" w:sz="0" w:space="0" w:color="auto"/>
            <w:right w:val="none" w:sz="0" w:space="0" w:color="auto"/>
          </w:divBdr>
          <w:divsChild>
            <w:div w:id="1004019472">
              <w:marLeft w:val="0"/>
              <w:marRight w:val="0"/>
              <w:marTop w:val="0"/>
              <w:marBottom w:val="0"/>
              <w:divBdr>
                <w:top w:val="none" w:sz="0" w:space="0" w:color="auto"/>
                <w:left w:val="none" w:sz="0" w:space="0" w:color="auto"/>
                <w:bottom w:val="none" w:sz="0" w:space="0" w:color="auto"/>
                <w:right w:val="none" w:sz="0" w:space="0" w:color="auto"/>
              </w:divBdr>
            </w:div>
          </w:divsChild>
        </w:div>
        <w:div w:id="1919169446">
          <w:marLeft w:val="0"/>
          <w:marRight w:val="0"/>
          <w:marTop w:val="0"/>
          <w:marBottom w:val="0"/>
          <w:divBdr>
            <w:top w:val="none" w:sz="0" w:space="0" w:color="auto"/>
            <w:left w:val="none" w:sz="0" w:space="0" w:color="auto"/>
            <w:bottom w:val="none" w:sz="0" w:space="0" w:color="auto"/>
            <w:right w:val="none" w:sz="0" w:space="0" w:color="auto"/>
          </w:divBdr>
          <w:divsChild>
            <w:div w:id="165039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6490">
      <w:bodyDiv w:val="1"/>
      <w:marLeft w:val="0"/>
      <w:marRight w:val="0"/>
      <w:marTop w:val="0"/>
      <w:marBottom w:val="0"/>
      <w:divBdr>
        <w:top w:val="none" w:sz="0" w:space="0" w:color="auto"/>
        <w:left w:val="none" w:sz="0" w:space="0" w:color="auto"/>
        <w:bottom w:val="none" w:sz="0" w:space="0" w:color="auto"/>
        <w:right w:val="none" w:sz="0" w:space="0" w:color="auto"/>
      </w:divBdr>
    </w:div>
    <w:div w:id="142159097">
      <w:bodyDiv w:val="1"/>
      <w:marLeft w:val="0"/>
      <w:marRight w:val="0"/>
      <w:marTop w:val="0"/>
      <w:marBottom w:val="0"/>
      <w:divBdr>
        <w:top w:val="none" w:sz="0" w:space="0" w:color="auto"/>
        <w:left w:val="none" w:sz="0" w:space="0" w:color="auto"/>
        <w:bottom w:val="none" w:sz="0" w:space="0" w:color="auto"/>
        <w:right w:val="none" w:sz="0" w:space="0" w:color="auto"/>
      </w:divBdr>
      <w:divsChild>
        <w:div w:id="13389656">
          <w:marLeft w:val="0"/>
          <w:marRight w:val="0"/>
          <w:marTop w:val="0"/>
          <w:marBottom w:val="0"/>
          <w:divBdr>
            <w:top w:val="none" w:sz="0" w:space="0" w:color="auto"/>
            <w:left w:val="none" w:sz="0" w:space="0" w:color="auto"/>
            <w:bottom w:val="none" w:sz="0" w:space="0" w:color="auto"/>
            <w:right w:val="none" w:sz="0" w:space="0" w:color="auto"/>
          </w:divBdr>
          <w:divsChild>
            <w:div w:id="1682051236">
              <w:marLeft w:val="0"/>
              <w:marRight w:val="0"/>
              <w:marTop w:val="0"/>
              <w:marBottom w:val="0"/>
              <w:divBdr>
                <w:top w:val="none" w:sz="0" w:space="0" w:color="auto"/>
                <w:left w:val="none" w:sz="0" w:space="0" w:color="auto"/>
                <w:bottom w:val="none" w:sz="0" w:space="0" w:color="auto"/>
                <w:right w:val="none" w:sz="0" w:space="0" w:color="auto"/>
              </w:divBdr>
              <w:divsChild>
                <w:div w:id="110954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9065">
      <w:bodyDiv w:val="1"/>
      <w:marLeft w:val="0"/>
      <w:marRight w:val="0"/>
      <w:marTop w:val="0"/>
      <w:marBottom w:val="0"/>
      <w:divBdr>
        <w:top w:val="none" w:sz="0" w:space="0" w:color="auto"/>
        <w:left w:val="none" w:sz="0" w:space="0" w:color="auto"/>
        <w:bottom w:val="none" w:sz="0" w:space="0" w:color="auto"/>
        <w:right w:val="none" w:sz="0" w:space="0" w:color="auto"/>
      </w:divBdr>
    </w:div>
    <w:div w:id="150609144">
      <w:bodyDiv w:val="1"/>
      <w:marLeft w:val="0"/>
      <w:marRight w:val="0"/>
      <w:marTop w:val="0"/>
      <w:marBottom w:val="0"/>
      <w:divBdr>
        <w:top w:val="none" w:sz="0" w:space="0" w:color="auto"/>
        <w:left w:val="none" w:sz="0" w:space="0" w:color="auto"/>
        <w:bottom w:val="none" w:sz="0" w:space="0" w:color="auto"/>
        <w:right w:val="none" w:sz="0" w:space="0" w:color="auto"/>
      </w:divBdr>
    </w:div>
    <w:div w:id="153685188">
      <w:bodyDiv w:val="1"/>
      <w:marLeft w:val="0"/>
      <w:marRight w:val="0"/>
      <w:marTop w:val="0"/>
      <w:marBottom w:val="0"/>
      <w:divBdr>
        <w:top w:val="none" w:sz="0" w:space="0" w:color="auto"/>
        <w:left w:val="none" w:sz="0" w:space="0" w:color="auto"/>
        <w:bottom w:val="none" w:sz="0" w:space="0" w:color="auto"/>
        <w:right w:val="none" w:sz="0" w:space="0" w:color="auto"/>
      </w:divBdr>
    </w:div>
    <w:div w:id="154037276">
      <w:bodyDiv w:val="1"/>
      <w:marLeft w:val="0"/>
      <w:marRight w:val="0"/>
      <w:marTop w:val="0"/>
      <w:marBottom w:val="0"/>
      <w:divBdr>
        <w:top w:val="none" w:sz="0" w:space="0" w:color="auto"/>
        <w:left w:val="none" w:sz="0" w:space="0" w:color="auto"/>
        <w:bottom w:val="none" w:sz="0" w:space="0" w:color="auto"/>
        <w:right w:val="none" w:sz="0" w:space="0" w:color="auto"/>
      </w:divBdr>
    </w:div>
    <w:div w:id="154346911">
      <w:bodyDiv w:val="1"/>
      <w:marLeft w:val="0"/>
      <w:marRight w:val="0"/>
      <w:marTop w:val="0"/>
      <w:marBottom w:val="0"/>
      <w:divBdr>
        <w:top w:val="none" w:sz="0" w:space="0" w:color="auto"/>
        <w:left w:val="none" w:sz="0" w:space="0" w:color="auto"/>
        <w:bottom w:val="none" w:sz="0" w:space="0" w:color="auto"/>
        <w:right w:val="none" w:sz="0" w:space="0" w:color="auto"/>
      </w:divBdr>
    </w:div>
    <w:div w:id="156270353">
      <w:bodyDiv w:val="1"/>
      <w:marLeft w:val="0"/>
      <w:marRight w:val="0"/>
      <w:marTop w:val="0"/>
      <w:marBottom w:val="0"/>
      <w:divBdr>
        <w:top w:val="none" w:sz="0" w:space="0" w:color="auto"/>
        <w:left w:val="none" w:sz="0" w:space="0" w:color="auto"/>
        <w:bottom w:val="none" w:sz="0" w:space="0" w:color="auto"/>
        <w:right w:val="none" w:sz="0" w:space="0" w:color="auto"/>
      </w:divBdr>
      <w:divsChild>
        <w:div w:id="873152730">
          <w:marLeft w:val="0"/>
          <w:marRight w:val="0"/>
          <w:marTop w:val="0"/>
          <w:marBottom w:val="450"/>
          <w:divBdr>
            <w:top w:val="none" w:sz="0" w:space="0" w:color="auto"/>
            <w:left w:val="none" w:sz="0" w:space="0" w:color="auto"/>
            <w:bottom w:val="none" w:sz="0" w:space="0" w:color="auto"/>
            <w:right w:val="none" w:sz="0" w:space="0" w:color="auto"/>
          </w:divBdr>
        </w:div>
      </w:divsChild>
    </w:div>
    <w:div w:id="157382854">
      <w:bodyDiv w:val="1"/>
      <w:marLeft w:val="0"/>
      <w:marRight w:val="0"/>
      <w:marTop w:val="0"/>
      <w:marBottom w:val="0"/>
      <w:divBdr>
        <w:top w:val="none" w:sz="0" w:space="0" w:color="auto"/>
        <w:left w:val="none" w:sz="0" w:space="0" w:color="auto"/>
        <w:bottom w:val="none" w:sz="0" w:space="0" w:color="auto"/>
        <w:right w:val="none" w:sz="0" w:space="0" w:color="auto"/>
      </w:divBdr>
    </w:div>
    <w:div w:id="164631119">
      <w:bodyDiv w:val="1"/>
      <w:marLeft w:val="0"/>
      <w:marRight w:val="0"/>
      <w:marTop w:val="0"/>
      <w:marBottom w:val="0"/>
      <w:divBdr>
        <w:top w:val="none" w:sz="0" w:space="0" w:color="auto"/>
        <w:left w:val="none" w:sz="0" w:space="0" w:color="auto"/>
        <w:bottom w:val="none" w:sz="0" w:space="0" w:color="auto"/>
        <w:right w:val="none" w:sz="0" w:space="0" w:color="auto"/>
      </w:divBdr>
    </w:div>
    <w:div w:id="166553891">
      <w:bodyDiv w:val="1"/>
      <w:marLeft w:val="0"/>
      <w:marRight w:val="0"/>
      <w:marTop w:val="0"/>
      <w:marBottom w:val="0"/>
      <w:divBdr>
        <w:top w:val="none" w:sz="0" w:space="0" w:color="auto"/>
        <w:left w:val="none" w:sz="0" w:space="0" w:color="auto"/>
        <w:bottom w:val="none" w:sz="0" w:space="0" w:color="auto"/>
        <w:right w:val="none" w:sz="0" w:space="0" w:color="auto"/>
      </w:divBdr>
    </w:div>
    <w:div w:id="167596996">
      <w:bodyDiv w:val="1"/>
      <w:marLeft w:val="0"/>
      <w:marRight w:val="0"/>
      <w:marTop w:val="0"/>
      <w:marBottom w:val="0"/>
      <w:divBdr>
        <w:top w:val="none" w:sz="0" w:space="0" w:color="auto"/>
        <w:left w:val="none" w:sz="0" w:space="0" w:color="auto"/>
        <w:bottom w:val="none" w:sz="0" w:space="0" w:color="auto"/>
        <w:right w:val="none" w:sz="0" w:space="0" w:color="auto"/>
      </w:divBdr>
    </w:div>
    <w:div w:id="169174473">
      <w:bodyDiv w:val="1"/>
      <w:marLeft w:val="0"/>
      <w:marRight w:val="0"/>
      <w:marTop w:val="0"/>
      <w:marBottom w:val="0"/>
      <w:divBdr>
        <w:top w:val="none" w:sz="0" w:space="0" w:color="auto"/>
        <w:left w:val="none" w:sz="0" w:space="0" w:color="auto"/>
        <w:bottom w:val="none" w:sz="0" w:space="0" w:color="auto"/>
        <w:right w:val="none" w:sz="0" w:space="0" w:color="auto"/>
      </w:divBdr>
    </w:div>
    <w:div w:id="173611862">
      <w:bodyDiv w:val="1"/>
      <w:marLeft w:val="0"/>
      <w:marRight w:val="0"/>
      <w:marTop w:val="0"/>
      <w:marBottom w:val="0"/>
      <w:divBdr>
        <w:top w:val="none" w:sz="0" w:space="0" w:color="auto"/>
        <w:left w:val="none" w:sz="0" w:space="0" w:color="auto"/>
        <w:bottom w:val="none" w:sz="0" w:space="0" w:color="auto"/>
        <w:right w:val="none" w:sz="0" w:space="0" w:color="auto"/>
      </w:divBdr>
    </w:div>
    <w:div w:id="174341928">
      <w:bodyDiv w:val="1"/>
      <w:marLeft w:val="0"/>
      <w:marRight w:val="0"/>
      <w:marTop w:val="0"/>
      <w:marBottom w:val="0"/>
      <w:divBdr>
        <w:top w:val="none" w:sz="0" w:space="0" w:color="auto"/>
        <w:left w:val="none" w:sz="0" w:space="0" w:color="auto"/>
        <w:bottom w:val="none" w:sz="0" w:space="0" w:color="auto"/>
        <w:right w:val="none" w:sz="0" w:space="0" w:color="auto"/>
      </w:divBdr>
    </w:div>
    <w:div w:id="175122484">
      <w:bodyDiv w:val="1"/>
      <w:marLeft w:val="0"/>
      <w:marRight w:val="0"/>
      <w:marTop w:val="0"/>
      <w:marBottom w:val="0"/>
      <w:divBdr>
        <w:top w:val="none" w:sz="0" w:space="0" w:color="auto"/>
        <w:left w:val="none" w:sz="0" w:space="0" w:color="auto"/>
        <w:bottom w:val="none" w:sz="0" w:space="0" w:color="auto"/>
        <w:right w:val="none" w:sz="0" w:space="0" w:color="auto"/>
      </w:divBdr>
    </w:div>
    <w:div w:id="182206035">
      <w:bodyDiv w:val="1"/>
      <w:marLeft w:val="0"/>
      <w:marRight w:val="0"/>
      <w:marTop w:val="0"/>
      <w:marBottom w:val="0"/>
      <w:divBdr>
        <w:top w:val="none" w:sz="0" w:space="0" w:color="auto"/>
        <w:left w:val="none" w:sz="0" w:space="0" w:color="auto"/>
        <w:bottom w:val="none" w:sz="0" w:space="0" w:color="auto"/>
        <w:right w:val="none" w:sz="0" w:space="0" w:color="auto"/>
      </w:divBdr>
      <w:divsChild>
        <w:div w:id="571505066">
          <w:marLeft w:val="0"/>
          <w:marRight w:val="0"/>
          <w:marTop w:val="0"/>
          <w:marBottom w:val="0"/>
          <w:divBdr>
            <w:top w:val="none" w:sz="0" w:space="0" w:color="auto"/>
            <w:left w:val="none" w:sz="0" w:space="0" w:color="auto"/>
            <w:bottom w:val="none" w:sz="0" w:space="0" w:color="auto"/>
            <w:right w:val="none" w:sz="0" w:space="0" w:color="auto"/>
          </w:divBdr>
          <w:divsChild>
            <w:div w:id="597786043">
              <w:marLeft w:val="0"/>
              <w:marRight w:val="0"/>
              <w:marTop w:val="0"/>
              <w:marBottom w:val="0"/>
              <w:divBdr>
                <w:top w:val="none" w:sz="0" w:space="0" w:color="auto"/>
                <w:left w:val="none" w:sz="0" w:space="0" w:color="auto"/>
                <w:bottom w:val="none" w:sz="0" w:space="0" w:color="auto"/>
                <w:right w:val="none" w:sz="0" w:space="0" w:color="auto"/>
              </w:divBdr>
            </w:div>
          </w:divsChild>
        </w:div>
        <w:div w:id="1992908160">
          <w:marLeft w:val="0"/>
          <w:marRight w:val="0"/>
          <w:marTop w:val="0"/>
          <w:marBottom w:val="0"/>
          <w:divBdr>
            <w:top w:val="none" w:sz="0" w:space="0" w:color="auto"/>
            <w:left w:val="none" w:sz="0" w:space="0" w:color="auto"/>
            <w:bottom w:val="none" w:sz="0" w:space="0" w:color="auto"/>
            <w:right w:val="none" w:sz="0" w:space="0" w:color="auto"/>
          </w:divBdr>
          <w:divsChild>
            <w:div w:id="1469318161">
              <w:marLeft w:val="0"/>
              <w:marRight w:val="0"/>
              <w:marTop w:val="0"/>
              <w:marBottom w:val="0"/>
              <w:divBdr>
                <w:top w:val="none" w:sz="0" w:space="0" w:color="auto"/>
                <w:left w:val="none" w:sz="0" w:space="0" w:color="auto"/>
                <w:bottom w:val="none" w:sz="0" w:space="0" w:color="auto"/>
                <w:right w:val="none" w:sz="0" w:space="0" w:color="auto"/>
              </w:divBdr>
              <w:divsChild>
                <w:div w:id="1222984294">
                  <w:marLeft w:val="0"/>
                  <w:marRight w:val="0"/>
                  <w:marTop w:val="0"/>
                  <w:marBottom w:val="0"/>
                  <w:divBdr>
                    <w:top w:val="none" w:sz="0" w:space="0" w:color="auto"/>
                    <w:left w:val="none" w:sz="0" w:space="0" w:color="auto"/>
                    <w:bottom w:val="none" w:sz="0" w:space="0" w:color="auto"/>
                    <w:right w:val="none" w:sz="0" w:space="0" w:color="auto"/>
                  </w:divBdr>
                  <w:divsChild>
                    <w:div w:id="207618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4027683">
      <w:bodyDiv w:val="1"/>
      <w:marLeft w:val="0"/>
      <w:marRight w:val="0"/>
      <w:marTop w:val="0"/>
      <w:marBottom w:val="0"/>
      <w:divBdr>
        <w:top w:val="none" w:sz="0" w:space="0" w:color="auto"/>
        <w:left w:val="none" w:sz="0" w:space="0" w:color="auto"/>
        <w:bottom w:val="none" w:sz="0" w:space="0" w:color="auto"/>
        <w:right w:val="none" w:sz="0" w:space="0" w:color="auto"/>
      </w:divBdr>
    </w:div>
    <w:div w:id="186986960">
      <w:bodyDiv w:val="1"/>
      <w:marLeft w:val="0"/>
      <w:marRight w:val="0"/>
      <w:marTop w:val="0"/>
      <w:marBottom w:val="0"/>
      <w:divBdr>
        <w:top w:val="none" w:sz="0" w:space="0" w:color="auto"/>
        <w:left w:val="none" w:sz="0" w:space="0" w:color="auto"/>
        <w:bottom w:val="none" w:sz="0" w:space="0" w:color="auto"/>
        <w:right w:val="none" w:sz="0" w:space="0" w:color="auto"/>
      </w:divBdr>
    </w:div>
    <w:div w:id="187060352">
      <w:bodyDiv w:val="1"/>
      <w:marLeft w:val="0"/>
      <w:marRight w:val="0"/>
      <w:marTop w:val="0"/>
      <w:marBottom w:val="0"/>
      <w:divBdr>
        <w:top w:val="none" w:sz="0" w:space="0" w:color="auto"/>
        <w:left w:val="none" w:sz="0" w:space="0" w:color="auto"/>
        <w:bottom w:val="none" w:sz="0" w:space="0" w:color="auto"/>
        <w:right w:val="none" w:sz="0" w:space="0" w:color="auto"/>
      </w:divBdr>
    </w:div>
    <w:div w:id="189805693">
      <w:bodyDiv w:val="1"/>
      <w:marLeft w:val="0"/>
      <w:marRight w:val="0"/>
      <w:marTop w:val="0"/>
      <w:marBottom w:val="0"/>
      <w:divBdr>
        <w:top w:val="none" w:sz="0" w:space="0" w:color="auto"/>
        <w:left w:val="none" w:sz="0" w:space="0" w:color="auto"/>
        <w:bottom w:val="none" w:sz="0" w:space="0" w:color="auto"/>
        <w:right w:val="none" w:sz="0" w:space="0" w:color="auto"/>
      </w:divBdr>
      <w:divsChild>
        <w:div w:id="269631214">
          <w:marLeft w:val="0"/>
          <w:marRight w:val="0"/>
          <w:marTop w:val="0"/>
          <w:marBottom w:val="0"/>
          <w:divBdr>
            <w:top w:val="none" w:sz="0" w:space="0" w:color="auto"/>
            <w:left w:val="none" w:sz="0" w:space="0" w:color="auto"/>
            <w:bottom w:val="none" w:sz="0" w:space="0" w:color="auto"/>
            <w:right w:val="none" w:sz="0" w:space="0" w:color="auto"/>
          </w:divBdr>
          <w:divsChild>
            <w:div w:id="14045760">
              <w:marLeft w:val="0"/>
              <w:marRight w:val="0"/>
              <w:marTop w:val="0"/>
              <w:marBottom w:val="0"/>
              <w:divBdr>
                <w:top w:val="none" w:sz="0" w:space="0" w:color="auto"/>
                <w:left w:val="none" w:sz="0" w:space="0" w:color="auto"/>
                <w:bottom w:val="none" w:sz="0" w:space="0" w:color="auto"/>
                <w:right w:val="none" w:sz="0" w:space="0" w:color="auto"/>
              </w:divBdr>
            </w:div>
          </w:divsChild>
        </w:div>
        <w:div w:id="647133943">
          <w:marLeft w:val="0"/>
          <w:marRight w:val="0"/>
          <w:marTop w:val="0"/>
          <w:marBottom w:val="0"/>
          <w:divBdr>
            <w:top w:val="none" w:sz="0" w:space="0" w:color="auto"/>
            <w:left w:val="none" w:sz="0" w:space="0" w:color="auto"/>
            <w:bottom w:val="none" w:sz="0" w:space="0" w:color="auto"/>
            <w:right w:val="none" w:sz="0" w:space="0" w:color="auto"/>
          </w:divBdr>
          <w:divsChild>
            <w:div w:id="109856944">
              <w:marLeft w:val="0"/>
              <w:marRight w:val="0"/>
              <w:marTop w:val="0"/>
              <w:marBottom w:val="0"/>
              <w:divBdr>
                <w:top w:val="none" w:sz="0" w:space="0" w:color="auto"/>
                <w:left w:val="none" w:sz="0" w:space="0" w:color="auto"/>
                <w:bottom w:val="none" w:sz="0" w:space="0" w:color="auto"/>
                <w:right w:val="none" w:sz="0" w:space="0" w:color="auto"/>
              </w:divBdr>
              <w:divsChild>
                <w:div w:id="1631781428">
                  <w:marLeft w:val="0"/>
                  <w:marRight w:val="0"/>
                  <w:marTop w:val="0"/>
                  <w:marBottom w:val="0"/>
                  <w:divBdr>
                    <w:top w:val="none" w:sz="0" w:space="0" w:color="auto"/>
                    <w:left w:val="none" w:sz="0" w:space="0" w:color="auto"/>
                    <w:bottom w:val="none" w:sz="0" w:space="0" w:color="auto"/>
                    <w:right w:val="none" w:sz="0" w:space="0" w:color="auto"/>
                  </w:divBdr>
                  <w:divsChild>
                    <w:div w:id="1267536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829156">
      <w:bodyDiv w:val="1"/>
      <w:marLeft w:val="0"/>
      <w:marRight w:val="0"/>
      <w:marTop w:val="0"/>
      <w:marBottom w:val="0"/>
      <w:divBdr>
        <w:top w:val="none" w:sz="0" w:space="0" w:color="auto"/>
        <w:left w:val="none" w:sz="0" w:space="0" w:color="auto"/>
        <w:bottom w:val="none" w:sz="0" w:space="0" w:color="auto"/>
        <w:right w:val="none" w:sz="0" w:space="0" w:color="auto"/>
      </w:divBdr>
    </w:div>
    <w:div w:id="203520768">
      <w:bodyDiv w:val="1"/>
      <w:marLeft w:val="0"/>
      <w:marRight w:val="0"/>
      <w:marTop w:val="0"/>
      <w:marBottom w:val="0"/>
      <w:divBdr>
        <w:top w:val="none" w:sz="0" w:space="0" w:color="auto"/>
        <w:left w:val="none" w:sz="0" w:space="0" w:color="auto"/>
        <w:bottom w:val="none" w:sz="0" w:space="0" w:color="auto"/>
        <w:right w:val="none" w:sz="0" w:space="0" w:color="auto"/>
      </w:divBdr>
      <w:divsChild>
        <w:div w:id="607549246">
          <w:marLeft w:val="0"/>
          <w:marRight w:val="0"/>
          <w:marTop w:val="0"/>
          <w:marBottom w:val="0"/>
          <w:divBdr>
            <w:top w:val="none" w:sz="0" w:space="0" w:color="auto"/>
            <w:left w:val="none" w:sz="0" w:space="0" w:color="auto"/>
            <w:bottom w:val="none" w:sz="0" w:space="0" w:color="auto"/>
            <w:right w:val="none" w:sz="0" w:space="0" w:color="auto"/>
          </w:divBdr>
        </w:div>
        <w:div w:id="1069111110">
          <w:marLeft w:val="0"/>
          <w:marRight w:val="0"/>
          <w:marTop w:val="0"/>
          <w:marBottom w:val="0"/>
          <w:divBdr>
            <w:top w:val="none" w:sz="0" w:space="0" w:color="auto"/>
            <w:left w:val="none" w:sz="0" w:space="0" w:color="auto"/>
            <w:bottom w:val="none" w:sz="0" w:space="0" w:color="auto"/>
            <w:right w:val="none" w:sz="0" w:space="0" w:color="auto"/>
          </w:divBdr>
        </w:div>
        <w:div w:id="1240795804">
          <w:marLeft w:val="0"/>
          <w:marRight w:val="0"/>
          <w:marTop w:val="0"/>
          <w:marBottom w:val="0"/>
          <w:divBdr>
            <w:top w:val="none" w:sz="0" w:space="0" w:color="auto"/>
            <w:left w:val="none" w:sz="0" w:space="0" w:color="auto"/>
            <w:bottom w:val="none" w:sz="0" w:space="0" w:color="auto"/>
            <w:right w:val="none" w:sz="0" w:space="0" w:color="auto"/>
          </w:divBdr>
        </w:div>
      </w:divsChild>
    </w:div>
    <w:div w:id="204832503">
      <w:bodyDiv w:val="1"/>
      <w:marLeft w:val="0"/>
      <w:marRight w:val="0"/>
      <w:marTop w:val="0"/>
      <w:marBottom w:val="0"/>
      <w:divBdr>
        <w:top w:val="none" w:sz="0" w:space="0" w:color="auto"/>
        <w:left w:val="none" w:sz="0" w:space="0" w:color="auto"/>
        <w:bottom w:val="none" w:sz="0" w:space="0" w:color="auto"/>
        <w:right w:val="none" w:sz="0" w:space="0" w:color="auto"/>
      </w:divBdr>
    </w:div>
    <w:div w:id="212815140">
      <w:bodyDiv w:val="1"/>
      <w:marLeft w:val="0"/>
      <w:marRight w:val="0"/>
      <w:marTop w:val="0"/>
      <w:marBottom w:val="0"/>
      <w:divBdr>
        <w:top w:val="none" w:sz="0" w:space="0" w:color="auto"/>
        <w:left w:val="none" w:sz="0" w:space="0" w:color="auto"/>
        <w:bottom w:val="none" w:sz="0" w:space="0" w:color="auto"/>
        <w:right w:val="none" w:sz="0" w:space="0" w:color="auto"/>
      </w:divBdr>
    </w:div>
    <w:div w:id="212887579">
      <w:bodyDiv w:val="1"/>
      <w:marLeft w:val="0"/>
      <w:marRight w:val="0"/>
      <w:marTop w:val="0"/>
      <w:marBottom w:val="0"/>
      <w:divBdr>
        <w:top w:val="none" w:sz="0" w:space="0" w:color="auto"/>
        <w:left w:val="none" w:sz="0" w:space="0" w:color="auto"/>
        <w:bottom w:val="none" w:sz="0" w:space="0" w:color="auto"/>
        <w:right w:val="none" w:sz="0" w:space="0" w:color="auto"/>
      </w:divBdr>
    </w:div>
    <w:div w:id="215973674">
      <w:bodyDiv w:val="1"/>
      <w:marLeft w:val="0"/>
      <w:marRight w:val="0"/>
      <w:marTop w:val="0"/>
      <w:marBottom w:val="0"/>
      <w:divBdr>
        <w:top w:val="none" w:sz="0" w:space="0" w:color="auto"/>
        <w:left w:val="none" w:sz="0" w:space="0" w:color="auto"/>
        <w:bottom w:val="none" w:sz="0" w:space="0" w:color="auto"/>
        <w:right w:val="none" w:sz="0" w:space="0" w:color="auto"/>
      </w:divBdr>
    </w:div>
    <w:div w:id="217128214">
      <w:bodyDiv w:val="1"/>
      <w:marLeft w:val="0"/>
      <w:marRight w:val="0"/>
      <w:marTop w:val="0"/>
      <w:marBottom w:val="0"/>
      <w:divBdr>
        <w:top w:val="none" w:sz="0" w:space="0" w:color="auto"/>
        <w:left w:val="none" w:sz="0" w:space="0" w:color="auto"/>
        <w:bottom w:val="none" w:sz="0" w:space="0" w:color="auto"/>
        <w:right w:val="none" w:sz="0" w:space="0" w:color="auto"/>
      </w:divBdr>
      <w:divsChild>
        <w:div w:id="1803619392">
          <w:marLeft w:val="0"/>
          <w:marRight w:val="0"/>
          <w:marTop w:val="0"/>
          <w:marBottom w:val="0"/>
          <w:divBdr>
            <w:top w:val="none" w:sz="0" w:space="0" w:color="auto"/>
            <w:left w:val="none" w:sz="0" w:space="0" w:color="auto"/>
            <w:bottom w:val="none" w:sz="0" w:space="0" w:color="auto"/>
            <w:right w:val="none" w:sz="0" w:space="0" w:color="auto"/>
          </w:divBdr>
        </w:div>
      </w:divsChild>
    </w:div>
    <w:div w:id="220948363">
      <w:bodyDiv w:val="1"/>
      <w:marLeft w:val="0"/>
      <w:marRight w:val="0"/>
      <w:marTop w:val="0"/>
      <w:marBottom w:val="0"/>
      <w:divBdr>
        <w:top w:val="none" w:sz="0" w:space="0" w:color="auto"/>
        <w:left w:val="none" w:sz="0" w:space="0" w:color="auto"/>
        <w:bottom w:val="none" w:sz="0" w:space="0" w:color="auto"/>
        <w:right w:val="none" w:sz="0" w:space="0" w:color="auto"/>
      </w:divBdr>
    </w:div>
    <w:div w:id="222563318">
      <w:bodyDiv w:val="1"/>
      <w:marLeft w:val="0"/>
      <w:marRight w:val="0"/>
      <w:marTop w:val="0"/>
      <w:marBottom w:val="0"/>
      <w:divBdr>
        <w:top w:val="none" w:sz="0" w:space="0" w:color="auto"/>
        <w:left w:val="none" w:sz="0" w:space="0" w:color="auto"/>
        <w:bottom w:val="none" w:sz="0" w:space="0" w:color="auto"/>
        <w:right w:val="none" w:sz="0" w:space="0" w:color="auto"/>
      </w:divBdr>
    </w:div>
    <w:div w:id="225647491">
      <w:bodyDiv w:val="1"/>
      <w:marLeft w:val="0"/>
      <w:marRight w:val="0"/>
      <w:marTop w:val="0"/>
      <w:marBottom w:val="0"/>
      <w:divBdr>
        <w:top w:val="none" w:sz="0" w:space="0" w:color="auto"/>
        <w:left w:val="none" w:sz="0" w:space="0" w:color="auto"/>
        <w:bottom w:val="none" w:sz="0" w:space="0" w:color="auto"/>
        <w:right w:val="none" w:sz="0" w:space="0" w:color="auto"/>
      </w:divBdr>
    </w:div>
    <w:div w:id="227570097">
      <w:bodyDiv w:val="1"/>
      <w:marLeft w:val="0"/>
      <w:marRight w:val="0"/>
      <w:marTop w:val="0"/>
      <w:marBottom w:val="0"/>
      <w:divBdr>
        <w:top w:val="none" w:sz="0" w:space="0" w:color="auto"/>
        <w:left w:val="none" w:sz="0" w:space="0" w:color="auto"/>
        <w:bottom w:val="none" w:sz="0" w:space="0" w:color="auto"/>
        <w:right w:val="none" w:sz="0" w:space="0" w:color="auto"/>
      </w:divBdr>
    </w:div>
    <w:div w:id="235240609">
      <w:bodyDiv w:val="1"/>
      <w:marLeft w:val="0"/>
      <w:marRight w:val="0"/>
      <w:marTop w:val="0"/>
      <w:marBottom w:val="0"/>
      <w:divBdr>
        <w:top w:val="none" w:sz="0" w:space="0" w:color="auto"/>
        <w:left w:val="none" w:sz="0" w:space="0" w:color="auto"/>
        <w:bottom w:val="none" w:sz="0" w:space="0" w:color="auto"/>
        <w:right w:val="none" w:sz="0" w:space="0" w:color="auto"/>
      </w:divBdr>
    </w:div>
    <w:div w:id="235631832">
      <w:bodyDiv w:val="1"/>
      <w:marLeft w:val="0"/>
      <w:marRight w:val="0"/>
      <w:marTop w:val="0"/>
      <w:marBottom w:val="0"/>
      <w:divBdr>
        <w:top w:val="none" w:sz="0" w:space="0" w:color="auto"/>
        <w:left w:val="none" w:sz="0" w:space="0" w:color="auto"/>
        <w:bottom w:val="none" w:sz="0" w:space="0" w:color="auto"/>
        <w:right w:val="none" w:sz="0" w:space="0" w:color="auto"/>
      </w:divBdr>
    </w:div>
    <w:div w:id="236331930">
      <w:bodyDiv w:val="1"/>
      <w:marLeft w:val="0"/>
      <w:marRight w:val="0"/>
      <w:marTop w:val="0"/>
      <w:marBottom w:val="0"/>
      <w:divBdr>
        <w:top w:val="none" w:sz="0" w:space="0" w:color="auto"/>
        <w:left w:val="none" w:sz="0" w:space="0" w:color="auto"/>
        <w:bottom w:val="none" w:sz="0" w:space="0" w:color="auto"/>
        <w:right w:val="none" w:sz="0" w:space="0" w:color="auto"/>
      </w:divBdr>
    </w:div>
    <w:div w:id="239490520">
      <w:bodyDiv w:val="1"/>
      <w:marLeft w:val="0"/>
      <w:marRight w:val="0"/>
      <w:marTop w:val="0"/>
      <w:marBottom w:val="0"/>
      <w:divBdr>
        <w:top w:val="none" w:sz="0" w:space="0" w:color="auto"/>
        <w:left w:val="none" w:sz="0" w:space="0" w:color="auto"/>
        <w:bottom w:val="none" w:sz="0" w:space="0" w:color="auto"/>
        <w:right w:val="none" w:sz="0" w:space="0" w:color="auto"/>
      </w:divBdr>
    </w:div>
    <w:div w:id="240259862">
      <w:bodyDiv w:val="1"/>
      <w:marLeft w:val="0"/>
      <w:marRight w:val="0"/>
      <w:marTop w:val="0"/>
      <w:marBottom w:val="0"/>
      <w:divBdr>
        <w:top w:val="none" w:sz="0" w:space="0" w:color="auto"/>
        <w:left w:val="none" w:sz="0" w:space="0" w:color="auto"/>
        <w:bottom w:val="none" w:sz="0" w:space="0" w:color="auto"/>
        <w:right w:val="none" w:sz="0" w:space="0" w:color="auto"/>
      </w:divBdr>
    </w:div>
    <w:div w:id="243609162">
      <w:bodyDiv w:val="1"/>
      <w:marLeft w:val="0"/>
      <w:marRight w:val="0"/>
      <w:marTop w:val="0"/>
      <w:marBottom w:val="0"/>
      <w:divBdr>
        <w:top w:val="none" w:sz="0" w:space="0" w:color="auto"/>
        <w:left w:val="none" w:sz="0" w:space="0" w:color="auto"/>
        <w:bottom w:val="none" w:sz="0" w:space="0" w:color="auto"/>
        <w:right w:val="none" w:sz="0" w:space="0" w:color="auto"/>
      </w:divBdr>
    </w:div>
    <w:div w:id="251398741">
      <w:bodyDiv w:val="1"/>
      <w:marLeft w:val="0"/>
      <w:marRight w:val="0"/>
      <w:marTop w:val="0"/>
      <w:marBottom w:val="0"/>
      <w:divBdr>
        <w:top w:val="none" w:sz="0" w:space="0" w:color="auto"/>
        <w:left w:val="none" w:sz="0" w:space="0" w:color="auto"/>
        <w:bottom w:val="none" w:sz="0" w:space="0" w:color="auto"/>
        <w:right w:val="none" w:sz="0" w:space="0" w:color="auto"/>
      </w:divBdr>
    </w:div>
    <w:div w:id="257367564">
      <w:bodyDiv w:val="1"/>
      <w:marLeft w:val="0"/>
      <w:marRight w:val="0"/>
      <w:marTop w:val="0"/>
      <w:marBottom w:val="0"/>
      <w:divBdr>
        <w:top w:val="none" w:sz="0" w:space="0" w:color="auto"/>
        <w:left w:val="none" w:sz="0" w:space="0" w:color="auto"/>
        <w:bottom w:val="none" w:sz="0" w:space="0" w:color="auto"/>
        <w:right w:val="none" w:sz="0" w:space="0" w:color="auto"/>
      </w:divBdr>
      <w:divsChild>
        <w:div w:id="1102413009">
          <w:marLeft w:val="0"/>
          <w:marRight w:val="0"/>
          <w:marTop w:val="0"/>
          <w:marBottom w:val="0"/>
          <w:divBdr>
            <w:top w:val="none" w:sz="0" w:space="0" w:color="auto"/>
            <w:left w:val="none" w:sz="0" w:space="0" w:color="auto"/>
            <w:bottom w:val="none" w:sz="0" w:space="0" w:color="auto"/>
            <w:right w:val="none" w:sz="0" w:space="0" w:color="auto"/>
          </w:divBdr>
          <w:divsChild>
            <w:div w:id="513616350">
              <w:marLeft w:val="0"/>
              <w:marRight w:val="0"/>
              <w:marTop w:val="0"/>
              <w:marBottom w:val="0"/>
              <w:divBdr>
                <w:top w:val="none" w:sz="0" w:space="0" w:color="auto"/>
                <w:left w:val="none" w:sz="0" w:space="0" w:color="auto"/>
                <w:bottom w:val="none" w:sz="0" w:space="0" w:color="auto"/>
                <w:right w:val="none" w:sz="0" w:space="0" w:color="auto"/>
              </w:divBdr>
              <w:divsChild>
                <w:div w:id="2092970809">
                  <w:marLeft w:val="0"/>
                  <w:marRight w:val="0"/>
                  <w:marTop w:val="0"/>
                  <w:marBottom w:val="0"/>
                  <w:divBdr>
                    <w:top w:val="none" w:sz="0" w:space="0" w:color="auto"/>
                    <w:left w:val="none" w:sz="0" w:space="0" w:color="auto"/>
                    <w:bottom w:val="none" w:sz="0" w:space="0" w:color="auto"/>
                    <w:right w:val="none" w:sz="0" w:space="0" w:color="auto"/>
                  </w:divBdr>
                  <w:divsChild>
                    <w:div w:id="80597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9110">
          <w:marLeft w:val="0"/>
          <w:marRight w:val="0"/>
          <w:marTop w:val="0"/>
          <w:marBottom w:val="0"/>
          <w:divBdr>
            <w:top w:val="none" w:sz="0" w:space="0" w:color="auto"/>
            <w:left w:val="none" w:sz="0" w:space="0" w:color="auto"/>
            <w:bottom w:val="none" w:sz="0" w:space="0" w:color="auto"/>
            <w:right w:val="none" w:sz="0" w:space="0" w:color="auto"/>
          </w:divBdr>
        </w:div>
        <w:div w:id="1373267400">
          <w:marLeft w:val="0"/>
          <w:marRight w:val="0"/>
          <w:marTop w:val="0"/>
          <w:marBottom w:val="0"/>
          <w:divBdr>
            <w:top w:val="none" w:sz="0" w:space="0" w:color="auto"/>
            <w:left w:val="none" w:sz="0" w:space="0" w:color="auto"/>
            <w:bottom w:val="none" w:sz="0" w:space="0" w:color="auto"/>
            <w:right w:val="none" w:sz="0" w:space="0" w:color="auto"/>
          </w:divBdr>
          <w:divsChild>
            <w:div w:id="799570201">
              <w:marLeft w:val="0"/>
              <w:marRight w:val="0"/>
              <w:marTop w:val="0"/>
              <w:marBottom w:val="0"/>
              <w:divBdr>
                <w:top w:val="none" w:sz="0" w:space="0" w:color="auto"/>
                <w:left w:val="none" w:sz="0" w:space="0" w:color="auto"/>
                <w:bottom w:val="none" w:sz="0" w:space="0" w:color="auto"/>
                <w:right w:val="none" w:sz="0" w:space="0" w:color="auto"/>
              </w:divBdr>
            </w:div>
          </w:divsChild>
        </w:div>
        <w:div w:id="1883051520">
          <w:marLeft w:val="0"/>
          <w:marRight w:val="0"/>
          <w:marTop w:val="0"/>
          <w:marBottom w:val="0"/>
          <w:divBdr>
            <w:top w:val="none" w:sz="0" w:space="0" w:color="auto"/>
            <w:left w:val="none" w:sz="0" w:space="0" w:color="auto"/>
            <w:bottom w:val="none" w:sz="0" w:space="0" w:color="auto"/>
            <w:right w:val="none" w:sz="0" w:space="0" w:color="auto"/>
          </w:divBdr>
          <w:divsChild>
            <w:div w:id="1121460339">
              <w:marLeft w:val="0"/>
              <w:marRight w:val="0"/>
              <w:marTop w:val="0"/>
              <w:marBottom w:val="0"/>
              <w:divBdr>
                <w:top w:val="none" w:sz="0" w:space="0" w:color="auto"/>
                <w:left w:val="none" w:sz="0" w:space="0" w:color="auto"/>
                <w:bottom w:val="none" w:sz="0" w:space="0" w:color="auto"/>
                <w:right w:val="none" w:sz="0" w:space="0" w:color="auto"/>
              </w:divBdr>
              <w:divsChild>
                <w:div w:id="150451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07902">
      <w:bodyDiv w:val="1"/>
      <w:marLeft w:val="0"/>
      <w:marRight w:val="0"/>
      <w:marTop w:val="0"/>
      <w:marBottom w:val="0"/>
      <w:divBdr>
        <w:top w:val="none" w:sz="0" w:space="0" w:color="auto"/>
        <w:left w:val="none" w:sz="0" w:space="0" w:color="auto"/>
        <w:bottom w:val="none" w:sz="0" w:space="0" w:color="auto"/>
        <w:right w:val="none" w:sz="0" w:space="0" w:color="auto"/>
      </w:divBdr>
      <w:divsChild>
        <w:div w:id="2079203402">
          <w:marLeft w:val="0"/>
          <w:marRight w:val="0"/>
          <w:marTop w:val="0"/>
          <w:marBottom w:val="0"/>
          <w:divBdr>
            <w:top w:val="none" w:sz="0" w:space="0" w:color="auto"/>
            <w:left w:val="none" w:sz="0" w:space="0" w:color="auto"/>
            <w:bottom w:val="none" w:sz="0" w:space="0" w:color="auto"/>
            <w:right w:val="none" w:sz="0" w:space="0" w:color="auto"/>
          </w:divBdr>
        </w:div>
      </w:divsChild>
    </w:div>
    <w:div w:id="258409564">
      <w:bodyDiv w:val="1"/>
      <w:marLeft w:val="0"/>
      <w:marRight w:val="0"/>
      <w:marTop w:val="0"/>
      <w:marBottom w:val="0"/>
      <w:divBdr>
        <w:top w:val="none" w:sz="0" w:space="0" w:color="auto"/>
        <w:left w:val="none" w:sz="0" w:space="0" w:color="auto"/>
        <w:bottom w:val="none" w:sz="0" w:space="0" w:color="auto"/>
        <w:right w:val="none" w:sz="0" w:space="0" w:color="auto"/>
      </w:divBdr>
      <w:divsChild>
        <w:div w:id="113907831">
          <w:marLeft w:val="0"/>
          <w:marRight w:val="0"/>
          <w:marTop w:val="0"/>
          <w:marBottom w:val="0"/>
          <w:divBdr>
            <w:top w:val="none" w:sz="0" w:space="0" w:color="auto"/>
            <w:left w:val="none" w:sz="0" w:space="0" w:color="auto"/>
            <w:bottom w:val="none" w:sz="0" w:space="0" w:color="auto"/>
            <w:right w:val="none" w:sz="0" w:space="0" w:color="auto"/>
          </w:divBdr>
        </w:div>
      </w:divsChild>
    </w:div>
    <w:div w:id="258759522">
      <w:bodyDiv w:val="1"/>
      <w:marLeft w:val="0"/>
      <w:marRight w:val="0"/>
      <w:marTop w:val="0"/>
      <w:marBottom w:val="0"/>
      <w:divBdr>
        <w:top w:val="none" w:sz="0" w:space="0" w:color="auto"/>
        <w:left w:val="none" w:sz="0" w:space="0" w:color="auto"/>
        <w:bottom w:val="none" w:sz="0" w:space="0" w:color="auto"/>
        <w:right w:val="none" w:sz="0" w:space="0" w:color="auto"/>
      </w:divBdr>
    </w:div>
    <w:div w:id="261383463">
      <w:bodyDiv w:val="1"/>
      <w:marLeft w:val="0"/>
      <w:marRight w:val="0"/>
      <w:marTop w:val="0"/>
      <w:marBottom w:val="0"/>
      <w:divBdr>
        <w:top w:val="none" w:sz="0" w:space="0" w:color="auto"/>
        <w:left w:val="none" w:sz="0" w:space="0" w:color="auto"/>
        <w:bottom w:val="none" w:sz="0" w:space="0" w:color="auto"/>
        <w:right w:val="none" w:sz="0" w:space="0" w:color="auto"/>
      </w:divBdr>
      <w:divsChild>
        <w:div w:id="2139101069">
          <w:blockQuote w:val="1"/>
          <w:marLeft w:val="720"/>
          <w:marRight w:val="720"/>
          <w:marTop w:val="100"/>
          <w:marBottom w:val="100"/>
          <w:divBdr>
            <w:top w:val="none" w:sz="0" w:space="0" w:color="auto"/>
            <w:left w:val="single" w:sz="36" w:space="0" w:color="EEEEEE"/>
            <w:bottom w:val="none" w:sz="0" w:space="0" w:color="auto"/>
            <w:right w:val="none" w:sz="0" w:space="0" w:color="auto"/>
          </w:divBdr>
        </w:div>
      </w:divsChild>
    </w:div>
    <w:div w:id="264962343">
      <w:bodyDiv w:val="1"/>
      <w:marLeft w:val="0"/>
      <w:marRight w:val="0"/>
      <w:marTop w:val="0"/>
      <w:marBottom w:val="0"/>
      <w:divBdr>
        <w:top w:val="none" w:sz="0" w:space="0" w:color="auto"/>
        <w:left w:val="none" w:sz="0" w:space="0" w:color="auto"/>
        <w:bottom w:val="none" w:sz="0" w:space="0" w:color="auto"/>
        <w:right w:val="none" w:sz="0" w:space="0" w:color="auto"/>
      </w:divBdr>
    </w:div>
    <w:div w:id="265311781">
      <w:bodyDiv w:val="1"/>
      <w:marLeft w:val="0"/>
      <w:marRight w:val="0"/>
      <w:marTop w:val="0"/>
      <w:marBottom w:val="0"/>
      <w:divBdr>
        <w:top w:val="none" w:sz="0" w:space="0" w:color="auto"/>
        <w:left w:val="none" w:sz="0" w:space="0" w:color="auto"/>
        <w:bottom w:val="none" w:sz="0" w:space="0" w:color="auto"/>
        <w:right w:val="none" w:sz="0" w:space="0" w:color="auto"/>
      </w:divBdr>
      <w:divsChild>
        <w:div w:id="433718492">
          <w:marLeft w:val="0"/>
          <w:marRight w:val="0"/>
          <w:marTop w:val="0"/>
          <w:marBottom w:val="0"/>
          <w:divBdr>
            <w:top w:val="none" w:sz="0" w:space="0" w:color="auto"/>
            <w:left w:val="none" w:sz="0" w:space="0" w:color="auto"/>
            <w:bottom w:val="none" w:sz="0" w:space="0" w:color="auto"/>
            <w:right w:val="none" w:sz="0" w:space="0" w:color="auto"/>
          </w:divBdr>
        </w:div>
        <w:div w:id="2100905062">
          <w:marLeft w:val="0"/>
          <w:marRight w:val="0"/>
          <w:marTop w:val="0"/>
          <w:marBottom w:val="0"/>
          <w:divBdr>
            <w:top w:val="none" w:sz="0" w:space="0" w:color="auto"/>
            <w:left w:val="none" w:sz="0" w:space="0" w:color="auto"/>
            <w:bottom w:val="none" w:sz="0" w:space="0" w:color="auto"/>
            <w:right w:val="none" w:sz="0" w:space="0" w:color="auto"/>
          </w:divBdr>
        </w:div>
      </w:divsChild>
    </w:div>
    <w:div w:id="265583062">
      <w:bodyDiv w:val="1"/>
      <w:marLeft w:val="0"/>
      <w:marRight w:val="0"/>
      <w:marTop w:val="0"/>
      <w:marBottom w:val="0"/>
      <w:divBdr>
        <w:top w:val="none" w:sz="0" w:space="0" w:color="auto"/>
        <w:left w:val="none" w:sz="0" w:space="0" w:color="auto"/>
        <w:bottom w:val="none" w:sz="0" w:space="0" w:color="auto"/>
        <w:right w:val="none" w:sz="0" w:space="0" w:color="auto"/>
      </w:divBdr>
    </w:div>
    <w:div w:id="266885831">
      <w:bodyDiv w:val="1"/>
      <w:marLeft w:val="0"/>
      <w:marRight w:val="0"/>
      <w:marTop w:val="0"/>
      <w:marBottom w:val="0"/>
      <w:divBdr>
        <w:top w:val="none" w:sz="0" w:space="0" w:color="auto"/>
        <w:left w:val="none" w:sz="0" w:space="0" w:color="auto"/>
        <w:bottom w:val="none" w:sz="0" w:space="0" w:color="auto"/>
        <w:right w:val="none" w:sz="0" w:space="0" w:color="auto"/>
      </w:divBdr>
    </w:div>
    <w:div w:id="269826286">
      <w:bodyDiv w:val="1"/>
      <w:marLeft w:val="0"/>
      <w:marRight w:val="0"/>
      <w:marTop w:val="0"/>
      <w:marBottom w:val="0"/>
      <w:divBdr>
        <w:top w:val="none" w:sz="0" w:space="0" w:color="auto"/>
        <w:left w:val="none" w:sz="0" w:space="0" w:color="auto"/>
        <w:bottom w:val="none" w:sz="0" w:space="0" w:color="auto"/>
        <w:right w:val="none" w:sz="0" w:space="0" w:color="auto"/>
      </w:divBdr>
      <w:divsChild>
        <w:div w:id="403796313">
          <w:marLeft w:val="0"/>
          <w:marRight w:val="0"/>
          <w:marTop w:val="0"/>
          <w:marBottom w:val="0"/>
          <w:divBdr>
            <w:top w:val="none" w:sz="0" w:space="0" w:color="auto"/>
            <w:left w:val="none" w:sz="0" w:space="0" w:color="auto"/>
            <w:bottom w:val="none" w:sz="0" w:space="0" w:color="auto"/>
            <w:right w:val="none" w:sz="0" w:space="0" w:color="auto"/>
          </w:divBdr>
        </w:div>
      </w:divsChild>
    </w:div>
    <w:div w:id="274600173">
      <w:bodyDiv w:val="1"/>
      <w:marLeft w:val="0"/>
      <w:marRight w:val="0"/>
      <w:marTop w:val="0"/>
      <w:marBottom w:val="0"/>
      <w:divBdr>
        <w:top w:val="none" w:sz="0" w:space="0" w:color="auto"/>
        <w:left w:val="none" w:sz="0" w:space="0" w:color="auto"/>
        <w:bottom w:val="none" w:sz="0" w:space="0" w:color="auto"/>
        <w:right w:val="none" w:sz="0" w:space="0" w:color="auto"/>
      </w:divBdr>
    </w:div>
    <w:div w:id="284779160">
      <w:bodyDiv w:val="1"/>
      <w:marLeft w:val="0"/>
      <w:marRight w:val="0"/>
      <w:marTop w:val="0"/>
      <w:marBottom w:val="0"/>
      <w:divBdr>
        <w:top w:val="none" w:sz="0" w:space="0" w:color="auto"/>
        <w:left w:val="none" w:sz="0" w:space="0" w:color="auto"/>
        <w:bottom w:val="none" w:sz="0" w:space="0" w:color="auto"/>
        <w:right w:val="none" w:sz="0" w:space="0" w:color="auto"/>
      </w:divBdr>
      <w:divsChild>
        <w:div w:id="1192113218">
          <w:marLeft w:val="0"/>
          <w:marRight w:val="0"/>
          <w:marTop w:val="0"/>
          <w:marBottom w:val="0"/>
          <w:divBdr>
            <w:top w:val="none" w:sz="0" w:space="0" w:color="auto"/>
            <w:left w:val="none" w:sz="0" w:space="0" w:color="auto"/>
            <w:bottom w:val="none" w:sz="0" w:space="0" w:color="auto"/>
            <w:right w:val="none" w:sz="0" w:space="0" w:color="auto"/>
          </w:divBdr>
        </w:div>
        <w:div w:id="1659378975">
          <w:marLeft w:val="0"/>
          <w:marRight w:val="0"/>
          <w:marTop w:val="0"/>
          <w:marBottom w:val="0"/>
          <w:divBdr>
            <w:top w:val="none" w:sz="0" w:space="0" w:color="auto"/>
            <w:left w:val="none" w:sz="0" w:space="0" w:color="auto"/>
            <w:bottom w:val="none" w:sz="0" w:space="0" w:color="auto"/>
            <w:right w:val="none" w:sz="0" w:space="0" w:color="auto"/>
          </w:divBdr>
        </w:div>
        <w:div w:id="1074551460">
          <w:marLeft w:val="0"/>
          <w:marRight w:val="0"/>
          <w:marTop w:val="0"/>
          <w:marBottom w:val="0"/>
          <w:divBdr>
            <w:top w:val="none" w:sz="0" w:space="0" w:color="auto"/>
            <w:left w:val="none" w:sz="0" w:space="0" w:color="auto"/>
            <w:bottom w:val="none" w:sz="0" w:space="0" w:color="auto"/>
            <w:right w:val="none" w:sz="0" w:space="0" w:color="auto"/>
          </w:divBdr>
        </w:div>
        <w:div w:id="1858497016">
          <w:marLeft w:val="0"/>
          <w:marRight w:val="0"/>
          <w:marTop w:val="0"/>
          <w:marBottom w:val="0"/>
          <w:divBdr>
            <w:top w:val="none" w:sz="0" w:space="0" w:color="auto"/>
            <w:left w:val="none" w:sz="0" w:space="0" w:color="auto"/>
            <w:bottom w:val="none" w:sz="0" w:space="0" w:color="auto"/>
            <w:right w:val="none" w:sz="0" w:space="0" w:color="auto"/>
          </w:divBdr>
        </w:div>
        <w:div w:id="2108772397">
          <w:marLeft w:val="0"/>
          <w:marRight w:val="0"/>
          <w:marTop w:val="0"/>
          <w:marBottom w:val="0"/>
          <w:divBdr>
            <w:top w:val="none" w:sz="0" w:space="0" w:color="auto"/>
            <w:left w:val="none" w:sz="0" w:space="0" w:color="auto"/>
            <w:bottom w:val="none" w:sz="0" w:space="0" w:color="auto"/>
            <w:right w:val="none" w:sz="0" w:space="0" w:color="auto"/>
          </w:divBdr>
        </w:div>
        <w:div w:id="1826702614">
          <w:marLeft w:val="0"/>
          <w:marRight w:val="0"/>
          <w:marTop w:val="0"/>
          <w:marBottom w:val="0"/>
          <w:divBdr>
            <w:top w:val="none" w:sz="0" w:space="0" w:color="auto"/>
            <w:left w:val="none" w:sz="0" w:space="0" w:color="auto"/>
            <w:bottom w:val="none" w:sz="0" w:space="0" w:color="auto"/>
            <w:right w:val="none" w:sz="0" w:space="0" w:color="auto"/>
          </w:divBdr>
        </w:div>
        <w:div w:id="64839320">
          <w:marLeft w:val="0"/>
          <w:marRight w:val="0"/>
          <w:marTop w:val="0"/>
          <w:marBottom w:val="0"/>
          <w:divBdr>
            <w:top w:val="none" w:sz="0" w:space="0" w:color="auto"/>
            <w:left w:val="none" w:sz="0" w:space="0" w:color="auto"/>
            <w:bottom w:val="none" w:sz="0" w:space="0" w:color="auto"/>
            <w:right w:val="none" w:sz="0" w:space="0" w:color="auto"/>
          </w:divBdr>
        </w:div>
        <w:div w:id="530996521">
          <w:marLeft w:val="0"/>
          <w:marRight w:val="0"/>
          <w:marTop w:val="0"/>
          <w:marBottom w:val="0"/>
          <w:divBdr>
            <w:top w:val="none" w:sz="0" w:space="0" w:color="auto"/>
            <w:left w:val="none" w:sz="0" w:space="0" w:color="auto"/>
            <w:bottom w:val="none" w:sz="0" w:space="0" w:color="auto"/>
            <w:right w:val="none" w:sz="0" w:space="0" w:color="auto"/>
          </w:divBdr>
        </w:div>
        <w:div w:id="404226833">
          <w:marLeft w:val="0"/>
          <w:marRight w:val="0"/>
          <w:marTop w:val="0"/>
          <w:marBottom w:val="0"/>
          <w:divBdr>
            <w:top w:val="none" w:sz="0" w:space="0" w:color="auto"/>
            <w:left w:val="none" w:sz="0" w:space="0" w:color="auto"/>
            <w:bottom w:val="none" w:sz="0" w:space="0" w:color="auto"/>
            <w:right w:val="none" w:sz="0" w:space="0" w:color="auto"/>
          </w:divBdr>
        </w:div>
        <w:div w:id="500124224">
          <w:marLeft w:val="0"/>
          <w:marRight w:val="0"/>
          <w:marTop w:val="0"/>
          <w:marBottom w:val="0"/>
          <w:divBdr>
            <w:top w:val="none" w:sz="0" w:space="0" w:color="auto"/>
            <w:left w:val="none" w:sz="0" w:space="0" w:color="auto"/>
            <w:bottom w:val="none" w:sz="0" w:space="0" w:color="auto"/>
            <w:right w:val="none" w:sz="0" w:space="0" w:color="auto"/>
          </w:divBdr>
        </w:div>
      </w:divsChild>
    </w:div>
    <w:div w:id="285477810">
      <w:bodyDiv w:val="1"/>
      <w:marLeft w:val="0"/>
      <w:marRight w:val="0"/>
      <w:marTop w:val="0"/>
      <w:marBottom w:val="0"/>
      <w:divBdr>
        <w:top w:val="none" w:sz="0" w:space="0" w:color="auto"/>
        <w:left w:val="none" w:sz="0" w:space="0" w:color="auto"/>
        <w:bottom w:val="none" w:sz="0" w:space="0" w:color="auto"/>
        <w:right w:val="none" w:sz="0" w:space="0" w:color="auto"/>
      </w:divBdr>
      <w:divsChild>
        <w:div w:id="1942252604">
          <w:marLeft w:val="0"/>
          <w:marRight w:val="0"/>
          <w:marTop w:val="0"/>
          <w:marBottom w:val="0"/>
          <w:divBdr>
            <w:top w:val="none" w:sz="0" w:space="0" w:color="auto"/>
            <w:left w:val="none" w:sz="0" w:space="0" w:color="auto"/>
            <w:bottom w:val="none" w:sz="0" w:space="0" w:color="auto"/>
            <w:right w:val="none" w:sz="0" w:space="0" w:color="auto"/>
          </w:divBdr>
          <w:divsChild>
            <w:div w:id="891964271">
              <w:marLeft w:val="0"/>
              <w:marRight w:val="0"/>
              <w:marTop w:val="0"/>
              <w:marBottom w:val="0"/>
              <w:divBdr>
                <w:top w:val="none" w:sz="0" w:space="0" w:color="auto"/>
                <w:left w:val="none" w:sz="0" w:space="0" w:color="auto"/>
                <w:bottom w:val="none" w:sz="0" w:space="0" w:color="auto"/>
                <w:right w:val="none" w:sz="0" w:space="0" w:color="auto"/>
              </w:divBdr>
            </w:div>
          </w:divsChild>
        </w:div>
        <w:div w:id="694383461">
          <w:marLeft w:val="0"/>
          <w:marRight w:val="0"/>
          <w:marTop w:val="0"/>
          <w:marBottom w:val="0"/>
          <w:divBdr>
            <w:top w:val="none" w:sz="0" w:space="0" w:color="auto"/>
            <w:left w:val="none" w:sz="0" w:space="0" w:color="auto"/>
            <w:bottom w:val="none" w:sz="0" w:space="0" w:color="auto"/>
            <w:right w:val="none" w:sz="0" w:space="0" w:color="auto"/>
          </w:divBdr>
          <w:divsChild>
            <w:div w:id="14381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2279">
      <w:bodyDiv w:val="1"/>
      <w:marLeft w:val="0"/>
      <w:marRight w:val="0"/>
      <w:marTop w:val="0"/>
      <w:marBottom w:val="0"/>
      <w:divBdr>
        <w:top w:val="none" w:sz="0" w:space="0" w:color="auto"/>
        <w:left w:val="none" w:sz="0" w:space="0" w:color="auto"/>
        <w:bottom w:val="none" w:sz="0" w:space="0" w:color="auto"/>
        <w:right w:val="none" w:sz="0" w:space="0" w:color="auto"/>
      </w:divBdr>
    </w:div>
    <w:div w:id="288053162">
      <w:bodyDiv w:val="1"/>
      <w:marLeft w:val="0"/>
      <w:marRight w:val="0"/>
      <w:marTop w:val="0"/>
      <w:marBottom w:val="0"/>
      <w:divBdr>
        <w:top w:val="none" w:sz="0" w:space="0" w:color="auto"/>
        <w:left w:val="none" w:sz="0" w:space="0" w:color="auto"/>
        <w:bottom w:val="none" w:sz="0" w:space="0" w:color="auto"/>
        <w:right w:val="none" w:sz="0" w:space="0" w:color="auto"/>
      </w:divBdr>
    </w:div>
    <w:div w:id="295568774">
      <w:bodyDiv w:val="1"/>
      <w:marLeft w:val="0"/>
      <w:marRight w:val="0"/>
      <w:marTop w:val="0"/>
      <w:marBottom w:val="0"/>
      <w:divBdr>
        <w:top w:val="none" w:sz="0" w:space="0" w:color="auto"/>
        <w:left w:val="none" w:sz="0" w:space="0" w:color="auto"/>
        <w:bottom w:val="none" w:sz="0" w:space="0" w:color="auto"/>
        <w:right w:val="none" w:sz="0" w:space="0" w:color="auto"/>
      </w:divBdr>
      <w:divsChild>
        <w:div w:id="1875078429">
          <w:marLeft w:val="0"/>
          <w:marRight w:val="0"/>
          <w:marTop w:val="0"/>
          <w:marBottom w:val="0"/>
          <w:divBdr>
            <w:top w:val="none" w:sz="0" w:space="0" w:color="auto"/>
            <w:left w:val="none" w:sz="0" w:space="0" w:color="auto"/>
            <w:bottom w:val="none" w:sz="0" w:space="0" w:color="auto"/>
            <w:right w:val="none" w:sz="0" w:space="0" w:color="auto"/>
          </w:divBdr>
        </w:div>
      </w:divsChild>
    </w:div>
    <w:div w:id="310912728">
      <w:bodyDiv w:val="1"/>
      <w:marLeft w:val="0"/>
      <w:marRight w:val="0"/>
      <w:marTop w:val="0"/>
      <w:marBottom w:val="0"/>
      <w:divBdr>
        <w:top w:val="none" w:sz="0" w:space="0" w:color="auto"/>
        <w:left w:val="none" w:sz="0" w:space="0" w:color="auto"/>
        <w:bottom w:val="none" w:sz="0" w:space="0" w:color="auto"/>
        <w:right w:val="none" w:sz="0" w:space="0" w:color="auto"/>
      </w:divBdr>
    </w:div>
    <w:div w:id="312606862">
      <w:bodyDiv w:val="1"/>
      <w:marLeft w:val="0"/>
      <w:marRight w:val="0"/>
      <w:marTop w:val="0"/>
      <w:marBottom w:val="0"/>
      <w:divBdr>
        <w:top w:val="none" w:sz="0" w:space="0" w:color="auto"/>
        <w:left w:val="none" w:sz="0" w:space="0" w:color="auto"/>
        <w:bottom w:val="none" w:sz="0" w:space="0" w:color="auto"/>
        <w:right w:val="none" w:sz="0" w:space="0" w:color="auto"/>
      </w:divBdr>
    </w:div>
    <w:div w:id="317806588">
      <w:bodyDiv w:val="1"/>
      <w:marLeft w:val="0"/>
      <w:marRight w:val="0"/>
      <w:marTop w:val="0"/>
      <w:marBottom w:val="0"/>
      <w:divBdr>
        <w:top w:val="none" w:sz="0" w:space="0" w:color="auto"/>
        <w:left w:val="none" w:sz="0" w:space="0" w:color="auto"/>
        <w:bottom w:val="none" w:sz="0" w:space="0" w:color="auto"/>
        <w:right w:val="none" w:sz="0" w:space="0" w:color="auto"/>
      </w:divBdr>
    </w:div>
    <w:div w:id="319161411">
      <w:bodyDiv w:val="1"/>
      <w:marLeft w:val="0"/>
      <w:marRight w:val="0"/>
      <w:marTop w:val="0"/>
      <w:marBottom w:val="0"/>
      <w:divBdr>
        <w:top w:val="none" w:sz="0" w:space="0" w:color="auto"/>
        <w:left w:val="none" w:sz="0" w:space="0" w:color="auto"/>
        <w:bottom w:val="none" w:sz="0" w:space="0" w:color="auto"/>
        <w:right w:val="none" w:sz="0" w:space="0" w:color="auto"/>
      </w:divBdr>
    </w:div>
    <w:div w:id="324211866">
      <w:bodyDiv w:val="1"/>
      <w:marLeft w:val="0"/>
      <w:marRight w:val="0"/>
      <w:marTop w:val="0"/>
      <w:marBottom w:val="0"/>
      <w:divBdr>
        <w:top w:val="none" w:sz="0" w:space="0" w:color="auto"/>
        <w:left w:val="none" w:sz="0" w:space="0" w:color="auto"/>
        <w:bottom w:val="none" w:sz="0" w:space="0" w:color="auto"/>
        <w:right w:val="none" w:sz="0" w:space="0" w:color="auto"/>
      </w:divBdr>
    </w:div>
    <w:div w:id="325129911">
      <w:bodyDiv w:val="1"/>
      <w:marLeft w:val="0"/>
      <w:marRight w:val="0"/>
      <w:marTop w:val="0"/>
      <w:marBottom w:val="0"/>
      <w:divBdr>
        <w:top w:val="none" w:sz="0" w:space="0" w:color="auto"/>
        <w:left w:val="none" w:sz="0" w:space="0" w:color="auto"/>
        <w:bottom w:val="none" w:sz="0" w:space="0" w:color="auto"/>
        <w:right w:val="none" w:sz="0" w:space="0" w:color="auto"/>
      </w:divBdr>
    </w:div>
    <w:div w:id="326977543">
      <w:bodyDiv w:val="1"/>
      <w:marLeft w:val="0"/>
      <w:marRight w:val="0"/>
      <w:marTop w:val="0"/>
      <w:marBottom w:val="0"/>
      <w:divBdr>
        <w:top w:val="none" w:sz="0" w:space="0" w:color="auto"/>
        <w:left w:val="none" w:sz="0" w:space="0" w:color="auto"/>
        <w:bottom w:val="none" w:sz="0" w:space="0" w:color="auto"/>
        <w:right w:val="none" w:sz="0" w:space="0" w:color="auto"/>
      </w:divBdr>
    </w:div>
    <w:div w:id="329187463">
      <w:bodyDiv w:val="1"/>
      <w:marLeft w:val="0"/>
      <w:marRight w:val="0"/>
      <w:marTop w:val="0"/>
      <w:marBottom w:val="0"/>
      <w:divBdr>
        <w:top w:val="none" w:sz="0" w:space="0" w:color="auto"/>
        <w:left w:val="none" w:sz="0" w:space="0" w:color="auto"/>
        <w:bottom w:val="none" w:sz="0" w:space="0" w:color="auto"/>
        <w:right w:val="none" w:sz="0" w:space="0" w:color="auto"/>
      </w:divBdr>
      <w:divsChild>
        <w:div w:id="648872714">
          <w:marLeft w:val="0"/>
          <w:marRight w:val="0"/>
          <w:marTop w:val="0"/>
          <w:marBottom w:val="0"/>
          <w:divBdr>
            <w:top w:val="none" w:sz="0" w:space="0" w:color="auto"/>
            <w:left w:val="none" w:sz="0" w:space="0" w:color="auto"/>
            <w:bottom w:val="none" w:sz="0" w:space="0" w:color="auto"/>
            <w:right w:val="none" w:sz="0" w:space="0" w:color="auto"/>
          </w:divBdr>
        </w:div>
      </w:divsChild>
    </w:div>
    <w:div w:id="335304865">
      <w:bodyDiv w:val="1"/>
      <w:marLeft w:val="0"/>
      <w:marRight w:val="0"/>
      <w:marTop w:val="0"/>
      <w:marBottom w:val="0"/>
      <w:divBdr>
        <w:top w:val="none" w:sz="0" w:space="0" w:color="auto"/>
        <w:left w:val="none" w:sz="0" w:space="0" w:color="auto"/>
        <w:bottom w:val="none" w:sz="0" w:space="0" w:color="auto"/>
        <w:right w:val="none" w:sz="0" w:space="0" w:color="auto"/>
      </w:divBdr>
    </w:div>
    <w:div w:id="338656044">
      <w:bodyDiv w:val="1"/>
      <w:marLeft w:val="0"/>
      <w:marRight w:val="0"/>
      <w:marTop w:val="0"/>
      <w:marBottom w:val="0"/>
      <w:divBdr>
        <w:top w:val="none" w:sz="0" w:space="0" w:color="auto"/>
        <w:left w:val="none" w:sz="0" w:space="0" w:color="auto"/>
        <w:bottom w:val="none" w:sz="0" w:space="0" w:color="auto"/>
        <w:right w:val="none" w:sz="0" w:space="0" w:color="auto"/>
      </w:divBdr>
      <w:divsChild>
        <w:div w:id="1973321029">
          <w:marLeft w:val="0"/>
          <w:marRight w:val="0"/>
          <w:marTop w:val="0"/>
          <w:marBottom w:val="0"/>
          <w:divBdr>
            <w:top w:val="none" w:sz="0" w:space="0" w:color="auto"/>
            <w:left w:val="none" w:sz="0" w:space="0" w:color="auto"/>
            <w:bottom w:val="none" w:sz="0" w:space="0" w:color="auto"/>
            <w:right w:val="none" w:sz="0" w:space="0" w:color="auto"/>
          </w:divBdr>
        </w:div>
        <w:div w:id="1592742064">
          <w:marLeft w:val="0"/>
          <w:marRight w:val="0"/>
          <w:marTop w:val="0"/>
          <w:marBottom w:val="0"/>
          <w:divBdr>
            <w:top w:val="none" w:sz="0" w:space="0" w:color="auto"/>
            <w:left w:val="none" w:sz="0" w:space="0" w:color="auto"/>
            <w:bottom w:val="none" w:sz="0" w:space="0" w:color="auto"/>
            <w:right w:val="none" w:sz="0" w:space="0" w:color="auto"/>
          </w:divBdr>
        </w:div>
      </w:divsChild>
    </w:div>
    <w:div w:id="342435895">
      <w:bodyDiv w:val="1"/>
      <w:marLeft w:val="0"/>
      <w:marRight w:val="0"/>
      <w:marTop w:val="0"/>
      <w:marBottom w:val="0"/>
      <w:divBdr>
        <w:top w:val="none" w:sz="0" w:space="0" w:color="auto"/>
        <w:left w:val="none" w:sz="0" w:space="0" w:color="auto"/>
        <w:bottom w:val="none" w:sz="0" w:space="0" w:color="auto"/>
        <w:right w:val="none" w:sz="0" w:space="0" w:color="auto"/>
      </w:divBdr>
      <w:divsChild>
        <w:div w:id="779835422">
          <w:marLeft w:val="0"/>
          <w:marRight w:val="0"/>
          <w:marTop w:val="0"/>
          <w:marBottom w:val="0"/>
          <w:divBdr>
            <w:top w:val="none" w:sz="0" w:space="0" w:color="auto"/>
            <w:left w:val="none" w:sz="0" w:space="0" w:color="auto"/>
            <w:bottom w:val="none" w:sz="0" w:space="0" w:color="auto"/>
            <w:right w:val="none" w:sz="0" w:space="0" w:color="auto"/>
          </w:divBdr>
        </w:div>
      </w:divsChild>
    </w:div>
    <w:div w:id="347297324">
      <w:bodyDiv w:val="1"/>
      <w:marLeft w:val="0"/>
      <w:marRight w:val="0"/>
      <w:marTop w:val="0"/>
      <w:marBottom w:val="0"/>
      <w:divBdr>
        <w:top w:val="none" w:sz="0" w:space="0" w:color="auto"/>
        <w:left w:val="none" w:sz="0" w:space="0" w:color="auto"/>
        <w:bottom w:val="none" w:sz="0" w:space="0" w:color="auto"/>
        <w:right w:val="none" w:sz="0" w:space="0" w:color="auto"/>
      </w:divBdr>
    </w:div>
    <w:div w:id="348993376">
      <w:bodyDiv w:val="1"/>
      <w:marLeft w:val="0"/>
      <w:marRight w:val="0"/>
      <w:marTop w:val="0"/>
      <w:marBottom w:val="0"/>
      <w:divBdr>
        <w:top w:val="none" w:sz="0" w:space="0" w:color="auto"/>
        <w:left w:val="none" w:sz="0" w:space="0" w:color="auto"/>
        <w:bottom w:val="none" w:sz="0" w:space="0" w:color="auto"/>
        <w:right w:val="none" w:sz="0" w:space="0" w:color="auto"/>
      </w:divBdr>
    </w:div>
    <w:div w:id="349766916">
      <w:bodyDiv w:val="1"/>
      <w:marLeft w:val="0"/>
      <w:marRight w:val="0"/>
      <w:marTop w:val="0"/>
      <w:marBottom w:val="0"/>
      <w:divBdr>
        <w:top w:val="none" w:sz="0" w:space="0" w:color="auto"/>
        <w:left w:val="none" w:sz="0" w:space="0" w:color="auto"/>
        <w:bottom w:val="none" w:sz="0" w:space="0" w:color="auto"/>
        <w:right w:val="none" w:sz="0" w:space="0" w:color="auto"/>
      </w:divBdr>
    </w:div>
    <w:div w:id="350226748">
      <w:bodyDiv w:val="1"/>
      <w:marLeft w:val="0"/>
      <w:marRight w:val="0"/>
      <w:marTop w:val="0"/>
      <w:marBottom w:val="0"/>
      <w:divBdr>
        <w:top w:val="none" w:sz="0" w:space="0" w:color="auto"/>
        <w:left w:val="none" w:sz="0" w:space="0" w:color="auto"/>
        <w:bottom w:val="none" w:sz="0" w:space="0" w:color="auto"/>
        <w:right w:val="none" w:sz="0" w:space="0" w:color="auto"/>
      </w:divBdr>
    </w:div>
    <w:div w:id="352193711">
      <w:bodyDiv w:val="1"/>
      <w:marLeft w:val="0"/>
      <w:marRight w:val="0"/>
      <w:marTop w:val="0"/>
      <w:marBottom w:val="0"/>
      <w:divBdr>
        <w:top w:val="none" w:sz="0" w:space="0" w:color="auto"/>
        <w:left w:val="none" w:sz="0" w:space="0" w:color="auto"/>
        <w:bottom w:val="none" w:sz="0" w:space="0" w:color="auto"/>
        <w:right w:val="none" w:sz="0" w:space="0" w:color="auto"/>
      </w:divBdr>
    </w:div>
    <w:div w:id="368385953">
      <w:bodyDiv w:val="1"/>
      <w:marLeft w:val="0"/>
      <w:marRight w:val="0"/>
      <w:marTop w:val="0"/>
      <w:marBottom w:val="0"/>
      <w:divBdr>
        <w:top w:val="none" w:sz="0" w:space="0" w:color="auto"/>
        <w:left w:val="none" w:sz="0" w:space="0" w:color="auto"/>
        <w:bottom w:val="none" w:sz="0" w:space="0" w:color="auto"/>
        <w:right w:val="none" w:sz="0" w:space="0" w:color="auto"/>
      </w:divBdr>
    </w:div>
    <w:div w:id="369571772">
      <w:bodyDiv w:val="1"/>
      <w:marLeft w:val="0"/>
      <w:marRight w:val="0"/>
      <w:marTop w:val="0"/>
      <w:marBottom w:val="0"/>
      <w:divBdr>
        <w:top w:val="none" w:sz="0" w:space="0" w:color="auto"/>
        <w:left w:val="none" w:sz="0" w:space="0" w:color="auto"/>
        <w:bottom w:val="none" w:sz="0" w:space="0" w:color="auto"/>
        <w:right w:val="none" w:sz="0" w:space="0" w:color="auto"/>
      </w:divBdr>
      <w:divsChild>
        <w:div w:id="1362898020">
          <w:marLeft w:val="0"/>
          <w:marRight w:val="0"/>
          <w:marTop w:val="0"/>
          <w:marBottom w:val="0"/>
          <w:divBdr>
            <w:top w:val="none" w:sz="0" w:space="0" w:color="auto"/>
            <w:left w:val="none" w:sz="0" w:space="0" w:color="auto"/>
            <w:bottom w:val="none" w:sz="0" w:space="0" w:color="auto"/>
            <w:right w:val="none" w:sz="0" w:space="0" w:color="auto"/>
          </w:divBdr>
        </w:div>
      </w:divsChild>
    </w:div>
    <w:div w:id="371465353">
      <w:bodyDiv w:val="1"/>
      <w:marLeft w:val="0"/>
      <w:marRight w:val="0"/>
      <w:marTop w:val="0"/>
      <w:marBottom w:val="0"/>
      <w:divBdr>
        <w:top w:val="none" w:sz="0" w:space="0" w:color="auto"/>
        <w:left w:val="none" w:sz="0" w:space="0" w:color="auto"/>
        <w:bottom w:val="none" w:sz="0" w:space="0" w:color="auto"/>
        <w:right w:val="none" w:sz="0" w:space="0" w:color="auto"/>
      </w:divBdr>
    </w:div>
    <w:div w:id="371807915">
      <w:bodyDiv w:val="1"/>
      <w:marLeft w:val="0"/>
      <w:marRight w:val="0"/>
      <w:marTop w:val="0"/>
      <w:marBottom w:val="0"/>
      <w:divBdr>
        <w:top w:val="none" w:sz="0" w:space="0" w:color="auto"/>
        <w:left w:val="none" w:sz="0" w:space="0" w:color="auto"/>
        <w:bottom w:val="none" w:sz="0" w:space="0" w:color="auto"/>
        <w:right w:val="none" w:sz="0" w:space="0" w:color="auto"/>
      </w:divBdr>
      <w:divsChild>
        <w:div w:id="526136004">
          <w:marLeft w:val="0"/>
          <w:marRight w:val="0"/>
          <w:marTop w:val="0"/>
          <w:marBottom w:val="0"/>
          <w:divBdr>
            <w:top w:val="none" w:sz="0" w:space="0" w:color="auto"/>
            <w:left w:val="none" w:sz="0" w:space="0" w:color="auto"/>
            <w:bottom w:val="none" w:sz="0" w:space="0" w:color="auto"/>
            <w:right w:val="none" w:sz="0" w:space="0" w:color="auto"/>
          </w:divBdr>
        </w:div>
      </w:divsChild>
    </w:div>
    <w:div w:id="373235938">
      <w:bodyDiv w:val="1"/>
      <w:marLeft w:val="0"/>
      <w:marRight w:val="0"/>
      <w:marTop w:val="0"/>
      <w:marBottom w:val="0"/>
      <w:divBdr>
        <w:top w:val="none" w:sz="0" w:space="0" w:color="auto"/>
        <w:left w:val="none" w:sz="0" w:space="0" w:color="auto"/>
        <w:bottom w:val="none" w:sz="0" w:space="0" w:color="auto"/>
        <w:right w:val="none" w:sz="0" w:space="0" w:color="auto"/>
      </w:divBdr>
    </w:div>
    <w:div w:id="377976067">
      <w:bodyDiv w:val="1"/>
      <w:marLeft w:val="0"/>
      <w:marRight w:val="0"/>
      <w:marTop w:val="0"/>
      <w:marBottom w:val="0"/>
      <w:divBdr>
        <w:top w:val="none" w:sz="0" w:space="0" w:color="auto"/>
        <w:left w:val="none" w:sz="0" w:space="0" w:color="auto"/>
        <w:bottom w:val="none" w:sz="0" w:space="0" w:color="auto"/>
        <w:right w:val="none" w:sz="0" w:space="0" w:color="auto"/>
      </w:divBdr>
    </w:div>
    <w:div w:id="379674741">
      <w:bodyDiv w:val="1"/>
      <w:marLeft w:val="0"/>
      <w:marRight w:val="0"/>
      <w:marTop w:val="0"/>
      <w:marBottom w:val="0"/>
      <w:divBdr>
        <w:top w:val="none" w:sz="0" w:space="0" w:color="auto"/>
        <w:left w:val="none" w:sz="0" w:space="0" w:color="auto"/>
        <w:bottom w:val="none" w:sz="0" w:space="0" w:color="auto"/>
        <w:right w:val="none" w:sz="0" w:space="0" w:color="auto"/>
      </w:divBdr>
    </w:div>
    <w:div w:id="383529592">
      <w:bodyDiv w:val="1"/>
      <w:marLeft w:val="0"/>
      <w:marRight w:val="0"/>
      <w:marTop w:val="0"/>
      <w:marBottom w:val="0"/>
      <w:divBdr>
        <w:top w:val="none" w:sz="0" w:space="0" w:color="auto"/>
        <w:left w:val="none" w:sz="0" w:space="0" w:color="auto"/>
        <w:bottom w:val="none" w:sz="0" w:space="0" w:color="auto"/>
        <w:right w:val="none" w:sz="0" w:space="0" w:color="auto"/>
      </w:divBdr>
      <w:divsChild>
        <w:div w:id="841700350">
          <w:marLeft w:val="0"/>
          <w:marRight w:val="0"/>
          <w:marTop w:val="0"/>
          <w:marBottom w:val="0"/>
          <w:divBdr>
            <w:top w:val="none" w:sz="0" w:space="0" w:color="auto"/>
            <w:left w:val="none" w:sz="0" w:space="0" w:color="auto"/>
            <w:bottom w:val="none" w:sz="0" w:space="0" w:color="auto"/>
            <w:right w:val="none" w:sz="0" w:space="0" w:color="auto"/>
          </w:divBdr>
        </w:div>
        <w:div w:id="1258559924">
          <w:marLeft w:val="0"/>
          <w:marRight w:val="0"/>
          <w:marTop w:val="0"/>
          <w:marBottom w:val="0"/>
          <w:divBdr>
            <w:top w:val="none" w:sz="0" w:space="0" w:color="auto"/>
            <w:left w:val="none" w:sz="0" w:space="0" w:color="auto"/>
            <w:bottom w:val="none" w:sz="0" w:space="0" w:color="auto"/>
            <w:right w:val="none" w:sz="0" w:space="0" w:color="auto"/>
          </w:divBdr>
        </w:div>
        <w:div w:id="522476983">
          <w:marLeft w:val="0"/>
          <w:marRight w:val="0"/>
          <w:marTop w:val="0"/>
          <w:marBottom w:val="0"/>
          <w:divBdr>
            <w:top w:val="none" w:sz="0" w:space="0" w:color="auto"/>
            <w:left w:val="none" w:sz="0" w:space="0" w:color="auto"/>
            <w:bottom w:val="none" w:sz="0" w:space="0" w:color="auto"/>
            <w:right w:val="none" w:sz="0" w:space="0" w:color="auto"/>
          </w:divBdr>
        </w:div>
        <w:div w:id="1425955823">
          <w:marLeft w:val="0"/>
          <w:marRight w:val="0"/>
          <w:marTop w:val="0"/>
          <w:marBottom w:val="0"/>
          <w:divBdr>
            <w:top w:val="none" w:sz="0" w:space="0" w:color="auto"/>
            <w:left w:val="none" w:sz="0" w:space="0" w:color="auto"/>
            <w:bottom w:val="none" w:sz="0" w:space="0" w:color="auto"/>
            <w:right w:val="none" w:sz="0" w:space="0" w:color="auto"/>
          </w:divBdr>
        </w:div>
        <w:div w:id="248121516">
          <w:marLeft w:val="0"/>
          <w:marRight w:val="0"/>
          <w:marTop w:val="0"/>
          <w:marBottom w:val="0"/>
          <w:divBdr>
            <w:top w:val="none" w:sz="0" w:space="0" w:color="auto"/>
            <w:left w:val="none" w:sz="0" w:space="0" w:color="auto"/>
            <w:bottom w:val="none" w:sz="0" w:space="0" w:color="auto"/>
            <w:right w:val="none" w:sz="0" w:space="0" w:color="auto"/>
          </w:divBdr>
        </w:div>
        <w:div w:id="859247274">
          <w:marLeft w:val="0"/>
          <w:marRight w:val="0"/>
          <w:marTop w:val="0"/>
          <w:marBottom w:val="0"/>
          <w:divBdr>
            <w:top w:val="none" w:sz="0" w:space="0" w:color="auto"/>
            <w:left w:val="none" w:sz="0" w:space="0" w:color="auto"/>
            <w:bottom w:val="none" w:sz="0" w:space="0" w:color="auto"/>
            <w:right w:val="none" w:sz="0" w:space="0" w:color="auto"/>
          </w:divBdr>
        </w:div>
        <w:div w:id="2131513357">
          <w:marLeft w:val="0"/>
          <w:marRight w:val="0"/>
          <w:marTop w:val="0"/>
          <w:marBottom w:val="0"/>
          <w:divBdr>
            <w:top w:val="none" w:sz="0" w:space="0" w:color="auto"/>
            <w:left w:val="none" w:sz="0" w:space="0" w:color="auto"/>
            <w:bottom w:val="none" w:sz="0" w:space="0" w:color="auto"/>
            <w:right w:val="none" w:sz="0" w:space="0" w:color="auto"/>
          </w:divBdr>
        </w:div>
        <w:div w:id="369230896">
          <w:marLeft w:val="0"/>
          <w:marRight w:val="0"/>
          <w:marTop w:val="0"/>
          <w:marBottom w:val="0"/>
          <w:divBdr>
            <w:top w:val="none" w:sz="0" w:space="0" w:color="auto"/>
            <w:left w:val="none" w:sz="0" w:space="0" w:color="auto"/>
            <w:bottom w:val="none" w:sz="0" w:space="0" w:color="auto"/>
            <w:right w:val="none" w:sz="0" w:space="0" w:color="auto"/>
          </w:divBdr>
        </w:div>
        <w:div w:id="775178617">
          <w:marLeft w:val="0"/>
          <w:marRight w:val="0"/>
          <w:marTop w:val="0"/>
          <w:marBottom w:val="0"/>
          <w:divBdr>
            <w:top w:val="none" w:sz="0" w:space="0" w:color="auto"/>
            <w:left w:val="none" w:sz="0" w:space="0" w:color="auto"/>
            <w:bottom w:val="none" w:sz="0" w:space="0" w:color="auto"/>
            <w:right w:val="none" w:sz="0" w:space="0" w:color="auto"/>
          </w:divBdr>
        </w:div>
        <w:div w:id="913322975">
          <w:marLeft w:val="0"/>
          <w:marRight w:val="0"/>
          <w:marTop w:val="0"/>
          <w:marBottom w:val="0"/>
          <w:divBdr>
            <w:top w:val="none" w:sz="0" w:space="0" w:color="auto"/>
            <w:left w:val="none" w:sz="0" w:space="0" w:color="auto"/>
            <w:bottom w:val="none" w:sz="0" w:space="0" w:color="auto"/>
            <w:right w:val="none" w:sz="0" w:space="0" w:color="auto"/>
          </w:divBdr>
        </w:div>
      </w:divsChild>
    </w:div>
    <w:div w:id="387190861">
      <w:bodyDiv w:val="1"/>
      <w:marLeft w:val="0"/>
      <w:marRight w:val="0"/>
      <w:marTop w:val="0"/>
      <w:marBottom w:val="0"/>
      <w:divBdr>
        <w:top w:val="none" w:sz="0" w:space="0" w:color="auto"/>
        <w:left w:val="none" w:sz="0" w:space="0" w:color="auto"/>
        <w:bottom w:val="none" w:sz="0" w:space="0" w:color="auto"/>
        <w:right w:val="none" w:sz="0" w:space="0" w:color="auto"/>
      </w:divBdr>
    </w:div>
    <w:div w:id="390620998">
      <w:bodyDiv w:val="1"/>
      <w:marLeft w:val="0"/>
      <w:marRight w:val="0"/>
      <w:marTop w:val="0"/>
      <w:marBottom w:val="0"/>
      <w:divBdr>
        <w:top w:val="none" w:sz="0" w:space="0" w:color="auto"/>
        <w:left w:val="none" w:sz="0" w:space="0" w:color="auto"/>
        <w:bottom w:val="none" w:sz="0" w:space="0" w:color="auto"/>
        <w:right w:val="none" w:sz="0" w:space="0" w:color="auto"/>
      </w:divBdr>
    </w:div>
    <w:div w:id="390811964">
      <w:bodyDiv w:val="1"/>
      <w:marLeft w:val="0"/>
      <w:marRight w:val="0"/>
      <w:marTop w:val="0"/>
      <w:marBottom w:val="0"/>
      <w:divBdr>
        <w:top w:val="none" w:sz="0" w:space="0" w:color="auto"/>
        <w:left w:val="none" w:sz="0" w:space="0" w:color="auto"/>
        <w:bottom w:val="none" w:sz="0" w:space="0" w:color="auto"/>
        <w:right w:val="none" w:sz="0" w:space="0" w:color="auto"/>
      </w:divBdr>
    </w:div>
    <w:div w:id="395249201">
      <w:bodyDiv w:val="1"/>
      <w:marLeft w:val="0"/>
      <w:marRight w:val="0"/>
      <w:marTop w:val="0"/>
      <w:marBottom w:val="0"/>
      <w:divBdr>
        <w:top w:val="none" w:sz="0" w:space="0" w:color="auto"/>
        <w:left w:val="none" w:sz="0" w:space="0" w:color="auto"/>
        <w:bottom w:val="none" w:sz="0" w:space="0" w:color="auto"/>
        <w:right w:val="none" w:sz="0" w:space="0" w:color="auto"/>
      </w:divBdr>
    </w:div>
    <w:div w:id="395905085">
      <w:bodyDiv w:val="1"/>
      <w:marLeft w:val="0"/>
      <w:marRight w:val="0"/>
      <w:marTop w:val="0"/>
      <w:marBottom w:val="0"/>
      <w:divBdr>
        <w:top w:val="none" w:sz="0" w:space="0" w:color="auto"/>
        <w:left w:val="none" w:sz="0" w:space="0" w:color="auto"/>
        <w:bottom w:val="none" w:sz="0" w:space="0" w:color="auto"/>
        <w:right w:val="none" w:sz="0" w:space="0" w:color="auto"/>
      </w:divBdr>
      <w:divsChild>
        <w:div w:id="2024503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3453142">
      <w:bodyDiv w:val="1"/>
      <w:marLeft w:val="0"/>
      <w:marRight w:val="0"/>
      <w:marTop w:val="0"/>
      <w:marBottom w:val="0"/>
      <w:divBdr>
        <w:top w:val="none" w:sz="0" w:space="0" w:color="auto"/>
        <w:left w:val="none" w:sz="0" w:space="0" w:color="auto"/>
        <w:bottom w:val="none" w:sz="0" w:space="0" w:color="auto"/>
        <w:right w:val="none" w:sz="0" w:space="0" w:color="auto"/>
      </w:divBdr>
    </w:div>
    <w:div w:id="405417747">
      <w:bodyDiv w:val="1"/>
      <w:marLeft w:val="0"/>
      <w:marRight w:val="0"/>
      <w:marTop w:val="0"/>
      <w:marBottom w:val="0"/>
      <w:divBdr>
        <w:top w:val="none" w:sz="0" w:space="0" w:color="auto"/>
        <w:left w:val="none" w:sz="0" w:space="0" w:color="auto"/>
        <w:bottom w:val="none" w:sz="0" w:space="0" w:color="auto"/>
        <w:right w:val="none" w:sz="0" w:space="0" w:color="auto"/>
      </w:divBdr>
    </w:div>
    <w:div w:id="410464916">
      <w:bodyDiv w:val="1"/>
      <w:marLeft w:val="0"/>
      <w:marRight w:val="0"/>
      <w:marTop w:val="0"/>
      <w:marBottom w:val="0"/>
      <w:divBdr>
        <w:top w:val="none" w:sz="0" w:space="0" w:color="auto"/>
        <w:left w:val="none" w:sz="0" w:space="0" w:color="auto"/>
        <w:bottom w:val="none" w:sz="0" w:space="0" w:color="auto"/>
        <w:right w:val="none" w:sz="0" w:space="0" w:color="auto"/>
      </w:divBdr>
    </w:div>
    <w:div w:id="417137641">
      <w:bodyDiv w:val="1"/>
      <w:marLeft w:val="0"/>
      <w:marRight w:val="0"/>
      <w:marTop w:val="0"/>
      <w:marBottom w:val="0"/>
      <w:divBdr>
        <w:top w:val="none" w:sz="0" w:space="0" w:color="auto"/>
        <w:left w:val="none" w:sz="0" w:space="0" w:color="auto"/>
        <w:bottom w:val="none" w:sz="0" w:space="0" w:color="auto"/>
        <w:right w:val="none" w:sz="0" w:space="0" w:color="auto"/>
      </w:divBdr>
      <w:divsChild>
        <w:div w:id="470562450">
          <w:marLeft w:val="0"/>
          <w:marRight w:val="0"/>
          <w:marTop w:val="0"/>
          <w:marBottom w:val="300"/>
          <w:divBdr>
            <w:top w:val="none" w:sz="0" w:space="0" w:color="auto"/>
            <w:left w:val="none" w:sz="0" w:space="0" w:color="auto"/>
            <w:bottom w:val="none" w:sz="0" w:space="0" w:color="auto"/>
            <w:right w:val="none" w:sz="0" w:space="0" w:color="auto"/>
          </w:divBdr>
          <w:divsChild>
            <w:div w:id="108406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24390">
      <w:bodyDiv w:val="1"/>
      <w:marLeft w:val="0"/>
      <w:marRight w:val="0"/>
      <w:marTop w:val="0"/>
      <w:marBottom w:val="0"/>
      <w:divBdr>
        <w:top w:val="none" w:sz="0" w:space="0" w:color="auto"/>
        <w:left w:val="none" w:sz="0" w:space="0" w:color="auto"/>
        <w:bottom w:val="none" w:sz="0" w:space="0" w:color="auto"/>
        <w:right w:val="none" w:sz="0" w:space="0" w:color="auto"/>
      </w:divBdr>
    </w:div>
    <w:div w:id="422341958">
      <w:bodyDiv w:val="1"/>
      <w:marLeft w:val="0"/>
      <w:marRight w:val="0"/>
      <w:marTop w:val="0"/>
      <w:marBottom w:val="0"/>
      <w:divBdr>
        <w:top w:val="none" w:sz="0" w:space="0" w:color="auto"/>
        <w:left w:val="none" w:sz="0" w:space="0" w:color="auto"/>
        <w:bottom w:val="none" w:sz="0" w:space="0" w:color="auto"/>
        <w:right w:val="none" w:sz="0" w:space="0" w:color="auto"/>
      </w:divBdr>
    </w:div>
    <w:div w:id="425268692">
      <w:bodyDiv w:val="1"/>
      <w:marLeft w:val="0"/>
      <w:marRight w:val="0"/>
      <w:marTop w:val="0"/>
      <w:marBottom w:val="0"/>
      <w:divBdr>
        <w:top w:val="none" w:sz="0" w:space="0" w:color="auto"/>
        <w:left w:val="none" w:sz="0" w:space="0" w:color="auto"/>
        <w:bottom w:val="none" w:sz="0" w:space="0" w:color="auto"/>
        <w:right w:val="none" w:sz="0" w:space="0" w:color="auto"/>
      </w:divBdr>
    </w:div>
    <w:div w:id="427166676">
      <w:bodyDiv w:val="1"/>
      <w:marLeft w:val="0"/>
      <w:marRight w:val="0"/>
      <w:marTop w:val="0"/>
      <w:marBottom w:val="0"/>
      <w:divBdr>
        <w:top w:val="none" w:sz="0" w:space="0" w:color="auto"/>
        <w:left w:val="none" w:sz="0" w:space="0" w:color="auto"/>
        <w:bottom w:val="none" w:sz="0" w:space="0" w:color="auto"/>
        <w:right w:val="none" w:sz="0" w:space="0" w:color="auto"/>
      </w:divBdr>
    </w:div>
    <w:div w:id="428743470">
      <w:bodyDiv w:val="1"/>
      <w:marLeft w:val="0"/>
      <w:marRight w:val="0"/>
      <w:marTop w:val="0"/>
      <w:marBottom w:val="0"/>
      <w:divBdr>
        <w:top w:val="none" w:sz="0" w:space="0" w:color="auto"/>
        <w:left w:val="none" w:sz="0" w:space="0" w:color="auto"/>
        <w:bottom w:val="none" w:sz="0" w:space="0" w:color="auto"/>
        <w:right w:val="none" w:sz="0" w:space="0" w:color="auto"/>
      </w:divBdr>
      <w:divsChild>
        <w:div w:id="1771925252">
          <w:marLeft w:val="0"/>
          <w:marRight w:val="0"/>
          <w:marTop w:val="0"/>
          <w:marBottom w:val="0"/>
          <w:divBdr>
            <w:top w:val="none" w:sz="0" w:space="0" w:color="auto"/>
            <w:left w:val="none" w:sz="0" w:space="0" w:color="auto"/>
            <w:bottom w:val="none" w:sz="0" w:space="0" w:color="auto"/>
            <w:right w:val="none" w:sz="0" w:space="0" w:color="auto"/>
          </w:divBdr>
          <w:divsChild>
            <w:div w:id="489446806">
              <w:marLeft w:val="0"/>
              <w:marRight w:val="0"/>
              <w:marTop w:val="0"/>
              <w:marBottom w:val="0"/>
              <w:divBdr>
                <w:top w:val="none" w:sz="0" w:space="0" w:color="auto"/>
                <w:left w:val="none" w:sz="0" w:space="0" w:color="auto"/>
                <w:bottom w:val="none" w:sz="0" w:space="0" w:color="auto"/>
                <w:right w:val="none" w:sz="0" w:space="0" w:color="auto"/>
              </w:divBdr>
              <w:divsChild>
                <w:div w:id="1881897169">
                  <w:marLeft w:val="0"/>
                  <w:marRight w:val="0"/>
                  <w:marTop w:val="0"/>
                  <w:marBottom w:val="0"/>
                  <w:divBdr>
                    <w:top w:val="none" w:sz="0" w:space="0" w:color="auto"/>
                    <w:left w:val="none" w:sz="0" w:space="0" w:color="auto"/>
                    <w:bottom w:val="none" w:sz="0" w:space="0" w:color="auto"/>
                    <w:right w:val="none" w:sz="0" w:space="0" w:color="auto"/>
                  </w:divBdr>
                  <w:divsChild>
                    <w:div w:id="164007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511758">
      <w:bodyDiv w:val="1"/>
      <w:marLeft w:val="0"/>
      <w:marRight w:val="0"/>
      <w:marTop w:val="0"/>
      <w:marBottom w:val="0"/>
      <w:divBdr>
        <w:top w:val="none" w:sz="0" w:space="0" w:color="auto"/>
        <w:left w:val="none" w:sz="0" w:space="0" w:color="auto"/>
        <w:bottom w:val="none" w:sz="0" w:space="0" w:color="auto"/>
        <w:right w:val="none" w:sz="0" w:space="0" w:color="auto"/>
      </w:divBdr>
      <w:divsChild>
        <w:div w:id="288826745">
          <w:marLeft w:val="0"/>
          <w:marRight w:val="0"/>
          <w:marTop w:val="0"/>
          <w:marBottom w:val="0"/>
          <w:divBdr>
            <w:top w:val="none" w:sz="0" w:space="0" w:color="auto"/>
            <w:left w:val="none" w:sz="0" w:space="0" w:color="auto"/>
            <w:bottom w:val="none" w:sz="0" w:space="0" w:color="auto"/>
            <w:right w:val="none" w:sz="0" w:space="0" w:color="auto"/>
          </w:divBdr>
          <w:divsChild>
            <w:div w:id="2084142366">
              <w:marLeft w:val="0"/>
              <w:marRight w:val="0"/>
              <w:marTop w:val="0"/>
              <w:marBottom w:val="0"/>
              <w:divBdr>
                <w:top w:val="none" w:sz="0" w:space="0" w:color="auto"/>
                <w:left w:val="none" w:sz="0" w:space="0" w:color="auto"/>
                <w:bottom w:val="none" w:sz="0" w:space="0" w:color="auto"/>
                <w:right w:val="none" w:sz="0" w:space="0" w:color="auto"/>
              </w:divBdr>
              <w:divsChild>
                <w:div w:id="1391343349">
                  <w:marLeft w:val="0"/>
                  <w:marRight w:val="0"/>
                  <w:marTop w:val="0"/>
                  <w:marBottom w:val="0"/>
                  <w:divBdr>
                    <w:top w:val="none" w:sz="0" w:space="0" w:color="auto"/>
                    <w:left w:val="none" w:sz="0" w:space="0" w:color="auto"/>
                    <w:bottom w:val="none" w:sz="0" w:space="0" w:color="auto"/>
                    <w:right w:val="none" w:sz="0" w:space="0" w:color="auto"/>
                  </w:divBdr>
                  <w:divsChild>
                    <w:div w:id="632716355">
                      <w:marLeft w:val="0"/>
                      <w:marRight w:val="0"/>
                      <w:marTop w:val="0"/>
                      <w:marBottom w:val="0"/>
                      <w:divBdr>
                        <w:top w:val="none" w:sz="0" w:space="0" w:color="auto"/>
                        <w:left w:val="none" w:sz="0" w:space="0" w:color="auto"/>
                        <w:bottom w:val="none" w:sz="0" w:space="0" w:color="auto"/>
                        <w:right w:val="none" w:sz="0" w:space="0" w:color="auto"/>
                      </w:divBdr>
                      <w:divsChild>
                        <w:div w:id="1386179362">
                          <w:marLeft w:val="0"/>
                          <w:marRight w:val="0"/>
                          <w:marTop w:val="0"/>
                          <w:marBottom w:val="0"/>
                          <w:divBdr>
                            <w:top w:val="none" w:sz="0" w:space="0" w:color="auto"/>
                            <w:left w:val="none" w:sz="0" w:space="0" w:color="auto"/>
                            <w:bottom w:val="none" w:sz="0" w:space="0" w:color="auto"/>
                            <w:right w:val="none" w:sz="0" w:space="0" w:color="auto"/>
                          </w:divBdr>
                          <w:divsChild>
                            <w:div w:id="1551964230">
                              <w:marLeft w:val="0"/>
                              <w:marRight w:val="0"/>
                              <w:marTop w:val="0"/>
                              <w:marBottom w:val="0"/>
                              <w:divBdr>
                                <w:top w:val="none" w:sz="0" w:space="0" w:color="auto"/>
                                <w:left w:val="none" w:sz="0" w:space="0" w:color="auto"/>
                                <w:bottom w:val="none" w:sz="0" w:space="0" w:color="auto"/>
                                <w:right w:val="none" w:sz="0" w:space="0" w:color="auto"/>
                              </w:divBdr>
                              <w:divsChild>
                                <w:div w:id="639845873">
                                  <w:marLeft w:val="0"/>
                                  <w:marRight w:val="0"/>
                                  <w:marTop w:val="0"/>
                                  <w:marBottom w:val="0"/>
                                  <w:divBdr>
                                    <w:top w:val="none" w:sz="0" w:space="0" w:color="auto"/>
                                    <w:left w:val="none" w:sz="0" w:space="0" w:color="auto"/>
                                    <w:bottom w:val="none" w:sz="0" w:space="0" w:color="auto"/>
                                    <w:right w:val="none" w:sz="0" w:space="0" w:color="auto"/>
                                  </w:divBdr>
                                  <w:divsChild>
                                    <w:div w:id="12804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136539">
          <w:marLeft w:val="0"/>
          <w:marRight w:val="0"/>
          <w:marTop w:val="0"/>
          <w:marBottom w:val="0"/>
          <w:divBdr>
            <w:top w:val="none" w:sz="0" w:space="0" w:color="auto"/>
            <w:left w:val="none" w:sz="0" w:space="0" w:color="auto"/>
            <w:bottom w:val="none" w:sz="0" w:space="0" w:color="auto"/>
            <w:right w:val="none" w:sz="0" w:space="0" w:color="auto"/>
          </w:divBdr>
          <w:divsChild>
            <w:div w:id="96029721">
              <w:marLeft w:val="0"/>
              <w:marRight w:val="0"/>
              <w:marTop w:val="0"/>
              <w:marBottom w:val="0"/>
              <w:divBdr>
                <w:top w:val="none" w:sz="0" w:space="0" w:color="auto"/>
                <w:left w:val="none" w:sz="0" w:space="0" w:color="auto"/>
                <w:bottom w:val="none" w:sz="0" w:space="0" w:color="auto"/>
                <w:right w:val="none" w:sz="0" w:space="0" w:color="auto"/>
              </w:divBdr>
              <w:divsChild>
                <w:div w:id="84505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1553">
      <w:bodyDiv w:val="1"/>
      <w:marLeft w:val="0"/>
      <w:marRight w:val="0"/>
      <w:marTop w:val="0"/>
      <w:marBottom w:val="0"/>
      <w:divBdr>
        <w:top w:val="none" w:sz="0" w:space="0" w:color="auto"/>
        <w:left w:val="none" w:sz="0" w:space="0" w:color="auto"/>
        <w:bottom w:val="none" w:sz="0" w:space="0" w:color="auto"/>
        <w:right w:val="none" w:sz="0" w:space="0" w:color="auto"/>
      </w:divBdr>
    </w:div>
    <w:div w:id="436560952">
      <w:bodyDiv w:val="1"/>
      <w:marLeft w:val="0"/>
      <w:marRight w:val="0"/>
      <w:marTop w:val="0"/>
      <w:marBottom w:val="0"/>
      <w:divBdr>
        <w:top w:val="none" w:sz="0" w:space="0" w:color="auto"/>
        <w:left w:val="none" w:sz="0" w:space="0" w:color="auto"/>
        <w:bottom w:val="none" w:sz="0" w:space="0" w:color="auto"/>
        <w:right w:val="none" w:sz="0" w:space="0" w:color="auto"/>
      </w:divBdr>
    </w:div>
    <w:div w:id="440026724">
      <w:bodyDiv w:val="1"/>
      <w:marLeft w:val="0"/>
      <w:marRight w:val="0"/>
      <w:marTop w:val="0"/>
      <w:marBottom w:val="0"/>
      <w:divBdr>
        <w:top w:val="none" w:sz="0" w:space="0" w:color="auto"/>
        <w:left w:val="none" w:sz="0" w:space="0" w:color="auto"/>
        <w:bottom w:val="none" w:sz="0" w:space="0" w:color="auto"/>
        <w:right w:val="none" w:sz="0" w:space="0" w:color="auto"/>
      </w:divBdr>
      <w:divsChild>
        <w:div w:id="1345281652">
          <w:marLeft w:val="0"/>
          <w:marRight w:val="0"/>
          <w:marTop w:val="0"/>
          <w:marBottom w:val="0"/>
          <w:divBdr>
            <w:top w:val="none" w:sz="0" w:space="0" w:color="auto"/>
            <w:left w:val="none" w:sz="0" w:space="0" w:color="auto"/>
            <w:bottom w:val="none" w:sz="0" w:space="0" w:color="auto"/>
            <w:right w:val="none" w:sz="0" w:space="0" w:color="auto"/>
          </w:divBdr>
        </w:div>
      </w:divsChild>
    </w:div>
    <w:div w:id="441190097">
      <w:bodyDiv w:val="1"/>
      <w:marLeft w:val="0"/>
      <w:marRight w:val="0"/>
      <w:marTop w:val="0"/>
      <w:marBottom w:val="0"/>
      <w:divBdr>
        <w:top w:val="none" w:sz="0" w:space="0" w:color="auto"/>
        <w:left w:val="none" w:sz="0" w:space="0" w:color="auto"/>
        <w:bottom w:val="none" w:sz="0" w:space="0" w:color="auto"/>
        <w:right w:val="none" w:sz="0" w:space="0" w:color="auto"/>
      </w:divBdr>
    </w:div>
    <w:div w:id="445007704">
      <w:bodyDiv w:val="1"/>
      <w:marLeft w:val="0"/>
      <w:marRight w:val="0"/>
      <w:marTop w:val="0"/>
      <w:marBottom w:val="0"/>
      <w:divBdr>
        <w:top w:val="none" w:sz="0" w:space="0" w:color="auto"/>
        <w:left w:val="none" w:sz="0" w:space="0" w:color="auto"/>
        <w:bottom w:val="none" w:sz="0" w:space="0" w:color="auto"/>
        <w:right w:val="none" w:sz="0" w:space="0" w:color="auto"/>
      </w:divBdr>
    </w:div>
    <w:div w:id="446004050">
      <w:bodyDiv w:val="1"/>
      <w:marLeft w:val="0"/>
      <w:marRight w:val="0"/>
      <w:marTop w:val="0"/>
      <w:marBottom w:val="0"/>
      <w:divBdr>
        <w:top w:val="none" w:sz="0" w:space="0" w:color="auto"/>
        <w:left w:val="none" w:sz="0" w:space="0" w:color="auto"/>
        <w:bottom w:val="none" w:sz="0" w:space="0" w:color="auto"/>
        <w:right w:val="none" w:sz="0" w:space="0" w:color="auto"/>
      </w:divBdr>
    </w:div>
    <w:div w:id="452098206">
      <w:bodyDiv w:val="1"/>
      <w:marLeft w:val="0"/>
      <w:marRight w:val="0"/>
      <w:marTop w:val="0"/>
      <w:marBottom w:val="0"/>
      <w:divBdr>
        <w:top w:val="none" w:sz="0" w:space="0" w:color="auto"/>
        <w:left w:val="none" w:sz="0" w:space="0" w:color="auto"/>
        <w:bottom w:val="none" w:sz="0" w:space="0" w:color="auto"/>
        <w:right w:val="none" w:sz="0" w:space="0" w:color="auto"/>
      </w:divBdr>
    </w:div>
    <w:div w:id="453524156">
      <w:bodyDiv w:val="1"/>
      <w:marLeft w:val="0"/>
      <w:marRight w:val="0"/>
      <w:marTop w:val="0"/>
      <w:marBottom w:val="0"/>
      <w:divBdr>
        <w:top w:val="none" w:sz="0" w:space="0" w:color="auto"/>
        <w:left w:val="none" w:sz="0" w:space="0" w:color="auto"/>
        <w:bottom w:val="none" w:sz="0" w:space="0" w:color="auto"/>
        <w:right w:val="none" w:sz="0" w:space="0" w:color="auto"/>
      </w:divBdr>
      <w:divsChild>
        <w:div w:id="1306470175">
          <w:marLeft w:val="0"/>
          <w:marRight w:val="0"/>
          <w:marTop w:val="0"/>
          <w:marBottom w:val="0"/>
          <w:divBdr>
            <w:top w:val="none" w:sz="0" w:space="0" w:color="auto"/>
            <w:left w:val="none" w:sz="0" w:space="0" w:color="auto"/>
            <w:bottom w:val="none" w:sz="0" w:space="0" w:color="auto"/>
            <w:right w:val="none" w:sz="0" w:space="0" w:color="auto"/>
          </w:divBdr>
        </w:div>
        <w:div w:id="1489007929">
          <w:marLeft w:val="0"/>
          <w:marRight w:val="0"/>
          <w:marTop w:val="0"/>
          <w:marBottom w:val="0"/>
          <w:divBdr>
            <w:top w:val="none" w:sz="0" w:space="0" w:color="auto"/>
            <w:left w:val="none" w:sz="0" w:space="0" w:color="auto"/>
            <w:bottom w:val="none" w:sz="0" w:space="0" w:color="auto"/>
            <w:right w:val="none" w:sz="0" w:space="0" w:color="auto"/>
          </w:divBdr>
        </w:div>
        <w:div w:id="1141772667">
          <w:marLeft w:val="0"/>
          <w:marRight w:val="0"/>
          <w:marTop w:val="0"/>
          <w:marBottom w:val="0"/>
          <w:divBdr>
            <w:top w:val="none" w:sz="0" w:space="0" w:color="auto"/>
            <w:left w:val="none" w:sz="0" w:space="0" w:color="auto"/>
            <w:bottom w:val="none" w:sz="0" w:space="0" w:color="auto"/>
            <w:right w:val="none" w:sz="0" w:space="0" w:color="auto"/>
          </w:divBdr>
        </w:div>
        <w:div w:id="942810492">
          <w:marLeft w:val="0"/>
          <w:marRight w:val="0"/>
          <w:marTop w:val="0"/>
          <w:marBottom w:val="0"/>
          <w:divBdr>
            <w:top w:val="none" w:sz="0" w:space="0" w:color="auto"/>
            <w:left w:val="none" w:sz="0" w:space="0" w:color="auto"/>
            <w:bottom w:val="none" w:sz="0" w:space="0" w:color="auto"/>
            <w:right w:val="none" w:sz="0" w:space="0" w:color="auto"/>
          </w:divBdr>
        </w:div>
        <w:div w:id="628626931">
          <w:marLeft w:val="0"/>
          <w:marRight w:val="0"/>
          <w:marTop w:val="0"/>
          <w:marBottom w:val="0"/>
          <w:divBdr>
            <w:top w:val="none" w:sz="0" w:space="0" w:color="auto"/>
            <w:left w:val="none" w:sz="0" w:space="0" w:color="auto"/>
            <w:bottom w:val="none" w:sz="0" w:space="0" w:color="auto"/>
            <w:right w:val="none" w:sz="0" w:space="0" w:color="auto"/>
          </w:divBdr>
        </w:div>
      </w:divsChild>
    </w:div>
    <w:div w:id="455946458">
      <w:bodyDiv w:val="1"/>
      <w:marLeft w:val="0"/>
      <w:marRight w:val="0"/>
      <w:marTop w:val="0"/>
      <w:marBottom w:val="0"/>
      <w:divBdr>
        <w:top w:val="none" w:sz="0" w:space="0" w:color="auto"/>
        <w:left w:val="none" w:sz="0" w:space="0" w:color="auto"/>
        <w:bottom w:val="none" w:sz="0" w:space="0" w:color="auto"/>
        <w:right w:val="none" w:sz="0" w:space="0" w:color="auto"/>
      </w:divBdr>
    </w:div>
    <w:div w:id="462431748">
      <w:bodyDiv w:val="1"/>
      <w:marLeft w:val="0"/>
      <w:marRight w:val="0"/>
      <w:marTop w:val="0"/>
      <w:marBottom w:val="0"/>
      <w:divBdr>
        <w:top w:val="none" w:sz="0" w:space="0" w:color="auto"/>
        <w:left w:val="none" w:sz="0" w:space="0" w:color="auto"/>
        <w:bottom w:val="none" w:sz="0" w:space="0" w:color="auto"/>
        <w:right w:val="none" w:sz="0" w:space="0" w:color="auto"/>
      </w:divBdr>
    </w:div>
    <w:div w:id="464658608">
      <w:bodyDiv w:val="1"/>
      <w:marLeft w:val="0"/>
      <w:marRight w:val="0"/>
      <w:marTop w:val="0"/>
      <w:marBottom w:val="0"/>
      <w:divBdr>
        <w:top w:val="none" w:sz="0" w:space="0" w:color="auto"/>
        <w:left w:val="none" w:sz="0" w:space="0" w:color="auto"/>
        <w:bottom w:val="none" w:sz="0" w:space="0" w:color="auto"/>
        <w:right w:val="none" w:sz="0" w:space="0" w:color="auto"/>
      </w:divBdr>
    </w:div>
    <w:div w:id="464662650">
      <w:bodyDiv w:val="1"/>
      <w:marLeft w:val="0"/>
      <w:marRight w:val="0"/>
      <w:marTop w:val="0"/>
      <w:marBottom w:val="0"/>
      <w:divBdr>
        <w:top w:val="none" w:sz="0" w:space="0" w:color="auto"/>
        <w:left w:val="none" w:sz="0" w:space="0" w:color="auto"/>
        <w:bottom w:val="none" w:sz="0" w:space="0" w:color="auto"/>
        <w:right w:val="none" w:sz="0" w:space="0" w:color="auto"/>
      </w:divBdr>
    </w:div>
    <w:div w:id="465123648">
      <w:bodyDiv w:val="1"/>
      <w:marLeft w:val="0"/>
      <w:marRight w:val="0"/>
      <w:marTop w:val="0"/>
      <w:marBottom w:val="0"/>
      <w:divBdr>
        <w:top w:val="none" w:sz="0" w:space="0" w:color="auto"/>
        <w:left w:val="none" w:sz="0" w:space="0" w:color="auto"/>
        <w:bottom w:val="none" w:sz="0" w:space="0" w:color="auto"/>
        <w:right w:val="none" w:sz="0" w:space="0" w:color="auto"/>
      </w:divBdr>
    </w:div>
    <w:div w:id="465322929">
      <w:bodyDiv w:val="1"/>
      <w:marLeft w:val="0"/>
      <w:marRight w:val="0"/>
      <w:marTop w:val="0"/>
      <w:marBottom w:val="0"/>
      <w:divBdr>
        <w:top w:val="none" w:sz="0" w:space="0" w:color="auto"/>
        <w:left w:val="none" w:sz="0" w:space="0" w:color="auto"/>
        <w:bottom w:val="none" w:sz="0" w:space="0" w:color="auto"/>
        <w:right w:val="none" w:sz="0" w:space="0" w:color="auto"/>
      </w:divBdr>
    </w:div>
    <w:div w:id="466165366">
      <w:bodyDiv w:val="1"/>
      <w:marLeft w:val="0"/>
      <w:marRight w:val="0"/>
      <w:marTop w:val="0"/>
      <w:marBottom w:val="0"/>
      <w:divBdr>
        <w:top w:val="none" w:sz="0" w:space="0" w:color="auto"/>
        <w:left w:val="none" w:sz="0" w:space="0" w:color="auto"/>
        <w:bottom w:val="none" w:sz="0" w:space="0" w:color="auto"/>
        <w:right w:val="none" w:sz="0" w:space="0" w:color="auto"/>
      </w:divBdr>
    </w:div>
    <w:div w:id="466168625">
      <w:bodyDiv w:val="1"/>
      <w:marLeft w:val="0"/>
      <w:marRight w:val="0"/>
      <w:marTop w:val="0"/>
      <w:marBottom w:val="0"/>
      <w:divBdr>
        <w:top w:val="none" w:sz="0" w:space="0" w:color="auto"/>
        <w:left w:val="none" w:sz="0" w:space="0" w:color="auto"/>
        <w:bottom w:val="none" w:sz="0" w:space="0" w:color="auto"/>
        <w:right w:val="none" w:sz="0" w:space="0" w:color="auto"/>
      </w:divBdr>
    </w:div>
    <w:div w:id="469254334">
      <w:bodyDiv w:val="1"/>
      <w:marLeft w:val="0"/>
      <w:marRight w:val="0"/>
      <w:marTop w:val="0"/>
      <w:marBottom w:val="0"/>
      <w:divBdr>
        <w:top w:val="none" w:sz="0" w:space="0" w:color="auto"/>
        <w:left w:val="none" w:sz="0" w:space="0" w:color="auto"/>
        <w:bottom w:val="none" w:sz="0" w:space="0" w:color="auto"/>
        <w:right w:val="none" w:sz="0" w:space="0" w:color="auto"/>
      </w:divBdr>
    </w:div>
    <w:div w:id="470902621">
      <w:bodyDiv w:val="1"/>
      <w:marLeft w:val="0"/>
      <w:marRight w:val="0"/>
      <w:marTop w:val="0"/>
      <w:marBottom w:val="0"/>
      <w:divBdr>
        <w:top w:val="none" w:sz="0" w:space="0" w:color="auto"/>
        <w:left w:val="none" w:sz="0" w:space="0" w:color="auto"/>
        <w:bottom w:val="none" w:sz="0" w:space="0" w:color="auto"/>
        <w:right w:val="none" w:sz="0" w:space="0" w:color="auto"/>
      </w:divBdr>
    </w:div>
    <w:div w:id="471409349">
      <w:bodyDiv w:val="1"/>
      <w:marLeft w:val="0"/>
      <w:marRight w:val="0"/>
      <w:marTop w:val="0"/>
      <w:marBottom w:val="0"/>
      <w:divBdr>
        <w:top w:val="none" w:sz="0" w:space="0" w:color="auto"/>
        <w:left w:val="none" w:sz="0" w:space="0" w:color="auto"/>
        <w:bottom w:val="none" w:sz="0" w:space="0" w:color="auto"/>
        <w:right w:val="none" w:sz="0" w:space="0" w:color="auto"/>
      </w:divBdr>
    </w:div>
    <w:div w:id="474176435">
      <w:bodyDiv w:val="1"/>
      <w:marLeft w:val="0"/>
      <w:marRight w:val="0"/>
      <w:marTop w:val="0"/>
      <w:marBottom w:val="0"/>
      <w:divBdr>
        <w:top w:val="none" w:sz="0" w:space="0" w:color="auto"/>
        <w:left w:val="none" w:sz="0" w:space="0" w:color="auto"/>
        <w:bottom w:val="none" w:sz="0" w:space="0" w:color="auto"/>
        <w:right w:val="none" w:sz="0" w:space="0" w:color="auto"/>
      </w:divBdr>
      <w:divsChild>
        <w:div w:id="194197632">
          <w:marLeft w:val="0"/>
          <w:marRight w:val="0"/>
          <w:marTop w:val="0"/>
          <w:marBottom w:val="0"/>
          <w:divBdr>
            <w:top w:val="none" w:sz="0" w:space="0" w:color="auto"/>
            <w:left w:val="none" w:sz="0" w:space="0" w:color="auto"/>
            <w:bottom w:val="none" w:sz="0" w:space="0" w:color="auto"/>
            <w:right w:val="none" w:sz="0" w:space="0" w:color="auto"/>
          </w:divBdr>
        </w:div>
        <w:div w:id="2088068701">
          <w:marLeft w:val="0"/>
          <w:marRight w:val="0"/>
          <w:marTop w:val="0"/>
          <w:marBottom w:val="0"/>
          <w:divBdr>
            <w:top w:val="none" w:sz="0" w:space="0" w:color="auto"/>
            <w:left w:val="none" w:sz="0" w:space="0" w:color="auto"/>
            <w:bottom w:val="none" w:sz="0" w:space="0" w:color="auto"/>
            <w:right w:val="none" w:sz="0" w:space="0" w:color="auto"/>
          </w:divBdr>
          <w:divsChild>
            <w:div w:id="1098215291">
              <w:marLeft w:val="0"/>
              <w:marRight w:val="0"/>
              <w:marTop w:val="0"/>
              <w:marBottom w:val="0"/>
              <w:divBdr>
                <w:top w:val="none" w:sz="0" w:space="0" w:color="auto"/>
                <w:left w:val="none" w:sz="0" w:space="0" w:color="auto"/>
                <w:bottom w:val="none" w:sz="0" w:space="0" w:color="auto"/>
                <w:right w:val="none" w:sz="0" w:space="0" w:color="auto"/>
              </w:divBdr>
              <w:divsChild>
                <w:div w:id="452671237">
                  <w:marLeft w:val="0"/>
                  <w:marRight w:val="0"/>
                  <w:marTop w:val="0"/>
                  <w:marBottom w:val="0"/>
                  <w:divBdr>
                    <w:top w:val="none" w:sz="0" w:space="0" w:color="auto"/>
                    <w:left w:val="none" w:sz="0" w:space="0" w:color="auto"/>
                    <w:bottom w:val="none" w:sz="0" w:space="0" w:color="auto"/>
                    <w:right w:val="none" w:sz="0" w:space="0" w:color="auto"/>
                  </w:divBdr>
                  <w:divsChild>
                    <w:div w:id="72588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695443">
      <w:bodyDiv w:val="1"/>
      <w:marLeft w:val="0"/>
      <w:marRight w:val="0"/>
      <w:marTop w:val="0"/>
      <w:marBottom w:val="0"/>
      <w:divBdr>
        <w:top w:val="none" w:sz="0" w:space="0" w:color="auto"/>
        <w:left w:val="none" w:sz="0" w:space="0" w:color="auto"/>
        <w:bottom w:val="none" w:sz="0" w:space="0" w:color="auto"/>
        <w:right w:val="none" w:sz="0" w:space="0" w:color="auto"/>
      </w:divBdr>
    </w:div>
    <w:div w:id="482235033">
      <w:bodyDiv w:val="1"/>
      <w:marLeft w:val="0"/>
      <w:marRight w:val="0"/>
      <w:marTop w:val="0"/>
      <w:marBottom w:val="0"/>
      <w:divBdr>
        <w:top w:val="none" w:sz="0" w:space="0" w:color="auto"/>
        <w:left w:val="none" w:sz="0" w:space="0" w:color="auto"/>
        <w:bottom w:val="none" w:sz="0" w:space="0" w:color="auto"/>
        <w:right w:val="none" w:sz="0" w:space="0" w:color="auto"/>
      </w:divBdr>
    </w:div>
    <w:div w:id="483200709">
      <w:bodyDiv w:val="1"/>
      <w:marLeft w:val="0"/>
      <w:marRight w:val="0"/>
      <w:marTop w:val="0"/>
      <w:marBottom w:val="0"/>
      <w:divBdr>
        <w:top w:val="none" w:sz="0" w:space="0" w:color="auto"/>
        <w:left w:val="none" w:sz="0" w:space="0" w:color="auto"/>
        <w:bottom w:val="none" w:sz="0" w:space="0" w:color="auto"/>
        <w:right w:val="none" w:sz="0" w:space="0" w:color="auto"/>
      </w:divBdr>
    </w:div>
    <w:div w:id="483396224">
      <w:bodyDiv w:val="1"/>
      <w:marLeft w:val="0"/>
      <w:marRight w:val="0"/>
      <w:marTop w:val="0"/>
      <w:marBottom w:val="0"/>
      <w:divBdr>
        <w:top w:val="none" w:sz="0" w:space="0" w:color="auto"/>
        <w:left w:val="none" w:sz="0" w:space="0" w:color="auto"/>
        <w:bottom w:val="none" w:sz="0" w:space="0" w:color="auto"/>
        <w:right w:val="none" w:sz="0" w:space="0" w:color="auto"/>
      </w:divBdr>
    </w:div>
    <w:div w:id="484589382">
      <w:bodyDiv w:val="1"/>
      <w:marLeft w:val="0"/>
      <w:marRight w:val="0"/>
      <w:marTop w:val="0"/>
      <w:marBottom w:val="0"/>
      <w:divBdr>
        <w:top w:val="none" w:sz="0" w:space="0" w:color="auto"/>
        <w:left w:val="none" w:sz="0" w:space="0" w:color="auto"/>
        <w:bottom w:val="none" w:sz="0" w:space="0" w:color="auto"/>
        <w:right w:val="none" w:sz="0" w:space="0" w:color="auto"/>
      </w:divBdr>
    </w:div>
    <w:div w:id="484905518">
      <w:bodyDiv w:val="1"/>
      <w:marLeft w:val="0"/>
      <w:marRight w:val="0"/>
      <w:marTop w:val="0"/>
      <w:marBottom w:val="0"/>
      <w:divBdr>
        <w:top w:val="none" w:sz="0" w:space="0" w:color="auto"/>
        <w:left w:val="none" w:sz="0" w:space="0" w:color="auto"/>
        <w:bottom w:val="none" w:sz="0" w:space="0" w:color="auto"/>
        <w:right w:val="none" w:sz="0" w:space="0" w:color="auto"/>
      </w:divBdr>
    </w:div>
    <w:div w:id="493451669">
      <w:bodyDiv w:val="1"/>
      <w:marLeft w:val="0"/>
      <w:marRight w:val="0"/>
      <w:marTop w:val="0"/>
      <w:marBottom w:val="0"/>
      <w:divBdr>
        <w:top w:val="none" w:sz="0" w:space="0" w:color="auto"/>
        <w:left w:val="none" w:sz="0" w:space="0" w:color="auto"/>
        <w:bottom w:val="none" w:sz="0" w:space="0" w:color="auto"/>
        <w:right w:val="none" w:sz="0" w:space="0" w:color="auto"/>
      </w:divBdr>
    </w:div>
    <w:div w:id="493910930">
      <w:bodyDiv w:val="1"/>
      <w:marLeft w:val="0"/>
      <w:marRight w:val="0"/>
      <w:marTop w:val="0"/>
      <w:marBottom w:val="0"/>
      <w:divBdr>
        <w:top w:val="none" w:sz="0" w:space="0" w:color="auto"/>
        <w:left w:val="none" w:sz="0" w:space="0" w:color="auto"/>
        <w:bottom w:val="none" w:sz="0" w:space="0" w:color="auto"/>
        <w:right w:val="none" w:sz="0" w:space="0" w:color="auto"/>
      </w:divBdr>
    </w:div>
    <w:div w:id="499394645">
      <w:bodyDiv w:val="1"/>
      <w:marLeft w:val="0"/>
      <w:marRight w:val="0"/>
      <w:marTop w:val="0"/>
      <w:marBottom w:val="0"/>
      <w:divBdr>
        <w:top w:val="none" w:sz="0" w:space="0" w:color="auto"/>
        <w:left w:val="none" w:sz="0" w:space="0" w:color="auto"/>
        <w:bottom w:val="none" w:sz="0" w:space="0" w:color="auto"/>
        <w:right w:val="none" w:sz="0" w:space="0" w:color="auto"/>
      </w:divBdr>
    </w:div>
    <w:div w:id="499661415">
      <w:bodyDiv w:val="1"/>
      <w:marLeft w:val="0"/>
      <w:marRight w:val="0"/>
      <w:marTop w:val="0"/>
      <w:marBottom w:val="0"/>
      <w:divBdr>
        <w:top w:val="none" w:sz="0" w:space="0" w:color="auto"/>
        <w:left w:val="none" w:sz="0" w:space="0" w:color="auto"/>
        <w:bottom w:val="none" w:sz="0" w:space="0" w:color="auto"/>
        <w:right w:val="none" w:sz="0" w:space="0" w:color="auto"/>
      </w:divBdr>
    </w:div>
    <w:div w:id="504827277">
      <w:bodyDiv w:val="1"/>
      <w:marLeft w:val="0"/>
      <w:marRight w:val="0"/>
      <w:marTop w:val="0"/>
      <w:marBottom w:val="0"/>
      <w:divBdr>
        <w:top w:val="none" w:sz="0" w:space="0" w:color="auto"/>
        <w:left w:val="none" w:sz="0" w:space="0" w:color="auto"/>
        <w:bottom w:val="none" w:sz="0" w:space="0" w:color="auto"/>
        <w:right w:val="none" w:sz="0" w:space="0" w:color="auto"/>
      </w:divBdr>
    </w:div>
    <w:div w:id="509102513">
      <w:bodyDiv w:val="1"/>
      <w:marLeft w:val="0"/>
      <w:marRight w:val="0"/>
      <w:marTop w:val="0"/>
      <w:marBottom w:val="0"/>
      <w:divBdr>
        <w:top w:val="none" w:sz="0" w:space="0" w:color="auto"/>
        <w:left w:val="none" w:sz="0" w:space="0" w:color="auto"/>
        <w:bottom w:val="none" w:sz="0" w:space="0" w:color="auto"/>
        <w:right w:val="none" w:sz="0" w:space="0" w:color="auto"/>
      </w:divBdr>
    </w:div>
    <w:div w:id="515391192">
      <w:bodyDiv w:val="1"/>
      <w:marLeft w:val="0"/>
      <w:marRight w:val="0"/>
      <w:marTop w:val="0"/>
      <w:marBottom w:val="0"/>
      <w:divBdr>
        <w:top w:val="none" w:sz="0" w:space="0" w:color="auto"/>
        <w:left w:val="none" w:sz="0" w:space="0" w:color="auto"/>
        <w:bottom w:val="none" w:sz="0" w:space="0" w:color="auto"/>
        <w:right w:val="none" w:sz="0" w:space="0" w:color="auto"/>
      </w:divBdr>
    </w:div>
    <w:div w:id="517427282">
      <w:bodyDiv w:val="1"/>
      <w:marLeft w:val="0"/>
      <w:marRight w:val="0"/>
      <w:marTop w:val="0"/>
      <w:marBottom w:val="0"/>
      <w:divBdr>
        <w:top w:val="none" w:sz="0" w:space="0" w:color="auto"/>
        <w:left w:val="none" w:sz="0" w:space="0" w:color="auto"/>
        <w:bottom w:val="none" w:sz="0" w:space="0" w:color="auto"/>
        <w:right w:val="none" w:sz="0" w:space="0" w:color="auto"/>
      </w:divBdr>
      <w:divsChild>
        <w:div w:id="1854225353">
          <w:marLeft w:val="0"/>
          <w:marRight w:val="0"/>
          <w:marTop w:val="0"/>
          <w:marBottom w:val="0"/>
          <w:divBdr>
            <w:top w:val="none" w:sz="0" w:space="0" w:color="auto"/>
            <w:left w:val="none" w:sz="0" w:space="0" w:color="auto"/>
            <w:bottom w:val="none" w:sz="0" w:space="0" w:color="auto"/>
            <w:right w:val="none" w:sz="0" w:space="0" w:color="auto"/>
          </w:divBdr>
        </w:div>
      </w:divsChild>
    </w:div>
    <w:div w:id="526481980">
      <w:bodyDiv w:val="1"/>
      <w:marLeft w:val="0"/>
      <w:marRight w:val="0"/>
      <w:marTop w:val="0"/>
      <w:marBottom w:val="0"/>
      <w:divBdr>
        <w:top w:val="none" w:sz="0" w:space="0" w:color="auto"/>
        <w:left w:val="none" w:sz="0" w:space="0" w:color="auto"/>
        <w:bottom w:val="none" w:sz="0" w:space="0" w:color="auto"/>
        <w:right w:val="none" w:sz="0" w:space="0" w:color="auto"/>
      </w:divBdr>
    </w:div>
    <w:div w:id="529757171">
      <w:bodyDiv w:val="1"/>
      <w:marLeft w:val="0"/>
      <w:marRight w:val="0"/>
      <w:marTop w:val="0"/>
      <w:marBottom w:val="0"/>
      <w:divBdr>
        <w:top w:val="none" w:sz="0" w:space="0" w:color="auto"/>
        <w:left w:val="none" w:sz="0" w:space="0" w:color="auto"/>
        <w:bottom w:val="none" w:sz="0" w:space="0" w:color="auto"/>
        <w:right w:val="none" w:sz="0" w:space="0" w:color="auto"/>
      </w:divBdr>
      <w:divsChild>
        <w:div w:id="1581477391">
          <w:marLeft w:val="0"/>
          <w:marRight w:val="0"/>
          <w:marTop w:val="0"/>
          <w:marBottom w:val="0"/>
          <w:divBdr>
            <w:top w:val="none" w:sz="0" w:space="0" w:color="auto"/>
            <w:left w:val="none" w:sz="0" w:space="0" w:color="auto"/>
            <w:bottom w:val="none" w:sz="0" w:space="0" w:color="auto"/>
            <w:right w:val="none" w:sz="0" w:space="0" w:color="auto"/>
          </w:divBdr>
          <w:divsChild>
            <w:div w:id="573508484">
              <w:marLeft w:val="0"/>
              <w:marRight w:val="0"/>
              <w:marTop w:val="0"/>
              <w:marBottom w:val="0"/>
              <w:divBdr>
                <w:top w:val="none" w:sz="0" w:space="0" w:color="auto"/>
                <w:left w:val="none" w:sz="0" w:space="0" w:color="auto"/>
                <w:bottom w:val="none" w:sz="0" w:space="0" w:color="auto"/>
                <w:right w:val="none" w:sz="0" w:space="0" w:color="auto"/>
              </w:divBdr>
            </w:div>
          </w:divsChild>
        </w:div>
        <w:div w:id="324210143">
          <w:marLeft w:val="0"/>
          <w:marRight w:val="0"/>
          <w:marTop w:val="120"/>
          <w:marBottom w:val="0"/>
          <w:divBdr>
            <w:top w:val="none" w:sz="0" w:space="0" w:color="auto"/>
            <w:left w:val="none" w:sz="0" w:space="0" w:color="auto"/>
            <w:bottom w:val="none" w:sz="0" w:space="0" w:color="auto"/>
            <w:right w:val="none" w:sz="0" w:space="0" w:color="auto"/>
          </w:divBdr>
          <w:divsChild>
            <w:div w:id="1869633736">
              <w:marLeft w:val="0"/>
              <w:marRight w:val="0"/>
              <w:marTop w:val="0"/>
              <w:marBottom w:val="0"/>
              <w:divBdr>
                <w:top w:val="none" w:sz="0" w:space="0" w:color="auto"/>
                <w:left w:val="none" w:sz="0" w:space="0" w:color="auto"/>
                <w:bottom w:val="none" w:sz="0" w:space="0" w:color="auto"/>
                <w:right w:val="none" w:sz="0" w:space="0" w:color="auto"/>
              </w:divBdr>
            </w:div>
          </w:divsChild>
        </w:div>
        <w:div w:id="555625119">
          <w:marLeft w:val="0"/>
          <w:marRight w:val="0"/>
          <w:marTop w:val="120"/>
          <w:marBottom w:val="0"/>
          <w:divBdr>
            <w:top w:val="none" w:sz="0" w:space="0" w:color="auto"/>
            <w:left w:val="none" w:sz="0" w:space="0" w:color="auto"/>
            <w:bottom w:val="none" w:sz="0" w:space="0" w:color="auto"/>
            <w:right w:val="none" w:sz="0" w:space="0" w:color="auto"/>
          </w:divBdr>
          <w:divsChild>
            <w:div w:id="850292257">
              <w:marLeft w:val="0"/>
              <w:marRight w:val="0"/>
              <w:marTop w:val="0"/>
              <w:marBottom w:val="0"/>
              <w:divBdr>
                <w:top w:val="none" w:sz="0" w:space="0" w:color="auto"/>
                <w:left w:val="none" w:sz="0" w:space="0" w:color="auto"/>
                <w:bottom w:val="none" w:sz="0" w:space="0" w:color="auto"/>
                <w:right w:val="none" w:sz="0" w:space="0" w:color="auto"/>
              </w:divBdr>
            </w:div>
          </w:divsChild>
        </w:div>
        <w:div w:id="1413091219">
          <w:marLeft w:val="0"/>
          <w:marRight w:val="0"/>
          <w:marTop w:val="120"/>
          <w:marBottom w:val="0"/>
          <w:divBdr>
            <w:top w:val="none" w:sz="0" w:space="0" w:color="auto"/>
            <w:left w:val="none" w:sz="0" w:space="0" w:color="auto"/>
            <w:bottom w:val="none" w:sz="0" w:space="0" w:color="auto"/>
            <w:right w:val="none" w:sz="0" w:space="0" w:color="auto"/>
          </w:divBdr>
          <w:divsChild>
            <w:div w:id="860171886">
              <w:marLeft w:val="0"/>
              <w:marRight w:val="0"/>
              <w:marTop w:val="0"/>
              <w:marBottom w:val="0"/>
              <w:divBdr>
                <w:top w:val="none" w:sz="0" w:space="0" w:color="auto"/>
                <w:left w:val="none" w:sz="0" w:space="0" w:color="auto"/>
                <w:bottom w:val="none" w:sz="0" w:space="0" w:color="auto"/>
                <w:right w:val="none" w:sz="0" w:space="0" w:color="auto"/>
              </w:divBdr>
            </w:div>
          </w:divsChild>
        </w:div>
        <w:div w:id="1206676354">
          <w:marLeft w:val="0"/>
          <w:marRight w:val="0"/>
          <w:marTop w:val="120"/>
          <w:marBottom w:val="0"/>
          <w:divBdr>
            <w:top w:val="none" w:sz="0" w:space="0" w:color="auto"/>
            <w:left w:val="none" w:sz="0" w:space="0" w:color="auto"/>
            <w:bottom w:val="none" w:sz="0" w:space="0" w:color="auto"/>
            <w:right w:val="none" w:sz="0" w:space="0" w:color="auto"/>
          </w:divBdr>
          <w:divsChild>
            <w:div w:id="2005236159">
              <w:marLeft w:val="0"/>
              <w:marRight w:val="0"/>
              <w:marTop w:val="0"/>
              <w:marBottom w:val="0"/>
              <w:divBdr>
                <w:top w:val="none" w:sz="0" w:space="0" w:color="auto"/>
                <w:left w:val="none" w:sz="0" w:space="0" w:color="auto"/>
                <w:bottom w:val="none" w:sz="0" w:space="0" w:color="auto"/>
                <w:right w:val="none" w:sz="0" w:space="0" w:color="auto"/>
              </w:divBdr>
            </w:div>
          </w:divsChild>
        </w:div>
        <w:div w:id="600768617">
          <w:marLeft w:val="0"/>
          <w:marRight w:val="0"/>
          <w:marTop w:val="120"/>
          <w:marBottom w:val="0"/>
          <w:divBdr>
            <w:top w:val="none" w:sz="0" w:space="0" w:color="auto"/>
            <w:left w:val="none" w:sz="0" w:space="0" w:color="auto"/>
            <w:bottom w:val="none" w:sz="0" w:space="0" w:color="auto"/>
            <w:right w:val="none" w:sz="0" w:space="0" w:color="auto"/>
          </w:divBdr>
          <w:divsChild>
            <w:div w:id="1991591168">
              <w:marLeft w:val="0"/>
              <w:marRight w:val="0"/>
              <w:marTop w:val="0"/>
              <w:marBottom w:val="0"/>
              <w:divBdr>
                <w:top w:val="none" w:sz="0" w:space="0" w:color="auto"/>
                <w:left w:val="none" w:sz="0" w:space="0" w:color="auto"/>
                <w:bottom w:val="none" w:sz="0" w:space="0" w:color="auto"/>
                <w:right w:val="none" w:sz="0" w:space="0" w:color="auto"/>
              </w:divBdr>
            </w:div>
          </w:divsChild>
        </w:div>
        <w:div w:id="1665157066">
          <w:marLeft w:val="0"/>
          <w:marRight w:val="0"/>
          <w:marTop w:val="120"/>
          <w:marBottom w:val="0"/>
          <w:divBdr>
            <w:top w:val="none" w:sz="0" w:space="0" w:color="auto"/>
            <w:left w:val="none" w:sz="0" w:space="0" w:color="auto"/>
            <w:bottom w:val="none" w:sz="0" w:space="0" w:color="auto"/>
            <w:right w:val="none" w:sz="0" w:space="0" w:color="auto"/>
          </w:divBdr>
          <w:divsChild>
            <w:div w:id="8909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3027">
      <w:bodyDiv w:val="1"/>
      <w:marLeft w:val="0"/>
      <w:marRight w:val="0"/>
      <w:marTop w:val="0"/>
      <w:marBottom w:val="0"/>
      <w:divBdr>
        <w:top w:val="none" w:sz="0" w:space="0" w:color="auto"/>
        <w:left w:val="none" w:sz="0" w:space="0" w:color="auto"/>
        <w:bottom w:val="none" w:sz="0" w:space="0" w:color="auto"/>
        <w:right w:val="none" w:sz="0" w:space="0" w:color="auto"/>
      </w:divBdr>
    </w:div>
    <w:div w:id="536817239">
      <w:bodyDiv w:val="1"/>
      <w:marLeft w:val="0"/>
      <w:marRight w:val="0"/>
      <w:marTop w:val="0"/>
      <w:marBottom w:val="0"/>
      <w:divBdr>
        <w:top w:val="none" w:sz="0" w:space="0" w:color="auto"/>
        <w:left w:val="none" w:sz="0" w:space="0" w:color="auto"/>
        <w:bottom w:val="none" w:sz="0" w:space="0" w:color="auto"/>
        <w:right w:val="none" w:sz="0" w:space="0" w:color="auto"/>
      </w:divBdr>
      <w:divsChild>
        <w:div w:id="643310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0092597">
      <w:bodyDiv w:val="1"/>
      <w:marLeft w:val="0"/>
      <w:marRight w:val="0"/>
      <w:marTop w:val="0"/>
      <w:marBottom w:val="0"/>
      <w:divBdr>
        <w:top w:val="none" w:sz="0" w:space="0" w:color="auto"/>
        <w:left w:val="none" w:sz="0" w:space="0" w:color="auto"/>
        <w:bottom w:val="none" w:sz="0" w:space="0" w:color="auto"/>
        <w:right w:val="none" w:sz="0" w:space="0" w:color="auto"/>
      </w:divBdr>
    </w:div>
    <w:div w:id="543056314">
      <w:bodyDiv w:val="1"/>
      <w:marLeft w:val="0"/>
      <w:marRight w:val="0"/>
      <w:marTop w:val="0"/>
      <w:marBottom w:val="0"/>
      <w:divBdr>
        <w:top w:val="none" w:sz="0" w:space="0" w:color="auto"/>
        <w:left w:val="none" w:sz="0" w:space="0" w:color="auto"/>
        <w:bottom w:val="none" w:sz="0" w:space="0" w:color="auto"/>
        <w:right w:val="none" w:sz="0" w:space="0" w:color="auto"/>
      </w:divBdr>
    </w:div>
    <w:div w:id="546839102">
      <w:bodyDiv w:val="1"/>
      <w:marLeft w:val="0"/>
      <w:marRight w:val="0"/>
      <w:marTop w:val="0"/>
      <w:marBottom w:val="0"/>
      <w:divBdr>
        <w:top w:val="none" w:sz="0" w:space="0" w:color="auto"/>
        <w:left w:val="none" w:sz="0" w:space="0" w:color="auto"/>
        <w:bottom w:val="none" w:sz="0" w:space="0" w:color="auto"/>
        <w:right w:val="none" w:sz="0" w:space="0" w:color="auto"/>
      </w:divBdr>
    </w:div>
    <w:div w:id="548348618">
      <w:bodyDiv w:val="1"/>
      <w:marLeft w:val="0"/>
      <w:marRight w:val="0"/>
      <w:marTop w:val="0"/>
      <w:marBottom w:val="0"/>
      <w:divBdr>
        <w:top w:val="none" w:sz="0" w:space="0" w:color="auto"/>
        <w:left w:val="none" w:sz="0" w:space="0" w:color="auto"/>
        <w:bottom w:val="none" w:sz="0" w:space="0" w:color="auto"/>
        <w:right w:val="none" w:sz="0" w:space="0" w:color="auto"/>
      </w:divBdr>
    </w:div>
    <w:div w:id="551356547">
      <w:bodyDiv w:val="1"/>
      <w:marLeft w:val="0"/>
      <w:marRight w:val="0"/>
      <w:marTop w:val="0"/>
      <w:marBottom w:val="0"/>
      <w:divBdr>
        <w:top w:val="none" w:sz="0" w:space="0" w:color="auto"/>
        <w:left w:val="none" w:sz="0" w:space="0" w:color="auto"/>
        <w:bottom w:val="none" w:sz="0" w:space="0" w:color="auto"/>
        <w:right w:val="none" w:sz="0" w:space="0" w:color="auto"/>
      </w:divBdr>
    </w:div>
    <w:div w:id="556669945">
      <w:bodyDiv w:val="1"/>
      <w:marLeft w:val="0"/>
      <w:marRight w:val="0"/>
      <w:marTop w:val="0"/>
      <w:marBottom w:val="0"/>
      <w:divBdr>
        <w:top w:val="none" w:sz="0" w:space="0" w:color="auto"/>
        <w:left w:val="none" w:sz="0" w:space="0" w:color="auto"/>
        <w:bottom w:val="none" w:sz="0" w:space="0" w:color="auto"/>
        <w:right w:val="none" w:sz="0" w:space="0" w:color="auto"/>
      </w:divBdr>
    </w:div>
    <w:div w:id="558171411">
      <w:bodyDiv w:val="1"/>
      <w:marLeft w:val="0"/>
      <w:marRight w:val="0"/>
      <w:marTop w:val="0"/>
      <w:marBottom w:val="0"/>
      <w:divBdr>
        <w:top w:val="none" w:sz="0" w:space="0" w:color="auto"/>
        <w:left w:val="none" w:sz="0" w:space="0" w:color="auto"/>
        <w:bottom w:val="none" w:sz="0" w:space="0" w:color="auto"/>
        <w:right w:val="none" w:sz="0" w:space="0" w:color="auto"/>
      </w:divBdr>
    </w:div>
    <w:div w:id="563486310">
      <w:bodyDiv w:val="1"/>
      <w:marLeft w:val="0"/>
      <w:marRight w:val="0"/>
      <w:marTop w:val="0"/>
      <w:marBottom w:val="0"/>
      <w:divBdr>
        <w:top w:val="none" w:sz="0" w:space="0" w:color="auto"/>
        <w:left w:val="none" w:sz="0" w:space="0" w:color="auto"/>
        <w:bottom w:val="none" w:sz="0" w:space="0" w:color="auto"/>
        <w:right w:val="none" w:sz="0" w:space="0" w:color="auto"/>
      </w:divBdr>
    </w:div>
    <w:div w:id="569118872">
      <w:bodyDiv w:val="1"/>
      <w:marLeft w:val="0"/>
      <w:marRight w:val="0"/>
      <w:marTop w:val="0"/>
      <w:marBottom w:val="0"/>
      <w:divBdr>
        <w:top w:val="none" w:sz="0" w:space="0" w:color="auto"/>
        <w:left w:val="none" w:sz="0" w:space="0" w:color="auto"/>
        <w:bottom w:val="none" w:sz="0" w:space="0" w:color="auto"/>
        <w:right w:val="none" w:sz="0" w:space="0" w:color="auto"/>
      </w:divBdr>
      <w:divsChild>
        <w:div w:id="1982685968">
          <w:marLeft w:val="0"/>
          <w:marRight w:val="0"/>
          <w:marTop w:val="0"/>
          <w:marBottom w:val="0"/>
          <w:divBdr>
            <w:top w:val="none" w:sz="0" w:space="0" w:color="auto"/>
            <w:left w:val="none" w:sz="0" w:space="0" w:color="auto"/>
            <w:bottom w:val="none" w:sz="0" w:space="0" w:color="auto"/>
            <w:right w:val="none" w:sz="0" w:space="0" w:color="auto"/>
          </w:divBdr>
          <w:divsChild>
            <w:div w:id="1244296046">
              <w:marLeft w:val="0"/>
              <w:marRight w:val="0"/>
              <w:marTop w:val="0"/>
              <w:marBottom w:val="0"/>
              <w:divBdr>
                <w:top w:val="none" w:sz="0" w:space="0" w:color="auto"/>
                <w:left w:val="none" w:sz="0" w:space="0" w:color="auto"/>
                <w:bottom w:val="none" w:sz="0" w:space="0" w:color="auto"/>
                <w:right w:val="none" w:sz="0" w:space="0" w:color="auto"/>
              </w:divBdr>
            </w:div>
          </w:divsChild>
        </w:div>
        <w:div w:id="2018535763">
          <w:marLeft w:val="0"/>
          <w:marRight w:val="0"/>
          <w:marTop w:val="120"/>
          <w:marBottom w:val="0"/>
          <w:divBdr>
            <w:top w:val="none" w:sz="0" w:space="0" w:color="auto"/>
            <w:left w:val="none" w:sz="0" w:space="0" w:color="auto"/>
            <w:bottom w:val="none" w:sz="0" w:space="0" w:color="auto"/>
            <w:right w:val="none" w:sz="0" w:space="0" w:color="auto"/>
          </w:divBdr>
          <w:divsChild>
            <w:div w:id="276376796">
              <w:marLeft w:val="0"/>
              <w:marRight w:val="0"/>
              <w:marTop w:val="0"/>
              <w:marBottom w:val="0"/>
              <w:divBdr>
                <w:top w:val="none" w:sz="0" w:space="0" w:color="auto"/>
                <w:left w:val="none" w:sz="0" w:space="0" w:color="auto"/>
                <w:bottom w:val="none" w:sz="0" w:space="0" w:color="auto"/>
                <w:right w:val="none" w:sz="0" w:space="0" w:color="auto"/>
              </w:divBdr>
            </w:div>
          </w:divsChild>
        </w:div>
        <w:div w:id="1481381463">
          <w:marLeft w:val="0"/>
          <w:marRight w:val="0"/>
          <w:marTop w:val="120"/>
          <w:marBottom w:val="0"/>
          <w:divBdr>
            <w:top w:val="none" w:sz="0" w:space="0" w:color="auto"/>
            <w:left w:val="none" w:sz="0" w:space="0" w:color="auto"/>
            <w:bottom w:val="none" w:sz="0" w:space="0" w:color="auto"/>
            <w:right w:val="none" w:sz="0" w:space="0" w:color="auto"/>
          </w:divBdr>
          <w:divsChild>
            <w:div w:id="9938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85466">
      <w:bodyDiv w:val="1"/>
      <w:marLeft w:val="0"/>
      <w:marRight w:val="0"/>
      <w:marTop w:val="0"/>
      <w:marBottom w:val="0"/>
      <w:divBdr>
        <w:top w:val="none" w:sz="0" w:space="0" w:color="auto"/>
        <w:left w:val="none" w:sz="0" w:space="0" w:color="auto"/>
        <w:bottom w:val="none" w:sz="0" w:space="0" w:color="auto"/>
        <w:right w:val="none" w:sz="0" w:space="0" w:color="auto"/>
      </w:divBdr>
    </w:div>
    <w:div w:id="570627231">
      <w:bodyDiv w:val="1"/>
      <w:marLeft w:val="0"/>
      <w:marRight w:val="0"/>
      <w:marTop w:val="0"/>
      <w:marBottom w:val="0"/>
      <w:divBdr>
        <w:top w:val="none" w:sz="0" w:space="0" w:color="auto"/>
        <w:left w:val="none" w:sz="0" w:space="0" w:color="auto"/>
        <w:bottom w:val="none" w:sz="0" w:space="0" w:color="auto"/>
        <w:right w:val="none" w:sz="0" w:space="0" w:color="auto"/>
      </w:divBdr>
    </w:div>
    <w:div w:id="574825531">
      <w:bodyDiv w:val="1"/>
      <w:marLeft w:val="0"/>
      <w:marRight w:val="0"/>
      <w:marTop w:val="0"/>
      <w:marBottom w:val="0"/>
      <w:divBdr>
        <w:top w:val="none" w:sz="0" w:space="0" w:color="auto"/>
        <w:left w:val="none" w:sz="0" w:space="0" w:color="auto"/>
        <w:bottom w:val="none" w:sz="0" w:space="0" w:color="auto"/>
        <w:right w:val="none" w:sz="0" w:space="0" w:color="auto"/>
      </w:divBdr>
    </w:div>
    <w:div w:id="582378828">
      <w:bodyDiv w:val="1"/>
      <w:marLeft w:val="0"/>
      <w:marRight w:val="0"/>
      <w:marTop w:val="0"/>
      <w:marBottom w:val="0"/>
      <w:divBdr>
        <w:top w:val="none" w:sz="0" w:space="0" w:color="auto"/>
        <w:left w:val="none" w:sz="0" w:space="0" w:color="auto"/>
        <w:bottom w:val="none" w:sz="0" w:space="0" w:color="auto"/>
        <w:right w:val="none" w:sz="0" w:space="0" w:color="auto"/>
      </w:divBdr>
      <w:divsChild>
        <w:div w:id="313724547">
          <w:marLeft w:val="0"/>
          <w:marRight w:val="0"/>
          <w:marTop w:val="0"/>
          <w:marBottom w:val="0"/>
          <w:divBdr>
            <w:top w:val="none" w:sz="0" w:space="0" w:color="auto"/>
            <w:left w:val="none" w:sz="0" w:space="0" w:color="auto"/>
            <w:bottom w:val="none" w:sz="0" w:space="0" w:color="auto"/>
            <w:right w:val="none" w:sz="0" w:space="0" w:color="auto"/>
          </w:divBdr>
          <w:divsChild>
            <w:div w:id="508831697">
              <w:marLeft w:val="0"/>
              <w:marRight w:val="0"/>
              <w:marTop w:val="0"/>
              <w:marBottom w:val="0"/>
              <w:divBdr>
                <w:top w:val="none" w:sz="0" w:space="0" w:color="auto"/>
                <w:left w:val="none" w:sz="0" w:space="0" w:color="auto"/>
                <w:bottom w:val="none" w:sz="0" w:space="0" w:color="auto"/>
                <w:right w:val="none" w:sz="0" w:space="0" w:color="auto"/>
              </w:divBdr>
            </w:div>
          </w:divsChild>
        </w:div>
        <w:div w:id="1015304015">
          <w:marLeft w:val="0"/>
          <w:marRight w:val="0"/>
          <w:marTop w:val="0"/>
          <w:marBottom w:val="0"/>
          <w:divBdr>
            <w:top w:val="none" w:sz="0" w:space="0" w:color="auto"/>
            <w:left w:val="none" w:sz="0" w:space="0" w:color="auto"/>
            <w:bottom w:val="none" w:sz="0" w:space="0" w:color="auto"/>
            <w:right w:val="none" w:sz="0" w:space="0" w:color="auto"/>
          </w:divBdr>
        </w:div>
      </w:divsChild>
    </w:div>
    <w:div w:id="586421866">
      <w:bodyDiv w:val="1"/>
      <w:marLeft w:val="0"/>
      <w:marRight w:val="0"/>
      <w:marTop w:val="0"/>
      <w:marBottom w:val="0"/>
      <w:divBdr>
        <w:top w:val="none" w:sz="0" w:space="0" w:color="auto"/>
        <w:left w:val="none" w:sz="0" w:space="0" w:color="auto"/>
        <w:bottom w:val="none" w:sz="0" w:space="0" w:color="auto"/>
        <w:right w:val="none" w:sz="0" w:space="0" w:color="auto"/>
      </w:divBdr>
    </w:div>
    <w:div w:id="586621535">
      <w:bodyDiv w:val="1"/>
      <w:marLeft w:val="0"/>
      <w:marRight w:val="0"/>
      <w:marTop w:val="0"/>
      <w:marBottom w:val="0"/>
      <w:divBdr>
        <w:top w:val="none" w:sz="0" w:space="0" w:color="auto"/>
        <w:left w:val="none" w:sz="0" w:space="0" w:color="auto"/>
        <w:bottom w:val="none" w:sz="0" w:space="0" w:color="auto"/>
        <w:right w:val="none" w:sz="0" w:space="0" w:color="auto"/>
      </w:divBdr>
      <w:divsChild>
        <w:div w:id="1544171075">
          <w:marLeft w:val="0"/>
          <w:marRight w:val="0"/>
          <w:marTop w:val="0"/>
          <w:marBottom w:val="0"/>
          <w:divBdr>
            <w:top w:val="none" w:sz="0" w:space="0" w:color="auto"/>
            <w:left w:val="none" w:sz="0" w:space="0" w:color="auto"/>
            <w:bottom w:val="none" w:sz="0" w:space="0" w:color="auto"/>
            <w:right w:val="none" w:sz="0" w:space="0" w:color="auto"/>
          </w:divBdr>
        </w:div>
        <w:div w:id="1714966329">
          <w:marLeft w:val="0"/>
          <w:marRight w:val="0"/>
          <w:marTop w:val="0"/>
          <w:marBottom w:val="0"/>
          <w:divBdr>
            <w:top w:val="none" w:sz="0" w:space="0" w:color="auto"/>
            <w:left w:val="none" w:sz="0" w:space="0" w:color="auto"/>
            <w:bottom w:val="none" w:sz="0" w:space="0" w:color="auto"/>
            <w:right w:val="none" w:sz="0" w:space="0" w:color="auto"/>
          </w:divBdr>
        </w:div>
        <w:div w:id="1291010013">
          <w:marLeft w:val="0"/>
          <w:marRight w:val="0"/>
          <w:marTop w:val="0"/>
          <w:marBottom w:val="0"/>
          <w:divBdr>
            <w:top w:val="none" w:sz="0" w:space="0" w:color="auto"/>
            <w:left w:val="none" w:sz="0" w:space="0" w:color="auto"/>
            <w:bottom w:val="none" w:sz="0" w:space="0" w:color="auto"/>
            <w:right w:val="none" w:sz="0" w:space="0" w:color="auto"/>
          </w:divBdr>
        </w:div>
      </w:divsChild>
    </w:div>
    <w:div w:id="587495164">
      <w:bodyDiv w:val="1"/>
      <w:marLeft w:val="0"/>
      <w:marRight w:val="0"/>
      <w:marTop w:val="0"/>
      <w:marBottom w:val="0"/>
      <w:divBdr>
        <w:top w:val="none" w:sz="0" w:space="0" w:color="auto"/>
        <w:left w:val="none" w:sz="0" w:space="0" w:color="auto"/>
        <w:bottom w:val="none" w:sz="0" w:space="0" w:color="auto"/>
        <w:right w:val="none" w:sz="0" w:space="0" w:color="auto"/>
      </w:divBdr>
    </w:div>
    <w:div w:id="591400020">
      <w:bodyDiv w:val="1"/>
      <w:marLeft w:val="0"/>
      <w:marRight w:val="0"/>
      <w:marTop w:val="0"/>
      <w:marBottom w:val="0"/>
      <w:divBdr>
        <w:top w:val="none" w:sz="0" w:space="0" w:color="auto"/>
        <w:left w:val="none" w:sz="0" w:space="0" w:color="auto"/>
        <w:bottom w:val="none" w:sz="0" w:space="0" w:color="auto"/>
        <w:right w:val="none" w:sz="0" w:space="0" w:color="auto"/>
      </w:divBdr>
    </w:div>
    <w:div w:id="593437410">
      <w:bodyDiv w:val="1"/>
      <w:marLeft w:val="0"/>
      <w:marRight w:val="0"/>
      <w:marTop w:val="0"/>
      <w:marBottom w:val="0"/>
      <w:divBdr>
        <w:top w:val="none" w:sz="0" w:space="0" w:color="auto"/>
        <w:left w:val="none" w:sz="0" w:space="0" w:color="auto"/>
        <w:bottom w:val="none" w:sz="0" w:space="0" w:color="auto"/>
        <w:right w:val="none" w:sz="0" w:space="0" w:color="auto"/>
      </w:divBdr>
    </w:div>
    <w:div w:id="595097757">
      <w:bodyDiv w:val="1"/>
      <w:marLeft w:val="0"/>
      <w:marRight w:val="0"/>
      <w:marTop w:val="0"/>
      <w:marBottom w:val="0"/>
      <w:divBdr>
        <w:top w:val="none" w:sz="0" w:space="0" w:color="auto"/>
        <w:left w:val="none" w:sz="0" w:space="0" w:color="auto"/>
        <w:bottom w:val="none" w:sz="0" w:space="0" w:color="auto"/>
        <w:right w:val="none" w:sz="0" w:space="0" w:color="auto"/>
      </w:divBdr>
    </w:div>
    <w:div w:id="595331563">
      <w:bodyDiv w:val="1"/>
      <w:marLeft w:val="0"/>
      <w:marRight w:val="0"/>
      <w:marTop w:val="0"/>
      <w:marBottom w:val="0"/>
      <w:divBdr>
        <w:top w:val="none" w:sz="0" w:space="0" w:color="auto"/>
        <w:left w:val="none" w:sz="0" w:space="0" w:color="auto"/>
        <w:bottom w:val="none" w:sz="0" w:space="0" w:color="auto"/>
        <w:right w:val="none" w:sz="0" w:space="0" w:color="auto"/>
      </w:divBdr>
    </w:div>
    <w:div w:id="595403275">
      <w:bodyDiv w:val="1"/>
      <w:marLeft w:val="0"/>
      <w:marRight w:val="0"/>
      <w:marTop w:val="0"/>
      <w:marBottom w:val="0"/>
      <w:divBdr>
        <w:top w:val="none" w:sz="0" w:space="0" w:color="auto"/>
        <w:left w:val="none" w:sz="0" w:space="0" w:color="auto"/>
        <w:bottom w:val="none" w:sz="0" w:space="0" w:color="auto"/>
        <w:right w:val="none" w:sz="0" w:space="0" w:color="auto"/>
      </w:divBdr>
    </w:div>
    <w:div w:id="597910395">
      <w:bodyDiv w:val="1"/>
      <w:marLeft w:val="0"/>
      <w:marRight w:val="0"/>
      <w:marTop w:val="0"/>
      <w:marBottom w:val="0"/>
      <w:divBdr>
        <w:top w:val="none" w:sz="0" w:space="0" w:color="auto"/>
        <w:left w:val="none" w:sz="0" w:space="0" w:color="auto"/>
        <w:bottom w:val="none" w:sz="0" w:space="0" w:color="auto"/>
        <w:right w:val="none" w:sz="0" w:space="0" w:color="auto"/>
      </w:divBdr>
    </w:div>
    <w:div w:id="599602471">
      <w:bodyDiv w:val="1"/>
      <w:marLeft w:val="0"/>
      <w:marRight w:val="0"/>
      <w:marTop w:val="0"/>
      <w:marBottom w:val="0"/>
      <w:divBdr>
        <w:top w:val="none" w:sz="0" w:space="0" w:color="auto"/>
        <w:left w:val="none" w:sz="0" w:space="0" w:color="auto"/>
        <w:bottom w:val="none" w:sz="0" w:space="0" w:color="auto"/>
        <w:right w:val="none" w:sz="0" w:space="0" w:color="auto"/>
      </w:divBdr>
    </w:div>
    <w:div w:id="606230470">
      <w:bodyDiv w:val="1"/>
      <w:marLeft w:val="0"/>
      <w:marRight w:val="0"/>
      <w:marTop w:val="0"/>
      <w:marBottom w:val="0"/>
      <w:divBdr>
        <w:top w:val="none" w:sz="0" w:space="0" w:color="auto"/>
        <w:left w:val="none" w:sz="0" w:space="0" w:color="auto"/>
        <w:bottom w:val="none" w:sz="0" w:space="0" w:color="auto"/>
        <w:right w:val="none" w:sz="0" w:space="0" w:color="auto"/>
      </w:divBdr>
      <w:divsChild>
        <w:div w:id="190647982">
          <w:marLeft w:val="0"/>
          <w:marRight w:val="0"/>
          <w:marTop w:val="0"/>
          <w:marBottom w:val="0"/>
          <w:divBdr>
            <w:top w:val="none" w:sz="0" w:space="0" w:color="auto"/>
            <w:left w:val="none" w:sz="0" w:space="0" w:color="auto"/>
            <w:bottom w:val="none" w:sz="0" w:space="0" w:color="auto"/>
            <w:right w:val="none" w:sz="0" w:space="0" w:color="auto"/>
          </w:divBdr>
        </w:div>
        <w:div w:id="1000353789">
          <w:marLeft w:val="0"/>
          <w:marRight w:val="0"/>
          <w:marTop w:val="0"/>
          <w:marBottom w:val="0"/>
          <w:divBdr>
            <w:top w:val="none" w:sz="0" w:space="0" w:color="auto"/>
            <w:left w:val="none" w:sz="0" w:space="0" w:color="auto"/>
            <w:bottom w:val="none" w:sz="0" w:space="0" w:color="auto"/>
            <w:right w:val="none" w:sz="0" w:space="0" w:color="auto"/>
          </w:divBdr>
        </w:div>
      </w:divsChild>
    </w:div>
    <w:div w:id="607784209">
      <w:bodyDiv w:val="1"/>
      <w:marLeft w:val="0"/>
      <w:marRight w:val="0"/>
      <w:marTop w:val="0"/>
      <w:marBottom w:val="0"/>
      <w:divBdr>
        <w:top w:val="none" w:sz="0" w:space="0" w:color="auto"/>
        <w:left w:val="none" w:sz="0" w:space="0" w:color="auto"/>
        <w:bottom w:val="none" w:sz="0" w:space="0" w:color="auto"/>
        <w:right w:val="none" w:sz="0" w:space="0" w:color="auto"/>
      </w:divBdr>
    </w:div>
    <w:div w:id="612322874">
      <w:bodyDiv w:val="1"/>
      <w:marLeft w:val="0"/>
      <w:marRight w:val="0"/>
      <w:marTop w:val="0"/>
      <w:marBottom w:val="0"/>
      <w:divBdr>
        <w:top w:val="none" w:sz="0" w:space="0" w:color="auto"/>
        <w:left w:val="none" w:sz="0" w:space="0" w:color="auto"/>
        <w:bottom w:val="none" w:sz="0" w:space="0" w:color="auto"/>
        <w:right w:val="none" w:sz="0" w:space="0" w:color="auto"/>
      </w:divBdr>
    </w:div>
    <w:div w:id="615328578">
      <w:bodyDiv w:val="1"/>
      <w:marLeft w:val="0"/>
      <w:marRight w:val="0"/>
      <w:marTop w:val="0"/>
      <w:marBottom w:val="0"/>
      <w:divBdr>
        <w:top w:val="none" w:sz="0" w:space="0" w:color="auto"/>
        <w:left w:val="none" w:sz="0" w:space="0" w:color="auto"/>
        <w:bottom w:val="none" w:sz="0" w:space="0" w:color="auto"/>
        <w:right w:val="none" w:sz="0" w:space="0" w:color="auto"/>
      </w:divBdr>
    </w:div>
    <w:div w:id="620965037">
      <w:bodyDiv w:val="1"/>
      <w:marLeft w:val="0"/>
      <w:marRight w:val="0"/>
      <w:marTop w:val="0"/>
      <w:marBottom w:val="0"/>
      <w:divBdr>
        <w:top w:val="none" w:sz="0" w:space="0" w:color="auto"/>
        <w:left w:val="none" w:sz="0" w:space="0" w:color="auto"/>
        <w:bottom w:val="none" w:sz="0" w:space="0" w:color="auto"/>
        <w:right w:val="none" w:sz="0" w:space="0" w:color="auto"/>
      </w:divBdr>
    </w:div>
    <w:div w:id="622077706">
      <w:bodyDiv w:val="1"/>
      <w:marLeft w:val="0"/>
      <w:marRight w:val="0"/>
      <w:marTop w:val="0"/>
      <w:marBottom w:val="0"/>
      <w:divBdr>
        <w:top w:val="none" w:sz="0" w:space="0" w:color="auto"/>
        <w:left w:val="none" w:sz="0" w:space="0" w:color="auto"/>
        <w:bottom w:val="none" w:sz="0" w:space="0" w:color="auto"/>
        <w:right w:val="none" w:sz="0" w:space="0" w:color="auto"/>
      </w:divBdr>
    </w:div>
    <w:div w:id="622349223">
      <w:bodyDiv w:val="1"/>
      <w:marLeft w:val="0"/>
      <w:marRight w:val="0"/>
      <w:marTop w:val="0"/>
      <w:marBottom w:val="0"/>
      <w:divBdr>
        <w:top w:val="none" w:sz="0" w:space="0" w:color="auto"/>
        <w:left w:val="none" w:sz="0" w:space="0" w:color="auto"/>
        <w:bottom w:val="none" w:sz="0" w:space="0" w:color="auto"/>
        <w:right w:val="none" w:sz="0" w:space="0" w:color="auto"/>
      </w:divBdr>
    </w:div>
    <w:div w:id="628054299">
      <w:bodyDiv w:val="1"/>
      <w:marLeft w:val="0"/>
      <w:marRight w:val="0"/>
      <w:marTop w:val="0"/>
      <w:marBottom w:val="0"/>
      <w:divBdr>
        <w:top w:val="none" w:sz="0" w:space="0" w:color="auto"/>
        <w:left w:val="none" w:sz="0" w:space="0" w:color="auto"/>
        <w:bottom w:val="none" w:sz="0" w:space="0" w:color="auto"/>
        <w:right w:val="none" w:sz="0" w:space="0" w:color="auto"/>
      </w:divBdr>
    </w:div>
    <w:div w:id="635719441">
      <w:bodyDiv w:val="1"/>
      <w:marLeft w:val="0"/>
      <w:marRight w:val="0"/>
      <w:marTop w:val="0"/>
      <w:marBottom w:val="0"/>
      <w:divBdr>
        <w:top w:val="none" w:sz="0" w:space="0" w:color="auto"/>
        <w:left w:val="none" w:sz="0" w:space="0" w:color="auto"/>
        <w:bottom w:val="none" w:sz="0" w:space="0" w:color="auto"/>
        <w:right w:val="none" w:sz="0" w:space="0" w:color="auto"/>
      </w:divBdr>
    </w:div>
    <w:div w:id="640035452">
      <w:bodyDiv w:val="1"/>
      <w:marLeft w:val="0"/>
      <w:marRight w:val="0"/>
      <w:marTop w:val="0"/>
      <w:marBottom w:val="0"/>
      <w:divBdr>
        <w:top w:val="none" w:sz="0" w:space="0" w:color="auto"/>
        <w:left w:val="none" w:sz="0" w:space="0" w:color="auto"/>
        <w:bottom w:val="none" w:sz="0" w:space="0" w:color="auto"/>
        <w:right w:val="none" w:sz="0" w:space="0" w:color="auto"/>
      </w:divBdr>
    </w:div>
    <w:div w:id="648751373">
      <w:bodyDiv w:val="1"/>
      <w:marLeft w:val="0"/>
      <w:marRight w:val="0"/>
      <w:marTop w:val="0"/>
      <w:marBottom w:val="0"/>
      <w:divBdr>
        <w:top w:val="none" w:sz="0" w:space="0" w:color="auto"/>
        <w:left w:val="none" w:sz="0" w:space="0" w:color="auto"/>
        <w:bottom w:val="none" w:sz="0" w:space="0" w:color="auto"/>
        <w:right w:val="none" w:sz="0" w:space="0" w:color="auto"/>
      </w:divBdr>
    </w:div>
    <w:div w:id="660541815">
      <w:bodyDiv w:val="1"/>
      <w:marLeft w:val="0"/>
      <w:marRight w:val="0"/>
      <w:marTop w:val="0"/>
      <w:marBottom w:val="0"/>
      <w:divBdr>
        <w:top w:val="none" w:sz="0" w:space="0" w:color="auto"/>
        <w:left w:val="none" w:sz="0" w:space="0" w:color="auto"/>
        <w:bottom w:val="none" w:sz="0" w:space="0" w:color="auto"/>
        <w:right w:val="none" w:sz="0" w:space="0" w:color="auto"/>
      </w:divBdr>
    </w:div>
    <w:div w:id="661859534">
      <w:bodyDiv w:val="1"/>
      <w:marLeft w:val="0"/>
      <w:marRight w:val="0"/>
      <w:marTop w:val="0"/>
      <w:marBottom w:val="0"/>
      <w:divBdr>
        <w:top w:val="none" w:sz="0" w:space="0" w:color="auto"/>
        <w:left w:val="none" w:sz="0" w:space="0" w:color="auto"/>
        <w:bottom w:val="none" w:sz="0" w:space="0" w:color="auto"/>
        <w:right w:val="none" w:sz="0" w:space="0" w:color="auto"/>
      </w:divBdr>
    </w:div>
    <w:div w:id="662197804">
      <w:bodyDiv w:val="1"/>
      <w:marLeft w:val="0"/>
      <w:marRight w:val="0"/>
      <w:marTop w:val="0"/>
      <w:marBottom w:val="0"/>
      <w:divBdr>
        <w:top w:val="none" w:sz="0" w:space="0" w:color="auto"/>
        <w:left w:val="none" w:sz="0" w:space="0" w:color="auto"/>
        <w:bottom w:val="none" w:sz="0" w:space="0" w:color="auto"/>
        <w:right w:val="none" w:sz="0" w:space="0" w:color="auto"/>
      </w:divBdr>
      <w:divsChild>
        <w:div w:id="315839734">
          <w:marLeft w:val="0"/>
          <w:marRight w:val="0"/>
          <w:marTop w:val="0"/>
          <w:marBottom w:val="0"/>
          <w:divBdr>
            <w:top w:val="none" w:sz="0" w:space="0" w:color="auto"/>
            <w:left w:val="none" w:sz="0" w:space="0" w:color="auto"/>
            <w:bottom w:val="none" w:sz="0" w:space="0" w:color="auto"/>
            <w:right w:val="none" w:sz="0" w:space="0" w:color="auto"/>
          </w:divBdr>
          <w:divsChild>
            <w:div w:id="656420264">
              <w:marLeft w:val="0"/>
              <w:marRight w:val="0"/>
              <w:marTop w:val="0"/>
              <w:marBottom w:val="0"/>
              <w:divBdr>
                <w:top w:val="none" w:sz="0" w:space="0" w:color="auto"/>
                <w:left w:val="none" w:sz="0" w:space="0" w:color="auto"/>
                <w:bottom w:val="none" w:sz="0" w:space="0" w:color="auto"/>
                <w:right w:val="none" w:sz="0" w:space="0" w:color="auto"/>
              </w:divBdr>
            </w:div>
          </w:divsChild>
        </w:div>
        <w:div w:id="1081685540">
          <w:marLeft w:val="0"/>
          <w:marRight w:val="0"/>
          <w:marTop w:val="0"/>
          <w:marBottom w:val="0"/>
          <w:divBdr>
            <w:top w:val="none" w:sz="0" w:space="0" w:color="auto"/>
            <w:left w:val="none" w:sz="0" w:space="0" w:color="auto"/>
            <w:bottom w:val="none" w:sz="0" w:space="0" w:color="auto"/>
            <w:right w:val="none" w:sz="0" w:space="0" w:color="auto"/>
          </w:divBdr>
          <w:divsChild>
            <w:div w:id="6772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0465">
      <w:bodyDiv w:val="1"/>
      <w:marLeft w:val="0"/>
      <w:marRight w:val="0"/>
      <w:marTop w:val="0"/>
      <w:marBottom w:val="0"/>
      <w:divBdr>
        <w:top w:val="none" w:sz="0" w:space="0" w:color="auto"/>
        <w:left w:val="none" w:sz="0" w:space="0" w:color="auto"/>
        <w:bottom w:val="none" w:sz="0" w:space="0" w:color="auto"/>
        <w:right w:val="none" w:sz="0" w:space="0" w:color="auto"/>
      </w:divBdr>
    </w:div>
    <w:div w:id="664478253">
      <w:bodyDiv w:val="1"/>
      <w:marLeft w:val="0"/>
      <w:marRight w:val="0"/>
      <w:marTop w:val="0"/>
      <w:marBottom w:val="0"/>
      <w:divBdr>
        <w:top w:val="none" w:sz="0" w:space="0" w:color="auto"/>
        <w:left w:val="none" w:sz="0" w:space="0" w:color="auto"/>
        <w:bottom w:val="none" w:sz="0" w:space="0" w:color="auto"/>
        <w:right w:val="none" w:sz="0" w:space="0" w:color="auto"/>
      </w:divBdr>
    </w:div>
    <w:div w:id="668172214">
      <w:bodyDiv w:val="1"/>
      <w:marLeft w:val="0"/>
      <w:marRight w:val="0"/>
      <w:marTop w:val="0"/>
      <w:marBottom w:val="0"/>
      <w:divBdr>
        <w:top w:val="none" w:sz="0" w:space="0" w:color="auto"/>
        <w:left w:val="none" w:sz="0" w:space="0" w:color="auto"/>
        <w:bottom w:val="none" w:sz="0" w:space="0" w:color="auto"/>
        <w:right w:val="none" w:sz="0" w:space="0" w:color="auto"/>
      </w:divBdr>
    </w:div>
    <w:div w:id="668365205">
      <w:bodyDiv w:val="1"/>
      <w:marLeft w:val="0"/>
      <w:marRight w:val="0"/>
      <w:marTop w:val="0"/>
      <w:marBottom w:val="0"/>
      <w:divBdr>
        <w:top w:val="none" w:sz="0" w:space="0" w:color="auto"/>
        <w:left w:val="none" w:sz="0" w:space="0" w:color="auto"/>
        <w:bottom w:val="none" w:sz="0" w:space="0" w:color="auto"/>
        <w:right w:val="none" w:sz="0" w:space="0" w:color="auto"/>
      </w:divBdr>
      <w:divsChild>
        <w:div w:id="771900413">
          <w:marLeft w:val="0"/>
          <w:marRight w:val="0"/>
          <w:marTop w:val="0"/>
          <w:marBottom w:val="0"/>
          <w:divBdr>
            <w:top w:val="none" w:sz="0" w:space="0" w:color="auto"/>
            <w:left w:val="none" w:sz="0" w:space="0" w:color="auto"/>
            <w:bottom w:val="none" w:sz="0" w:space="0" w:color="auto"/>
            <w:right w:val="none" w:sz="0" w:space="0" w:color="auto"/>
          </w:divBdr>
        </w:div>
        <w:div w:id="1373841785">
          <w:marLeft w:val="0"/>
          <w:marRight w:val="0"/>
          <w:marTop w:val="0"/>
          <w:marBottom w:val="0"/>
          <w:divBdr>
            <w:top w:val="none" w:sz="0" w:space="0" w:color="auto"/>
            <w:left w:val="none" w:sz="0" w:space="0" w:color="auto"/>
            <w:bottom w:val="none" w:sz="0" w:space="0" w:color="auto"/>
            <w:right w:val="none" w:sz="0" w:space="0" w:color="auto"/>
          </w:divBdr>
        </w:div>
      </w:divsChild>
    </w:div>
    <w:div w:id="677275009">
      <w:bodyDiv w:val="1"/>
      <w:marLeft w:val="0"/>
      <w:marRight w:val="0"/>
      <w:marTop w:val="0"/>
      <w:marBottom w:val="0"/>
      <w:divBdr>
        <w:top w:val="none" w:sz="0" w:space="0" w:color="auto"/>
        <w:left w:val="none" w:sz="0" w:space="0" w:color="auto"/>
        <w:bottom w:val="none" w:sz="0" w:space="0" w:color="auto"/>
        <w:right w:val="none" w:sz="0" w:space="0" w:color="auto"/>
      </w:divBdr>
    </w:div>
    <w:div w:id="677580519">
      <w:bodyDiv w:val="1"/>
      <w:marLeft w:val="0"/>
      <w:marRight w:val="0"/>
      <w:marTop w:val="0"/>
      <w:marBottom w:val="0"/>
      <w:divBdr>
        <w:top w:val="none" w:sz="0" w:space="0" w:color="auto"/>
        <w:left w:val="none" w:sz="0" w:space="0" w:color="auto"/>
        <w:bottom w:val="none" w:sz="0" w:space="0" w:color="auto"/>
        <w:right w:val="none" w:sz="0" w:space="0" w:color="auto"/>
      </w:divBdr>
    </w:div>
    <w:div w:id="678118372">
      <w:bodyDiv w:val="1"/>
      <w:marLeft w:val="0"/>
      <w:marRight w:val="0"/>
      <w:marTop w:val="0"/>
      <w:marBottom w:val="0"/>
      <w:divBdr>
        <w:top w:val="none" w:sz="0" w:space="0" w:color="auto"/>
        <w:left w:val="none" w:sz="0" w:space="0" w:color="auto"/>
        <w:bottom w:val="none" w:sz="0" w:space="0" w:color="auto"/>
        <w:right w:val="none" w:sz="0" w:space="0" w:color="auto"/>
      </w:divBdr>
    </w:div>
    <w:div w:id="686448544">
      <w:bodyDiv w:val="1"/>
      <w:marLeft w:val="0"/>
      <w:marRight w:val="0"/>
      <w:marTop w:val="0"/>
      <w:marBottom w:val="0"/>
      <w:divBdr>
        <w:top w:val="none" w:sz="0" w:space="0" w:color="auto"/>
        <w:left w:val="none" w:sz="0" w:space="0" w:color="auto"/>
        <w:bottom w:val="none" w:sz="0" w:space="0" w:color="auto"/>
        <w:right w:val="none" w:sz="0" w:space="0" w:color="auto"/>
      </w:divBdr>
      <w:divsChild>
        <w:div w:id="1627809867">
          <w:marLeft w:val="0"/>
          <w:marRight w:val="0"/>
          <w:marTop w:val="0"/>
          <w:marBottom w:val="0"/>
          <w:divBdr>
            <w:top w:val="none" w:sz="0" w:space="0" w:color="auto"/>
            <w:left w:val="none" w:sz="0" w:space="0" w:color="auto"/>
            <w:bottom w:val="none" w:sz="0" w:space="0" w:color="auto"/>
            <w:right w:val="none" w:sz="0" w:space="0" w:color="auto"/>
          </w:divBdr>
          <w:divsChild>
            <w:div w:id="605769115">
              <w:marLeft w:val="0"/>
              <w:marRight w:val="0"/>
              <w:marTop w:val="0"/>
              <w:marBottom w:val="0"/>
              <w:divBdr>
                <w:top w:val="none" w:sz="0" w:space="0" w:color="auto"/>
                <w:left w:val="none" w:sz="0" w:space="0" w:color="auto"/>
                <w:bottom w:val="none" w:sz="0" w:space="0" w:color="auto"/>
                <w:right w:val="none" w:sz="0" w:space="0" w:color="auto"/>
              </w:divBdr>
            </w:div>
          </w:divsChild>
        </w:div>
        <w:div w:id="986786146">
          <w:marLeft w:val="0"/>
          <w:marRight w:val="0"/>
          <w:marTop w:val="0"/>
          <w:marBottom w:val="0"/>
          <w:divBdr>
            <w:top w:val="none" w:sz="0" w:space="0" w:color="auto"/>
            <w:left w:val="none" w:sz="0" w:space="0" w:color="auto"/>
            <w:bottom w:val="none" w:sz="0" w:space="0" w:color="auto"/>
            <w:right w:val="none" w:sz="0" w:space="0" w:color="auto"/>
          </w:divBdr>
          <w:divsChild>
            <w:div w:id="20567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98210">
      <w:bodyDiv w:val="1"/>
      <w:marLeft w:val="0"/>
      <w:marRight w:val="0"/>
      <w:marTop w:val="0"/>
      <w:marBottom w:val="0"/>
      <w:divBdr>
        <w:top w:val="none" w:sz="0" w:space="0" w:color="auto"/>
        <w:left w:val="none" w:sz="0" w:space="0" w:color="auto"/>
        <w:bottom w:val="none" w:sz="0" w:space="0" w:color="auto"/>
        <w:right w:val="none" w:sz="0" w:space="0" w:color="auto"/>
      </w:divBdr>
    </w:div>
    <w:div w:id="696926656">
      <w:bodyDiv w:val="1"/>
      <w:marLeft w:val="0"/>
      <w:marRight w:val="0"/>
      <w:marTop w:val="0"/>
      <w:marBottom w:val="0"/>
      <w:divBdr>
        <w:top w:val="none" w:sz="0" w:space="0" w:color="auto"/>
        <w:left w:val="none" w:sz="0" w:space="0" w:color="auto"/>
        <w:bottom w:val="none" w:sz="0" w:space="0" w:color="auto"/>
        <w:right w:val="none" w:sz="0" w:space="0" w:color="auto"/>
      </w:divBdr>
      <w:divsChild>
        <w:div w:id="1052074174">
          <w:marLeft w:val="0"/>
          <w:marRight w:val="0"/>
          <w:marTop w:val="0"/>
          <w:marBottom w:val="0"/>
          <w:divBdr>
            <w:top w:val="none" w:sz="0" w:space="0" w:color="auto"/>
            <w:left w:val="none" w:sz="0" w:space="0" w:color="auto"/>
            <w:bottom w:val="none" w:sz="0" w:space="0" w:color="auto"/>
            <w:right w:val="none" w:sz="0" w:space="0" w:color="auto"/>
          </w:divBdr>
        </w:div>
        <w:div w:id="189421819">
          <w:marLeft w:val="0"/>
          <w:marRight w:val="0"/>
          <w:marTop w:val="0"/>
          <w:marBottom w:val="0"/>
          <w:divBdr>
            <w:top w:val="none" w:sz="0" w:space="0" w:color="auto"/>
            <w:left w:val="none" w:sz="0" w:space="0" w:color="auto"/>
            <w:bottom w:val="none" w:sz="0" w:space="0" w:color="auto"/>
            <w:right w:val="none" w:sz="0" w:space="0" w:color="auto"/>
          </w:divBdr>
          <w:divsChild>
            <w:div w:id="1027173440">
              <w:marLeft w:val="0"/>
              <w:marRight w:val="0"/>
              <w:marTop w:val="0"/>
              <w:marBottom w:val="0"/>
              <w:divBdr>
                <w:top w:val="none" w:sz="0" w:space="0" w:color="auto"/>
                <w:left w:val="none" w:sz="0" w:space="0" w:color="auto"/>
                <w:bottom w:val="none" w:sz="0" w:space="0" w:color="auto"/>
                <w:right w:val="none" w:sz="0" w:space="0" w:color="auto"/>
              </w:divBdr>
              <w:divsChild>
                <w:div w:id="859973136">
                  <w:marLeft w:val="0"/>
                  <w:marRight w:val="0"/>
                  <w:marTop w:val="0"/>
                  <w:marBottom w:val="0"/>
                  <w:divBdr>
                    <w:top w:val="none" w:sz="0" w:space="0" w:color="auto"/>
                    <w:left w:val="none" w:sz="0" w:space="0" w:color="auto"/>
                    <w:bottom w:val="none" w:sz="0" w:space="0" w:color="auto"/>
                    <w:right w:val="none" w:sz="0" w:space="0" w:color="auto"/>
                  </w:divBdr>
                  <w:divsChild>
                    <w:div w:id="2139909385">
                      <w:marLeft w:val="0"/>
                      <w:marRight w:val="0"/>
                      <w:marTop w:val="0"/>
                      <w:marBottom w:val="0"/>
                      <w:divBdr>
                        <w:top w:val="none" w:sz="0" w:space="0" w:color="auto"/>
                        <w:left w:val="none" w:sz="0" w:space="0" w:color="auto"/>
                        <w:bottom w:val="none" w:sz="0" w:space="0" w:color="auto"/>
                        <w:right w:val="none" w:sz="0" w:space="0" w:color="auto"/>
                      </w:divBdr>
                    </w:div>
                    <w:div w:id="974530791">
                      <w:marLeft w:val="0"/>
                      <w:marRight w:val="0"/>
                      <w:marTop w:val="0"/>
                      <w:marBottom w:val="0"/>
                      <w:divBdr>
                        <w:top w:val="none" w:sz="0" w:space="0" w:color="auto"/>
                        <w:left w:val="none" w:sz="0" w:space="0" w:color="auto"/>
                        <w:bottom w:val="none" w:sz="0" w:space="0" w:color="auto"/>
                        <w:right w:val="none" w:sz="0" w:space="0" w:color="auto"/>
                      </w:divBdr>
                      <w:divsChild>
                        <w:div w:id="63822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746408">
      <w:bodyDiv w:val="1"/>
      <w:marLeft w:val="0"/>
      <w:marRight w:val="0"/>
      <w:marTop w:val="0"/>
      <w:marBottom w:val="0"/>
      <w:divBdr>
        <w:top w:val="none" w:sz="0" w:space="0" w:color="auto"/>
        <w:left w:val="none" w:sz="0" w:space="0" w:color="auto"/>
        <w:bottom w:val="none" w:sz="0" w:space="0" w:color="auto"/>
        <w:right w:val="none" w:sz="0" w:space="0" w:color="auto"/>
      </w:divBdr>
    </w:div>
    <w:div w:id="706488811">
      <w:bodyDiv w:val="1"/>
      <w:marLeft w:val="0"/>
      <w:marRight w:val="0"/>
      <w:marTop w:val="0"/>
      <w:marBottom w:val="0"/>
      <w:divBdr>
        <w:top w:val="none" w:sz="0" w:space="0" w:color="auto"/>
        <w:left w:val="none" w:sz="0" w:space="0" w:color="auto"/>
        <w:bottom w:val="none" w:sz="0" w:space="0" w:color="auto"/>
        <w:right w:val="none" w:sz="0" w:space="0" w:color="auto"/>
      </w:divBdr>
      <w:divsChild>
        <w:div w:id="1748114749">
          <w:marLeft w:val="0"/>
          <w:marRight w:val="0"/>
          <w:marTop w:val="0"/>
          <w:marBottom w:val="0"/>
          <w:divBdr>
            <w:top w:val="none" w:sz="0" w:space="0" w:color="auto"/>
            <w:left w:val="none" w:sz="0" w:space="0" w:color="auto"/>
            <w:bottom w:val="none" w:sz="0" w:space="0" w:color="auto"/>
            <w:right w:val="none" w:sz="0" w:space="0" w:color="auto"/>
          </w:divBdr>
        </w:div>
        <w:div w:id="775100335">
          <w:marLeft w:val="0"/>
          <w:marRight w:val="0"/>
          <w:marTop w:val="0"/>
          <w:marBottom w:val="0"/>
          <w:divBdr>
            <w:top w:val="none" w:sz="0" w:space="0" w:color="auto"/>
            <w:left w:val="none" w:sz="0" w:space="0" w:color="auto"/>
            <w:bottom w:val="none" w:sz="0" w:space="0" w:color="auto"/>
            <w:right w:val="none" w:sz="0" w:space="0" w:color="auto"/>
          </w:divBdr>
        </w:div>
      </w:divsChild>
    </w:div>
    <w:div w:id="713390933">
      <w:bodyDiv w:val="1"/>
      <w:marLeft w:val="0"/>
      <w:marRight w:val="0"/>
      <w:marTop w:val="0"/>
      <w:marBottom w:val="0"/>
      <w:divBdr>
        <w:top w:val="none" w:sz="0" w:space="0" w:color="auto"/>
        <w:left w:val="none" w:sz="0" w:space="0" w:color="auto"/>
        <w:bottom w:val="none" w:sz="0" w:space="0" w:color="auto"/>
        <w:right w:val="none" w:sz="0" w:space="0" w:color="auto"/>
      </w:divBdr>
    </w:div>
    <w:div w:id="714543569">
      <w:bodyDiv w:val="1"/>
      <w:marLeft w:val="0"/>
      <w:marRight w:val="0"/>
      <w:marTop w:val="0"/>
      <w:marBottom w:val="0"/>
      <w:divBdr>
        <w:top w:val="none" w:sz="0" w:space="0" w:color="auto"/>
        <w:left w:val="none" w:sz="0" w:space="0" w:color="auto"/>
        <w:bottom w:val="none" w:sz="0" w:space="0" w:color="auto"/>
        <w:right w:val="none" w:sz="0" w:space="0" w:color="auto"/>
      </w:divBdr>
    </w:div>
    <w:div w:id="715934978">
      <w:bodyDiv w:val="1"/>
      <w:marLeft w:val="0"/>
      <w:marRight w:val="0"/>
      <w:marTop w:val="0"/>
      <w:marBottom w:val="0"/>
      <w:divBdr>
        <w:top w:val="none" w:sz="0" w:space="0" w:color="auto"/>
        <w:left w:val="none" w:sz="0" w:space="0" w:color="auto"/>
        <w:bottom w:val="none" w:sz="0" w:space="0" w:color="auto"/>
        <w:right w:val="none" w:sz="0" w:space="0" w:color="auto"/>
      </w:divBdr>
    </w:div>
    <w:div w:id="717556824">
      <w:bodyDiv w:val="1"/>
      <w:marLeft w:val="0"/>
      <w:marRight w:val="0"/>
      <w:marTop w:val="0"/>
      <w:marBottom w:val="0"/>
      <w:divBdr>
        <w:top w:val="none" w:sz="0" w:space="0" w:color="auto"/>
        <w:left w:val="none" w:sz="0" w:space="0" w:color="auto"/>
        <w:bottom w:val="none" w:sz="0" w:space="0" w:color="auto"/>
        <w:right w:val="none" w:sz="0" w:space="0" w:color="auto"/>
      </w:divBdr>
    </w:div>
    <w:div w:id="721443970">
      <w:bodyDiv w:val="1"/>
      <w:marLeft w:val="0"/>
      <w:marRight w:val="0"/>
      <w:marTop w:val="0"/>
      <w:marBottom w:val="0"/>
      <w:divBdr>
        <w:top w:val="none" w:sz="0" w:space="0" w:color="auto"/>
        <w:left w:val="none" w:sz="0" w:space="0" w:color="auto"/>
        <w:bottom w:val="none" w:sz="0" w:space="0" w:color="auto"/>
        <w:right w:val="none" w:sz="0" w:space="0" w:color="auto"/>
      </w:divBdr>
    </w:div>
    <w:div w:id="724989110">
      <w:bodyDiv w:val="1"/>
      <w:marLeft w:val="0"/>
      <w:marRight w:val="0"/>
      <w:marTop w:val="0"/>
      <w:marBottom w:val="0"/>
      <w:divBdr>
        <w:top w:val="none" w:sz="0" w:space="0" w:color="auto"/>
        <w:left w:val="none" w:sz="0" w:space="0" w:color="auto"/>
        <w:bottom w:val="none" w:sz="0" w:space="0" w:color="auto"/>
        <w:right w:val="none" w:sz="0" w:space="0" w:color="auto"/>
      </w:divBdr>
    </w:div>
    <w:div w:id="725489425">
      <w:bodyDiv w:val="1"/>
      <w:marLeft w:val="0"/>
      <w:marRight w:val="0"/>
      <w:marTop w:val="0"/>
      <w:marBottom w:val="0"/>
      <w:divBdr>
        <w:top w:val="none" w:sz="0" w:space="0" w:color="auto"/>
        <w:left w:val="none" w:sz="0" w:space="0" w:color="auto"/>
        <w:bottom w:val="none" w:sz="0" w:space="0" w:color="auto"/>
        <w:right w:val="none" w:sz="0" w:space="0" w:color="auto"/>
      </w:divBdr>
      <w:divsChild>
        <w:div w:id="2133553811">
          <w:marLeft w:val="0"/>
          <w:marRight w:val="0"/>
          <w:marTop w:val="0"/>
          <w:marBottom w:val="0"/>
          <w:divBdr>
            <w:top w:val="none" w:sz="0" w:space="0" w:color="auto"/>
            <w:left w:val="none" w:sz="0" w:space="0" w:color="auto"/>
            <w:bottom w:val="none" w:sz="0" w:space="0" w:color="auto"/>
            <w:right w:val="none" w:sz="0" w:space="0" w:color="auto"/>
          </w:divBdr>
          <w:divsChild>
            <w:div w:id="13264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84537">
      <w:bodyDiv w:val="1"/>
      <w:marLeft w:val="0"/>
      <w:marRight w:val="0"/>
      <w:marTop w:val="0"/>
      <w:marBottom w:val="0"/>
      <w:divBdr>
        <w:top w:val="none" w:sz="0" w:space="0" w:color="auto"/>
        <w:left w:val="none" w:sz="0" w:space="0" w:color="auto"/>
        <w:bottom w:val="none" w:sz="0" w:space="0" w:color="auto"/>
        <w:right w:val="none" w:sz="0" w:space="0" w:color="auto"/>
      </w:divBdr>
    </w:div>
    <w:div w:id="728923482">
      <w:bodyDiv w:val="1"/>
      <w:marLeft w:val="0"/>
      <w:marRight w:val="0"/>
      <w:marTop w:val="0"/>
      <w:marBottom w:val="0"/>
      <w:divBdr>
        <w:top w:val="none" w:sz="0" w:space="0" w:color="auto"/>
        <w:left w:val="none" w:sz="0" w:space="0" w:color="auto"/>
        <w:bottom w:val="none" w:sz="0" w:space="0" w:color="auto"/>
        <w:right w:val="none" w:sz="0" w:space="0" w:color="auto"/>
      </w:divBdr>
    </w:div>
    <w:div w:id="741609313">
      <w:bodyDiv w:val="1"/>
      <w:marLeft w:val="0"/>
      <w:marRight w:val="0"/>
      <w:marTop w:val="0"/>
      <w:marBottom w:val="0"/>
      <w:divBdr>
        <w:top w:val="none" w:sz="0" w:space="0" w:color="auto"/>
        <w:left w:val="none" w:sz="0" w:space="0" w:color="auto"/>
        <w:bottom w:val="none" w:sz="0" w:space="0" w:color="auto"/>
        <w:right w:val="none" w:sz="0" w:space="0" w:color="auto"/>
      </w:divBdr>
      <w:divsChild>
        <w:div w:id="53698841">
          <w:marLeft w:val="0"/>
          <w:marRight w:val="0"/>
          <w:marTop w:val="0"/>
          <w:marBottom w:val="0"/>
          <w:divBdr>
            <w:top w:val="none" w:sz="0" w:space="0" w:color="auto"/>
            <w:left w:val="none" w:sz="0" w:space="0" w:color="auto"/>
            <w:bottom w:val="none" w:sz="0" w:space="0" w:color="auto"/>
            <w:right w:val="none" w:sz="0" w:space="0" w:color="auto"/>
          </w:divBdr>
        </w:div>
      </w:divsChild>
    </w:div>
    <w:div w:id="747654592">
      <w:bodyDiv w:val="1"/>
      <w:marLeft w:val="0"/>
      <w:marRight w:val="0"/>
      <w:marTop w:val="0"/>
      <w:marBottom w:val="0"/>
      <w:divBdr>
        <w:top w:val="none" w:sz="0" w:space="0" w:color="auto"/>
        <w:left w:val="none" w:sz="0" w:space="0" w:color="auto"/>
        <w:bottom w:val="none" w:sz="0" w:space="0" w:color="auto"/>
        <w:right w:val="none" w:sz="0" w:space="0" w:color="auto"/>
      </w:divBdr>
    </w:div>
    <w:div w:id="747843728">
      <w:bodyDiv w:val="1"/>
      <w:marLeft w:val="0"/>
      <w:marRight w:val="0"/>
      <w:marTop w:val="0"/>
      <w:marBottom w:val="0"/>
      <w:divBdr>
        <w:top w:val="none" w:sz="0" w:space="0" w:color="auto"/>
        <w:left w:val="none" w:sz="0" w:space="0" w:color="auto"/>
        <w:bottom w:val="none" w:sz="0" w:space="0" w:color="auto"/>
        <w:right w:val="none" w:sz="0" w:space="0" w:color="auto"/>
      </w:divBdr>
      <w:divsChild>
        <w:div w:id="353727659">
          <w:marLeft w:val="0"/>
          <w:marRight w:val="0"/>
          <w:marTop w:val="0"/>
          <w:marBottom w:val="0"/>
          <w:divBdr>
            <w:top w:val="none" w:sz="0" w:space="0" w:color="auto"/>
            <w:left w:val="none" w:sz="0" w:space="0" w:color="auto"/>
            <w:bottom w:val="none" w:sz="0" w:space="0" w:color="auto"/>
            <w:right w:val="none" w:sz="0" w:space="0" w:color="auto"/>
          </w:divBdr>
        </w:div>
        <w:div w:id="1453863944">
          <w:marLeft w:val="0"/>
          <w:marRight w:val="0"/>
          <w:marTop w:val="0"/>
          <w:marBottom w:val="0"/>
          <w:divBdr>
            <w:top w:val="none" w:sz="0" w:space="0" w:color="auto"/>
            <w:left w:val="none" w:sz="0" w:space="0" w:color="auto"/>
            <w:bottom w:val="none" w:sz="0" w:space="0" w:color="auto"/>
            <w:right w:val="none" w:sz="0" w:space="0" w:color="auto"/>
          </w:divBdr>
          <w:divsChild>
            <w:div w:id="2076276883">
              <w:marLeft w:val="0"/>
              <w:marRight w:val="0"/>
              <w:marTop w:val="0"/>
              <w:marBottom w:val="0"/>
              <w:divBdr>
                <w:top w:val="none" w:sz="0" w:space="0" w:color="auto"/>
                <w:left w:val="none" w:sz="0" w:space="0" w:color="auto"/>
                <w:bottom w:val="none" w:sz="0" w:space="0" w:color="auto"/>
                <w:right w:val="none" w:sz="0" w:space="0" w:color="auto"/>
              </w:divBdr>
              <w:divsChild>
                <w:div w:id="367489716">
                  <w:marLeft w:val="0"/>
                  <w:marRight w:val="0"/>
                  <w:marTop w:val="0"/>
                  <w:marBottom w:val="0"/>
                  <w:divBdr>
                    <w:top w:val="none" w:sz="0" w:space="0" w:color="auto"/>
                    <w:left w:val="none" w:sz="0" w:space="0" w:color="auto"/>
                    <w:bottom w:val="none" w:sz="0" w:space="0" w:color="auto"/>
                    <w:right w:val="none" w:sz="0" w:space="0" w:color="auto"/>
                  </w:divBdr>
                  <w:divsChild>
                    <w:div w:id="1394936910">
                      <w:marLeft w:val="0"/>
                      <w:marRight w:val="0"/>
                      <w:marTop w:val="0"/>
                      <w:marBottom w:val="0"/>
                      <w:divBdr>
                        <w:top w:val="none" w:sz="0" w:space="0" w:color="auto"/>
                        <w:left w:val="none" w:sz="0" w:space="0" w:color="auto"/>
                        <w:bottom w:val="none" w:sz="0" w:space="0" w:color="auto"/>
                        <w:right w:val="none" w:sz="0" w:space="0" w:color="auto"/>
                      </w:divBdr>
                      <w:divsChild>
                        <w:div w:id="179902681">
                          <w:marLeft w:val="0"/>
                          <w:marRight w:val="0"/>
                          <w:marTop w:val="0"/>
                          <w:marBottom w:val="0"/>
                          <w:divBdr>
                            <w:top w:val="none" w:sz="0" w:space="0" w:color="auto"/>
                            <w:left w:val="none" w:sz="0" w:space="0" w:color="auto"/>
                            <w:bottom w:val="none" w:sz="0" w:space="0" w:color="auto"/>
                            <w:right w:val="none" w:sz="0" w:space="0" w:color="auto"/>
                          </w:divBdr>
                          <w:divsChild>
                            <w:div w:id="1438258161">
                              <w:marLeft w:val="0"/>
                              <w:marRight w:val="0"/>
                              <w:marTop w:val="0"/>
                              <w:marBottom w:val="0"/>
                              <w:divBdr>
                                <w:top w:val="none" w:sz="0" w:space="0" w:color="auto"/>
                                <w:left w:val="none" w:sz="0" w:space="0" w:color="auto"/>
                                <w:bottom w:val="none" w:sz="0" w:space="0" w:color="auto"/>
                                <w:right w:val="none" w:sz="0" w:space="0" w:color="auto"/>
                              </w:divBdr>
                              <w:divsChild>
                                <w:div w:id="80761740">
                                  <w:marLeft w:val="0"/>
                                  <w:marRight w:val="0"/>
                                  <w:marTop w:val="0"/>
                                  <w:marBottom w:val="0"/>
                                  <w:divBdr>
                                    <w:top w:val="none" w:sz="0" w:space="0" w:color="auto"/>
                                    <w:left w:val="none" w:sz="0" w:space="0" w:color="auto"/>
                                    <w:bottom w:val="none" w:sz="0" w:space="0" w:color="auto"/>
                                    <w:right w:val="none" w:sz="0" w:space="0" w:color="auto"/>
                                  </w:divBdr>
                                  <w:divsChild>
                                    <w:div w:id="202640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275595">
      <w:bodyDiv w:val="1"/>
      <w:marLeft w:val="0"/>
      <w:marRight w:val="0"/>
      <w:marTop w:val="0"/>
      <w:marBottom w:val="0"/>
      <w:divBdr>
        <w:top w:val="none" w:sz="0" w:space="0" w:color="auto"/>
        <w:left w:val="none" w:sz="0" w:space="0" w:color="auto"/>
        <w:bottom w:val="none" w:sz="0" w:space="0" w:color="auto"/>
        <w:right w:val="none" w:sz="0" w:space="0" w:color="auto"/>
      </w:divBdr>
      <w:divsChild>
        <w:div w:id="311100836">
          <w:marLeft w:val="0"/>
          <w:marRight w:val="0"/>
          <w:marTop w:val="0"/>
          <w:marBottom w:val="0"/>
          <w:divBdr>
            <w:top w:val="none" w:sz="0" w:space="0" w:color="auto"/>
            <w:left w:val="none" w:sz="0" w:space="0" w:color="auto"/>
            <w:bottom w:val="none" w:sz="0" w:space="0" w:color="auto"/>
            <w:right w:val="none" w:sz="0" w:space="0" w:color="auto"/>
          </w:divBdr>
        </w:div>
        <w:div w:id="1933200448">
          <w:marLeft w:val="0"/>
          <w:marRight w:val="0"/>
          <w:marTop w:val="0"/>
          <w:marBottom w:val="0"/>
          <w:divBdr>
            <w:top w:val="none" w:sz="0" w:space="0" w:color="auto"/>
            <w:left w:val="none" w:sz="0" w:space="0" w:color="auto"/>
            <w:bottom w:val="none" w:sz="0" w:space="0" w:color="auto"/>
            <w:right w:val="none" w:sz="0" w:space="0" w:color="auto"/>
          </w:divBdr>
        </w:div>
        <w:div w:id="1122309139">
          <w:marLeft w:val="0"/>
          <w:marRight w:val="0"/>
          <w:marTop w:val="0"/>
          <w:marBottom w:val="0"/>
          <w:divBdr>
            <w:top w:val="none" w:sz="0" w:space="0" w:color="auto"/>
            <w:left w:val="none" w:sz="0" w:space="0" w:color="auto"/>
            <w:bottom w:val="none" w:sz="0" w:space="0" w:color="auto"/>
            <w:right w:val="none" w:sz="0" w:space="0" w:color="auto"/>
          </w:divBdr>
        </w:div>
      </w:divsChild>
    </w:div>
    <w:div w:id="750783248">
      <w:bodyDiv w:val="1"/>
      <w:marLeft w:val="0"/>
      <w:marRight w:val="0"/>
      <w:marTop w:val="0"/>
      <w:marBottom w:val="0"/>
      <w:divBdr>
        <w:top w:val="none" w:sz="0" w:space="0" w:color="auto"/>
        <w:left w:val="none" w:sz="0" w:space="0" w:color="auto"/>
        <w:bottom w:val="none" w:sz="0" w:space="0" w:color="auto"/>
        <w:right w:val="none" w:sz="0" w:space="0" w:color="auto"/>
      </w:divBdr>
    </w:div>
    <w:div w:id="751005471">
      <w:bodyDiv w:val="1"/>
      <w:marLeft w:val="0"/>
      <w:marRight w:val="0"/>
      <w:marTop w:val="0"/>
      <w:marBottom w:val="0"/>
      <w:divBdr>
        <w:top w:val="none" w:sz="0" w:space="0" w:color="auto"/>
        <w:left w:val="none" w:sz="0" w:space="0" w:color="auto"/>
        <w:bottom w:val="none" w:sz="0" w:space="0" w:color="auto"/>
        <w:right w:val="none" w:sz="0" w:space="0" w:color="auto"/>
      </w:divBdr>
    </w:div>
    <w:div w:id="754861416">
      <w:bodyDiv w:val="1"/>
      <w:marLeft w:val="0"/>
      <w:marRight w:val="0"/>
      <w:marTop w:val="0"/>
      <w:marBottom w:val="0"/>
      <w:divBdr>
        <w:top w:val="none" w:sz="0" w:space="0" w:color="auto"/>
        <w:left w:val="none" w:sz="0" w:space="0" w:color="auto"/>
        <w:bottom w:val="none" w:sz="0" w:space="0" w:color="auto"/>
        <w:right w:val="none" w:sz="0" w:space="0" w:color="auto"/>
      </w:divBdr>
    </w:div>
    <w:div w:id="755594545">
      <w:bodyDiv w:val="1"/>
      <w:marLeft w:val="0"/>
      <w:marRight w:val="0"/>
      <w:marTop w:val="0"/>
      <w:marBottom w:val="0"/>
      <w:divBdr>
        <w:top w:val="none" w:sz="0" w:space="0" w:color="auto"/>
        <w:left w:val="none" w:sz="0" w:space="0" w:color="auto"/>
        <w:bottom w:val="none" w:sz="0" w:space="0" w:color="auto"/>
        <w:right w:val="none" w:sz="0" w:space="0" w:color="auto"/>
      </w:divBdr>
    </w:div>
    <w:div w:id="757798752">
      <w:bodyDiv w:val="1"/>
      <w:marLeft w:val="0"/>
      <w:marRight w:val="0"/>
      <w:marTop w:val="0"/>
      <w:marBottom w:val="0"/>
      <w:divBdr>
        <w:top w:val="none" w:sz="0" w:space="0" w:color="auto"/>
        <w:left w:val="none" w:sz="0" w:space="0" w:color="auto"/>
        <w:bottom w:val="none" w:sz="0" w:space="0" w:color="auto"/>
        <w:right w:val="none" w:sz="0" w:space="0" w:color="auto"/>
      </w:divBdr>
    </w:div>
    <w:div w:id="757942695">
      <w:bodyDiv w:val="1"/>
      <w:marLeft w:val="0"/>
      <w:marRight w:val="0"/>
      <w:marTop w:val="0"/>
      <w:marBottom w:val="0"/>
      <w:divBdr>
        <w:top w:val="none" w:sz="0" w:space="0" w:color="auto"/>
        <w:left w:val="none" w:sz="0" w:space="0" w:color="auto"/>
        <w:bottom w:val="none" w:sz="0" w:space="0" w:color="auto"/>
        <w:right w:val="none" w:sz="0" w:space="0" w:color="auto"/>
      </w:divBdr>
    </w:div>
    <w:div w:id="757991807">
      <w:bodyDiv w:val="1"/>
      <w:marLeft w:val="0"/>
      <w:marRight w:val="0"/>
      <w:marTop w:val="0"/>
      <w:marBottom w:val="0"/>
      <w:divBdr>
        <w:top w:val="none" w:sz="0" w:space="0" w:color="auto"/>
        <w:left w:val="none" w:sz="0" w:space="0" w:color="auto"/>
        <w:bottom w:val="none" w:sz="0" w:space="0" w:color="auto"/>
        <w:right w:val="none" w:sz="0" w:space="0" w:color="auto"/>
      </w:divBdr>
    </w:div>
    <w:div w:id="759762135">
      <w:bodyDiv w:val="1"/>
      <w:marLeft w:val="0"/>
      <w:marRight w:val="0"/>
      <w:marTop w:val="0"/>
      <w:marBottom w:val="0"/>
      <w:divBdr>
        <w:top w:val="none" w:sz="0" w:space="0" w:color="auto"/>
        <w:left w:val="none" w:sz="0" w:space="0" w:color="auto"/>
        <w:bottom w:val="none" w:sz="0" w:space="0" w:color="auto"/>
        <w:right w:val="none" w:sz="0" w:space="0" w:color="auto"/>
      </w:divBdr>
    </w:div>
    <w:div w:id="760490770">
      <w:bodyDiv w:val="1"/>
      <w:marLeft w:val="0"/>
      <w:marRight w:val="0"/>
      <w:marTop w:val="0"/>
      <w:marBottom w:val="0"/>
      <w:divBdr>
        <w:top w:val="none" w:sz="0" w:space="0" w:color="auto"/>
        <w:left w:val="none" w:sz="0" w:space="0" w:color="auto"/>
        <w:bottom w:val="none" w:sz="0" w:space="0" w:color="auto"/>
        <w:right w:val="none" w:sz="0" w:space="0" w:color="auto"/>
      </w:divBdr>
    </w:div>
    <w:div w:id="761537301">
      <w:bodyDiv w:val="1"/>
      <w:marLeft w:val="0"/>
      <w:marRight w:val="0"/>
      <w:marTop w:val="0"/>
      <w:marBottom w:val="0"/>
      <w:divBdr>
        <w:top w:val="none" w:sz="0" w:space="0" w:color="auto"/>
        <w:left w:val="none" w:sz="0" w:space="0" w:color="auto"/>
        <w:bottom w:val="none" w:sz="0" w:space="0" w:color="auto"/>
        <w:right w:val="none" w:sz="0" w:space="0" w:color="auto"/>
      </w:divBdr>
      <w:divsChild>
        <w:div w:id="999237035">
          <w:marLeft w:val="0"/>
          <w:marRight w:val="0"/>
          <w:marTop w:val="0"/>
          <w:marBottom w:val="0"/>
          <w:divBdr>
            <w:top w:val="none" w:sz="0" w:space="0" w:color="auto"/>
            <w:left w:val="none" w:sz="0" w:space="0" w:color="auto"/>
            <w:bottom w:val="none" w:sz="0" w:space="0" w:color="auto"/>
            <w:right w:val="none" w:sz="0" w:space="0" w:color="auto"/>
          </w:divBdr>
        </w:div>
      </w:divsChild>
    </w:div>
    <w:div w:id="763960854">
      <w:bodyDiv w:val="1"/>
      <w:marLeft w:val="0"/>
      <w:marRight w:val="0"/>
      <w:marTop w:val="0"/>
      <w:marBottom w:val="0"/>
      <w:divBdr>
        <w:top w:val="none" w:sz="0" w:space="0" w:color="auto"/>
        <w:left w:val="none" w:sz="0" w:space="0" w:color="auto"/>
        <w:bottom w:val="none" w:sz="0" w:space="0" w:color="auto"/>
        <w:right w:val="none" w:sz="0" w:space="0" w:color="auto"/>
      </w:divBdr>
    </w:div>
    <w:div w:id="767501913">
      <w:bodyDiv w:val="1"/>
      <w:marLeft w:val="0"/>
      <w:marRight w:val="0"/>
      <w:marTop w:val="0"/>
      <w:marBottom w:val="0"/>
      <w:divBdr>
        <w:top w:val="none" w:sz="0" w:space="0" w:color="auto"/>
        <w:left w:val="none" w:sz="0" w:space="0" w:color="auto"/>
        <w:bottom w:val="none" w:sz="0" w:space="0" w:color="auto"/>
        <w:right w:val="none" w:sz="0" w:space="0" w:color="auto"/>
      </w:divBdr>
    </w:div>
    <w:div w:id="779839644">
      <w:bodyDiv w:val="1"/>
      <w:marLeft w:val="0"/>
      <w:marRight w:val="0"/>
      <w:marTop w:val="0"/>
      <w:marBottom w:val="0"/>
      <w:divBdr>
        <w:top w:val="none" w:sz="0" w:space="0" w:color="auto"/>
        <w:left w:val="none" w:sz="0" w:space="0" w:color="auto"/>
        <w:bottom w:val="none" w:sz="0" w:space="0" w:color="auto"/>
        <w:right w:val="none" w:sz="0" w:space="0" w:color="auto"/>
      </w:divBdr>
    </w:div>
    <w:div w:id="793981779">
      <w:bodyDiv w:val="1"/>
      <w:marLeft w:val="0"/>
      <w:marRight w:val="0"/>
      <w:marTop w:val="0"/>
      <w:marBottom w:val="0"/>
      <w:divBdr>
        <w:top w:val="none" w:sz="0" w:space="0" w:color="auto"/>
        <w:left w:val="none" w:sz="0" w:space="0" w:color="auto"/>
        <w:bottom w:val="none" w:sz="0" w:space="0" w:color="auto"/>
        <w:right w:val="none" w:sz="0" w:space="0" w:color="auto"/>
      </w:divBdr>
    </w:div>
    <w:div w:id="796068683">
      <w:bodyDiv w:val="1"/>
      <w:marLeft w:val="0"/>
      <w:marRight w:val="0"/>
      <w:marTop w:val="0"/>
      <w:marBottom w:val="0"/>
      <w:divBdr>
        <w:top w:val="none" w:sz="0" w:space="0" w:color="auto"/>
        <w:left w:val="none" w:sz="0" w:space="0" w:color="auto"/>
        <w:bottom w:val="none" w:sz="0" w:space="0" w:color="auto"/>
        <w:right w:val="none" w:sz="0" w:space="0" w:color="auto"/>
      </w:divBdr>
      <w:divsChild>
        <w:div w:id="764037534">
          <w:marLeft w:val="0"/>
          <w:marRight w:val="0"/>
          <w:marTop w:val="0"/>
          <w:marBottom w:val="0"/>
          <w:divBdr>
            <w:top w:val="none" w:sz="0" w:space="0" w:color="auto"/>
            <w:left w:val="none" w:sz="0" w:space="0" w:color="auto"/>
            <w:bottom w:val="none" w:sz="0" w:space="0" w:color="auto"/>
            <w:right w:val="none" w:sz="0" w:space="0" w:color="auto"/>
          </w:divBdr>
          <w:divsChild>
            <w:div w:id="2074042813">
              <w:marLeft w:val="0"/>
              <w:marRight w:val="0"/>
              <w:marTop w:val="0"/>
              <w:marBottom w:val="0"/>
              <w:divBdr>
                <w:top w:val="none" w:sz="0" w:space="0" w:color="auto"/>
                <w:left w:val="none" w:sz="0" w:space="0" w:color="auto"/>
                <w:bottom w:val="none" w:sz="0" w:space="0" w:color="auto"/>
                <w:right w:val="none" w:sz="0" w:space="0" w:color="auto"/>
              </w:divBdr>
              <w:divsChild>
                <w:div w:id="527182450">
                  <w:marLeft w:val="0"/>
                  <w:marRight w:val="0"/>
                  <w:marTop w:val="0"/>
                  <w:marBottom w:val="0"/>
                  <w:divBdr>
                    <w:top w:val="none" w:sz="0" w:space="0" w:color="auto"/>
                    <w:left w:val="none" w:sz="0" w:space="0" w:color="auto"/>
                    <w:bottom w:val="none" w:sz="0" w:space="0" w:color="auto"/>
                    <w:right w:val="none" w:sz="0" w:space="0" w:color="auto"/>
                  </w:divBdr>
                  <w:divsChild>
                    <w:div w:id="306980564">
                      <w:marLeft w:val="0"/>
                      <w:marRight w:val="0"/>
                      <w:marTop w:val="0"/>
                      <w:marBottom w:val="0"/>
                      <w:divBdr>
                        <w:top w:val="none" w:sz="0" w:space="0" w:color="auto"/>
                        <w:left w:val="none" w:sz="0" w:space="0" w:color="auto"/>
                        <w:bottom w:val="none" w:sz="0" w:space="0" w:color="auto"/>
                        <w:right w:val="none" w:sz="0" w:space="0" w:color="auto"/>
                      </w:divBdr>
                      <w:divsChild>
                        <w:div w:id="64187190">
                          <w:marLeft w:val="0"/>
                          <w:marRight w:val="0"/>
                          <w:marTop w:val="0"/>
                          <w:marBottom w:val="0"/>
                          <w:divBdr>
                            <w:top w:val="none" w:sz="0" w:space="0" w:color="auto"/>
                            <w:left w:val="none" w:sz="0" w:space="0" w:color="auto"/>
                            <w:bottom w:val="none" w:sz="0" w:space="0" w:color="auto"/>
                            <w:right w:val="none" w:sz="0" w:space="0" w:color="auto"/>
                          </w:divBdr>
                          <w:divsChild>
                            <w:div w:id="1772385425">
                              <w:marLeft w:val="0"/>
                              <w:marRight w:val="0"/>
                              <w:marTop w:val="0"/>
                              <w:marBottom w:val="0"/>
                              <w:divBdr>
                                <w:top w:val="none" w:sz="0" w:space="0" w:color="auto"/>
                                <w:left w:val="none" w:sz="0" w:space="0" w:color="auto"/>
                                <w:bottom w:val="none" w:sz="0" w:space="0" w:color="auto"/>
                                <w:right w:val="none" w:sz="0" w:space="0" w:color="auto"/>
                              </w:divBdr>
                              <w:divsChild>
                                <w:div w:id="2083284168">
                                  <w:marLeft w:val="0"/>
                                  <w:marRight w:val="0"/>
                                  <w:marTop w:val="0"/>
                                  <w:marBottom w:val="0"/>
                                  <w:divBdr>
                                    <w:top w:val="none" w:sz="0" w:space="0" w:color="auto"/>
                                    <w:left w:val="none" w:sz="0" w:space="0" w:color="auto"/>
                                    <w:bottom w:val="none" w:sz="0" w:space="0" w:color="auto"/>
                                    <w:right w:val="none" w:sz="0" w:space="0" w:color="auto"/>
                                  </w:divBdr>
                                  <w:divsChild>
                                    <w:div w:id="197544635">
                                      <w:marLeft w:val="0"/>
                                      <w:marRight w:val="0"/>
                                      <w:marTop w:val="0"/>
                                      <w:marBottom w:val="0"/>
                                      <w:divBdr>
                                        <w:top w:val="none" w:sz="0" w:space="0" w:color="auto"/>
                                        <w:left w:val="none" w:sz="0" w:space="0" w:color="auto"/>
                                        <w:bottom w:val="none" w:sz="0" w:space="0" w:color="auto"/>
                                        <w:right w:val="none" w:sz="0" w:space="0" w:color="auto"/>
                                      </w:divBdr>
                                      <w:divsChild>
                                        <w:div w:id="623923399">
                                          <w:marLeft w:val="0"/>
                                          <w:marRight w:val="0"/>
                                          <w:marTop w:val="0"/>
                                          <w:marBottom w:val="0"/>
                                          <w:divBdr>
                                            <w:top w:val="none" w:sz="0" w:space="0" w:color="auto"/>
                                            <w:left w:val="none" w:sz="0" w:space="0" w:color="auto"/>
                                            <w:bottom w:val="none" w:sz="0" w:space="0" w:color="auto"/>
                                            <w:right w:val="none" w:sz="0" w:space="0" w:color="auto"/>
                                          </w:divBdr>
                                          <w:divsChild>
                                            <w:div w:id="931202199">
                                              <w:marLeft w:val="0"/>
                                              <w:marRight w:val="0"/>
                                              <w:marTop w:val="0"/>
                                              <w:marBottom w:val="0"/>
                                              <w:divBdr>
                                                <w:top w:val="none" w:sz="0" w:space="0" w:color="auto"/>
                                                <w:left w:val="none" w:sz="0" w:space="0" w:color="auto"/>
                                                <w:bottom w:val="none" w:sz="0" w:space="0" w:color="auto"/>
                                                <w:right w:val="none" w:sz="0" w:space="0" w:color="auto"/>
                                              </w:divBdr>
                                              <w:divsChild>
                                                <w:div w:id="410197072">
                                                  <w:marLeft w:val="0"/>
                                                  <w:marRight w:val="0"/>
                                                  <w:marTop w:val="0"/>
                                                  <w:marBottom w:val="0"/>
                                                  <w:divBdr>
                                                    <w:top w:val="none" w:sz="0" w:space="0" w:color="auto"/>
                                                    <w:left w:val="none" w:sz="0" w:space="0" w:color="auto"/>
                                                    <w:bottom w:val="none" w:sz="0" w:space="0" w:color="auto"/>
                                                    <w:right w:val="none" w:sz="0" w:space="0" w:color="auto"/>
                                                  </w:divBdr>
                                                  <w:divsChild>
                                                    <w:div w:id="1982420718">
                                                      <w:marLeft w:val="0"/>
                                                      <w:marRight w:val="0"/>
                                                      <w:marTop w:val="0"/>
                                                      <w:marBottom w:val="0"/>
                                                      <w:divBdr>
                                                        <w:top w:val="none" w:sz="0" w:space="0" w:color="auto"/>
                                                        <w:left w:val="none" w:sz="0" w:space="0" w:color="auto"/>
                                                        <w:bottom w:val="none" w:sz="0" w:space="0" w:color="auto"/>
                                                        <w:right w:val="none" w:sz="0" w:space="0" w:color="auto"/>
                                                      </w:divBdr>
                                                      <w:divsChild>
                                                        <w:div w:id="1374695033">
                                                          <w:marLeft w:val="0"/>
                                                          <w:marRight w:val="0"/>
                                                          <w:marTop w:val="0"/>
                                                          <w:marBottom w:val="0"/>
                                                          <w:divBdr>
                                                            <w:top w:val="none" w:sz="0" w:space="0" w:color="auto"/>
                                                            <w:left w:val="none" w:sz="0" w:space="0" w:color="auto"/>
                                                            <w:bottom w:val="none" w:sz="0" w:space="0" w:color="auto"/>
                                                            <w:right w:val="none" w:sz="0" w:space="0" w:color="auto"/>
                                                          </w:divBdr>
                                                          <w:divsChild>
                                                            <w:div w:id="370301994">
                                                              <w:marLeft w:val="0"/>
                                                              <w:marRight w:val="0"/>
                                                              <w:marTop w:val="0"/>
                                                              <w:marBottom w:val="0"/>
                                                              <w:divBdr>
                                                                <w:top w:val="none" w:sz="0" w:space="0" w:color="auto"/>
                                                                <w:left w:val="none" w:sz="0" w:space="0" w:color="auto"/>
                                                                <w:bottom w:val="none" w:sz="0" w:space="0" w:color="auto"/>
                                                                <w:right w:val="none" w:sz="0" w:space="0" w:color="auto"/>
                                                              </w:divBdr>
                                                              <w:divsChild>
                                                                <w:div w:id="122962246">
                                                                  <w:marLeft w:val="0"/>
                                                                  <w:marRight w:val="0"/>
                                                                  <w:marTop w:val="0"/>
                                                                  <w:marBottom w:val="300"/>
                                                                  <w:divBdr>
                                                                    <w:top w:val="single" w:sz="48" w:space="0" w:color="auto"/>
                                                                    <w:left w:val="single" w:sz="6" w:space="0" w:color="auto"/>
                                                                    <w:bottom w:val="single" w:sz="6" w:space="0" w:color="auto"/>
                                                                    <w:right w:val="single" w:sz="6" w:space="0" w:color="auto"/>
                                                                  </w:divBdr>
                                                                  <w:divsChild>
                                                                    <w:div w:id="1245455827">
                                                                      <w:marLeft w:val="300"/>
                                                                      <w:marRight w:val="0"/>
                                                                      <w:marTop w:val="225"/>
                                                                      <w:marBottom w:val="225"/>
                                                                      <w:divBdr>
                                                                        <w:top w:val="none" w:sz="0" w:space="0" w:color="auto"/>
                                                                        <w:left w:val="none" w:sz="0" w:space="0" w:color="auto"/>
                                                                        <w:bottom w:val="none" w:sz="0" w:space="0" w:color="auto"/>
                                                                        <w:right w:val="none" w:sz="0" w:space="0" w:color="auto"/>
                                                                      </w:divBdr>
                                                                    </w:div>
                                                                    <w:div w:id="282033132">
                                                                      <w:marLeft w:val="0"/>
                                                                      <w:marRight w:val="0"/>
                                                                      <w:marTop w:val="0"/>
                                                                      <w:marBottom w:val="0"/>
                                                                      <w:divBdr>
                                                                        <w:top w:val="none" w:sz="0" w:space="0" w:color="auto"/>
                                                                        <w:left w:val="none" w:sz="0" w:space="0" w:color="auto"/>
                                                                        <w:bottom w:val="none" w:sz="0" w:space="0" w:color="auto"/>
                                                                        <w:right w:val="none" w:sz="0" w:space="0" w:color="auto"/>
                                                                      </w:divBdr>
                                                                      <w:divsChild>
                                                                        <w:div w:id="1106192487">
                                                                          <w:marLeft w:val="0"/>
                                                                          <w:marRight w:val="0"/>
                                                                          <w:marTop w:val="0"/>
                                                                          <w:marBottom w:val="0"/>
                                                                          <w:divBdr>
                                                                            <w:top w:val="none" w:sz="0" w:space="0" w:color="auto"/>
                                                                            <w:left w:val="none" w:sz="0" w:space="0" w:color="auto"/>
                                                                            <w:bottom w:val="none" w:sz="0" w:space="0" w:color="auto"/>
                                                                            <w:right w:val="none" w:sz="0" w:space="0" w:color="auto"/>
                                                                          </w:divBdr>
                                                                          <w:divsChild>
                                                                            <w:div w:id="759836718">
                                                                              <w:marLeft w:val="0"/>
                                                                              <w:marRight w:val="0"/>
                                                                              <w:marTop w:val="0"/>
                                                                              <w:marBottom w:val="0"/>
                                                                              <w:divBdr>
                                                                                <w:top w:val="none" w:sz="0" w:space="0" w:color="auto"/>
                                                                                <w:left w:val="none" w:sz="0" w:space="0" w:color="auto"/>
                                                                                <w:bottom w:val="none" w:sz="0" w:space="0" w:color="auto"/>
                                                                                <w:right w:val="none" w:sz="0" w:space="0" w:color="auto"/>
                                                                              </w:divBdr>
                                                                            </w:div>
                                                                            <w:div w:id="2022317041">
                                                                              <w:marLeft w:val="0"/>
                                                                              <w:marRight w:val="0"/>
                                                                              <w:marTop w:val="0"/>
                                                                              <w:marBottom w:val="0"/>
                                                                              <w:divBdr>
                                                                                <w:top w:val="none" w:sz="0" w:space="0" w:color="auto"/>
                                                                                <w:left w:val="none" w:sz="0" w:space="0" w:color="auto"/>
                                                                                <w:bottom w:val="none" w:sz="0" w:space="0" w:color="auto"/>
                                                                                <w:right w:val="none" w:sz="0" w:space="0" w:color="auto"/>
                                                                              </w:divBdr>
                                                                              <w:divsChild>
                                                                                <w:div w:id="1508137526">
                                                                                  <w:marLeft w:val="0"/>
                                                                                  <w:marRight w:val="0"/>
                                                                                  <w:marTop w:val="0"/>
                                                                                  <w:marBottom w:val="0"/>
                                                                                  <w:divBdr>
                                                                                    <w:top w:val="none" w:sz="0" w:space="0" w:color="auto"/>
                                                                                    <w:left w:val="none" w:sz="0" w:space="0" w:color="auto"/>
                                                                                    <w:bottom w:val="none" w:sz="0" w:space="0" w:color="auto"/>
                                                                                    <w:right w:val="none" w:sz="0" w:space="0" w:color="auto"/>
                                                                                  </w:divBdr>
                                                                                  <w:divsChild>
                                                                                    <w:div w:id="1237276046">
                                                                                      <w:marLeft w:val="0"/>
                                                                                      <w:marRight w:val="0"/>
                                                                                      <w:marTop w:val="0"/>
                                                                                      <w:marBottom w:val="0"/>
                                                                                      <w:divBdr>
                                                                                        <w:top w:val="none" w:sz="0" w:space="0" w:color="auto"/>
                                                                                        <w:left w:val="none" w:sz="0" w:space="0" w:color="auto"/>
                                                                                        <w:bottom w:val="none" w:sz="0" w:space="0" w:color="auto"/>
                                                                                        <w:right w:val="none" w:sz="0" w:space="0" w:color="auto"/>
                                                                                      </w:divBdr>
                                                                                      <w:divsChild>
                                                                                        <w:div w:id="274945555">
                                                                                          <w:marLeft w:val="0"/>
                                                                                          <w:marRight w:val="0"/>
                                                                                          <w:marTop w:val="0"/>
                                                                                          <w:marBottom w:val="0"/>
                                                                                          <w:divBdr>
                                                                                            <w:top w:val="none" w:sz="0" w:space="0" w:color="auto"/>
                                                                                            <w:left w:val="none" w:sz="0" w:space="0" w:color="auto"/>
                                                                                            <w:bottom w:val="none" w:sz="0" w:space="0" w:color="auto"/>
                                                                                            <w:right w:val="none" w:sz="0" w:space="0" w:color="auto"/>
                                                                                          </w:divBdr>
                                                                                          <w:divsChild>
                                                                                            <w:div w:id="555899187">
                                                                                              <w:marLeft w:val="0"/>
                                                                                              <w:marRight w:val="0"/>
                                                                                              <w:marTop w:val="0"/>
                                                                                              <w:marBottom w:val="0"/>
                                                                                              <w:divBdr>
                                                                                                <w:top w:val="none" w:sz="0" w:space="0" w:color="auto"/>
                                                                                                <w:left w:val="none" w:sz="0" w:space="0" w:color="auto"/>
                                                                                                <w:bottom w:val="none" w:sz="0" w:space="0" w:color="auto"/>
                                                                                                <w:right w:val="none" w:sz="0" w:space="0" w:color="auto"/>
                                                                                              </w:divBdr>
                                                                                              <w:divsChild>
                                                                                                <w:div w:id="601841725">
                                                                                                  <w:marLeft w:val="0"/>
                                                                                                  <w:marRight w:val="0"/>
                                                                                                  <w:marTop w:val="0"/>
                                                                                                  <w:marBottom w:val="0"/>
                                                                                                  <w:divBdr>
                                                                                                    <w:top w:val="none" w:sz="0" w:space="0" w:color="auto"/>
                                                                                                    <w:left w:val="none" w:sz="0" w:space="0" w:color="auto"/>
                                                                                                    <w:bottom w:val="none" w:sz="0" w:space="0" w:color="auto"/>
                                                                                                    <w:right w:val="none" w:sz="0" w:space="0" w:color="auto"/>
                                                                                                  </w:divBdr>
                                                                                                  <w:divsChild>
                                                                                                    <w:div w:id="1738169430">
                                                                                                      <w:marLeft w:val="0"/>
                                                                                                      <w:marRight w:val="0"/>
                                                                                                      <w:marTop w:val="0"/>
                                                                                                      <w:marBottom w:val="150"/>
                                                                                                      <w:divBdr>
                                                                                                        <w:top w:val="none" w:sz="0" w:space="0" w:color="auto"/>
                                                                                                        <w:left w:val="none" w:sz="0" w:space="0" w:color="auto"/>
                                                                                                        <w:bottom w:val="none" w:sz="0" w:space="0" w:color="auto"/>
                                                                                                        <w:right w:val="none" w:sz="0" w:space="0" w:color="auto"/>
                                                                                                      </w:divBdr>
                                                                                                    </w:div>
                                                                                                    <w:div w:id="1315328944">
                                                                                                      <w:marLeft w:val="0"/>
                                                                                                      <w:marRight w:val="0"/>
                                                                                                      <w:marTop w:val="0"/>
                                                                                                      <w:marBottom w:val="0"/>
                                                                                                      <w:divBdr>
                                                                                                        <w:top w:val="none" w:sz="0" w:space="0" w:color="auto"/>
                                                                                                        <w:left w:val="none" w:sz="0" w:space="0" w:color="auto"/>
                                                                                                        <w:bottom w:val="none" w:sz="0" w:space="0" w:color="auto"/>
                                                                                                        <w:right w:val="none" w:sz="0" w:space="0" w:color="auto"/>
                                                                                                      </w:divBdr>
                                                                                                    </w:div>
                                                                                                    <w:div w:id="78881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5927">
                                                                                              <w:marLeft w:val="0"/>
                                                                                              <w:marRight w:val="0"/>
                                                                                              <w:marTop w:val="0"/>
                                                                                              <w:marBottom w:val="0"/>
                                                                                              <w:divBdr>
                                                                                                <w:top w:val="none" w:sz="0" w:space="0" w:color="auto"/>
                                                                                                <w:left w:val="none" w:sz="0" w:space="0" w:color="auto"/>
                                                                                                <w:bottom w:val="none" w:sz="0" w:space="0" w:color="auto"/>
                                                                                                <w:right w:val="none" w:sz="0" w:space="0" w:color="auto"/>
                                                                                              </w:divBdr>
                                                                                              <w:divsChild>
                                                                                                <w:div w:id="1656759971">
                                                                                                  <w:marLeft w:val="0"/>
                                                                                                  <w:marRight w:val="0"/>
                                                                                                  <w:marTop w:val="0"/>
                                                                                                  <w:marBottom w:val="0"/>
                                                                                                  <w:divBdr>
                                                                                                    <w:top w:val="none" w:sz="0" w:space="0" w:color="auto"/>
                                                                                                    <w:left w:val="none" w:sz="0" w:space="0" w:color="auto"/>
                                                                                                    <w:bottom w:val="none" w:sz="0" w:space="0" w:color="auto"/>
                                                                                                    <w:right w:val="none" w:sz="0" w:space="0" w:color="auto"/>
                                                                                                  </w:divBdr>
                                                                                                  <w:divsChild>
                                                                                                    <w:div w:id="63574192">
                                                                                                      <w:marLeft w:val="0"/>
                                                                                                      <w:marRight w:val="0"/>
                                                                                                      <w:marTop w:val="0"/>
                                                                                                      <w:marBottom w:val="150"/>
                                                                                                      <w:divBdr>
                                                                                                        <w:top w:val="none" w:sz="0" w:space="0" w:color="auto"/>
                                                                                                        <w:left w:val="none" w:sz="0" w:space="0" w:color="auto"/>
                                                                                                        <w:bottom w:val="none" w:sz="0" w:space="0" w:color="auto"/>
                                                                                                        <w:right w:val="none" w:sz="0" w:space="0" w:color="auto"/>
                                                                                                      </w:divBdr>
                                                                                                    </w:div>
                                                                                                    <w:div w:id="55671448">
                                                                                                      <w:marLeft w:val="0"/>
                                                                                                      <w:marRight w:val="0"/>
                                                                                                      <w:marTop w:val="0"/>
                                                                                                      <w:marBottom w:val="0"/>
                                                                                                      <w:divBdr>
                                                                                                        <w:top w:val="none" w:sz="0" w:space="0" w:color="auto"/>
                                                                                                        <w:left w:val="none" w:sz="0" w:space="0" w:color="auto"/>
                                                                                                        <w:bottom w:val="none" w:sz="0" w:space="0" w:color="auto"/>
                                                                                                        <w:right w:val="none" w:sz="0" w:space="0" w:color="auto"/>
                                                                                                      </w:divBdr>
                                                                                                    </w:div>
                                                                                                    <w:div w:id="3398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895738">
                                                                                              <w:marLeft w:val="0"/>
                                                                                              <w:marRight w:val="0"/>
                                                                                              <w:marTop w:val="0"/>
                                                                                              <w:marBottom w:val="0"/>
                                                                                              <w:divBdr>
                                                                                                <w:top w:val="none" w:sz="0" w:space="0" w:color="auto"/>
                                                                                                <w:left w:val="none" w:sz="0" w:space="0" w:color="auto"/>
                                                                                                <w:bottom w:val="none" w:sz="0" w:space="0" w:color="auto"/>
                                                                                                <w:right w:val="none" w:sz="0" w:space="0" w:color="auto"/>
                                                                                              </w:divBdr>
                                                                                              <w:divsChild>
                                                                                                <w:div w:id="1871409023">
                                                                                                  <w:marLeft w:val="0"/>
                                                                                                  <w:marRight w:val="0"/>
                                                                                                  <w:marTop w:val="0"/>
                                                                                                  <w:marBottom w:val="0"/>
                                                                                                  <w:divBdr>
                                                                                                    <w:top w:val="none" w:sz="0" w:space="0" w:color="auto"/>
                                                                                                    <w:left w:val="none" w:sz="0" w:space="0" w:color="auto"/>
                                                                                                    <w:bottom w:val="none" w:sz="0" w:space="0" w:color="auto"/>
                                                                                                    <w:right w:val="none" w:sz="0" w:space="0" w:color="auto"/>
                                                                                                  </w:divBdr>
                                                                                                  <w:divsChild>
                                                                                                    <w:div w:id="787285523">
                                                                                                      <w:marLeft w:val="0"/>
                                                                                                      <w:marRight w:val="0"/>
                                                                                                      <w:marTop w:val="0"/>
                                                                                                      <w:marBottom w:val="150"/>
                                                                                                      <w:divBdr>
                                                                                                        <w:top w:val="none" w:sz="0" w:space="0" w:color="auto"/>
                                                                                                        <w:left w:val="none" w:sz="0" w:space="0" w:color="auto"/>
                                                                                                        <w:bottom w:val="none" w:sz="0" w:space="0" w:color="auto"/>
                                                                                                        <w:right w:val="none" w:sz="0" w:space="0" w:color="auto"/>
                                                                                                      </w:divBdr>
                                                                                                    </w:div>
                                                                                                    <w:div w:id="585457256">
                                                                                                      <w:marLeft w:val="0"/>
                                                                                                      <w:marRight w:val="0"/>
                                                                                                      <w:marTop w:val="0"/>
                                                                                                      <w:marBottom w:val="0"/>
                                                                                                      <w:divBdr>
                                                                                                        <w:top w:val="none" w:sz="0" w:space="0" w:color="auto"/>
                                                                                                        <w:left w:val="none" w:sz="0" w:space="0" w:color="auto"/>
                                                                                                        <w:bottom w:val="none" w:sz="0" w:space="0" w:color="auto"/>
                                                                                                        <w:right w:val="none" w:sz="0" w:space="0" w:color="auto"/>
                                                                                                      </w:divBdr>
                                                                                                    </w:div>
                                                                                                    <w:div w:id="89936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82515">
                                                                                              <w:marLeft w:val="0"/>
                                                                                              <w:marRight w:val="0"/>
                                                                                              <w:marTop w:val="0"/>
                                                                                              <w:marBottom w:val="0"/>
                                                                                              <w:divBdr>
                                                                                                <w:top w:val="none" w:sz="0" w:space="0" w:color="auto"/>
                                                                                                <w:left w:val="none" w:sz="0" w:space="0" w:color="auto"/>
                                                                                                <w:bottom w:val="none" w:sz="0" w:space="0" w:color="auto"/>
                                                                                                <w:right w:val="none" w:sz="0" w:space="0" w:color="auto"/>
                                                                                              </w:divBdr>
                                                                                              <w:divsChild>
                                                                                                <w:div w:id="2026325577">
                                                                                                  <w:marLeft w:val="0"/>
                                                                                                  <w:marRight w:val="0"/>
                                                                                                  <w:marTop w:val="0"/>
                                                                                                  <w:marBottom w:val="0"/>
                                                                                                  <w:divBdr>
                                                                                                    <w:top w:val="none" w:sz="0" w:space="0" w:color="auto"/>
                                                                                                    <w:left w:val="none" w:sz="0" w:space="0" w:color="auto"/>
                                                                                                    <w:bottom w:val="none" w:sz="0" w:space="0" w:color="auto"/>
                                                                                                    <w:right w:val="none" w:sz="0" w:space="0" w:color="auto"/>
                                                                                                  </w:divBdr>
                                                                                                  <w:divsChild>
                                                                                                    <w:div w:id="1044060686">
                                                                                                      <w:marLeft w:val="0"/>
                                                                                                      <w:marRight w:val="0"/>
                                                                                                      <w:marTop w:val="0"/>
                                                                                                      <w:marBottom w:val="150"/>
                                                                                                      <w:divBdr>
                                                                                                        <w:top w:val="none" w:sz="0" w:space="0" w:color="auto"/>
                                                                                                        <w:left w:val="none" w:sz="0" w:space="0" w:color="auto"/>
                                                                                                        <w:bottom w:val="none" w:sz="0" w:space="0" w:color="auto"/>
                                                                                                        <w:right w:val="none" w:sz="0" w:space="0" w:color="auto"/>
                                                                                                      </w:divBdr>
                                                                                                    </w:div>
                                                                                                    <w:div w:id="1207134245">
                                                                                                      <w:marLeft w:val="0"/>
                                                                                                      <w:marRight w:val="0"/>
                                                                                                      <w:marTop w:val="0"/>
                                                                                                      <w:marBottom w:val="0"/>
                                                                                                      <w:divBdr>
                                                                                                        <w:top w:val="none" w:sz="0" w:space="0" w:color="auto"/>
                                                                                                        <w:left w:val="none" w:sz="0" w:space="0" w:color="auto"/>
                                                                                                        <w:bottom w:val="none" w:sz="0" w:space="0" w:color="auto"/>
                                                                                                        <w:right w:val="none" w:sz="0" w:space="0" w:color="auto"/>
                                                                                                      </w:divBdr>
                                                                                                    </w:div>
                                                                                                    <w:div w:id="13851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991">
                                                                                              <w:marLeft w:val="0"/>
                                                                                              <w:marRight w:val="0"/>
                                                                                              <w:marTop w:val="0"/>
                                                                                              <w:marBottom w:val="0"/>
                                                                                              <w:divBdr>
                                                                                                <w:top w:val="none" w:sz="0" w:space="0" w:color="auto"/>
                                                                                                <w:left w:val="none" w:sz="0" w:space="0" w:color="auto"/>
                                                                                                <w:bottom w:val="none" w:sz="0" w:space="0" w:color="auto"/>
                                                                                                <w:right w:val="none" w:sz="0" w:space="0" w:color="auto"/>
                                                                                              </w:divBdr>
                                                                                              <w:divsChild>
                                                                                                <w:div w:id="116796679">
                                                                                                  <w:marLeft w:val="0"/>
                                                                                                  <w:marRight w:val="0"/>
                                                                                                  <w:marTop w:val="0"/>
                                                                                                  <w:marBottom w:val="0"/>
                                                                                                  <w:divBdr>
                                                                                                    <w:top w:val="none" w:sz="0" w:space="0" w:color="auto"/>
                                                                                                    <w:left w:val="none" w:sz="0" w:space="0" w:color="auto"/>
                                                                                                    <w:bottom w:val="none" w:sz="0" w:space="0" w:color="auto"/>
                                                                                                    <w:right w:val="none" w:sz="0" w:space="0" w:color="auto"/>
                                                                                                  </w:divBdr>
                                                                                                  <w:divsChild>
                                                                                                    <w:div w:id="369457929">
                                                                                                      <w:marLeft w:val="0"/>
                                                                                                      <w:marRight w:val="0"/>
                                                                                                      <w:marTop w:val="0"/>
                                                                                                      <w:marBottom w:val="150"/>
                                                                                                      <w:divBdr>
                                                                                                        <w:top w:val="none" w:sz="0" w:space="0" w:color="auto"/>
                                                                                                        <w:left w:val="none" w:sz="0" w:space="0" w:color="auto"/>
                                                                                                        <w:bottom w:val="none" w:sz="0" w:space="0" w:color="auto"/>
                                                                                                        <w:right w:val="none" w:sz="0" w:space="0" w:color="auto"/>
                                                                                                      </w:divBdr>
                                                                                                    </w:div>
                                                                                                    <w:div w:id="14119771">
                                                                                                      <w:marLeft w:val="0"/>
                                                                                                      <w:marRight w:val="0"/>
                                                                                                      <w:marTop w:val="0"/>
                                                                                                      <w:marBottom w:val="0"/>
                                                                                                      <w:divBdr>
                                                                                                        <w:top w:val="none" w:sz="0" w:space="0" w:color="auto"/>
                                                                                                        <w:left w:val="none" w:sz="0" w:space="0" w:color="auto"/>
                                                                                                        <w:bottom w:val="none" w:sz="0" w:space="0" w:color="auto"/>
                                                                                                        <w:right w:val="none" w:sz="0" w:space="0" w:color="auto"/>
                                                                                                      </w:divBdr>
                                                                                                    </w:div>
                                                                                                    <w:div w:id="53303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7908">
                                                                                              <w:marLeft w:val="0"/>
                                                                                              <w:marRight w:val="0"/>
                                                                                              <w:marTop w:val="0"/>
                                                                                              <w:marBottom w:val="0"/>
                                                                                              <w:divBdr>
                                                                                                <w:top w:val="none" w:sz="0" w:space="0" w:color="auto"/>
                                                                                                <w:left w:val="none" w:sz="0" w:space="0" w:color="auto"/>
                                                                                                <w:bottom w:val="none" w:sz="0" w:space="0" w:color="auto"/>
                                                                                                <w:right w:val="none" w:sz="0" w:space="0" w:color="auto"/>
                                                                                              </w:divBdr>
                                                                                              <w:divsChild>
                                                                                                <w:div w:id="1802068641">
                                                                                                  <w:marLeft w:val="0"/>
                                                                                                  <w:marRight w:val="0"/>
                                                                                                  <w:marTop w:val="0"/>
                                                                                                  <w:marBottom w:val="0"/>
                                                                                                  <w:divBdr>
                                                                                                    <w:top w:val="none" w:sz="0" w:space="0" w:color="auto"/>
                                                                                                    <w:left w:val="none" w:sz="0" w:space="0" w:color="auto"/>
                                                                                                    <w:bottom w:val="none" w:sz="0" w:space="0" w:color="auto"/>
                                                                                                    <w:right w:val="none" w:sz="0" w:space="0" w:color="auto"/>
                                                                                                  </w:divBdr>
                                                                                                  <w:divsChild>
                                                                                                    <w:div w:id="2111927669">
                                                                                                      <w:marLeft w:val="0"/>
                                                                                                      <w:marRight w:val="0"/>
                                                                                                      <w:marTop w:val="0"/>
                                                                                                      <w:marBottom w:val="150"/>
                                                                                                      <w:divBdr>
                                                                                                        <w:top w:val="none" w:sz="0" w:space="0" w:color="auto"/>
                                                                                                        <w:left w:val="none" w:sz="0" w:space="0" w:color="auto"/>
                                                                                                        <w:bottom w:val="none" w:sz="0" w:space="0" w:color="auto"/>
                                                                                                        <w:right w:val="none" w:sz="0" w:space="0" w:color="auto"/>
                                                                                                      </w:divBdr>
                                                                                                    </w:div>
                                                                                                    <w:div w:id="833229552">
                                                                                                      <w:marLeft w:val="0"/>
                                                                                                      <w:marRight w:val="0"/>
                                                                                                      <w:marTop w:val="0"/>
                                                                                                      <w:marBottom w:val="0"/>
                                                                                                      <w:divBdr>
                                                                                                        <w:top w:val="none" w:sz="0" w:space="0" w:color="auto"/>
                                                                                                        <w:left w:val="none" w:sz="0" w:space="0" w:color="auto"/>
                                                                                                        <w:bottom w:val="none" w:sz="0" w:space="0" w:color="auto"/>
                                                                                                        <w:right w:val="none" w:sz="0" w:space="0" w:color="auto"/>
                                                                                                      </w:divBdr>
                                                                                                    </w:div>
                                                                                                    <w:div w:id="91392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6207">
                                                                                              <w:marLeft w:val="0"/>
                                                                                              <w:marRight w:val="0"/>
                                                                                              <w:marTop w:val="0"/>
                                                                                              <w:marBottom w:val="0"/>
                                                                                              <w:divBdr>
                                                                                                <w:top w:val="none" w:sz="0" w:space="0" w:color="auto"/>
                                                                                                <w:left w:val="none" w:sz="0" w:space="0" w:color="auto"/>
                                                                                                <w:bottom w:val="none" w:sz="0" w:space="0" w:color="auto"/>
                                                                                                <w:right w:val="none" w:sz="0" w:space="0" w:color="auto"/>
                                                                                              </w:divBdr>
                                                                                              <w:divsChild>
                                                                                                <w:div w:id="1339429101">
                                                                                                  <w:marLeft w:val="0"/>
                                                                                                  <w:marRight w:val="0"/>
                                                                                                  <w:marTop w:val="0"/>
                                                                                                  <w:marBottom w:val="0"/>
                                                                                                  <w:divBdr>
                                                                                                    <w:top w:val="none" w:sz="0" w:space="0" w:color="auto"/>
                                                                                                    <w:left w:val="none" w:sz="0" w:space="0" w:color="auto"/>
                                                                                                    <w:bottom w:val="none" w:sz="0" w:space="0" w:color="auto"/>
                                                                                                    <w:right w:val="none" w:sz="0" w:space="0" w:color="auto"/>
                                                                                                  </w:divBdr>
                                                                                                  <w:divsChild>
                                                                                                    <w:div w:id="1824198887">
                                                                                                      <w:marLeft w:val="0"/>
                                                                                                      <w:marRight w:val="0"/>
                                                                                                      <w:marTop w:val="0"/>
                                                                                                      <w:marBottom w:val="150"/>
                                                                                                      <w:divBdr>
                                                                                                        <w:top w:val="none" w:sz="0" w:space="0" w:color="auto"/>
                                                                                                        <w:left w:val="none" w:sz="0" w:space="0" w:color="auto"/>
                                                                                                        <w:bottom w:val="none" w:sz="0" w:space="0" w:color="auto"/>
                                                                                                        <w:right w:val="none" w:sz="0" w:space="0" w:color="auto"/>
                                                                                                      </w:divBdr>
                                                                                                    </w:div>
                                                                                                    <w:div w:id="838694031">
                                                                                                      <w:marLeft w:val="0"/>
                                                                                                      <w:marRight w:val="0"/>
                                                                                                      <w:marTop w:val="0"/>
                                                                                                      <w:marBottom w:val="0"/>
                                                                                                      <w:divBdr>
                                                                                                        <w:top w:val="none" w:sz="0" w:space="0" w:color="auto"/>
                                                                                                        <w:left w:val="none" w:sz="0" w:space="0" w:color="auto"/>
                                                                                                        <w:bottom w:val="none" w:sz="0" w:space="0" w:color="auto"/>
                                                                                                        <w:right w:val="none" w:sz="0" w:space="0" w:color="auto"/>
                                                                                                      </w:divBdr>
                                                                                                    </w:div>
                                                                                                    <w:div w:id="206039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6252">
                                                                                              <w:marLeft w:val="0"/>
                                                                                              <w:marRight w:val="0"/>
                                                                                              <w:marTop w:val="0"/>
                                                                                              <w:marBottom w:val="0"/>
                                                                                              <w:divBdr>
                                                                                                <w:top w:val="none" w:sz="0" w:space="0" w:color="auto"/>
                                                                                                <w:left w:val="none" w:sz="0" w:space="0" w:color="auto"/>
                                                                                                <w:bottom w:val="none" w:sz="0" w:space="0" w:color="auto"/>
                                                                                                <w:right w:val="none" w:sz="0" w:space="0" w:color="auto"/>
                                                                                              </w:divBdr>
                                                                                              <w:divsChild>
                                                                                                <w:div w:id="1664580098">
                                                                                                  <w:marLeft w:val="0"/>
                                                                                                  <w:marRight w:val="0"/>
                                                                                                  <w:marTop w:val="0"/>
                                                                                                  <w:marBottom w:val="0"/>
                                                                                                  <w:divBdr>
                                                                                                    <w:top w:val="none" w:sz="0" w:space="0" w:color="auto"/>
                                                                                                    <w:left w:val="none" w:sz="0" w:space="0" w:color="auto"/>
                                                                                                    <w:bottom w:val="none" w:sz="0" w:space="0" w:color="auto"/>
                                                                                                    <w:right w:val="none" w:sz="0" w:space="0" w:color="auto"/>
                                                                                                  </w:divBdr>
                                                                                                  <w:divsChild>
                                                                                                    <w:div w:id="469712225">
                                                                                                      <w:marLeft w:val="0"/>
                                                                                                      <w:marRight w:val="0"/>
                                                                                                      <w:marTop w:val="0"/>
                                                                                                      <w:marBottom w:val="150"/>
                                                                                                      <w:divBdr>
                                                                                                        <w:top w:val="none" w:sz="0" w:space="0" w:color="auto"/>
                                                                                                        <w:left w:val="none" w:sz="0" w:space="0" w:color="auto"/>
                                                                                                        <w:bottom w:val="none" w:sz="0" w:space="0" w:color="auto"/>
                                                                                                        <w:right w:val="none" w:sz="0" w:space="0" w:color="auto"/>
                                                                                                      </w:divBdr>
                                                                                                    </w:div>
                                                                                                    <w:div w:id="548806791">
                                                                                                      <w:marLeft w:val="0"/>
                                                                                                      <w:marRight w:val="0"/>
                                                                                                      <w:marTop w:val="0"/>
                                                                                                      <w:marBottom w:val="0"/>
                                                                                                      <w:divBdr>
                                                                                                        <w:top w:val="none" w:sz="0" w:space="0" w:color="auto"/>
                                                                                                        <w:left w:val="none" w:sz="0" w:space="0" w:color="auto"/>
                                                                                                        <w:bottom w:val="none" w:sz="0" w:space="0" w:color="auto"/>
                                                                                                        <w:right w:val="none" w:sz="0" w:space="0" w:color="auto"/>
                                                                                                      </w:divBdr>
                                                                                                    </w:div>
                                                                                                    <w:div w:id="68525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2983">
                                                                                              <w:marLeft w:val="0"/>
                                                                                              <w:marRight w:val="0"/>
                                                                                              <w:marTop w:val="0"/>
                                                                                              <w:marBottom w:val="0"/>
                                                                                              <w:divBdr>
                                                                                                <w:top w:val="none" w:sz="0" w:space="0" w:color="auto"/>
                                                                                                <w:left w:val="none" w:sz="0" w:space="0" w:color="auto"/>
                                                                                                <w:bottom w:val="none" w:sz="0" w:space="0" w:color="auto"/>
                                                                                                <w:right w:val="none" w:sz="0" w:space="0" w:color="auto"/>
                                                                                              </w:divBdr>
                                                                                              <w:divsChild>
                                                                                                <w:div w:id="1303079102">
                                                                                                  <w:marLeft w:val="0"/>
                                                                                                  <w:marRight w:val="0"/>
                                                                                                  <w:marTop w:val="0"/>
                                                                                                  <w:marBottom w:val="0"/>
                                                                                                  <w:divBdr>
                                                                                                    <w:top w:val="none" w:sz="0" w:space="0" w:color="auto"/>
                                                                                                    <w:left w:val="none" w:sz="0" w:space="0" w:color="auto"/>
                                                                                                    <w:bottom w:val="none" w:sz="0" w:space="0" w:color="auto"/>
                                                                                                    <w:right w:val="none" w:sz="0" w:space="0" w:color="auto"/>
                                                                                                  </w:divBdr>
                                                                                                  <w:divsChild>
                                                                                                    <w:div w:id="1678263247">
                                                                                                      <w:marLeft w:val="0"/>
                                                                                                      <w:marRight w:val="0"/>
                                                                                                      <w:marTop w:val="0"/>
                                                                                                      <w:marBottom w:val="150"/>
                                                                                                      <w:divBdr>
                                                                                                        <w:top w:val="none" w:sz="0" w:space="0" w:color="auto"/>
                                                                                                        <w:left w:val="none" w:sz="0" w:space="0" w:color="auto"/>
                                                                                                        <w:bottom w:val="none" w:sz="0" w:space="0" w:color="auto"/>
                                                                                                        <w:right w:val="none" w:sz="0" w:space="0" w:color="auto"/>
                                                                                                      </w:divBdr>
                                                                                                    </w:div>
                                                                                                    <w:div w:id="1330791187">
                                                                                                      <w:marLeft w:val="0"/>
                                                                                                      <w:marRight w:val="0"/>
                                                                                                      <w:marTop w:val="0"/>
                                                                                                      <w:marBottom w:val="0"/>
                                                                                                      <w:divBdr>
                                                                                                        <w:top w:val="none" w:sz="0" w:space="0" w:color="auto"/>
                                                                                                        <w:left w:val="none" w:sz="0" w:space="0" w:color="auto"/>
                                                                                                        <w:bottom w:val="none" w:sz="0" w:space="0" w:color="auto"/>
                                                                                                        <w:right w:val="none" w:sz="0" w:space="0" w:color="auto"/>
                                                                                                      </w:divBdr>
                                                                                                    </w:div>
                                                                                                    <w:div w:id="19075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48627">
                                                                                              <w:marLeft w:val="0"/>
                                                                                              <w:marRight w:val="0"/>
                                                                                              <w:marTop w:val="0"/>
                                                                                              <w:marBottom w:val="0"/>
                                                                                              <w:divBdr>
                                                                                                <w:top w:val="none" w:sz="0" w:space="0" w:color="auto"/>
                                                                                                <w:left w:val="none" w:sz="0" w:space="0" w:color="auto"/>
                                                                                                <w:bottom w:val="none" w:sz="0" w:space="0" w:color="auto"/>
                                                                                                <w:right w:val="none" w:sz="0" w:space="0" w:color="auto"/>
                                                                                              </w:divBdr>
                                                                                              <w:divsChild>
                                                                                                <w:div w:id="533346409">
                                                                                                  <w:marLeft w:val="0"/>
                                                                                                  <w:marRight w:val="0"/>
                                                                                                  <w:marTop w:val="0"/>
                                                                                                  <w:marBottom w:val="0"/>
                                                                                                  <w:divBdr>
                                                                                                    <w:top w:val="none" w:sz="0" w:space="0" w:color="auto"/>
                                                                                                    <w:left w:val="none" w:sz="0" w:space="0" w:color="auto"/>
                                                                                                    <w:bottom w:val="none" w:sz="0" w:space="0" w:color="auto"/>
                                                                                                    <w:right w:val="none" w:sz="0" w:space="0" w:color="auto"/>
                                                                                                  </w:divBdr>
                                                                                                  <w:divsChild>
                                                                                                    <w:div w:id="475295294">
                                                                                                      <w:marLeft w:val="0"/>
                                                                                                      <w:marRight w:val="0"/>
                                                                                                      <w:marTop w:val="0"/>
                                                                                                      <w:marBottom w:val="150"/>
                                                                                                      <w:divBdr>
                                                                                                        <w:top w:val="none" w:sz="0" w:space="0" w:color="auto"/>
                                                                                                        <w:left w:val="none" w:sz="0" w:space="0" w:color="auto"/>
                                                                                                        <w:bottom w:val="none" w:sz="0" w:space="0" w:color="auto"/>
                                                                                                        <w:right w:val="none" w:sz="0" w:space="0" w:color="auto"/>
                                                                                                      </w:divBdr>
                                                                                                    </w:div>
                                                                                                    <w:div w:id="392586163">
                                                                                                      <w:marLeft w:val="0"/>
                                                                                                      <w:marRight w:val="0"/>
                                                                                                      <w:marTop w:val="0"/>
                                                                                                      <w:marBottom w:val="0"/>
                                                                                                      <w:divBdr>
                                                                                                        <w:top w:val="none" w:sz="0" w:space="0" w:color="auto"/>
                                                                                                        <w:left w:val="none" w:sz="0" w:space="0" w:color="auto"/>
                                                                                                        <w:bottom w:val="none" w:sz="0" w:space="0" w:color="auto"/>
                                                                                                        <w:right w:val="none" w:sz="0" w:space="0" w:color="auto"/>
                                                                                                      </w:divBdr>
                                                                                                    </w:div>
                                                                                                    <w:div w:id="19695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55396">
                                                                                              <w:marLeft w:val="0"/>
                                                                                              <w:marRight w:val="0"/>
                                                                                              <w:marTop w:val="0"/>
                                                                                              <w:marBottom w:val="0"/>
                                                                                              <w:divBdr>
                                                                                                <w:top w:val="none" w:sz="0" w:space="0" w:color="auto"/>
                                                                                                <w:left w:val="none" w:sz="0" w:space="0" w:color="auto"/>
                                                                                                <w:bottom w:val="none" w:sz="0" w:space="0" w:color="auto"/>
                                                                                                <w:right w:val="none" w:sz="0" w:space="0" w:color="auto"/>
                                                                                              </w:divBdr>
                                                                                              <w:divsChild>
                                                                                                <w:div w:id="1090009195">
                                                                                                  <w:marLeft w:val="0"/>
                                                                                                  <w:marRight w:val="0"/>
                                                                                                  <w:marTop w:val="0"/>
                                                                                                  <w:marBottom w:val="0"/>
                                                                                                  <w:divBdr>
                                                                                                    <w:top w:val="none" w:sz="0" w:space="0" w:color="auto"/>
                                                                                                    <w:left w:val="none" w:sz="0" w:space="0" w:color="auto"/>
                                                                                                    <w:bottom w:val="none" w:sz="0" w:space="0" w:color="auto"/>
                                                                                                    <w:right w:val="none" w:sz="0" w:space="0" w:color="auto"/>
                                                                                                  </w:divBdr>
                                                                                                  <w:divsChild>
                                                                                                    <w:div w:id="1502547184">
                                                                                                      <w:marLeft w:val="0"/>
                                                                                                      <w:marRight w:val="0"/>
                                                                                                      <w:marTop w:val="0"/>
                                                                                                      <w:marBottom w:val="150"/>
                                                                                                      <w:divBdr>
                                                                                                        <w:top w:val="none" w:sz="0" w:space="0" w:color="auto"/>
                                                                                                        <w:left w:val="none" w:sz="0" w:space="0" w:color="auto"/>
                                                                                                        <w:bottom w:val="none" w:sz="0" w:space="0" w:color="auto"/>
                                                                                                        <w:right w:val="none" w:sz="0" w:space="0" w:color="auto"/>
                                                                                                      </w:divBdr>
                                                                                                    </w:div>
                                                                                                    <w:div w:id="1023746493">
                                                                                                      <w:marLeft w:val="0"/>
                                                                                                      <w:marRight w:val="0"/>
                                                                                                      <w:marTop w:val="0"/>
                                                                                                      <w:marBottom w:val="0"/>
                                                                                                      <w:divBdr>
                                                                                                        <w:top w:val="none" w:sz="0" w:space="0" w:color="auto"/>
                                                                                                        <w:left w:val="none" w:sz="0" w:space="0" w:color="auto"/>
                                                                                                        <w:bottom w:val="none" w:sz="0" w:space="0" w:color="auto"/>
                                                                                                        <w:right w:val="none" w:sz="0" w:space="0" w:color="auto"/>
                                                                                                      </w:divBdr>
                                                                                                    </w:div>
                                                                                                    <w:div w:id="8664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7380">
                                                                                              <w:marLeft w:val="0"/>
                                                                                              <w:marRight w:val="0"/>
                                                                                              <w:marTop w:val="0"/>
                                                                                              <w:marBottom w:val="0"/>
                                                                                              <w:divBdr>
                                                                                                <w:top w:val="none" w:sz="0" w:space="0" w:color="auto"/>
                                                                                                <w:left w:val="none" w:sz="0" w:space="0" w:color="auto"/>
                                                                                                <w:bottom w:val="none" w:sz="0" w:space="0" w:color="auto"/>
                                                                                                <w:right w:val="none" w:sz="0" w:space="0" w:color="auto"/>
                                                                                              </w:divBdr>
                                                                                              <w:divsChild>
                                                                                                <w:div w:id="706442843">
                                                                                                  <w:marLeft w:val="0"/>
                                                                                                  <w:marRight w:val="0"/>
                                                                                                  <w:marTop w:val="0"/>
                                                                                                  <w:marBottom w:val="0"/>
                                                                                                  <w:divBdr>
                                                                                                    <w:top w:val="none" w:sz="0" w:space="0" w:color="auto"/>
                                                                                                    <w:left w:val="none" w:sz="0" w:space="0" w:color="auto"/>
                                                                                                    <w:bottom w:val="none" w:sz="0" w:space="0" w:color="auto"/>
                                                                                                    <w:right w:val="none" w:sz="0" w:space="0" w:color="auto"/>
                                                                                                  </w:divBdr>
                                                                                                  <w:divsChild>
                                                                                                    <w:div w:id="343826123">
                                                                                                      <w:marLeft w:val="0"/>
                                                                                                      <w:marRight w:val="0"/>
                                                                                                      <w:marTop w:val="0"/>
                                                                                                      <w:marBottom w:val="150"/>
                                                                                                      <w:divBdr>
                                                                                                        <w:top w:val="none" w:sz="0" w:space="0" w:color="auto"/>
                                                                                                        <w:left w:val="none" w:sz="0" w:space="0" w:color="auto"/>
                                                                                                        <w:bottom w:val="none" w:sz="0" w:space="0" w:color="auto"/>
                                                                                                        <w:right w:val="none" w:sz="0" w:space="0" w:color="auto"/>
                                                                                                      </w:divBdr>
                                                                                                    </w:div>
                                                                                                    <w:div w:id="1387071248">
                                                                                                      <w:marLeft w:val="0"/>
                                                                                                      <w:marRight w:val="0"/>
                                                                                                      <w:marTop w:val="0"/>
                                                                                                      <w:marBottom w:val="0"/>
                                                                                                      <w:divBdr>
                                                                                                        <w:top w:val="none" w:sz="0" w:space="0" w:color="auto"/>
                                                                                                        <w:left w:val="none" w:sz="0" w:space="0" w:color="auto"/>
                                                                                                        <w:bottom w:val="none" w:sz="0" w:space="0" w:color="auto"/>
                                                                                                        <w:right w:val="none" w:sz="0" w:space="0" w:color="auto"/>
                                                                                                      </w:divBdr>
                                                                                                    </w:div>
                                                                                                    <w:div w:id="18291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4863">
                                                                                              <w:marLeft w:val="0"/>
                                                                                              <w:marRight w:val="0"/>
                                                                                              <w:marTop w:val="0"/>
                                                                                              <w:marBottom w:val="0"/>
                                                                                              <w:divBdr>
                                                                                                <w:top w:val="none" w:sz="0" w:space="0" w:color="auto"/>
                                                                                                <w:left w:val="none" w:sz="0" w:space="0" w:color="auto"/>
                                                                                                <w:bottom w:val="none" w:sz="0" w:space="0" w:color="auto"/>
                                                                                                <w:right w:val="none" w:sz="0" w:space="0" w:color="auto"/>
                                                                                              </w:divBdr>
                                                                                              <w:divsChild>
                                                                                                <w:div w:id="1183471709">
                                                                                                  <w:marLeft w:val="0"/>
                                                                                                  <w:marRight w:val="0"/>
                                                                                                  <w:marTop w:val="0"/>
                                                                                                  <w:marBottom w:val="0"/>
                                                                                                  <w:divBdr>
                                                                                                    <w:top w:val="none" w:sz="0" w:space="0" w:color="auto"/>
                                                                                                    <w:left w:val="none" w:sz="0" w:space="0" w:color="auto"/>
                                                                                                    <w:bottom w:val="none" w:sz="0" w:space="0" w:color="auto"/>
                                                                                                    <w:right w:val="none" w:sz="0" w:space="0" w:color="auto"/>
                                                                                                  </w:divBdr>
                                                                                                  <w:divsChild>
                                                                                                    <w:div w:id="882254084">
                                                                                                      <w:marLeft w:val="0"/>
                                                                                                      <w:marRight w:val="0"/>
                                                                                                      <w:marTop w:val="0"/>
                                                                                                      <w:marBottom w:val="150"/>
                                                                                                      <w:divBdr>
                                                                                                        <w:top w:val="none" w:sz="0" w:space="0" w:color="auto"/>
                                                                                                        <w:left w:val="none" w:sz="0" w:space="0" w:color="auto"/>
                                                                                                        <w:bottom w:val="none" w:sz="0" w:space="0" w:color="auto"/>
                                                                                                        <w:right w:val="none" w:sz="0" w:space="0" w:color="auto"/>
                                                                                                      </w:divBdr>
                                                                                                    </w:div>
                                                                                                    <w:div w:id="1279799250">
                                                                                                      <w:marLeft w:val="0"/>
                                                                                                      <w:marRight w:val="0"/>
                                                                                                      <w:marTop w:val="0"/>
                                                                                                      <w:marBottom w:val="0"/>
                                                                                                      <w:divBdr>
                                                                                                        <w:top w:val="none" w:sz="0" w:space="0" w:color="auto"/>
                                                                                                        <w:left w:val="none" w:sz="0" w:space="0" w:color="auto"/>
                                                                                                        <w:bottom w:val="none" w:sz="0" w:space="0" w:color="auto"/>
                                                                                                        <w:right w:val="none" w:sz="0" w:space="0" w:color="auto"/>
                                                                                                      </w:divBdr>
                                                                                                    </w:div>
                                                                                                    <w:div w:id="63642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03946">
                                                                                              <w:marLeft w:val="0"/>
                                                                                              <w:marRight w:val="0"/>
                                                                                              <w:marTop w:val="0"/>
                                                                                              <w:marBottom w:val="0"/>
                                                                                              <w:divBdr>
                                                                                                <w:top w:val="none" w:sz="0" w:space="0" w:color="auto"/>
                                                                                                <w:left w:val="none" w:sz="0" w:space="0" w:color="auto"/>
                                                                                                <w:bottom w:val="none" w:sz="0" w:space="0" w:color="auto"/>
                                                                                                <w:right w:val="none" w:sz="0" w:space="0" w:color="auto"/>
                                                                                              </w:divBdr>
                                                                                              <w:divsChild>
                                                                                                <w:div w:id="1193375748">
                                                                                                  <w:marLeft w:val="0"/>
                                                                                                  <w:marRight w:val="0"/>
                                                                                                  <w:marTop w:val="0"/>
                                                                                                  <w:marBottom w:val="0"/>
                                                                                                  <w:divBdr>
                                                                                                    <w:top w:val="none" w:sz="0" w:space="0" w:color="auto"/>
                                                                                                    <w:left w:val="none" w:sz="0" w:space="0" w:color="auto"/>
                                                                                                    <w:bottom w:val="none" w:sz="0" w:space="0" w:color="auto"/>
                                                                                                    <w:right w:val="none" w:sz="0" w:space="0" w:color="auto"/>
                                                                                                  </w:divBdr>
                                                                                                  <w:divsChild>
                                                                                                    <w:div w:id="372194695">
                                                                                                      <w:marLeft w:val="0"/>
                                                                                                      <w:marRight w:val="0"/>
                                                                                                      <w:marTop w:val="0"/>
                                                                                                      <w:marBottom w:val="150"/>
                                                                                                      <w:divBdr>
                                                                                                        <w:top w:val="none" w:sz="0" w:space="0" w:color="auto"/>
                                                                                                        <w:left w:val="none" w:sz="0" w:space="0" w:color="auto"/>
                                                                                                        <w:bottom w:val="none" w:sz="0" w:space="0" w:color="auto"/>
                                                                                                        <w:right w:val="none" w:sz="0" w:space="0" w:color="auto"/>
                                                                                                      </w:divBdr>
                                                                                                    </w:div>
                                                                                                    <w:div w:id="133716134">
                                                                                                      <w:marLeft w:val="0"/>
                                                                                                      <w:marRight w:val="0"/>
                                                                                                      <w:marTop w:val="0"/>
                                                                                                      <w:marBottom w:val="0"/>
                                                                                                      <w:divBdr>
                                                                                                        <w:top w:val="none" w:sz="0" w:space="0" w:color="auto"/>
                                                                                                        <w:left w:val="none" w:sz="0" w:space="0" w:color="auto"/>
                                                                                                        <w:bottom w:val="none" w:sz="0" w:space="0" w:color="auto"/>
                                                                                                        <w:right w:val="none" w:sz="0" w:space="0" w:color="auto"/>
                                                                                                      </w:divBdr>
                                                                                                    </w:div>
                                                                                                    <w:div w:id="110330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830984">
                                                                                              <w:marLeft w:val="0"/>
                                                                                              <w:marRight w:val="0"/>
                                                                                              <w:marTop w:val="0"/>
                                                                                              <w:marBottom w:val="0"/>
                                                                                              <w:divBdr>
                                                                                                <w:top w:val="none" w:sz="0" w:space="0" w:color="auto"/>
                                                                                                <w:left w:val="none" w:sz="0" w:space="0" w:color="auto"/>
                                                                                                <w:bottom w:val="none" w:sz="0" w:space="0" w:color="auto"/>
                                                                                                <w:right w:val="none" w:sz="0" w:space="0" w:color="auto"/>
                                                                                              </w:divBdr>
                                                                                              <w:divsChild>
                                                                                                <w:div w:id="1552837609">
                                                                                                  <w:marLeft w:val="0"/>
                                                                                                  <w:marRight w:val="0"/>
                                                                                                  <w:marTop w:val="0"/>
                                                                                                  <w:marBottom w:val="0"/>
                                                                                                  <w:divBdr>
                                                                                                    <w:top w:val="none" w:sz="0" w:space="0" w:color="auto"/>
                                                                                                    <w:left w:val="none" w:sz="0" w:space="0" w:color="auto"/>
                                                                                                    <w:bottom w:val="none" w:sz="0" w:space="0" w:color="auto"/>
                                                                                                    <w:right w:val="none" w:sz="0" w:space="0" w:color="auto"/>
                                                                                                  </w:divBdr>
                                                                                                  <w:divsChild>
                                                                                                    <w:div w:id="946350430">
                                                                                                      <w:marLeft w:val="0"/>
                                                                                                      <w:marRight w:val="0"/>
                                                                                                      <w:marTop w:val="0"/>
                                                                                                      <w:marBottom w:val="150"/>
                                                                                                      <w:divBdr>
                                                                                                        <w:top w:val="none" w:sz="0" w:space="0" w:color="auto"/>
                                                                                                        <w:left w:val="none" w:sz="0" w:space="0" w:color="auto"/>
                                                                                                        <w:bottom w:val="none" w:sz="0" w:space="0" w:color="auto"/>
                                                                                                        <w:right w:val="none" w:sz="0" w:space="0" w:color="auto"/>
                                                                                                      </w:divBdr>
                                                                                                    </w:div>
                                                                                                    <w:div w:id="1647661432">
                                                                                                      <w:marLeft w:val="0"/>
                                                                                                      <w:marRight w:val="0"/>
                                                                                                      <w:marTop w:val="0"/>
                                                                                                      <w:marBottom w:val="0"/>
                                                                                                      <w:divBdr>
                                                                                                        <w:top w:val="none" w:sz="0" w:space="0" w:color="auto"/>
                                                                                                        <w:left w:val="none" w:sz="0" w:space="0" w:color="auto"/>
                                                                                                        <w:bottom w:val="none" w:sz="0" w:space="0" w:color="auto"/>
                                                                                                        <w:right w:val="none" w:sz="0" w:space="0" w:color="auto"/>
                                                                                                      </w:divBdr>
                                                                                                    </w:div>
                                                                                                    <w:div w:id="11112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8430">
                                                                                              <w:marLeft w:val="0"/>
                                                                                              <w:marRight w:val="0"/>
                                                                                              <w:marTop w:val="0"/>
                                                                                              <w:marBottom w:val="0"/>
                                                                                              <w:divBdr>
                                                                                                <w:top w:val="none" w:sz="0" w:space="0" w:color="auto"/>
                                                                                                <w:left w:val="none" w:sz="0" w:space="0" w:color="auto"/>
                                                                                                <w:bottom w:val="none" w:sz="0" w:space="0" w:color="auto"/>
                                                                                                <w:right w:val="none" w:sz="0" w:space="0" w:color="auto"/>
                                                                                              </w:divBdr>
                                                                                              <w:divsChild>
                                                                                                <w:div w:id="86581174">
                                                                                                  <w:marLeft w:val="0"/>
                                                                                                  <w:marRight w:val="0"/>
                                                                                                  <w:marTop w:val="0"/>
                                                                                                  <w:marBottom w:val="0"/>
                                                                                                  <w:divBdr>
                                                                                                    <w:top w:val="none" w:sz="0" w:space="0" w:color="auto"/>
                                                                                                    <w:left w:val="none" w:sz="0" w:space="0" w:color="auto"/>
                                                                                                    <w:bottom w:val="none" w:sz="0" w:space="0" w:color="auto"/>
                                                                                                    <w:right w:val="none" w:sz="0" w:space="0" w:color="auto"/>
                                                                                                  </w:divBdr>
                                                                                                  <w:divsChild>
                                                                                                    <w:div w:id="1229876619">
                                                                                                      <w:marLeft w:val="0"/>
                                                                                                      <w:marRight w:val="0"/>
                                                                                                      <w:marTop w:val="0"/>
                                                                                                      <w:marBottom w:val="150"/>
                                                                                                      <w:divBdr>
                                                                                                        <w:top w:val="none" w:sz="0" w:space="0" w:color="auto"/>
                                                                                                        <w:left w:val="none" w:sz="0" w:space="0" w:color="auto"/>
                                                                                                        <w:bottom w:val="none" w:sz="0" w:space="0" w:color="auto"/>
                                                                                                        <w:right w:val="none" w:sz="0" w:space="0" w:color="auto"/>
                                                                                                      </w:divBdr>
                                                                                                    </w:div>
                                                                                                    <w:div w:id="958993673">
                                                                                                      <w:marLeft w:val="0"/>
                                                                                                      <w:marRight w:val="0"/>
                                                                                                      <w:marTop w:val="0"/>
                                                                                                      <w:marBottom w:val="0"/>
                                                                                                      <w:divBdr>
                                                                                                        <w:top w:val="none" w:sz="0" w:space="0" w:color="auto"/>
                                                                                                        <w:left w:val="none" w:sz="0" w:space="0" w:color="auto"/>
                                                                                                        <w:bottom w:val="none" w:sz="0" w:space="0" w:color="auto"/>
                                                                                                        <w:right w:val="none" w:sz="0" w:space="0" w:color="auto"/>
                                                                                                      </w:divBdr>
                                                                                                    </w:div>
                                                                                                    <w:div w:id="7373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34313">
                                                                                              <w:marLeft w:val="0"/>
                                                                                              <w:marRight w:val="0"/>
                                                                                              <w:marTop w:val="0"/>
                                                                                              <w:marBottom w:val="0"/>
                                                                                              <w:divBdr>
                                                                                                <w:top w:val="none" w:sz="0" w:space="0" w:color="auto"/>
                                                                                                <w:left w:val="none" w:sz="0" w:space="0" w:color="auto"/>
                                                                                                <w:bottom w:val="none" w:sz="0" w:space="0" w:color="auto"/>
                                                                                                <w:right w:val="none" w:sz="0" w:space="0" w:color="auto"/>
                                                                                              </w:divBdr>
                                                                                              <w:divsChild>
                                                                                                <w:div w:id="1891072131">
                                                                                                  <w:marLeft w:val="0"/>
                                                                                                  <w:marRight w:val="0"/>
                                                                                                  <w:marTop w:val="0"/>
                                                                                                  <w:marBottom w:val="0"/>
                                                                                                  <w:divBdr>
                                                                                                    <w:top w:val="none" w:sz="0" w:space="0" w:color="auto"/>
                                                                                                    <w:left w:val="none" w:sz="0" w:space="0" w:color="auto"/>
                                                                                                    <w:bottom w:val="none" w:sz="0" w:space="0" w:color="auto"/>
                                                                                                    <w:right w:val="none" w:sz="0" w:space="0" w:color="auto"/>
                                                                                                  </w:divBdr>
                                                                                                  <w:divsChild>
                                                                                                    <w:div w:id="1559366324">
                                                                                                      <w:marLeft w:val="0"/>
                                                                                                      <w:marRight w:val="0"/>
                                                                                                      <w:marTop w:val="0"/>
                                                                                                      <w:marBottom w:val="150"/>
                                                                                                      <w:divBdr>
                                                                                                        <w:top w:val="none" w:sz="0" w:space="0" w:color="auto"/>
                                                                                                        <w:left w:val="none" w:sz="0" w:space="0" w:color="auto"/>
                                                                                                        <w:bottom w:val="none" w:sz="0" w:space="0" w:color="auto"/>
                                                                                                        <w:right w:val="none" w:sz="0" w:space="0" w:color="auto"/>
                                                                                                      </w:divBdr>
                                                                                                    </w:div>
                                                                                                    <w:div w:id="263728292">
                                                                                                      <w:marLeft w:val="0"/>
                                                                                                      <w:marRight w:val="0"/>
                                                                                                      <w:marTop w:val="0"/>
                                                                                                      <w:marBottom w:val="0"/>
                                                                                                      <w:divBdr>
                                                                                                        <w:top w:val="none" w:sz="0" w:space="0" w:color="auto"/>
                                                                                                        <w:left w:val="none" w:sz="0" w:space="0" w:color="auto"/>
                                                                                                        <w:bottom w:val="none" w:sz="0" w:space="0" w:color="auto"/>
                                                                                                        <w:right w:val="none" w:sz="0" w:space="0" w:color="auto"/>
                                                                                                      </w:divBdr>
                                                                                                    </w:div>
                                                                                                    <w:div w:id="17395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469892">
                                                                                              <w:marLeft w:val="0"/>
                                                                                              <w:marRight w:val="0"/>
                                                                                              <w:marTop w:val="0"/>
                                                                                              <w:marBottom w:val="0"/>
                                                                                              <w:divBdr>
                                                                                                <w:top w:val="none" w:sz="0" w:space="0" w:color="auto"/>
                                                                                                <w:left w:val="none" w:sz="0" w:space="0" w:color="auto"/>
                                                                                                <w:bottom w:val="none" w:sz="0" w:space="0" w:color="auto"/>
                                                                                                <w:right w:val="none" w:sz="0" w:space="0" w:color="auto"/>
                                                                                              </w:divBdr>
                                                                                              <w:divsChild>
                                                                                                <w:div w:id="1175999088">
                                                                                                  <w:marLeft w:val="0"/>
                                                                                                  <w:marRight w:val="0"/>
                                                                                                  <w:marTop w:val="0"/>
                                                                                                  <w:marBottom w:val="0"/>
                                                                                                  <w:divBdr>
                                                                                                    <w:top w:val="none" w:sz="0" w:space="0" w:color="auto"/>
                                                                                                    <w:left w:val="none" w:sz="0" w:space="0" w:color="auto"/>
                                                                                                    <w:bottom w:val="none" w:sz="0" w:space="0" w:color="auto"/>
                                                                                                    <w:right w:val="none" w:sz="0" w:space="0" w:color="auto"/>
                                                                                                  </w:divBdr>
                                                                                                  <w:divsChild>
                                                                                                    <w:div w:id="1854955368">
                                                                                                      <w:marLeft w:val="0"/>
                                                                                                      <w:marRight w:val="0"/>
                                                                                                      <w:marTop w:val="0"/>
                                                                                                      <w:marBottom w:val="150"/>
                                                                                                      <w:divBdr>
                                                                                                        <w:top w:val="none" w:sz="0" w:space="0" w:color="auto"/>
                                                                                                        <w:left w:val="none" w:sz="0" w:space="0" w:color="auto"/>
                                                                                                        <w:bottom w:val="none" w:sz="0" w:space="0" w:color="auto"/>
                                                                                                        <w:right w:val="none" w:sz="0" w:space="0" w:color="auto"/>
                                                                                                      </w:divBdr>
                                                                                                    </w:div>
                                                                                                    <w:div w:id="873542876">
                                                                                                      <w:marLeft w:val="0"/>
                                                                                                      <w:marRight w:val="0"/>
                                                                                                      <w:marTop w:val="0"/>
                                                                                                      <w:marBottom w:val="0"/>
                                                                                                      <w:divBdr>
                                                                                                        <w:top w:val="none" w:sz="0" w:space="0" w:color="auto"/>
                                                                                                        <w:left w:val="none" w:sz="0" w:space="0" w:color="auto"/>
                                                                                                        <w:bottom w:val="none" w:sz="0" w:space="0" w:color="auto"/>
                                                                                                        <w:right w:val="none" w:sz="0" w:space="0" w:color="auto"/>
                                                                                                      </w:divBdr>
                                                                                                    </w:div>
                                                                                                    <w:div w:id="17295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8139">
                                                                                              <w:marLeft w:val="0"/>
                                                                                              <w:marRight w:val="0"/>
                                                                                              <w:marTop w:val="0"/>
                                                                                              <w:marBottom w:val="0"/>
                                                                                              <w:divBdr>
                                                                                                <w:top w:val="none" w:sz="0" w:space="0" w:color="auto"/>
                                                                                                <w:left w:val="none" w:sz="0" w:space="0" w:color="auto"/>
                                                                                                <w:bottom w:val="none" w:sz="0" w:space="0" w:color="auto"/>
                                                                                                <w:right w:val="none" w:sz="0" w:space="0" w:color="auto"/>
                                                                                              </w:divBdr>
                                                                                              <w:divsChild>
                                                                                                <w:div w:id="922030575">
                                                                                                  <w:marLeft w:val="0"/>
                                                                                                  <w:marRight w:val="0"/>
                                                                                                  <w:marTop w:val="0"/>
                                                                                                  <w:marBottom w:val="0"/>
                                                                                                  <w:divBdr>
                                                                                                    <w:top w:val="none" w:sz="0" w:space="0" w:color="auto"/>
                                                                                                    <w:left w:val="none" w:sz="0" w:space="0" w:color="auto"/>
                                                                                                    <w:bottom w:val="none" w:sz="0" w:space="0" w:color="auto"/>
                                                                                                    <w:right w:val="none" w:sz="0" w:space="0" w:color="auto"/>
                                                                                                  </w:divBdr>
                                                                                                  <w:divsChild>
                                                                                                    <w:div w:id="1105348786">
                                                                                                      <w:marLeft w:val="0"/>
                                                                                                      <w:marRight w:val="0"/>
                                                                                                      <w:marTop w:val="0"/>
                                                                                                      <w:marBottom w:val="150"/>
                                                                                                      <w:divBdr>
                                                                                                        <w:top w:val="none" w:sz="0" w:space="0" w:color="auto"/>
                                                                                                        <w:left w:val="none" w:sz="0" w:space="0" w:color="auto"/>
                                                                                                        <w:bottom w:val="none" w:sz="0" w:space="0" w:color="auto"/>
                                                                                                        <w:right w:val="none" w:sz="0" w:space="0" w:color="auto"/>
                                                                                                      </w:divBdr>
                                                                                                    </w:div>
                                                                                                    <w:div w:id="780956159">
                                                                                                      <w:marLeft w:val="0"/>
                                                                                                      <w:marRight w:val="0"/>
                                                                                                      <w:marTop w:val="0"/>
                                                                                                      <w:marBottom w:val="0"/>
                                                                                                      <w:divBdr>
                                                                                                        <w:top w:val="none" w:sz="0" w:space="0" w:color="auto"/>
                                                                                                        <w:left w:val="none" w:sz="0" w:space="0" w:color="auto"/>
                                                                                                        <w:bottom w:val="none" w:sz="0" w:space="0" w:color="auto"/>
                                                                                                        <w:right w:val="none" w:sz="0" w:space="0" w:color="auto"/>
                                                                                                      </w:divBdr>
                                                                                                    </w:div>
                                                                                                    <w:div w:id="18116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61438">
                                                                                              <w:marLeft w:val="0"/>
                                                                                              <w:marRight w:val="0"/>
                                                                                              <w:marTop w:val="0"/>
                                                                                              <w:marBottom w:val="0"/>
                                                                                              <w:divBdr>
                                                                                                <w:top w:val="none" w:sz="0" w:space="0" w:color="auto"/>
                                                                                                <w:left w:val="none" w:sz="0" w:space="0" w:color="auto"/>
                                                                                                <w:bottom w:val="none" w:sz="0" w:space="0" w:color="auto"/>
                                                                                                <w:right w:val="none" w:sz="0" w:space="0" w:color="auto"/>
                                                                                              </w:divBdr>
                                                                                              <w:divsChild>
                                                                                                <w:div w:id="2067098458">
                                                                                                  <w:marLeft w:val="0"/>
                                                                                                  <w:marRight w:val="0"/>
                                                                                                  <w:marTop w:val="0"/>
                                                                                                  <w:marBottom w:val="0"/>
                                                                                                  <w:divBdr>
                                                                                                    <w:top w:val="none" w:sz="0" w:space="0" w:color="auto"/>
                                                                                                    <w:left w:val="none" w:sz="0" w:space="0" w:color="auto"/>
                                                                                                    <w:bottom w:val="none" w:sz="0" w:space="0" w:color="auto"/>
                                                                                                    <w:right w:val="none" w:sz="0" w:space="0" w:color="auto"/>
                                                                                                  </w:divBdr>
                                                                                                  <w:divsChild>
                                                                                                    <w:div w:id="1315453523">
                                                                                                      <w:marLeft w:val="0"/>
                                                                                                      <w:marRight w:val="0"/>
                                                                                                      <w:marTop w:val="0"/>
                                                                                                      <w:marBottom w:val="150"/>
                                                                                                      <w:divBdr>
                                                                                                        <w:top w:val="none" w:sz="0" w:space="0" w:color="auto"/>
                                                                                                        <w:left w:val="none" w:sz="0" w:space="0" w:color="auto"/>
                                                                                                        <w:bottom w:val="none" w:sz="0" w:space="0" w:color="auto"/>
                                                                                                        <w:right w:val="none" w:sz="0" w:space="0" w:color="auto"/>
                                                                                                      </w:divBdr>
                                                                                                    </w:div>
                                                                                                    <w:div w:id="639116047">
                                                                                                      <w:marLeft w:val="0"/>
                                                                                                      <w:marRight w:val="0"/>
                                                                                                      <w:marTop w:val="0"/>
                                                                                                      <w:marBottom w:val="0"/>
                                                                                                      <w:divBdr>
                                                                                                        <w:top w:val="none" w:sz="0" w:space="0" w:color="auto"/>
                                                                                                        <w:left w:val="none" w:sz="0" w:space="0" w:color="auto"/>
                                                                                                        <w:bottom w:val="none" w:sz="0" w:space="0" w:color="auto"/>
                                                                                                        <w:right w:val="none" w:sz="0" w:space="0" w:color="auto"/>
                                                                                                      </w:divBdr>
                                                                                                    </w:div>
                                                                                                    <w:div w:id="2529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581">
                                                                                              <w:marLeft w:val="0"/>
                                                                                              <w:marRight w:val="0"/>
                                                                                              <w:marTop w:val="0"/>
                                                                                              <w:marBottom w:val="0"/>
                                                                                              <w:divBdr>
                                                                                                <w:top w:val="none" w:sz="0" w:space="0" w:color="auto"/>
                                                                                                <w:left w:val="none" w:sz="0" w:space="0" w:color="auto"/>
                                                                                                <w:bottom w:val="none" w:sz="0" w:space="0" w:color="auto"/>
                                                                                                <w:right w:val="none" w:sz="0" w:space="0" w:color="auto"/>
                                                                                              </w:divBdr>
                                                                                              <w:divsChild>
                                                                                                <w:div w:id="309871409">
                                                                                                  <w:marLeft w:val="0"/>
                                                                                                  <w:marRight w:val="0"/>
                                                                                                  <w:marTop w:val="0"/>
                                                                                                  <w:marBottom w:val="0"/>
                                                                                                  <w:divBdr>
                                                                                                    <w:top w:val="none" w:sz="0" w:space="0" w:color="auto"/>
                                                                                                    <w:left w:val="none" w:sz="0" w:space="0" w:color="auto"/>
                                                                                                    <w:bottom w:val="none" w:sz="0" w:space="0" w:color="auto"/>
                                                                                                    <w:right w:val="none" w:sz="0" w:space="0" w:color="auto"/>
                                                                                                  </w:divBdr>
                                                                                                  <w:divsChild>
                                                                                                    <w:div w:id="1582987147">
                                                                                                      <w:marLeft w:val="0"/>
                                                                                                      <w:marRight w:val="0"/>
                                                                                                      <w:marTop w:val="0"/>
                                                                                                      <w:marBottom w:val="150"/>
                                                                                                      <w:divBdr>
                                                                                                        <w:top w:val="none" w:sz="0" w:space="0" w:color="auto"/>
                                                                                                        <w:left w:val="none" w:sz="0" w:space="0" w:color="auto"/>
                                                                                                        <w:bottom w:val="none" w:sz="0" w:space="0" w:color="auto"/>
                                                                                                        <w:right w:val="none" w:sz="0" w:space="0" w:color="auto"/>
                                                                                                      </w:divBdr>
                                                                                                    </w:div>
                                                                                                    <w:div w:id="1648165358">
                                                                                                      <w:marLeft w:val="0"/>
                                                                                                      <w:marRight w:val="0"/>
                                                                                                      <w:marTop w:val="0"/>
                                                                                                      <w:marBottom w:val="0"/>
                                                                                                      <w:divBdr>
                                                                                                        <w:top w:val="none" w:sz="0" w:space="0" w:color="auto"/>
                                                                                                        <w:left w:val="none" w:sz="0" w:space="0" w:color="auto"/>
                                                                                                        <w:bottom w:val="none" w:sz="0" w:space="0" w:color="auto"/>
                                                                                                        <w:right w:val="none" w:sz="0" w:space="0" w:color="auto"/>
                                                                                                      </w:divBdr>
                                                                                                    </w:div>
                                                                                                    <w:div w:id="351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163063">
                                                                                              <w:marLeft w:val="0"/>
                                                                                              <w:marRight w:val="0"/>
                                                                                              <w:marTop w:val="0"/>
                                                                                              <w:marBottom w:val="0"/>
                                                                                              <w:divBdr>
                                                                                                <w:top w:val="none" w:sz="0" w:space="0" w:color="auto"/>
                                                                                                <w:left w:val="none" w:sz="0" w:space="0" w:color="auto"/>
                                                                                                <w:bottom w:val="none" w:sz="0" w:space="0" w:color="auto"/>
                                                                                                <w:right w:val="none" w:sz="0" w:space="0" w:color="auto"/>
                                                                                              </w:divBdr>
                                                                                              <w:divsChild>
                                                                                                <w:div w:id="1342395260">
                                                                                                  <w:marLeft w:val="0"/>
                                                                                                  <w:marRight w:val="0"/>
                                                                                                  <w:marTop w:val="0"/>
                                                                                                  <w:marBottom w:val="0"/>
                                                                                                  <w:divBdr>
                                                                                                    <w:top w:val="none" w:sz="0" w:space="0" w:color="auto"/>
                                                                                                    <w:left w:val="none" w:sz="0" w:space="0" w:color="auto"/>
                                                                                                    <w:bottom w:val="none" w:sz="0" w:space="0" w:color="auto"/>
                                                                                                    <w:right w:val="none" w:sz="0" w:space="0" w:color="auto"/>
                                                                                                  </w:divBdr>
                                                                                                  <w:divsChild>
                                                                                                    <w:div w:id="1531264634">
                                                                                                      <w:marLeft w:val="0"/>
                                                                                                      <w:marRight w:val="0"/>
                                                                                                      <w:marTop w:val="0"/>
                                                                                                      <w:marBottom w:val="150"/>
                                                                                                      <w:divBdr>
                                                                                                        <w:top w:val="none" w:sz="0" w:space="0" w:color="auto"/>
                                                                                                        <w:left w:val="none" w:sz="0" w:space="0" w:color="auto"/>
                                                                                                        <w:bottom w:val="none" w:sz="0" w:space="0" w:color="auto"/>
                                                                                                        <w:right w:val="none" w:sz="0" w:space="0" w:color="auto"/>
                                                                                                      </w:divBdr>
                                                                                                    </w:div>
                                                                                                    <w:div w:id="1124927562">
                                                                                                      <w:marLeft w:val="0"/>
                                                                                                      <w:marRight w:val="0"/>
                                                                                                      <w:marTop w:val="0"/>
                                                                                                      <w:marBottom w:val="0"/>
                                                                                                      <w:divBdr>
                                                                                                        <w:top w:val="none" w:sz="0" w:space="0" w:color="auto"/>
                                                                                                        <w:left w:val="none" w:sz="0" w:space="0" w:color="auto"/>
                                                                                                        <w:bottom w:val="none" w:sz="0" w:space="0" w:color="auto"/>
                                                                                                        <w:right w:val="none" w:sz="0" w:space="0" w:color="auto"/>
                                                                                                      </w:divBdr>
                                                                                                    </w:div>
                                                                                                    <w:div w:id="12247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2634">
                                                                                              <w:marLeft w:val="0"/>
                                                                                              <w:marRight w:val="0"/>
                                                                                              <w:marTop w:val="0"/>
                                                                                              <w:marBottom w:val="0"/>
                                                                                              <w:divBdr>
                                                                                                <w:top w:val="none" w:sz="0" w:space="0" w:color="auto"/>
                                                                                                <w:left w:val="none" w:sz="0" w:space="0" w:color="auto"/>
                                                                                                <w:bottom w:val="none" w:sz="0" w:space="0" w:color="auto"/>
                                                                                                <w:right w:val="none" w:sz="0" w:space="0" w:color="auto"/>
                                                                                              </w:divBdr>
                                                                                              <w:divsChild>
                                                                                                <w:div w:id="614407736">
                                                                                                  <w:marLeft w:val="0"/>
                                                                                                  <w:marRight w:val="0"/>
                                                                                                  <w:marTop w:val="0"/>
                                                                                                  <w:marBottom w:val="0"/>
                                                                                                  <w:divBdr>
                                                                                                    <w:top w:val="none" w:sz="0" w:space="0" w:color="auto"/>
                                                                                                    <w:left w:val="none" w:sz="0" w:space="0" w:color="auto"/>
                                                                                                    <w:bottom w:val="none" w:sz="0" w:space="0" w:color="auto"/>
                                                                                                    <w:right w:val="none" w:sz="0" w:space="0" w:color="auto"/>
                                                                                                  </w:divBdr>
                                                                                                  <w:divsChild>
                                                                                                    <w:div w:id="1754162997">
                                                                                                      <w:marLeft w:val="0"/>
                                                                                                      <w:marRight w:val="0"/>
                                                                                                      <w:marTop w:val="0"/>
                                                                                                      <w:marBottom w:val="150"/>
                                                                                                      <w:divBdr>
                                                                                                        <w:top w:val="none" w:sz="0" w:space="0" w:color="auto"/>
                                                                                                        <w:left w:val="none" w:sz="0" w:space="0" w:color="auto"/>
                                                                                                        <w:bottom w:val="none" w:sz="0" w:space="0" w:color="auto"/>
                                                                                                        <w:right w:val="none" w:sz="0" w:space="0" w:color="auto"/>
                                                                                                      </w:divBdr>
                                                                                                    </w:div>
                                                                                                    <w:div w:id="1829207125">
                                                                                                      <w:marLeft w:val="0"/>
                                                                                                      <w:marRight w:val="0"/>
                                                                                                      <w:marTop w:val="0"/>
                                                                                                      <w:marBottom w:val="0"/>
                                                                                                      <w:divBdr>
                                                                                                        <w:top w:val="none" w:sz="0" w:space="0" w:color="auto"/>
                                                                                                        <w:left w:val="none" w:sz="0" w:space="0" w:color="auto"/>
                                                                                                        <w:bottom w:val="none" w:sz="0" w:space="0" w:color="auto"/>
                                                                                                        <w:right w:val="none" w:sz="0" w:space="0" w:color="auto"/>
                                                                                                      </w:divBdr>
                                                                                                    </w:div>
                                                                                                    <w:div w:id="5317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3413">
                                                                                              <w:marLeft w:val="0"/>
                                                                                              <w:marRight w:val="0"/>
                                                                                              <w:marTop w:val="0"/>
                                                                                              <w:marBottom w:val="0"/>
                                                                                              <w:divBdr>
                                                                                                <w:top w:val="none" w:sz="0" w:space="0" w:color="auto"/>
                                                                                                <w:left w:val="none" w:sz="0" w:space="0" w:color="auto"/>
                                                                                                <w:bottom w:val="none" w:sz="0" w:space="0" w:color="auto"/>
                                                                                                <w:right w:val="none" w:sz="0" w:space="0" w:color="auto"/>
                                                                                              </w:divBdr>
                                                                                              <w:divsChild>
                                                                                                <w:div w:id="1322658383">
                                                                                                  <w:marLeft w:val="0"/>
                                                                                                  <w:marRight w:val="0"/>
                                                                                                  <w:marTop w:val="0"/>
                                                                                                  <w:marBottom w:val="0"/>
                                                                                                  <w:divBdr>
                                                                                                    <w:top w:val="none" w:sz="0" w:space="0" w:color="auto"/>
                                                                                                    <w:left w:val="none" w:sz="0" w:space="0" w:color="auto"/>
                                                                                                    <w:bottom w:val="none" w:sz="0" w:space="0" w:color="auto"/>
                                                                                                    <w:right w:val="none" w:sz="0" w:space="0" w:color="auto"/>
                                                                                                  </w:divBdr>
                                                                                                  <w:divsChild>
                                                                                                    <w:div w:id="1673797465">
                                                                                                      <w:marLeft w:val="0"/>
                                                                                                      <w:marRight w:val="0"/>
                                                                                                      <w:marTop w:val="0"/>
                                                                                                      <w:marBottom w:val="150"/>
                                                                                                      <w:divBdr>
                                                                                                        <w:top w:val="none" w:sz="0" w:space="0" w:color="auto"/>
                                                                                                        <w:left w:val="none" w:sz="0" w:space="0" w:color="auto"/>
                                                                                                        <w:bottom w:val="none" w:sz="0" w:space="0" w:color="auto"/>
                                                                                                        <w:right w:val="none" w:sz="0" w:space="0" w:color="auto"/>
                                                                                                      </w:divBdr>
                                                                                                    </w:div>
                                                                                                    <w:div w:id="1113790158">
                                                                                                      <w:marLeft w:val="0"/>
                                                                                                      <w:marRight w:val="0"/>
                                                                                                      <w:marTop w:val="0"/>
                                                                                                      <w:marBottom w:val="0"/>
                                                                                                      <w:divBdr>
                                                                                                        <w:top w:val="none" w:sz="0" w:space="0" w:color="auto"/>
                                                                                                        <w:left w:val="none" w:sz="0" w:space="0" w:color="auto"/>
                                                                                                        <w:bottom w:val="none" w:sz="0" w:space="0" w:color="auto"/>
                                                                                                        <w:right w:val="none" w:sz="0" w:space="0" w:color="auto"/>
                                                                                                      </w:divBdr>
                                                                                                    </w:div>
                                                                                                    <w:div w:id="18066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7464">
                                                                                              <w:marLeft w:val="0"/>
                                                                                              <w:marRight w:val="0"/>
                                                                                              <w:marTop w:val="0"/>
                                                                                              <w:marBottom w:val="0"/>
                                                                                              <w:divBdr>
                                                                                                <w:top w:val="none" w:sz="0" w:space="0" w:color="auto"/>
                                                                                                <w:left w:val="none" w:sz="0" w:space="0" w:color="auto"/>
                                                                                                <w:bottom w:val="none" w:sz="0" w:space="0" w:color="auto"/>
                                                                                                <w:right w:val="none" w:sz="0" w:space="0" w:color="auto"/>
                                                                                              </w:divBdr>
                                                                                              <w:divsChild>
                                                                                                <w:div w:id="1684740085">
                                                                                                  <w:marLeft w:val="0"/>
                                                                                                  <w:marRight w:val="0"/>
                                                                                                  <w:marTop w:val="0"/>
                                                                                                  <w:marBottom w:val="0"/>
                                                                                                  <w:divBdr>
                                                                                                    <w:top w:val="none" w:sz="0" w:space="0" w:color="auto"/>
                                                                                                    <w:left w:val="none" w:sz="0" w:space="0" w:color="auto"/>
                                                                                                    <w:bottom w:val="none" w:sz="0" w:space="0" w:color="auto"/>
                                                                                                    <w:right w:val="none" w:sz="0" w:space="0" w:color="auto"/>
                                                                                                  </w:divBdr>
                                                                                                  <w:divsChild>
                                                                                                    <w:div w:id="526139846">
                                                                                                      <w:marLeft w:val="0"/>
                                                                                                      <w:marRight w:val="0"/>
                                                                                                      <w:marTop w:val="0"/>
                                                                                                      <w:marBottom w:val="150"/>
                                                                                                      <w:divBdr>
                                                                                                        <w:top w:val="none" w:sz="0" w:space="0" w:color="auto"/>
                                                                                                        <w:left w:val="none" w:sz="0" w:space="0" w:color="auto"/>
                                                                                                        <w:bottom w:val="none" w:sz="0" w:space="0" w:color="auto"/>
                                                                                                        <w:right w:val="none" w:sz="0" w:space="0" w:color="auto"/>
                                                                                                      </w:divBdr>
                                                                                                    </w:div>
                                                                                                    <w:div w:id="736050389">
                                                                                                      <w:marLeft w:val="0"/>
                                                                                                      <w:marRight w:val="0"/>
                                                                                                      <w:marTop w:val="0"/>
                                                                                                      <w:marBottom w:val="0"/>
                                                                                                      <w:divBdr>
                                                                                                        <w:top w:val="none" w:sz="0" w:space="0" w:color="auto"/>
                                                                                                        <w:left w:val="none" w:sz="0" w:space="0" w:color="auto"/>
                                                                                                        <w:bottom w:val="none" w:sz="0" w:space="0" w:color="auto"/>
                                                                                                        <w:right w:val="none" w:sz="0" w:space="0" w:color="auto"/>
                                                                                                      </w:divBdr>
                                                                                                    </w:div>
                                                                                                    <w:div w:id="134797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6752">
                                                                                              <w:marLeft w:val="0"/>
                                                                                              <w:marRight w:val="0"/>
                                                                                              <w:marTop w:val="0"/>
                                                                                              <w:marBottom w:val="0"/>
                                                                                              <w:divBdr>
                                                                                                <w:top w:val="none" w:sz="0" w:space="0" w:color="auto"/>
                                                                                                <w:left w:val="none" w:sz="0" w:space="0" w:color="auto"/>
                                                                                                <w:bottom w:val="none" w:sz="0" w:space="0" w:color="auto"/>
                                                                                                <w:right w:val="none" w:sz="0" w:space="0" w:color="auto"/>
                                                                                              </w:divBdr>
                                                                                              <w:divsChild>
                                                                                                <w:div w:id="2120448187">
                                                                                                  <w:marLeft w:val="0"/>
                                                                                                  <w:marRight w:val="0"/>
                                                                                                  <w:marTop w:val="0"/>
                                                                                                  <w:marBottom w:val="0"/>
                                                                                                  <w:divBdr>
                                                                                                    <w:top w:val="none" w:sz="0" w:space="0" w:color="auto"/>
                                                                                                    <w:left w:val="none" w:sz="0" w:space="0" w:color="auto"/>
                                                                                                    <w:bottom w:val="none" w:sz="0" w:space="0" w:color="auto"/>
                                                                                                    <w:right w:val="none" w:sz="0" w:space="0" w:color="auto"/>
                                                                                                  </w:divBdr>
                                                                                                  <w:divsChild>
                                                                                                    <w:div w:id="2127115818">
                                                                                                      <w:marLeft w:val="0"/>
                                                                                                      <w:marRight w:val="0"/>
                                                                                                      <w:marTop w:val="0"/>
                                                                                                      <w:marBottom w:val="150"/>
                                                                                                      <w:divBdr>
                                                                                                        <w:top w:val="none" w:sz="0" w:space="0" w:color="auto"/>
                                                                                                        <w:left w:val="none" w:sz="0" w:space="0" w:color="auto"/>
                                                                                                        <w:bottom w:val="none" w:sz="0" w:space="0" w:color="auto"/>
                                                                                                        <w:right w:val="none" w:sz="0" w:space="0" w:color="auto"/>
                                                                                                      </w:divBdr>
                                                                                                    </w:div>
                                                                                                    <w:div w:id="1003701976">
                                                                                                      <w:marLeft w:val="0"/>
                                                                                                      <w:marRight w:val="0"/>
                                                                                                      <w:marTop w:val="0"/>
                                                                                                      <w:marBottom w:val="0"/>
                                                                                                      <w:divBdr>
                                                                                                        <w:top w:val="none" w:sz="0" w:space="0" w:color="auto"/>
                                                                                                        <w:left w:val="none" w:sz="0" w:space="0" w:color="auto"/>
                                                                                                        <w:bottom w:val="none" w:sz="0" w:space="0" w:color="auto"/>
                                                                                                        <w:right w:val="none" w:sz="0" w:space="0" w:color="auto"/>
                                                                                                      </w:divBdr>
                                                                                                    </w:div>
                                                                                                    <w:div w:id="167899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97003">
                                                                                              <w:marLeft w:val="0"/>
                                                                                              <w:marRight w:val="0"/>
                                                                                              <w:marTop w:val="0"/>
                                                                                              <w:marBottom w:val="0"/>
                                                                                              <w:divBdr>
                                                                                                <w:top w:val="none" w:sz="0" w:space="0" w:color="auto"/>
                                                                                                <w:left w:val="none" w:sz="0" w:space="0" w:color="auto"/>
                                                                                                <w:bottom w:val="none" w:sz="0" w:space="0" w:color="auto"/>
                                                                                                <w:right w:val="none" w:sz="0" w:space="0" w:color="auto"/>
                                                                                              </w:divBdr>
                                                                                              <w:divsChild>
                                                                                                <w:div w:id="1013073071">
                                                                                                  <w:marLeft w:val="0"/>
                                                                                                  <w:marRight w:val="0"/>
                                                                                                  <w:marTop w:val="0"/>
                                                                                                  <w:marBottom w:val="0"/>
                                                                                                  <w:divBdr>
                                                                                                    <w:top w:val="none" w:sz="0" w:space="0" w:color="auto"/>
                                                                                                    <w:left w:val="none" w:sz="0" w:space="0" w:color="auto"/>
                                                                                                    <w:bottom w:val="none" w:sz="0" w:space="0" w:color="auto"/>
                                                                                                    <w:right w:val="none" w:sz="0" w:space="0" w:color="auto"/>
                                                                                                  </w:divBdr>
                                                                                                  <w:divsChild>
                                                                                                    <w:div w:id="956720707">
                                                                                                      <w:marLeft w:val="0"/>
                                                                                                      <w:marRight w:val="0"/>
                                                                                                      <w:marTop w:val="0"/>
                                                                                                      <w:marBottom w:val="150"/>
                                                                                                      <w:divBdr>
                                                                                                        <w:top w:val="none" w:sz="0" w:space="0" w:color="auto"/>
                                                                                                        <w:left w:val="none" w:sz="0" w:space="0" w:color="auto"/>
                                                                                                        <w:bottom w:val="none" w:sz="0" w:space="0" w:color="auto"/>
                                                                                                        <w:right w:val="none" w:sz="0" w:space="0" w:color="auto"/>
                                                                                                      </w:divBdr>
                                                                                                    </w:div>
                                                                                                    <w:div w:id="1685395662">
                                                                                                      <w:marLeft w:val="0"/>
                                                                                                      <w:marRight w:val="0"/>
                                                                                                      <w:marTop w:val="0"/>
                                                                                                      <w:marBottom w:val="0"/>
                                                                                                      <w:divBdr>
                                                                                                        <w:top w:val="none" w:sz="0" w:space="0" w:color="auto"/>
                                                                                                        <w:left w:val="none" w:sz="0" w:space="0" w:color="auto"/>
                                                                                                        <w:bottom w:val="none" w:sz="0" w:space="0" w:color="auto"/>
                                                                                                        <w:right w:val="none" w:sz="0" w:space="0" w:color="auto"/>
                                                                                                      </w:divBdr>
                                                                                                    </w:div>
                                                                                                    <w:div w:id="40005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641608">
                                                                                              <w:marLeft w:val="0"/>
                                                                                              <w:marRight w:val="0"/>
                                                                                              <w:marTop w:val="0"/>
                                                                                              <w:marBottom w:val="0"/>
                                                                                              <w:divBdr>
                                                                                                <w:top w:val="none" w:sz="0" w:space="0" w:color="auto"/>
                                                                                                <w:left w:val="none" w:sz="0" w:space="0" w:color="auto"/>
                                                                                                <w:bottom w:val="none" w:sz="0" w:space="0" w:color="auto"/>
                                                                                                <w:right w:val="none" w:sz="0" w:space="0" w:color="auto"/>
                                                                                              </w:divBdr>
                                                                                              <w:divsChild>
                                                                                                <w:div w:id="1961566842">
                                                                                                  <w:marLeft w:val="0"/>
                                                                                                  <w:marRight w:val="0"/>
                                                                                                  <w:marTop w:val="0"/>
                                                                                                  <w:marBottom w:val="0"/>
                                                                                                  <w:divBdr>
                                                                                                    <w:top w:val="none" w:sz="0" w:space="0" w:color="auto"/>
                                                                                                    <w:left w:val="none" w:sz="0" w:space="0" w:color="auto"/>
                                                                                                    <w:bottom w:val="none" w:sz="0" w:space="0" w:color="auto"/>
                                                                                                    <w:right w:val="none" w:sz="0" w:space="0" w:color="auto"/>
                                                                                                  </w:divBdr>
                                                                                                  <w:divsChild>
                                                                                                    <w:div w:id="725034959">
                                                                                                      <w:marLeft w:val="0"/>
                                                                                                      <w:marRight w:val="0"/>
                                                                                                      <w:marTop w:val="0"/>
                                                                                                      <w:marBottom w:val="150"/>
                                                                                                      <w:divBdr>
                                                                                                        <w:top w:val="none" w:sz="0" w:space="0" w:color="auto"/>
                                                                                                        <w:left w:val="none" w:sz="0" w:space="0" w:color="auto"/>
                                                                                                        <w:bottom w:val="none" w:sz="0" w:space="0" w:color="auto"/>
                                                                                                        <w:right w:val="none" w:sz="0" w:space="0" w:color="auto"/>
                                                                                                      </w:divBdr>
                                                                                                    </w:div>
                                                                                                    <w:div w:id="366562572">
                                                                                                      <w:marLeft w:val="0"/>
                                                                                                      <w:marRight w:val="0"/>
                                                                                                      <w:marTop w:val="0"/>
                                                                                                      <w:marBottom w:val="0"/>
                                                                                                      <w:divBdr>
                                                                                                        <w:top w:val="none" w:sz="0" w:space="0" w:color="auto"/>
                                                                                                        <w:left w:val="none" w:sz="0" w:space="0" w:color="auto"/>
                                                                                                        <w:bottom w:val="none" w:sz="0" w:space="0" w:color="auto"/>
                                                                                                        <w:right w:val="none" w:sz="0" w:space="0" w:color="auto"/>
                                                                                                      </w:divBdr>
                                                                                                    </w:div>
                                                                                                    <w:div w:id="208217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5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6297">
                                                                      <w:marLeft w:val="0"/>
                                                                      <w:marRight w:val="0"/>
                                                                      <w:marTop w:val="0"/>
                                                                      <w:marBottom w:val="150"/>
                                                                      <w:divBdr>
                                                                        <w:top w:val="none" w:sz="0" w:space="0" w:color="auto"/>
                                                                        <w:left w:val="none" w:sz="0" w:space="0" w:color="auto"/>
                                                                        <w:bottom w:val="none" w:sz="0" w:space="0" w:color="auto"/>
                                                                        <w:right w:val="none" w:sz="0" w:space="0" w:color="auto"/>
                                                                      </w:divBdr>
                                                                    </w:div>
                                                                  </w:divsChild>
                                                                </w:div>
                                                                <w:div w:id="1166047498">
                                                                  <w:marLeft w:val="0"/>
                                                                  <w:marRight w:val="0"/>
                                                                  <w:marTop w:val="0"/>
                                                                  <w:marBottom w:val="300"/>
                                                                  <w:divBdr>
                                                                    <w:top w:val="none" w:sz="0" w:space="0" w:color="auto"/>
                                                                    <w:left w:val="none" w:sz="0" w:space="0" w:color="auto"/>
                                                                    <w:bottom w:val="none" w:sz="0" w:space="0" w:color="auto"/>
                                                                    <w:right w:val="none" w:sz="0" w:space="0" w:color="auto"/>
                                                                  </w:divBdr>
                                                                  <w:divsChild>
                                                                    <w:div w:id="1421561750">
                                                                      <w:marLeft w:val="0"/>
                                                                      <w:marRight w:val="0"/>
                                                                      <w:marTop w:val="0"/>
                                                                      <w:marBottom w:val="0"/>
                                                                      <w:divBdr>
                                                                        <w:top w:val="none" w:sz="0" w:space="0" w:color="auto"/>
                                                                        <w:left w:val="none" w:sz="0" w:space="0" w:color="auto"/>
                                                                        <w:bottom w:val="none" w:sz="0" w:space="0" w:color="auto"/>
                                                                        <w:right w:val="none" w:sz="0" w:space="0" w:color="auto"/>
                                                                      </w:divBdr>
                                                                      <w:divsChild>
                                                                        <w:div w:id="1616860385">
                                                                          <w:marLeft w:val="0"/>
                                                                          <w:marRight w:val="0"/>
                                                                          <w:marTop w:val="0"/>
                                                                          <w:marBottom w:val="225"/>
                                                                          <w:divBdr>
                                                                            <w:top w:val="none" w:sz="0" w:space="0" w:color="auto"/>
                                                                            <w:left w:val="none" w:sz="0" w:space="0" w:color="auto"/>
                                                                            <w:bottom w:val="none" w:sz="0" w:space="0" w:color="auto"/>
                                                                            <w:right w:val="none" w:sz="0" w:space="0" w:color="auto"/>
                                                                          </w:divBdr>
                                                                          <w:divsChild>
                                                                            <w:div w:id="406998441">
                                                                              <w:marLeft w:val="0"/>
                                                                              <w:marRight w:val="0"/>
                                                                              <w:marTop w:val="0"/>
                                                                              <w:marBottom w:val="0"/>
                                                                              <w:divBdr>
                                                                                <w:top w:val="none" w:sz="0" w:space="0" w:color="auto"/>
                                                                                <w:left w:val="none" w:sz="0" w:space="0" w:color="auto"/>
                                                                                <w:bottom w:val="none" w:sz="0" w:space="0" w:color="auto"/>
                                                                                <w:right w:val="none" w:sz="0" w:space="0" w:color="auto"/>
                                                                              </w:divBdr>
                                                                              <w:divsChild>
                                                                                <w:div w:id="1160072674">
                                                                                  <w:marLeft w:val="0"/>
                                                                                  <w:marRight w:val="150"/>
                                                                                  <w:marTop w:val="0"/>
                                                                                  <w:marBottom w:val="0"/>
                                                                                  <w:divBdr>
                                                                                    <w:top w:val="none" w:sz="0" w:space="0" w:color="auto"/>
                                                                                    <w:left w:val="none" w:sz="0" w:space="0" w:color="auto"/>
                                                                                    <w:bottom w:val="none" w:sz="0" w:space="0" w:color="auto"/>
                                                                                    <w:right w:val="none" w:sz="0" w:space="0" w:color="auto"/>
                                                                                  </w:divBdr>
                                                                                </w:div>
                                                                                <w:div w:id="1710372084">
                                                                                  <w:marLeft w:val="150"/>
                                                                                  <w:marRight w:val="0"/>
                                                                                  <w:marTop w:val="0"/>
                                                                                  <w:marBottom w:val="0"/>
                                                                                  <w:divBdr>
                                                                                    <w:top w:val="none" w:sz="0" w:space="0" w:color="auto"/>
                                                                                    <w:left w:val="none" w:sz="0" w:space="0" w:color="auto"/>
                                                                                    <w:bottom w:val="none" w:sz="0" w:space="0" w:color="auto"/>
                                                                                    <w:right w:val="none" w:sz="0" w:space="0" w:color="auto"/>
                                                                                  </w:divBdr>
                                                                                  <w:divsChild>
                                                                                    <w:div w:id="82533876">
                                                                                      <w:marLeft w:val="0"/>
                                                                                      <w:marRight w:val="0"/>
                                                                                      <w:marTop w:val="0"/>
                                                                                      <w:marBottom w:val="150"/>
                                                                                      <w:divBdr>
                                                                                        <w:top w:val="none" w:sz="0" w:space="0" w:color="auto"/>
                                                                                        <w:left w:val="none" w:sz="0" w:space="0" w:color="auto"/>
                                                                                        <w:bottom w:val="none" w:sz="0" w:space="0" w:color="auto"/>
                                                                                        <w:right w:val="none" w:sz="0" w:space="0" w:color="auto"/>
                                                                                      </w:divBdr>
                                                                                    </w:div>
                                                                                    <w:div w:id="1795294765">
                                                                                      <w:marLeft w:val="0"/>
                                                                                      <w:marRight w:val="0"/>
                                                                                      <w:marTop w:val="0"/>
                                                                                      <w:marBottom w:val="0"/>
                                                                                      <w:divBdr>
                                                                                        <w:top w:val="none" w:sz="0" w:space="0" w:color="auto"/>
                                                                                        <w:left w:val="none" w:sz="0" w:space="0" w:color="auto"/>
                                                                                        <w:bottom w:val="none" w:sz="0" w:space="0" w:color="auto"/>
                                                                                        <w:right w:val="none" w:sz="0" w:space="0" w:color="auto"/>
                                                                                      </w:divBdr>
                                                                                    </w:div>
                                                                                  </w:divsChild>
                                                                                </w:div>
                                                                                <w:div w:id="204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441781">
                          <w:marLeft w:val="0"/>
                          <w:marRight w:val="0"/>
                          <w:marTop w:val="0"/>
                          <w:marBottom w:val="0"/>
                          <w:divBdr>
                            <w:top w:val="none" w:sz="0" w:space="0" w:color="auto"/>
                            <w:left w:val="none" w:sz="0" w:space="0" w:color="auto"/>
                            <w:bottom w:val="none" w:sz="0" w:space="0" w:color="auto"/>
                            <w:right w:val="none" w:sz="0" w:space="0" w:color="auto"/>
                          </w:divBdr>
                          <w:divsChild>
                            <w:div w:id="1451440249">
                              <w:marLeft w:val="0"/>
                              <w:marRight w:val="0"/>
                              <w:marTop w:val="0"/>
                              <w:marBottom w:val="0"/>
                              <w:divBdr>
                                <w:top w:val="none" w:sz="0" w:space="0" w:color="auto"/>
                                <w:left w:val="none" w:sz="0" w:space="0" w:color="auto"/>
                                <w:bottom w:val="none" w:sz="0" w:space="0" w:color="auto"/>
                                <w:right w:val="none" w:sz="0" w:space="0" w:color="auto"/>
                              </w:divBdr>
                              <w:divsChild>
                                <w:div w:id="686177560">
                                  <w:marLeft w:val="0"/>
                                  <w:marRight w:val="0"/>
                                  <w:marTop w:val="0"/>
                                  <w:marBottom w:val="0"/>
                                  <w:divBdr>
                                    <w:top w:val="none" w:sz="0" w:space="0" w:color="auto"/>
                                    <w:left w:val="none" w:sz="0" w:space="0" w:color="auto"/>
                                    <w:bottom w:val="none" w:sz="0" w:space="0" w:color="auto"/>
                                    <w:right w:val="none" w:sz="0" w:space="0" w:color="auto"/>
                                  </w:divBdr>
                                  <w:divsChild>
                                    <w:div w:id="1456604111">
                                      <w:marLeft w:val="0"/>
                                      <w:marRight w:val="0"/>
                                      <w:marTop w:val="0"/>
                                      <w:marBottom w:val="0"/>
                                      <w:divBdr>
                                        <w:top w:val="none" w:sz="0" w:space="0" w:color="auto"/>
                                        <w:left w:val="none" w:sz="0" w:space="0" w:color="auto"/>
                                        <w:bottom w:val="none" w:sz="0" w:space="0" w:color="auto"/>
                                        <w:right w:val="none" w:sz="0" w:space="0" w:color="auto"/>
                                      </w:divBdr>
                                      <w:divsChild>
                                        <w:div w:id="521552502">
                                          <w:marLeft w:val="0"/>
                                          <w:marRight w:val="0"/>
                                          <w:marTop w:val="0"/>
                                          <w:marBottom w:val="0"/>
                                          <w:divBdr>
                                            <w:top w:val="none" w:sz="0" w:space="0" w:color="auto"/>
                                            <w:left w:val="none" w:sz="0" w:space="0" w:color="auto"/>
                                            <w:bottom w:val="none" w:sz="0" w:space="0" w:color="auto"/>
                                            <w:right w:val="none" w:sz="0" w:space="0" w:color="auto"/>
                                          </w:divBdr>
                                          <w:divsChild>
                                            <w:div w:id="1690252923">
                                              <w:marLeft w:val="0"/>
                                              <w:marRight w:val="0"/>
                                              <w:marTop w:val="0"/>
                                              <w:marBottom w:val="0"/>
                                              <w:divBdr>
                                                <w:top w:val="none" w:sz="0" w:space="0" w:color="auto"/>
                                                <w:left w:val="none" w:sz="0" w:space="0" w:color="auto"/>
                                                <w:bottom w:val="none" w:sz="0" w:space="0" w:color="auto"/>
                                                <w:right w:val="none" w:sz="0" w:space="0" w:color="auto"/>
                                              </w:divBdr>
                                              <w:divsChild>
                                                <w:div w:id="744759504">
                                                  <w:marLeft w:val="0"/>
                                                  <w:marRight w:val="0"/>
                                                  <w:marTop w:val="0"/>
                                                  <w:marBottom w:val="0"/>
                                                  <w:divBdr>
                                                    <w:top w:val="none" w:sz="0" w:space="0" w:color="auto"/>
                                                    <w:left w:val="none" w:sz="0" w:space="0" w:color="auto"/>
                                                    <w:bottom w:val="none" w:sz="0" w:space="0" w:color="auto"/>
                                                    <w:right w:val="none" w:sz="0" w:space="0" w:color="auto"/>
                                                  </w:divBdr>
                                                  <w:divsChild>
                                                    <w:div w:id="26955811">
                                                      <w:marLeft w:val="0"/>
                                                      <w:marRight w:val="0"/>
                                                      <w:marTop w:val="0"/>
                                                      <w:marBottom w:val="300"/>
                                                      <w:divBdr>
                                                        <w:top w:val="none" w:sz="0" w:space="0" w:color="auto"/>
                                                        <w:left w:val="none" w:sz="0" w:space="0" w:color="auto"/>
                                                        <w:bottom w:val="none" w:sz="0" w:space="0" w:color="auto"/>
                                                        <w:right w:val="none" w:sz="0" w:space="0" w:color="auto"/>
                                                      </w:divBdr>
                                                      <w:divsChild>
                                                        <w:div w:id="278804317">
                                                          <w:marLeft w:val="225"/>
                                                          <w:marRight w:val="225"/>
                                                          <w:marTop w:val="300"/>
                                                          <w:marBottom w:val="225"/>
                                                          <w:divBdr>
                                                            <w:top w:val="none" w:sz="0" w:space="0" w:color="auto"/>
                                                            <w:left w:val="none" w:sz="0" w:space="0" w:color="auto"/>
                                                            <w:bottom w:val="none" w:sz="0" w:space="0" w:color="auto"/>
                                                            <w:right w:val="none" w:sz="0" w:space="0" w:color="auto"/>
                                                          </w:divBdr>
                                                        </w:div>
                                                      </w:divsChild>
                                                    </w:div>
                                                    <w:div w:id="811292772">
                                                      <w:marLeft w:val="0"/>
                                                      <w:marRight w:val="0"/>
                                                      <w:marTop w:val="0"/>
                                                      <w:marBottom w:val="450"/>
                                                      <w:divBdr>
                                                        <w:top w:val="none" w:sz="0" w:space="0" w:color="auto"/>
                                                        <w:left w:val="none" w:sz="0" w:space="0" w:color="auto"/>
                                                        <w:bottom w:val="none" w:sz="0" w:space="0" w:color="auto"/>
                                                        <w:right w:val="none" w:sz="0" w:space="0" w:color="auto"/>
                                                      </w:divBdr>
                                                      <w:divsChild>
                                                        <w:div w:id="1069377358">
                                                          <w:marLeft w:val="0"/>
                                                          <w:marRight w:val="0"/>
                                                          <w:marTop w:val="0"/>
                                                          <w:marBottom w:val="0"/>
                                                          <w:divBdr>
                                                            <w:top w:val="none" w:sz="0" w:space="0" w:color="auto"/>
                                                            <w:left w:val="none" w:sz="0" w:space="0" w:color="auto"/>
                                                            <w:bottom w:val="none" w:sz="0" w:space="0" w:color="auto"/>
                                                            <w:right w:val="none" w:sz="0" w:space="0" w:color="auto"/>
                                                          </w:divBdr>
                                                          <w:divsChild>
                                                            <w:div w:id="128062207">
                                                              <w:marLeft w:val="225"/>
                                                              <w:marRight w:val="0"/>
                                                              <w:marTop w:val="0"/>
                                                              <w:marBottom w:val="0"/>
                                                              <w:divBdr>
                                                                <w:top w:val="none" w:sz="0" w:space="0" w:color="auto"/>
                                                                <w:left w:val="none" w:sz="0" w:space="0" w:color="auto"/>
                                                                <w:bottom w:val="none" w:sz="0" w:space="0" w:color="auto"/>
                                                                <w:right w:val="none" w:sz="0" w:space="0" w:color="auto"/>
                                                              </w:divBdr>
                                                              <w:divsChild>
                                                                <w:div w:id="154987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220784">
                                                      <w:marLeft w:val="0"/>
                                                      <w:marRight w:val="0"/>
                                                      <w:marTop w:val="0"/>
                                                      <w:marBottom w:val="450"/>
                                                      <w:divBdr>
                                                        <w:top w:val="none" w:sz="0" w:space="0" w:color="auto"/>
                                                        <w:left w:val="none" w:sz="0" w:space="0" w:color="auto"/>
                                                        <w:bottom w:val="none" w:sz="0" w:space="0" w:color="auto"/>
                                                        <w:right w:val="none" w:sz="0" w:space="0" w:color="auto"/>
                                                      </w:divBdr>
                                                      <w:divsChild>
                                                        <w:div w:id="352877275">
                                                          <w:marLeft w:val="150"/>
                                                          <w:marRight w:val="150"/>
                                                          <w:marTop w:val="0"/>
                                                          <w:marBottom w:val="150"/>
                                                          <w:divBdr>
                                                            <w:top w:val="none" w:sz="0" w:space="0" w:color="auto"/>
                                                            <w:left w:val="none" w:sz="0" w:space="0" w:color="auto"/>
                                                            <w:bottom w:val="none" w:sz="0" w:space="0" w:color="auto"/>
                                                            <w:right w:val="none" w:sz="0" w:space="0" w:color="auto"/>
                                                          </w:divBdr>
                                                        </w:div>
                                                        <w:div w:id="368606482">
                                                          <w:marLeft w:val="225"/>
                                                          <w:marRight w:val="0"/>
                                                          <w:marTop w:val="0"/>
                                                          <w:marBottom w:val="150"/>
                                                          <w:divBdr>
                                                            <w:top w:val="none" w:sz="0" w:space="0" w:color="auto"/>
                                                            <w:left w:val="none" w:sz="0" w:space="0" w:color="auto"/>
                                                            <w:bottom w:val="none" w:sz="0" w:space="0" w:color="auto"/>
                                                            <w:right w:val="none" w:sz="0" w:space="0" w:color="auto"/>
                                                          </w:divBdr>
                                                          <w:divsChild>
                                                            <w:div w:id="1573084742">
                                                              <w:marLeft w:val="0"/>
                                                              <w:marRight w:val="0"/>
                                                              <w:marTop w:val="0"/>
                                                              <w:marBottom w:val="0"/>
                                                              <w:divBdr>
                                                                <w:top w:val="none" w:sz="0" w:space="0" w:color="auto"/>
                                                                <w:left w:val="none" w:sz="0" w:space="0" w:color="auto"/>
                                                                <w:bottom w:val="none" w:sz="0" w:space="0" w:color="auto"/>
                                                                <w:right w:val="none" w:sz="0" w:space="0" w:color="auto"/>
                                                              </w:divBdr>
                                                            </w:div>
                                                            <w:div w:id="957445385">
                                                              <w:marLeft w:val="0"/>
                                                              <w:marRight w:val="0"/>
                                                              <w:marTop w:val="0"/>
                                                              <w:marBottom w:val="0"/>
                                                              <w:divBdr>
                                                                <w:top w:val="none" w:sz="0" w:space="0" w:color="auto"/>
                                                                <w:left w:val="none" w:sz="0" w:space="0" w:color="auto"/>
                                                                <w:bottom w:val="none" w:sz="0" w:space="0" w:color="auto"/>
                                                                <w:right w:val="none" w:sz="0" w:space="0" w:color="auto"/>
                                                              </w:divBdr>
                                                            </w:div>
                                                          </w:divsChild>
                                                        </w:div>
                                                        <w:div w:id="2004552445">
                                                          <w:marLeft w:val="225"/>
                                                          <w:marRight w:val="0"/>
                                                          <w:marTop w:val="0"/>
                                                          <w:marBottom w:val="150"/>
                                                          <w:divBdr>
                                                            <w:top w:val="none" w:sz="0" w:space="0" w:color="auto"/>
                                                            <w:left w:val="none" w:sz="0" w:space="0" w:color="auto"/>
                                                            <w:bottom w:val="none" w:sz="0" w:space="0" w:color="auto"/>
                                                            <w:right w:val="none" w:sz="0" w:space="0" w:color="auto"/>
                                                          </w:divBdr>
                                                          <w:divsChild>
                                                            <w:div w:id="1293974469">
                                                              <w:marLeft w:val="0"/>
                                                              <w:marRight w:val="0"/>
                                                              <w:marTop w:val="0"/>
                                                              <w:marBottom w:val="0"/>
                                                              <w:divBdr>
                                                                <w:top w:val="none" w:sz="0" w:space="0" w:color="auto"/>
                                                                <w:left w:val="none" w:sz="0" w:space="0" w:color="auto"/>
                                                                <w:bottom w:val="none" w:sz="0" w:space="0" w:color="auto"/>
                                                                <w:right w:val="none" w:sz="0" w:space="0" w:color="auto"/>
                                                              </w:divBdr>
                                                            </w:div>
                                                            <w:div w:id="1790975395">
                                                              <w:marLeft w:val="0"/>
                                                              <w:marRight w:val="0"/>
                                                              <w:marTop w:val="0"/>
                                                              <w:marBottom w:val="0"/>
                                                              <w:divBdr>
                                                                <w:top w:val="none" w:sz="0" w:space="0" w:color="auto"/>
                                                                <w:left w:val="none" w:sz="0" w:space="0" w:color="auto"/>
                                                                <w:bottom w:val="none" w:sz="0" w:space="0" w:color="auto"/>
                                                                <w:right w:val="none" w:sz="0" w:space="0" w:color="auto"/>
                                                              </w:divBdr>
                                                            </w:div>
                                                          </w:divsChild>
                                                        </w:div>
                                                        <w:div w:id="1935941984">
                                                          <w:marLeft w:val="225"/>
                                                          <w:marRight w:val="0"/>
                                                          <w:marTop w:val="0"/>
                                                          <w:marBottom w:val="150"/>
                                                          <w:divBdr>
                                                            <w:top w:val="none" w:sz="0" w:space="0" w:color="auto"/>
                                                            <w:left w:val="none" w:sz="0" w:space="0" w:color="auto"/>
                                                            <w:bottom w:val="none" w:sz="0" w:space="0" w:color="auto"/>
                                                            <w:right w:val="none" w:sz="0" w:space="0" w:color="auto"/>
                                                          </w:divBdr>
                                                          <w:divsChild>
                                                            <w:div w:id="249657582">
                                                              <w:marLeft w:val="0"/>
                                                              <w:marRight w:val="0"/>
                                                              <w:marTop w:val="0"/>
                                                              <w:marBottom w:val="0"/>
                                                              <w:divBdr>
                                                                <w:top w:val="none" w:sz="0" w:space="0" w:color="auto"/>
                                                                <w:left w:val="none" w:sz="0" w:space="0" w:color="auto"/>
                                                                <w:bottom w:val="none" w:sz="0" w:space="0" w:color="auto"/>
                                                                <w:right w:val="none" w:sz="0" w:space="0" w:color="auto"/>
                                                              </w:divBdr>
                                                            </w:div>
                                                            <w:div w:id="214657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5236">
                                                      <w:marLeft w:val="0"/>
                                                      <w:marRight w:val="0"/>
                                                      <w:marTop w:val="0"/>
                                                      <w:marBottom w:val="450"/>
                                                      <w:divBdr>
                                                        <w:top w:val="none" w:sz="0" w:space="0" w:color="auto"/>
                                                        <w:left w:val="none" w:sz="0" w:space="0" w:color="auto"/>
                                                        <w:bottom w:val="none" w:sz="0" w:space="0" w:color="auto"/>
                                                        <w:right w:val="none" w:sz="0" w:space="0" w:color="auto"/>
                                                      </w:divBdr>
                                                      <w:divsChild>
                                                        <w:div w:id="2044598561">
                                                          <w:marLeft w:val="150"/>
                                                          <w:marRight w:val="150"/>
                                                          <w:marTop w:val="0"/>
                                                          <w:marBottom w:val="225"/>
                                                          <w:divBdr>
                                                            <w:top w:val="none" w:sz="0" w:space="0" w:color="auto"/>
                                                            <w:left w:val="none" w:sz="0" w:space="0" w:color="auto"/>
                                                            <w:bottom w:val="none" w:sz="0" w:space="0" w:color="auto"/>
                                                            <w:right w:val="none" w:sz="0" w:space="0" w:color="auto"/>
                                                          </w:divBdr>
                                                        </w:div>
                                                      </w:divsChild>
                                                    </w:div>
                                                    <w:div w:id="438261427">
                                                      <w:marLeft w:val="0"/>
                                                      <w:marRight w:val="0"/>
                                                      <w:marTop w:val="0"/>
                                                      <w:marBottom w:val="450"/>
                                                      <w:divBdr>
                                                        <w:top w:val="none" w:sz="0" w:space="0" w:color="auto"/>
                                                        <w:left w:val="none" w:sz="0" w:space="0" w:color="auto"/>
                                                        <w:bottom w:val="none" w:sz="0" w:space="0" w:color="auto"/>
                                                        <w:right w:val="none" w:sz="0" w:space="0" w:color="auto"/>
                                                      </w:divBdr>
                                                      <w:divsChild>
                                                        <w:div w:id="1899584159">
                                                          <w:marLeft w:val="150"/>
                                                          <w:marRight w:val="150"/>
                                                          <w:marTop w:val="0"/>
                                                          <w:marBottom w:val="150"/>
                                                          <w:divBdr>
                                                            <w:top w:val="none" w:sz="0" w:space="0" w:color="auto"/>
                                                            <w:left w:val="none" w:sz="0" w:space="0" w:color="auto"/>
                                                            <w:bottom w:val="none" w:sz="0" w:space="0" w:color="auto"/>
                                                            <w:right w:val="none" w:sz="0" w:space="0" w:color="auto"/>
                                                          </w:divBdr>
                                                        </w:div>
                                                        <w:div w:id="325011153">
                                                          <w:marLeft w:val="225"/>
                                                          <w:marRight w:val="0"/>
                                                          <w:marTop w:val="0"/>
                                                          <w:marBottom w:val="150"/>
                                                          <w:divBdr>
                                                            <w:top w:val="none" w:sz="0" w:space="0" w:color="auto"/>
                                                            <w:left w:val="none" w:sz="0" w:space="0" w:color="auto"/>
                                                            <w:bottom w:val="none" w:sz="0" w:space="0" w:color="auto"/>
                                                            <w:right w:val="none" w:sz="0" w:space="0" w:color="auto"/>
                                                          </w:divBdr>
                                                          <w:divsChild>
                                                            <w:div w:id="574976784">
                                                              <w:marLeft w:val="0"/>
                                                              <w:marRight w:val="0"/>
                                                              <w:marTop w:val="0"/>
                                                              <w:marBottom w:val="0"/>
                                                              <w:divBdr>
                                                                <w:top w:val="none" w:sz="0" w:space="0" w:color="auto"/>
                                                                <w:left w:val="none" w:sz="0" w:space="0" w:color="auto"/>
                                                                <w:bottom w:val="none" w:sz="0" w:space="0" w:color="auto"/>
                                                                <w:right w:val="none" w:sz="0" w:space="0" w:color="auto"/>
                                                              </w:divBdr>
                                                            </w:div>
                                                            <w:div w:id="1729723184">
                                                              <w:marLeft w:val="0"/>
                                                              <w:marRight w:val="0"/>
                                                              <w:marTop w:val="0"/>
                                                              <w:marBottom w:val="0"/>
                                                              <w:divBdr>
                                                                <w:top w:val="none" w:sz="0" w:space="0" w:color="auto"/>
                                                                <w:left w:val="none" w:sz="0" w:space="0" w:color="auto"/>
                                                                <w:bottom w:val="none" w:sz="0" w:space="0" w:color="auto"/>
                                                                <w:right w:val="none" w:sz="0" w:space="0" w:color="auto"/>
                                                              </w:divBdr>
                                                            </w:div>
                                                          </w:divsChild>
                                                        </w:div>
                                                        <w:div w:id="1269043343">
                                                          <w:marLeft w:val="225"/>
                                                          <w:marRight w:val="0"/>
                                                          <w:marTop w:val="0"/>
                                                          <w:marBottom w:val="150"/>
                                                          <w:divBdr>
                                                            <w:top w:val="none" w:sz="0" w:space="0" w:color="auto"/>
                                                            <w:left w:val="none" w:sz="0" w:space="0" w:color="auto"/>
                                                            <w:bottom w:val="none" w:sz="0" w:space="0" w:color="auto"/>
                                                            <w:right w:val="none" w:sz="0" w:space="0" w:color="auto"/>
                                                          </w:divBdr>
                                                          <w:divsChild>
                                                            <w:div w:id="1611081853">
                                                              <w:marLeft w:val="0"/>
                                                              <w:marRight w:val="0"/>
                                                              <w:marTop w:val="0"/>
                                                              <w:marBottom w:val="0"/>
                                                              <w:divBdr>
                                                                <w:top w:val="none" w:sz="0" w:space="0" w:color="auto"/>
                                                                <w:left w:val="none" w:sz="0" w:space="0" w:color="auto"/>
                                                                <w:bottom w:val="none" w:sz="0" w:space="0" w:color="auto"/>
                                                                <w:right w:val="none" w:sz="0" w:space="0" w:color="auto"/>
                                                              </w:divBdr>
                                                            </w:div>
                                                            <w:div w:id="1292591600">
                                                              <w:marLeft w:val="0"/>
                                                              <w:marRight w:val="0"/>
                                                              <w:marTop w:val="0"/>
                                                              <w:marBottom w:val="0"/>
                                                              <w:divBdr>
                                                                <w:top w:val="none" w:sz="0" w:space="0" w:color="auto"/>
                                                                <w:left w:val="none" w:sz="0" w:space="0" w:color="auto"/>
                                                                <w:bottom w:val="none" w:sz="0" w:space="0" w:color="auto"/>
                                                                <w:right w:val="none" w:sz="0" w:space="0" w:color="auto"/>
                                                              </w:divBdr>
                                                            </w:div>
                                                          </w:divsChild>
                                                        </w:div>
                                                        <w:div w:id="999502634">
                                                          <w:marLeft w:val="225"/>
                                                          <w:marRight w:val="0"/>
                                                          <w:marTop w:val="0"/>
                                                          <w:marBottom w:val="150"/>
                                                          <w:divBdr>
                                                            <w:top w:val="none" w:sz="0" w:space="0" w:color="auto"/>
                                                            <w:left w:val="none" w:sz="0" w:space="0" w:color="auto"/>
                                                            <w:bottom w:val="none" w:sz="0" w:space="0" w:color="auto"/>
                                                            <w:right w:val="none" w:sz="0" w:space="0" w:color="auto"/>
                                                          </w:divBdr>
                                                          <w:divsChild>
                                                            <w:div w:id="1047872684">
                                                              <w:marLeft w:val="0"/>
                                                              <w:marRight w:val="0"/>
                                                              <w:marTop w:val="0"/>
                                                              <w:marBottom w:val="0"/>
                                                              <w:divBdr>
                                                                <w:top w:val="none" w:sz="0" w:space="0" w:color="auto"/>
                                                                <w:left w:val="none" w:sz="0" w:space="0" w:color="auto"/>
                                                                <w:bottom w:val="none" w:sz="0" w:space="0" w:color="auto"/>
                                                                <w:right w:val="none" w:sz="0" w:space="0" w:color="auto"/>
                                                              </w:divBdr>
                                                            </w:div>
                                                            <w:div w:id="300810869">
                                                              <w:marLeft w:val="0"/>
                                                              <w:marRight w:val="0"/>
                                                              <w:marTop w:val="0"/>
                                                              <w:marBottom w:val="0"/>
                                                              <w:divBdr>
                                                                <w:top w:val="none" w:sz="0" w:space="0" w:color="auto"/>
                                                                <w:left w:val="none" w:sz="0" w:space="0" w:color="auto"/>
                                                                <w:bottom w:val="none" w:sz="0" w:space="0" w:color="auto"/>
                                                                <w:right w:val="none" w:sz="0" w:space="0" w:color="auto"/>
                                                              </w:divBdr>
                                                            </w:div>
                                                          </w:divsChild>
                                                        </w:div>
                                                        <w:div w:id="1777403127">
                                                          <w:marLeft w:val="225"/>
                                                          <w:marRight w:val="0"/>
                                                          <w:marTop w:val="0"/>
                                                          <w:marBottom w:val="150"/>
                                                          <w:divBdr>
                                                            <w:top w:val="none" w:sz="0" w:space="0" w:color="auto"/>
                                                            <w:left w:val="none" w:sz="0" w:space="0" w:color="auto"/>
                                                            <w:bottom w:val="none" w:sz="0" w:space="0" w:color="auto"/>
                                                            <w:right w:val="none" w:sz="0" w:space="0" w:color="auto"/>
                                                          </w:divBdr>
                                                          <w:divsChild>
                                                            <w:div w:id="1450589511">
                                                              <w:marLeft w:val="0"/>
                                                              <w:marRight w:val="0"/>
                                                              <w:marTop w:val="0"/>
                                                              <w:marBottom w:val="0"/>
                                                              <w:divBdr>
                                                                <w:top w:val="none" w:sz="0" w:space="0" w:color="auto"/>
                                                                <w:left w:val="none" w:sz="0" w:space="0" w:color="auto"/>
                                                                <w:bottom w:val="none" w:sz="0" w:space="0" w:color="auto"/>
                                                                <w:right w:val="none" w:sz="0" w:space="0" w:color="auto"/>
                                                              </w:divBdr>
                                                            </w:div>
                                                            <w:div w:id="1619071480">
                                                              <w:marLeft w:val="0"/>
                                                              <w:marRight w:val="0"/>
                                                              <w:marTop w:val="0"/>
                                                              <w:marBottom w:val="0"/>
                                                              <w:divBdr>
                                                                <w:top w:val="none" w:sz="0" w:space="0" w:color="auto"/>
                                                                <w:left w:val="none" w:sz="0" w:space="0" w:color="auto"/>
                                                                <w:bottom w:val="none" w:sz="0" w:space="0" w:color="auto"/>
                                                                <w:right w:val="none" w:sz="0" w:space="0" w:color="auto"/>
                                                              </w:divBdr>
                                                            </w:div>
                                                          </w:divsChild>
                                                        </w:div>
                                                        <w:div w:id="907378060">
                                                          <w:marLeft w:val="225"/>
                                                          <w:marRight w:val="0"/>
                                                          <w:marTop w:val="0"/>
                                                          <w:marBottom w:val="150"/>
                                                          <w:divBdr>
                                                            <w:top w:val="none" w:sz="0" w:space="0" w:color="auto"/>
                                                            <w:left w:val="none" w:sz="0" w:space="0" w:color="auto"/>
                                                            <w:bottom w:val="none" w:sz="0" w:space="0" w:color="auto"/>
                                                            <w:right w:val="none" w:sz="0" w:space="0" w:color="auto"/>
                                                          </w:divBdr>
                                                          <w:divsChild>
                                                            <w:div w:id="1936133306">
                                                              <w:marLeft w:val="0"/>
                                                              <w:marRight w:val="0"/>
                                                              <w:marTop w:val="0"/>
                                                              <w:marBottom w:val="0"/>
                                                              <w:divBdr>
                                                                <w:top w:val="none" w:sz="0" w:space="0" w:color="auto"/>
                                                                <w:left w:val="none" w:sz="0" w:space="0" w:color="auto"/>
                                                                <w:bottom w:val="none" w:sz="0" w:space="0" w:color="auto"/>
                                                                <w:right w:val="none" w:sz="0" w:space="0" w:color="auto"/>
                                                              </w:divBdr>
                                                            </w:div>
                                                            <w:div w:id="10459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38324">
                                                      <w:marLeft w:val="0"/>
                                                      <w:marRight w:val="0"/>
                                                      <w:marTop w:val="0"/>
                                                      <w:marBottom w:val="450"/>
                                                      <w:divBdr>
                                                        <w:top w:val="none" w:sz="0" w:space="0" w:color="auto"/>
                                                        <w:left w:val="none" w:sz="0" w:space="0" w:color="auto"/>
                                                        <w:bottom w:val="none" w:sz="0" w:space="0" w:color="auto"/>
                                                        <w:right w:val="none" w:sz="0" w:space="0" w:color="auto"/>
                                                      </w:divBdr>
                                                      <w:divsChild>
                                                        <w:div w:id="863516151">
                                                          <w:marLeft w:val="150"/>
                                                          <w:marRight w:val="150"/>
                                                          <w:marTop w:val="0"/>
                                                          <w:marBottom w:val="150"/>
                                                          <w:divBdr>
                                                            <w:top w:val="none" w:sz="0" w:space="0" w:color="auto"/>
                                                            <w:left w:val="none" w:sz="0" w:space="0" w:color="auto"/>
                                                            <w:bottom w:val="none" w:sz="0" w:space="0" w:color="auto"/>
                                                            <w:right w:val="none" w:sz="0" w:space="0" w:color="auto"/>
                                                          </w:divBdr>
                                                        </w:div>
                                                        <w:div w:id="1726299716">
                                                          <w:marLeft w:val="225"/>
                                                          <w:marRight w:val="0"/>
                                                          <w:marTop w:val="0"/>
                                                          <w:marBottom w:val="150"/>
                                                          <w:divBdr>
                                                            <w:top w:val="none" w:sz="0" w:space="0" w:color="auto"/>
                                                            <w:left w:val="none" w:sz="0" w:space="0" w:color="auto"/>
                                                            <w:bottom w:val="none" w:sz="0" w:space="0" w:color="auto"/>
                                                            <w:right w:val="none" w:sz="0" w:space="0" w:color="auto"/>
                                                          </w:divBdr>
                                                          <w:divsChild>
                                                            <w:div w:id="1324120064">
                                                              <w:marLeft w:val="0"/>
                                                              <w:marRight w:val="0"/>
                                                              <w:marTop w:val="0"/>
                                                              <w:marBottom w:val="0"/>
                                                              <w:divBdr>
                                                                <w:top w:val="none" w:sz="0" w:space="0" w:color="auto"/>
                                                                <w:left w:val="none" w:sz="0" w:space="0" w:color="auto"/>
                                                                <w:bottom w:val="none" w:sz="0" w:space="0" w:color="auto"/>
                                                                <w:right w:val="none" w:sz="0" w:space="0" w:color="auto"/>
                                                              </w:divBdr>
                                                            </w:div>
                                                            <w:div w:id="1197085096">
                                                              <w:marLeft w:val="0"/>
                                                              <w:marRight w:val="0"/>
                                                              <w:marTop w:val="0"/>
                                                              <w:marBottom w:val="0"/>
                                                              <w:divBdr>
                                                                <w:top w:val="none" w:sz="0" w:space="0" w:color="auto"/>
                                                                <w:left w:val="none" w:sz="0" w:space="0" w:color="auto"/>
                                                                <w:bottom w:val="none" w:sz="0" w:space="0" w:color="auto"/>
                                                                <w:right w:val="none" w:sz="0" w:space="0" w:color="auto"/>
                                                              </w:divBdr>
                                                            </w:div>
                                                          </w:divsChild>
                                                        </w:div>
                                                        <w:div w:id="1569223592">
                                                          <w:marLeft w:val="225"/>
                                                          <w:marRight w:val="0"/>
                                                          <w:marTop w:val="0"/>
                                                          <w:marBottom w:val="150"/>
                                                          <w:divBdr>
                                                            <w:top w:val="none" w:sz="0" w:space="0" w:color="auto"/>
                                                            <w:left w:val="none" w:sz="0" w:space="0" w:color="auto"/>
                                                            <w:bottom w:val="none" w:sz="0" w:space="0" w:color="auto"/>
                                                            <w:right w:val="none" w:sz="0" w:space="0" w:color="auto"/>
                                                          </w:divBdr>
                                                          <w:divsChild>
                                                            <w:div w:id="1366710578">
                                                              <w:marLeft w:val="0"/>
                                                              <w:marRight w:val="0"/>
                                                              <w:marTop w:val="0"/>
                                                              <w:marBottom w:val="0"/>
                                                              <w:divBdr>
                                                                <w:top w:val="none" w:sz="0" w:space="0" w:color="auto"/>
                                                                <w:left w:val="none" w:sz="0" w:space="0" w:color="auto"/>
                                                                <w:bottom w:val="none" w:sz="0" w:space="0" w:color="auto"/>
                                                                <w:right w:val="none" w:sz="0" w:space="0" w:color="auto"/>
                                                              </w:divBdr>
                                                            </w:div>
                                                            <w:div w:id="1781685207">
                                                              <w:marLeft w:val="0"/>
                                                              <w:marRight w:val="0"/>
                                                              <w:marTop w:val="0"/>
                                                              <w:marBottom w:val="0"/>
                                                              <w:divBdr>
                                                                <w:top w:val="none" w:sz="0" w:space="0" w:color="auto"/>
                                                                <w:left w:val="none" w:sz="0" w:space="0" w:color="auto"/>
                                                                <w:bottom w:val="none" w:sz="0" w:space="0" w:color="auto"/>
                                                                <w:right w:val="none" w:sz="0" w:space="0" w:color="auto"/>
                                                              </w:divBdr>
                                                            </w:div>
                                                          </w:divsChild>
                                                        </w:div>
                                                        <w:div w:id="1533347039">
                                                          <w:marLeft w:val="225"/>
                                                          <w:marRight w:val="0"/>
                                                          <w:marTop w:val="0"/>
                                                          <w:marBottom w:val="150"/>
                                                          <w:divBdr>
                                                            <w:top w:val="none" w:sz="0" w:space="0" w:color="auto"/>
                                                            <w:left w:val="none" w:sz="0" w:space="0" w:color="auto"/>
                                                            <w:bottom w:val="none" w:sz="0" w:space="0" w:color="auto"/>
                                                            <w:right w:val="none" w:sz="0" w:space="0" w:color="auto"/>
                                                          </w:divBdr>
                                                          <w:divsChild>
                                                            <w:div w:id="245187356">
                                                              <w:marLeft w:val="0"/>
                                                              <w:marRight w:val="0"/>
                                                              <w:marTop w:val="0"/>
                                                              <w:marBottom w:val="0"/>
                                                              <w:divBdr>
                                                                <w:top w:val="none" w:sz="0" w:space="0" w:color="auto"/>
                                                                <w:left w:val="none" w:sz="0" w:space="0" w:color="auto"/>
                                                                <w:bottom w:val="none" w:sz="0" w:space="0" w:color="auto"/>
                                                                <w:right w:val="none" w:sz="0" w:space="0" w:color="auto"/>
                                                              </w:divBdr>
                                                            </w:div>
                                                            <w:div w:id="518855647">
                                                              <w:marLeft w:val="0"/>
                                                              <w:marRight w:val="0"/>
                                                              <w:marTop w:val="0"/>
                                                              <w:marBottom w:val="0"/>
                                                              <w:divBdr>
                                                                <w:top w:val="none" w:sz="0" w:space="0" w:color="auto"/>
                                                                <w:left w:val="none" w:sz="0" w:space="0" w:color="auto"/>
                                                                <w:bottom w:val="none" w:sz="0" w:space="0" w:color="auto"/>
                                                                <w:right w:val="none" w:sz="0" w:space="0" w:color="auto"/>
                                                              </w:divBdr>
                                                            </w:div>
                                                          </w:divsChild>
                                                        </w:div>
                                                        <w:div w:id="75250404">
                                                          <w:marLeft w:val="225"/>
                                                          <w:marRight w:val="0"/>
                                                          <w:marTop w:val="0"/>
                                                          <w:marBottom w:val="150"/>
                                                          <w:divBdr>
                                                            <w:top w:val="none" w:sz="0" w:space="0" w:color="auto"/>
                                                            <w:left w:val="none" w:sz="0" w:space="0" w:color="auto"/>
                                                            <w:bottom w:val="none" w:sz="0" w:space="0" w:color="auto"/>
                                                            <w:right w:val="none" w:sz="0" w:space="0" w:color="auto"/>
                                                          </w:divBdr>
                                                          <w:divsChild>
                                                            <w:div w:id="1484200464">
                                                              <w:marLeft w:val="0"/>
                                                              <w:marRight w:val="0"/>
                                                              <w:marTop w:val="0"/>
                                                              <w:marBottom w:val="0"/>
                                                              <w:divBdr>
                                                                <w:top w:val="none" w:sz="0" w:space="0" w:color="auto"/>
                                                                <w:left w:val="none" w:sz="0" w:space="0" w:color="auto"/>
                                                                <w:bottom w:val="none" w:sz="0" w:space="0" w:color="auto"/>
                                                                <w:right w:val="none" w:sz="0" w:space="0" w:color="auto"/>
                                                              </w:divBdr>
                                                            </w:div>
                                                            <w:div w:id="1466199161">
                                                              <w:marLeft w:val="0"/>
                                                              <w:marRight w:val="0"/>
                                                              <w:marTop w:val="0"/>
                                                              <w:marBottom w:val="0"/>
                                                              <w:divBdr>
                                                                <w:top w:val="none" w:sz="0" w:space="0" w:color="auto"/>
                                                                <w:left w:val="none" w:sz="0" w:space="0" w:color="auto"/>
                                                                <w:bottom w:val="none" w:sz="0" w:space="0" w:color="auto"/>
                                                                <w:right w:val="none" w:sz="0" w:space="0" w:color="auto"/>
                                                              </w:divBdr>
                                                            </w:div>
                                                          </w:divsChild>
                                                        </w:div>
                                                        <w:div w:id="1923298056">
                                                          <w:marLeft w:val="225"/>
                                                          <w:marRight w:val="0"/>
                                                          <w:marTop w:val="0"/>
                                                          <w:marBottom w:val="150"/>
                                                          <w:divBdr>
                                                            <w:top w:val="none" w:sz="0" w:space="0" w:color="auto"/>
                                                            <w:left w:val="none" w:sz="0" w:space="0" w:color="auto"/>
                                                            <w:bottom w:val="none" w:sz="0" w:space="0" w:color="auto"/>
                                                            <w:right w:val="none" w:sz="0" w:space="0" w:color="auto"/>
                                                          </w:divBdr>
                                                          <w:divsChild>
                                                            <w:div w:id="1306199913">
                                                              <w:marLeft w:val="0"/>
                                                              <w:marRight w:val="0"/>
                                                              <w:marTop w:val="0"/>
                                                              <w:marBottom w:val="0"/>
                                                              <w:divBdr>
                                                                <w:top w:val="none" w:sz="0" w:space="0" w:color="auto"/>
                                                                <w:left w:val="none" w:sz="0" w:space="0" w:color="auto"/>
                                                                <w:bottom w:val="none" w:sz="0" w:space="0" w:color="auto"/>
                                                                <w:right w:val="none" w:sz="0" w:space="0" w:color="auto"/>
                                                              </w:divBdr>
                                                            </w:div>
                                                            <w:div w:id="1403599619">
                                                              <w:marLeft w:val="0"/>
                                                              <w:marRight w:val="0"/>
                                                              <w:marTop w:val="0"/>
                                                              <w:marBottom w:val="0"/>
                                                              <w:divBdr>
                                                                <w:top w:val="none" w:sz="0" w:space="0" w:color="auto"/>
                                                                <w:left w:val="none" w:sz="0" w:space="0" w:color="auto"/>
                                                                <w:bottom w:val="none" w:sz="0" w:space="0" w:color="auto"/>
                                                                <w:right w:val="none" w:sz="0" w:space="0" w:color="auto"/>
                                                              </w:divBdr>
                                                            </w:div>
                                                          </w:divsChild>
                                                        </w:div>
                                                        <w:div w:id="1008020022">
                                                          <w:marLeft w:val="225"/>
                                                          <w:marRight w:val="0"/>
                                                          <w:marTop w:val="0"/>
                                                          <w:marBottom w:val="150"/>
                                                          <w:divBdr>
                                                            <w:top w:val="none" w:sz="0" w:space="0" w:color="auto"/>
                                                            <w:left w:val="none" w:sz="0" w:space="0" w:color="auto"/>
                                                            <w:bottom w:val="none" w:sz="0" w:space="0" w:color="auto"/>
                                                            <w:right w:val="none" w:sz="0" w:space="0" w:color="auto"/>
                                                          </w:divBdr>
                                                          <w:divsChild>
                                                            <w:div w:id="1441678810">
                                                              <w:marLeft w:val="0"/>
                                                              <w:marRight w:val="0"/>
                                                              <w:marTop w:val="0"/>
                                                              <w:marBottom w:val="0"/>
                                                              <w:divBdr>
                                                                <w:top w:val="none" w:sz="0" w:space="0" w:color="auto"/>
                                                                <w:left w:val="none" w:sz="0" w:space="0" w:color="auto"/>
                                                                <w:bottom w:val="none" w:sz="0" w:space="0" w:color="auto"/>
                                                                <w:right w:val="none" w:sz="0" w:space="0" w:color="auto"/>
                                                              </w:divBdr>
                                                            </w:div>
                                                            <w:div w:id="1579555293">
                                                              <w:marLeft w:val="0"/>
                                                              <w:marRight w:val="0"/>
                                                              <w:marTop w:val="0"/>
                                                              <w:marBottom w:val="0"/>
                                                              <w:divBdr>
                                                                <w:top w:val="none" w:sz="0" w:space="0" w:color="auto"/>
                                                                <w:left w:val="none" w:sz="0" w:space="0" w:color="auto"/>
                                                                <w:bottom w:val="none" w:sz="0" w:space="0" w:color="auto"/>
                                                                <w:right w:val="none" w:sz="0" w:space="0" w:color="auto"/>
                                                              </w:divBdr>
                                                            </w:div>
                                                          </w:divsChild>
                                                        </w:div>
                                                        <w:div w:id="1719935681">
                                                          <w:marLeft w:val="225"/>
                                                          <w:marRight w:val="0"/>
                                                          <w:marTop w:val="0"/>
                                                          <w:marBottom w:val="150"/>
                                                          <w:divBdr>
                                                            <w:top w:val="none" w:sz="0" w:space="0" w:color="auto"/>
                                                            <w:left w:val="none" w:sz="0" w:space="0" w:color="auto"/>
                                                            <w:bottom w:val="none" w:sz="0" w:space="0" w:color="auto"/>
                                                            <w:right w:val="none" w:sz="0" w:space="0" w:color="auto"/>
                                                          </w:divBdr>
                                                          <w:divsChild>
                                                            <w:div w:id="2028292161">
                                                              <w:marLeft w:val="0"/>
                                                              <w:marRight w:val="0"/>
                                                              <w:marTop w:val="0"/>
                                                              <w:marBottom w:val="0"/>
                                                              <w:divBdr>
                                                                <w:top w:val="none" w:sz="0" w:space="0" w:color="auto"/>
                                                                <w:left w:val="none" w:sz="0" w:space="0" w:color="auto"/>
                                                                <w:bottom w:val="none" w:sz="0" w:space="0" w:color="auto"/>
                                                                <w:right w:val="none" w:sz="0" w:space="0" w:color="auto"/>
                                                              </w:divBdr>
                                                            </w:div>
                                                            <w:div w:id="2788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9517096">
                                  <w:marLeft w:val="0"/>
                                  <w:marRight w:val="0"/>
                                  <w:marTop w:val="0"/>
                                  <w:marBottom w:val="0"/>
                                  <w:divBdr>
                                    <w:top w:val="none" w:sz="0" w:space="0" w:color="auto"/>
                                    <w:left w:val="none" w:sz="0" w:space="0" w:color="auto"/>
                                    <w:bottom w:val="none" w:sz="0" w:space="0" w:color="auto"/>
                                    <w:right w:val="none" w:sz="0" w:space="0" w:color="auto"/>
                                  </w:divBdr>
                                  <w:divsChild>
                                    <w:div w:id="518202496">
                                      <w:marLeft w:val="0"/>
                                      <w:marRight w:val="0"/>
                                      <w:marTop w:val="0"/>
                                      <w:marBottom w:val="0"/>
                                      <w:divBdr>
                                        <w:top w:val="none" w:sz="0" w:space="0" w:color="auto"/>
                                        <w:left w:val="none" w:sz="0" w:space="0" w:color="auto"/>
                                        <w:bottom w:val="none" w:sz="0" w:space="0" w:color="auto"/>
                                        <w:right w:val="none" w:sz="0" w:space="0" w:color="auto"/>
                                      </w:divBdr>
                                      <w:divsChild>
                                        <w:div w:id="808549078">
                                          <w:marLeft w:val="0"/>
                                          <w:marRight w:val="0"/>
                                          <w:marTop w:val="0"/>
                                          <w:marBottom w:val="0"/>
                                          <w:divBdr>
                                            <w:top w:val="none" w:sz="0" w:space="0" w:color="auto"/>
                                            <w:left w:val="none" w:sz="0" w:space="0" w:color="auto"/>
                                            <w:bottom w:val="none" w:sz="0" w:space="0" w:color="auto"/>
                                            <w:right w:val="none" w:sz="0" w:space="0" w:color="auto"/>
                                          </w:divBdr>
                                          <w:divsChild>
                                            <w:div w:id="44452136">
                                              <w:marLeft w:val="0"/>
                                              <w:marRight w:val="0"/>
                                              <w:marTop w:val="0"/>
                                              <w:marBottom w:val="0"/>
                                              <w:divBdr>
                                                <w:top w:val="none" w:sz="0" w:space="0" w:color="auto"/>
                                                <w:left w:val="none" w:sz="0" w:space="0" w:color="auto"/>
                                                <w:bottom w:val="none" w:sz="0" w:space="0" w:color="auto"/>
                                                <w:right w:val="none" w:sz="0" w:space="0" w:color="auto"/>
                                              </w:divBdr>
                                              <w:divsChild>
                                                <w:div w:id="773130307">
                                                  <w:marLeft w:val="0"/>
                                                  <w:marRight w:val="0"/>
                                                  <w:marTop w:val="0"/>
                                                  <w:marBottom w:val="0"/>
                                                  <w:divBdr>
                                                    <w:top w:val="none" w:sz="0" w:space="0" w:color="auto"/>
                                                    <w:left w:val="none" w:sz="0" w:space="0" w:color="auto"/>
                                                    <w:bottom w:val="none" w:sz="0" w:space="0" w:color="auto"/>
                                                    <w:right w:val="none" w:sz="0" w:space="0" w:color="auto"/>
                                                  </w:divBdr>
                                                  <w:divsChild>
                                                    <w:div w:id="420955779">
                                                      <w:marLeft w:val="0"/>
                                                      <w:marRight w:val="0"/>
                                                      <w:marTop w:val="0"/>
                                                      <w:marBottom w:val="0"/>
                                                      <w:divBdr>
                                                        <w:top w:val="none" w:sz="0" w:space="0" w:color="auto"/>
                                                        <w:left w:val="none" w:sz="0" w:space="0" w:color="auto"/>
                                                        <w:bottom w:val="none" w:sz="0" w:space="0" w:color="auto"/>
                                                        <w:right w:val="none" w:sz="0" w:space="0" w:color="auto"/>
                                                      </w:divBdr>
                                                      <w:divsChild>
                                                        <w:div w:id="854610787">
                                                          <w:marLeft w:val="0"/>
                                                          <w:marRight w:val="0"/>
                                                          <w:marTop w:val="0"/>
                                                          <w:marBottom w:val="0"/>
                                                          <w:divBdr>
                                                            <w:top w:val="none" w:sz="0" w:space="0" w:color="auto"/>
                                                            <w:left w:val="none" w:sz="0" w:space="0" w:color="auto"/>
                                                            <w:bottom w:val="none" w:sz="0" w:space="0" w:color="auto"/>
                                                            <w:right w:val="none" w:sz="0" w:space="0" w:color="auto"/>
                                                          </w:divBdr>
                                                          <w:divsChild>
                                                            <w:div w:id="1064261643">
                                                              <w:marLeft w:val="0"/>
                                                              <w:marRight w:val="0"/>
                                                              <w:marTop w:val="0"/>
                                                              <w:marBottom w:val="0"/>
                                                              <w:divBdr>
                                                                <w:top w:val="none" w:sz="0" w:space="0" w:color="auto"/>
                                                                <w:left w:val="none" w:sz="0" w:space="0" w:color="auto"/>
                                                                <w:bottom w:val="none" w:sz="0" w:space="0" w:color="auto"/>
                                                                <w:right w:val="none" w:sz="0" w:space="0" w:color="auto"/>
                                                              </w:divBdr>
                                                              <w:divsChild>
                                                                <w:div w:id="1145001194">
                                                                  <w:marLeft w:val="0"/>
                                                                  <w:marRight w:val="0"/>
                                                                  <w:marTop w:val="0"/>
                                                                  <w:marBottom w:val="0"/>
                                                                  <w:divBdr>
                                                                    <w:top w:val="none" w:sz="0" w:space="0" w:color="auto"/>
                                                                    <w:left w:val="none" w:sz="0" w:space="0" w:color="auto"/>
                                                                    <w:bottom w:val="none" w:sz="0" w:space="0" w:color="auto"/>
                                                                    <w:right w:val="none" w:sz="0" w:space="0" w:color="auto"/>
                                                                  </w:divBdr>
                                                                  <w:divsChild>
                                                                    <w:div w:id="1714184352">
                                                                      <w:marLeft w:val="450"/>
                                                                      <w:marRight w:val="0"/>
                                                                      <w:marTop w:val="0"/>
                                                                      <w:marBottom w:val="300"/>
                                                                      <w:divBdr>
                                                                        <w:top w:val="none" w:sz="0" w:space="0" w:color="auto"/>
                                                                        <w:left w:val="none" w:sz="0" w:space="0" w:color="auto"/>
                                                                        <w:bottom w:val="none" w:sz="0" w:space="0" w:color="auto"/>
                                                                        <w:right w:val="none" w:sz="0" w:space="0" w:color="auto"/>
                                                                      </w:divBdr>
                                                                      <w:divsChild>
                                                                        <w:div w:id="1230114133">
                                                                          <w:marLeft w:val="0"/>
                                                                          <w:marRight w:val="0"/>
                                                                          <w:marTop w:val="0"/>
                                                                          <w:marBottom w:val="0"/>
                                                                          <w:divBdr>
                                                                            <w:top w:val="none" w:sz="0" w:space="0" w:color="auto"/>
                                                                            <w:left w:val="none" w:sz="0" w:space="0" w:color="auto"/>
                                                                            <w:bottom w:val="none" w:sz="0" w:space="0" w:color="auto"/>
                                                                            <w:right w:val="none" w:sz="0" w:space="0" w:color="auto"/>
                                                                          </w:divBdr>
                                                                        </w:div>
                                                                        <w:div w:id="40599393">
                                                                          <w:marLeft w:val="0"/>
                                                                          <w:marRight w:val="0"/>
                                                                          <w:marTop w:val="0"/>
                                                                          <w:marBottom w:val="0"/>
                                                                          <w:divBdr>
                                                                            <w:top w:val="none" w:sz="0" w:space="0" w:color="auto"/>
                                                                            <w:left w:val="none" w:sz="0" w:space="0" w:color="auto"/>
                                                                            <w:bottom w:val="none" w:sz="0" w:space="0" w:color="auto"/>
                                                                            <w:right w:val="none" w:sz="0" w:space="0" w:color="auto"/>
                                                                          </w:divBdr>
                                                                        </w:div>
                                                                      </w:divsChild>
                                                                    </w:div>
                                                                    <w:div w:id="1910770800">
                                                                      <w:marLeft w:val="0"/>
                                                                      <w:marRight w:val="0"/>
                                                                      <w:marTop w:val="0"/>
                                                                      <w:marBottom w:val="0"/>
                                                                      <w:divBdr>
                                                                        <w:top w:val="none" w:sz="0" w:space="0" w:color="auto"/>
                                                                        <w:left w:val="none" w:sz="0" w:space="0" w:color="auto"/>
                                                                        <w:bottom w:val="none" w:sz="0" w:space="0" w:color="auto"/>
                                                                        <w:right w:val="none" w:sz="0" w:space="0" w:color="auto"/>
                                                                      </w:divBdr>
                                                                      <w:divsChild>
                                                                        <w:div w:id="1076589528">
                                                                          <w:marLeft w:val="0"/>
                                                                          <w:marRight w:val="0"/>
                                                                          <w:marTop w:val="0"/>
                                                                          <w:marBottom w:val="0"/>
                                                                          <w:divBdr>
                                                                            <w:top w:val="none" w:sz="0" w:space="0" w:color="auto"/>
                                                                            <w:left w:val="none" w:sz="0" w:space="0" w:color="auto"/>
                                                                            <w:bottom w:val="none" w:sz="0" w:space="0" w:color="auto"/>
                                                                            <w:right w:val="none" w:sz="0" w:space="0" w:color="auto"/>
                                                                          </w:divBdr>
                                                                          <w:divsChild>
                                                                            <w:div w:id="47531131">
                                                                              <w:marLeft w:val="0"/>
                                                                              <w:marRight w:val="0"/>
                                                                              <w:marTop w:val="0"/>
                                                                              <w:marBottom w:val="0"/>
                                                                              <w:divBdr>
                                                                                <w:top w:val="none" w:sz="0" w:space="0" w:color="auto"/>
                                                                                <w:left w:val="none" w:sz="0" w:space="0" w:color="auto"/>
                                                                                <w:bottom w:val="none" w:sz="0" w:space="0" w:color="auto"/>
                                                                                <w:right w:val="none" w:sz="0" w:space="0" w:color="auto"/>
                                                                              </w:divBdr>
                                                                              <w:divsChild>
                                                                                <w:div w:id="1510825052">
                                                                                  <w:marLeft w:val="0"/>
                                                                                  <w:marRight w:val="0"/>
                                                                                  <w:marTop w:val="0"/>
                                                                                  <w:marBottom w:val="0"/>
                                                                                  <w:divBdr>
                                                                                    <w:top w:val="none" w:sz="0" w:space="0" w:color="auto"/>
                                                                                    <w:left w:val="none" w:sz="0" w:space="0" w:color="auto"/>
                                                                                    <w:bottom w:val="none" w:sz="0" w:space="0" w:color="auto"/>
                                                                                    <w:right w:val="none" w:sz="0" w:space="0" w:color="auto"/>
                                                                                  </w:divBdr>
                                                                                  <w:divsChild>
                                                                                    <w:div w:id="1925800269">
                                                                                      <w:marLeft w:val="0"/>
                                                                                      <w:marRight w:val="0"/>
                                                                                      <w:marTop w:val="0"/>
                                                                                      <w:marBottom w:val="0"/>
                                                                                      <w:divBdr>
                                                                                        <w:top w:val="none" w:sz="0" w:space="0" w:color="auto"/>
                                                                                        <w:left w:val="none" w:sz="0" w:space="0" w:color="auto"/>
                                                                                        <w:bottom w:val="none" w:sz="0" w:space="0" w:color="auto"/>
                                                                                        <w:right w:val="none" w:sz="0" w:space="0" w:color="auto"/>
                                                                                      </w:divBdr>
                                                                                    </w:div>
                                                                                  </w:divsChild>
                                                                                </w:div>
                                                                                <w:div w:id="15644847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87258978">
                                                                          <w:marLeft w:val="0"/>
                                                                          <w:marRight w:val="0"/>
                                                                          <w:marTop w:val="0"/>
                                                                          <w:marBottom w:val="0"/>
                                                                          <w:divBdr>
                                                                            <w:top w:val="none" w:sz="0" w:space="0" w:color="auto"/>
                                                                            <w:left w:val="none" w:sz="0" w:space="0" w:color="auto"/>
                                                                            <w:bottom w:val="none" w:sz="0" w:space="0" w:color="auto"/>
                                                                            <w:right w:val="none" w:sz="0" w:space="0" w:color="auto"/>
                                                                          </w:divBdr>
                                                                          <w:divsChild>
                                                                            <w:div w:id="1175919435">
                                                                              <w:marLeft w:val="0"/>
                                                                              <w:marRight w:val="150"/>
                                                                              <w:marTop w:val="0"/>
                                                                              <w:marBottom w:val="225"/>
                                                                              <w:divBdr>
                                                                                <w:top w:val="none" w:sz="0" w:space="0" w:color="auto"/>
                                                                                <w:left w:val="none" w:sz="0" w:space="0" w:color="auto"/>
                                                                                <w:bottom w:val="none" w:sz="0" w:space="0" w:color="auto"/>
                                                                                <w:right w:val="none" w:sz="0" w:space="0" w:color="auto"/>
                                                                              </w:divBdr>
                                                                            </w:div>
                                                                            <w:div w:id="198444878">
                                                                              <w:marLeft w:val="0"/>
                                                                              <w:marRight w:val="0"/>
                                                                              <w:marTop w:val="0"/>
                                                                              <w:marBottom w:val="225"/>
                                                                              <w:divBdr>
                                                                                <w:top w:val="none" w:sz="0" w:space="0" w:color="auto"/>
                                                                                <w:left w:val="none" w:sz="0" w:space="0" w:color="auto"/>
                                                                                <w:bottom w:val="none" w:sz="0" w:space="0" w:color="auto"/>
                                                                                <w:right w:val="none" w:sz="0" w:space="0" w:color="auto"/>
                                                                              </w:divBdr>
                                                                            </w:div>
                                                                          </w:divsChild>
                                                                        </w:div>
                                                                        <w:div w:id="1354191440">
                                                                          <w:marLeft w:val="0"/>
                                                                          <w:marRight w:val="0"/>
                                                                          <w:marTop w:val="0"/>
                                                                          <w:marBottom w:val="300"/>
                                                                          <w:divBdr>
                                                                            <w:top w:val="none" w:sz="0" w:space="0" w:color="auto"/>
                                                                            <w:left w:val="none" w:sz="0" w:space="0" w:color="auto"/>
                                                                            <w:bottom w:val="none" w:sz="0" w:space="0" w:color="auto"/>
                                                                            <w:right w:val="none" w:sz="0" w:space="0" w:color="auto"/>
                                                                          </w:divBdr>
                                                                          <w:divsChild>
                                                                            <w:div w:id="2117554399">
                                                                              <w:marLeft w:val="0"/>
                                                                              <w:marRight w:val="0"/>
                                                                              <w:marTop w:val="0"/>
                                                                              <w:marBottom w:val="0"/>
                                                                              <w:divBdr>
                                                                                <w:top w:val="none" w:sz="0" w:space="0" w:color="auto"/>
                                                                                <w:left w:val="none" w:sz="0" w:space="0" w:color="auto"/>
                                                                                <w:bottom w:val="none" w:sz="0" w:space="0" w:color="auto"/>
                                                                                <w:right w:val="none" w:sz="0" w:space="0" w:color="auto"/>
                                                                              </w:divBdr>
                                                                              <w:divsChild>
                                                                                <w:div w:id="587662833">
                                                                                  <w:marLeft w:val="0"/>
                                                                                  <w:marRight w:val="0"/>
                                                                                  <w:marTop w:val="0"/>
                                                                                  <w:marBottom w:val="0"/>
                                                                                  <w:divBdr>
                                                                                    <w:top w:val="none" w:sz="0" w:space="0" w:color="auto"/>
                                                                                    <w:left w:val="none" w:sz="0" w:space="0" w:color="auto"/>
                                                                                    <w:bottom w:val="none" w:sz="0" w:space="0" w:color="auto"/>
                                                                                    <w:right w:val="none" w:sz="0" w:space="0" w:color="auto"/>
                                                                                  </w:divBdr>
                                                                                </w:div>
                                                                              </w:divsChild>
                                                                            </w:div>
                                                                            <w:div w:id="30377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4010">
                                                                      <w:marLeft w:val="0"/>
                                                                      <w:marRight w:val="0"/>
                                                                      <w:marTop w:val="0"/>
                                                                      <w:marBottom w:val="300"/>
                                                                      <w:divBdr>
                                                                        <w:top w:val="none" w:sz="0" w:space="0" w:color="auto"/>
                                                                        <w:left w:val="none" w:sz="0" w:space="0" w:color="auto"/>
                                                                        <w:bottom w:val="none" w:sz="0" w:space="0" w:color="auto"/>
                                                                        <w:right w:val="none" w:sz="0" w:space="0" w:color="auto"/>
                                                                      </w:divBdr>
                                                                      <w:divsChild>
                                                                        <w:div w:id="572662198">
                                                                          <w:marLeft w:val="0"/>
                                                                          <w:marRight w:val="0"/>
                                                                          <w:marTop w:val="0"/>
                                                                          <w:marBottom w:val="150"/>
                                                                          <w:divBdr>
                                                                            <w:top w:val="none" w:sz="0" w:space="0" w:color="auto"/>
                                                                            <w:left w:val="none" w:sz="0" w:space="0" w:color="auto"/>
                                                                            <w:bottom w:val="none" w:sz="0" w:space="0" w:color="auto"/>
                                                                            <w:right w:val="none" w:sz="0" w:space="0" w:color="auto"/>
                                                                          </w:divBdr>
                                                                        </w:div>
                                                                        <w:div w:id="1033388745">
                                                                          <w:marLeft w:val="0"/>
                                                                          <w:marRight w:val="0"/>
                                                                          <w:marTop w:val="150"/>
                                                                          <w:marBottom w:val="0"/>
                                                                          <w:divBdr>
                                                                            <w:top w:val="none" w:sz="0" w:space="0" w:color="auto"/>
                                                                            <w:left w:val="none" w:sz="0" w:space="0" w:color="auto"/>
                                                                            <w:bottom w:val="none" w:sz="0" w:space="0" w:color="auto"/>
                                                                            <w:right w:val="none" w:sz="0" w:space="0" w:color="auto"/>
                                                                          </w:divBdr>
                                                                          <w:divsChild>
                                                                            <w:div w:id="1931155142">
                                                                              <w:marLeft w:val="0"/>
                                                                              <w:marRight w:val="0"/>
                                                                              <w:marTop w:val="0"/>
                                                                              <w:marBottom w:val="0"/>
                                                                              <w:divBdr>
                                                                                <w:top w:val="none" w:sz="0" w:space="0" w:color="auto"/>
                                                                                <w:left w:val="none" w:sz="0" w:space="0" w:color="auto"/>
                                                                                <w:bottom w:val="none" w:sz="0" w:space="0" w:color="auto"/>
                                                                                <w:right w:val="none" w:sz="0" w:space="0" w:color="auto"/>
                                                                              </w:divBdr>
                                                                              <w:divsChild>
                                                                                <w:div w:id="1591229590">
                                                                                  <w:marLeft w:val="0"/>
                                                                                  <w:marRight w:val="0"/>
                                                                                  <w:marTop w:val="0"/>
                                                                                  <w:marBottom w:val="150"/>
                                                                                  <w:divBdr>
                                                                                    <w:top w:val="none" w:sz="0" w:space="0" w:color="auto"/>
                                                                                    <w:left w:val="none" w:sz="0" w:space="0" w:color="auto"/>
                                                                                    <w:bottom w:val="none" w:sz="0" w:space="0" w:color="auto"/>
                                                                                    <w:right w:val="none" w:sz="0" w:space="0" w:color="auto"/>
                                                                                  </w:divBdr>
                                                                                </w:div>
                                                                              </w:divsChild>
                                                                            </w:div>
                                                                            <w:div w:id="1273629235">
                                                                              <w:marLeft w:val="0"/>
                                                                              <w:marRight w:val="0"/>
                                                                              <w:marTop w:val="0"/>
                                                                              <w:marBottom w:val="0"/>
                                                                              <w:divBdr>
                                                                                <w:top w:val="none" w:sz="0" w:space="0" w:color="auto"/>
                                                                                <w:left w:val="none" w:sz="0" w:space="0" w:color="auto"/>
                                                                                <w:bottom w:val="none" w:sz="0" w:space="0" w:color="auto"/>
                                                                                <w:right w:val="none" w:sz="0" w:space="0" w:color="auto"/>
                                                                              </w:divBdr>
                                                                              <w:divsChild>
                                                                                <w:div w:id="640621662">
                                                                                  <w:marLeft w:val="0"/>
                                                                                  <w:marRight w:val="0"/>
                                                                                  <w:marTop w:val="0"/>
                                                                                  <w:marBottom w:val="150"/>
                                                                                  <w:divBdr>
                                                                                    <w:top w:val="none" w:sz="0" w:space="0" w:color="auto"/>
                                                                                    <w:left w:val="none" w:sz="0" w:space="0" w:color="auto"/>
                                                                                    <w:bottom w:val="none" w:sz="0" w:space="0" w:color="auto"/>
                                                                                    <w:right w:val="none" w:sz="0" w:space="0" w:color="auto"/>
                                                                                  </w:divBdr>
                                                                                </w:div>
                                                                              </w:divsChild>
                                                                            </w:div>
                                                                            <w:div w:id="1183938855">
                                                                              <w:marLeft w:val="0"/>
                                                                              <w:marRight w:val="0"/>
                                                                              <w:marTop w:val="0"/>
                                                                              <w:marBottom w:val="0"/>
                                                                              <w:divBdr>
                                                                                <w:top w:val="none" w:sz="0" w:space="0" w:color="auto"/>
                                                                                <w:left w:val="none" w:sz="0" w:space="0" w:color="auto"/>
                                                                                <w:bottom w:val="none" w:sz="0" w:space="0" w:color="auto"/>
                                                                                <w:right w:val="none" w:sz="0" w:space="0" w:color="auto"/>
                                                                              </w:divBdr>
                                                                              <w:divsChild>
                                                                                <w:div w:id="1309555041">
                                                                                  <w:marLeft w:val="0"/>
                                                                                  <w:marRight w:val="0"/>
                                                                                  <w:marTop w:val="0"/>
                                                                                  <w:marBottom w:val="150"/>
                                                                                  <w:divBdr>
                                                                                    <w:top w:val="none" w:sz="0" w:space="0" w:color="auto"/>
                                                                                    <w:left w:val="none" w:sz="0" w:space="0" w:color="auto"/>
                                                                                    <w:bottom w:val="none" w:sz="0" w:space="0" w:color="auto"/>
                                                                                    <w:right w:val="none" w:sz="0" w:space="0" w:color="auto"/>
                                                                                  </w:divBdr>
                                                                                </w:div>
                                                                              </w:divsChild>
                                                                            </w:div>
                                                                            <w:div w:id="1334182657">
                                                                              <w:marLeft w:val="0"/>
                                                                              <w:marRight w:val="0"/>
                                                                              <w:marTop w:val="0"/>
                                                                              <w:marBottom w:val="0"/>
                                                                              <w:divBdr>
                                                                                <w:top w:val="none" w:sz="0" w:space="0" w:color="auto"/>
                                                                                <w:left w:val="none" w:sz="0" w:space="0" w:color="auto"/>
                                                                                <w:bottom w:val="none" w:sz="0" w:space="0" w:color="auto"/>
                                                                                <w:right w:val="none" w:sz="0" w:space="0" w:color="auto"/>
                                                                              </w:divBdr>
                                                                              <w:divsChild>
                                                                                <w:div w:id="1847985985">
                                                                                  <w:marLeft w:val="0"/>
                                                                                  <w:marRight w:val="0"/>
                                                                                  <w:marTop w:val="0"/>
                                                                                  <w:marBottom w:val="150"/>
                                                                                  <w:divBdr>
                                                                                    <w:top w:val="none" w:sz="0" w:space="0" w:color="auto"/>
                                                                                    <w:left w:val="none" w:sz="0" w:space="0" w:color="auto"/>
                                                                                    <w:bottom w:val="none" w:sz="0" w:space="0" w:color="auto"/>
                                                                                    <w:right w:val="none" w:sz="0" w:space="0" w:color="auto"/>
                                                                                  </w:divBdr>
                                                                                </w:div>
                                                                              </w:divsChild>
                                                                            </w:div>
                                                                            <w:div w:id="54204352">
                                                                              <w:marLeft w:val="0"/>
                                                                              <w:marRight w:val="0"/>
                                                                              <w:marTop w:val="0"/>
                                                                              <w:marBottom w:val="0"/>
                                                                              <w:divBdr>
                                                                                <w:top w:val="none" w:sz="0" w:space="0" w:color="auto"/>
                                                                                <w:left w:val="none" w:sz="0" w:space="0" w:color="auto"/>
                                                                                <w:bottom w:val="none" w:sz="0" w:space="0" w:color="auto"/>
                                                                                <w:right w:val="none" w:sz="0" w:space="0" w:color="auto"/>
                                                                              </w:divBdr>
                                                                              <w:divsChild>
                                                                                <w:div w:id="1092510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851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876873">
      <w:bodyDiv w:val="1"/>
      <w:marLeft w:val="0"/>
      <w:marRight w:val="0"/>
      <w:marTop w:val="0"/>
      <w:marBottom w:val="0"/>
      <w:divBdr>
        <w:top w:val="none" w:sz="0" w:space="0" w:color="auto"/>
        <w:left w:val="none" w:sz="0" w:space="0" w:color="auto"/>
        <w:bottom w:val="none" w:sz="0" w:space="0" w:color="auto"/>
        <w:right w:val="none" w:sz="0" w:space="0" w:color="auto"/>
      </w:divBdr>
    </w:div>
    <w:div w:id="797719969">
      <w:bodyDiv w:val="1"/>
      <w:marLeft w:val="0"/>
      <w:marRight w:val="0"/>
      <w:marTop w:val="0"/>
      <w:marBottom w:val="0"/>
      <w:divBdr>
        <w:top w:val="none" w:sz="0" w:space="0" w:color="auto"/>
        <w:left w:val="none" w:sz="0" w:space="0" w:color="auto"/>
        <w:bottom w:val="none" w:sz="0" w:space="0" w:color="auto"/>
        <w:right w:val="none" w:sz="0" w:space="0" w:color="auto"/>
      </w:divBdr>
    </w:div>
    <w:div w:id="800878265">
      <w:bodyDiv w:val="1"/>
      <w:marLeft w:val="0"/>
      <w:marRight w:val="0"/>
      <w:marTop w:val="0"/>
      <w:marBottom w:val="0"/>
      <w:divBdr>
        <w:top w:val="none" w:sz="0" w:space="0" w:color="auto"/>
        <w:left w:val="none" w:sz="0" w:space="0" w:color="auto"/>
        <w:bottom w:val="none" w:sz="0" w:space="0" w:color="auto"/>
        <w:right w:val="none" w:sz="0" w:space="0" w:color="auto"/>
      </w:divBdr>
    </w:div>
    <w:div w:id="802310089">
      <w:bodyDiv w:val="1"/>
      <w:marLeft w:val="0"/>
      <w:marRight w:val="0"/>
      <w:marTop w:val="0"/>
      <w:marBottom w:val="0"/>
      <w:divBdr>
        <w:top w:val="none" w:sz="0" w:space="0" w:color="auto"/>
        <w:left w:val="none" w:sz="0" w:space="0" w:color="auto"/>
        <w:bottom w:val="none" w:sz="0" w:space="0" w:color="auto"/>
        <w:right w:val="none" w:sz="0" w:space="0" w:color="auto"/>
      </w:divBdr>
      <w:divsChild>
        <w:div w:id="917055061">
          <w:marLeft w:val="0"/>
          <w:marRight w:val="0"/>
          <w:marTop w:val="0"/>
          <w:marBottom w:val="0"/>
          <w:divBdr>
            <w:top w:val="none" w:sz="0" w:space="0" w:color="auto"/>
            <w:left w:val="none" w:sz="0" w:space="0" w:color="auto"/>
            <w:bottom w:val="none" w:sz="0" w:space="0" w:color="auto"/>
            <w:right w:val="none" w:sz="0" w:space="0" w:color="auto"/>
          </w:divBdr>
        </w:div>
      </w:divsChild>
    </w:div>
    <w:div w:id="802819241">
      <w:bodyDiv w:val="1"/>
      <w:marLeft w:val="0"/>
      <w:marRight w:val="0"/>
      <w:marTop w:val="0"/>
      <w:marBottom w:val="0"/>
      <w:divBdr>
        <w:top w:val="none" w:sz="0" w:space="0" w:color="auto"/>
        <w:left w:val="none" w:sz="0" w:space="0" w:color="auto"/>
        <w:bottom w:val="none" w:sz="0" w:space="0" w:color="auto"/>
        <w:right w:val="none" w:sz="0" w:space="0" w:color="auto"/>
      </w:divBdr>
      <w:divsChild>
        <w:div w:id="518396304">
          <w:marLeft w:val="0"/>
          <w:marRight w:val="0"/>
          <w:marTop w:val="0"/>
          <w:marBottom w:val="0"/>
          <w:divBdr>
            <w:top w:val="none" w:sz="0" w:space="0" w:color="auto"/>
            <w:left w:val="none" w:sz="0" w:space="0" w:color="auto"/>
            <w:bottom w:val="none" w:sz="0" w:space="0" w:color="auto"/>
            <w:right w:val="none" w:sz="0" w:space="0" w:color="auto"/>
          </w:divBdr>
        </w:div>
        <w:div w:id="826556185">
          <w:marLeft w:val="0"/>
          <w:marRight w:val="0"/>
          <w:marTop w:val="0"/>
          <w:marBottom w:val="0"/>
          <w:divBdr>
            <w:top w:val="none" w:sz="0" w:space="0" w:color="auto"/>
            <w:left w:val="none" w:sz="0" w:space="0" w:color="auto"/>
            <w:bottom w:val="none" w:sz="0" w:space="0" w:color="auto"/>
            <w:right w:val="none" w:sz="0" w:space="0" w:color="auto"/>
          </w:divBdr>
        </w:div>
      </w:divsChild>
    </w:div>
    <w:div w:id="807935481">
      <w:bodyDiv w:val="1"/>
      <w:marLeft w:val="0"/>
      <w:marRight w:val="0"/>
      <w:marTop w:val="0"/>
      <w:marBottom w:val="0"/>
      <w:divBdr>
        <w:top w:val="none" w:sz="0" w:space="0" w:color="auto"/>
        <w:left w:val="none" w:sz="0" w:space="0" w:color="auto"/>
        <w:bottom w:val="none" w:sz="0" w:space="0" w:color="auto"/>
        <w:right w:val="none" w:sz="0" w:space="0" w:color="auto"/>
      </w:divBdr>
    </w:div>
    <w:div w:id="812874119">
      <w:bodyDiv w:val="1"/>
      <w:marLeft w:val="0"/>
      <w:marRight w:val="0"/>
      <w:marTop w:val="0"/>
      <w:marBottom w:val="0"/>
      <w:divBdr>
        <w:top w:val="none" w:sz="0" w:space="0" w:color="auto"/>
        <w:left w:val="none" w:sz="0" w:space="0" w:color="auto"/>
        <w:bottom w:val="none" w:sz="0" w:space="0" w:color="auto"/>
        <w:right w:val="none" w:sz="0" w:space="0" w:color="auto"/>
      </w:divBdr>
    </w:div>
    <w:div w:id="820586698">
      <w:bodyDiv w:val="1"/>
      <w:marLeft w:val="0"/>
      <w:marRight w:val="0"/>
      <w:marTop w:val="0"/>
      <w:marBottom w:val="0"/>
      <w:divBdr>
        <w:top w:val="none" w:sz="0" w:space="0" w:color="auto"/>
        <w:left w:val="none" w:sz="0" w:space="0" w:color="auto"/>
        <w:bottom w:val="none" w:sz="0" w:space="0" w:color="auto"/>
        <w:right w:val="none" w:sz="0" w:space="0" w:color="auto"/>
      </w:divBdr>
    </w:div>
    <w:div w:id="821889271">
      <w:bodyDiv w:val="1"/>
      <w:marLeft w:val="0"/>
      <w:marRight w:val="0"/>
      <w:marTop w:val="0"/>
      <w:marBottom w:val="0"/>
      <w:divBdr>
        <w:top w:val="none" w:sz="0" w:space="0" w:color="auto"/>
        <w:left w:val="none" w:sz="0" w:space="0" w:color="auto"/>
        <w:bottom w:val="none" w:sz="0" w:space="0" w:color="auto"/>
        <w:right w:val="none" w:sz="0" w:space="0" w:color="auto"/>
      </w:divBdr>
    </w:div>
    <w:div w:id="823591813">
      <w:bodyDiv w:val="1"/>
      <w:marLeft w:val="0"/>
      <w:marRight w:val="0"/>
      <w:marTop w:val="0"/>
      <w:marBottom w:val="0"/>
      <w:divBdr>
        <w:top w:val="none" w:sz="0" w:space="0" w:color="auto"/>
        <w:left w:val="none" w:sz="0" w:space="0" w:color="auto"/>
        <w:bottom w:val="none" w:sz="0" w:space="0" w:color="auto"/>
        <w:right w:val="none" w:sz="0" w:space="0" w:color="auto"/>
      </w:divBdr>
    </w:div>
    <w:div w:id="824664818">
      <w:bodyDiv w:val="1"/>
      <w:marLeft w:val="0"/>
      <w:marRight w:val="0"/>
      <w:marTop w:val="0"/>
      <w:marBottom w:val="0"/>
      <w:divBdr>
        <w:top w:val="none" w:sz="0" w:space="0" w:color="auto"/>
        <w:left w:val="none" w:sz="0" w:space="0" w:color="auto"/>
        <w:bottom w:val="none" w:sz="0" w:space="0" w:color="auto"/>
        <w:right w:val="none" w:sz="0" w:space="0" w:color="auto"/>
      </w:divBdr>
    </w:div>
    <w:div w:id="827133559">
      <w:bodyDiv w:val="1"/>
      <w:marLeft w:val="0"/>
      <w:marRight w:val="0"/>
      <w:marTop w:val="0"/>
      <w:marBottom w:val="0"/>
      <w:divBdr>
        <w:top w:val="none" w:sz="0" w:space="0" w:color="auto"/>
        <w:left w:val="none" w:sz="0" w:space="0" w:color="auto"/>
        <w:bottom w:val="none" w:sz="0" w:space="0" w:color="auto"/>
        <w:right w:val="none" w:sz="0" w:space="0" w:color="auto"/>
      </w:divBdr>
    </w:div>
    <w:div w:id="828519102">
      <w:bodyDiv w:val="1"/>
      <w:marLeft w:val="0"/>
      <w:marRight w:val="0"/>
      <w:marTop w:val="0"/>
      <w:marBottom w:val="0"/>
      <w:divBdr>
        <w:top w:val="none" w:sz="0" w:space="0" w:color="auto"/>
        <w:left w:val="none" w:sz="0" w:space="0" w:color="auto"/>
        <w:bottom w:val="none" w:sz="0" w:space="0" w:color="auto"/>
        <w:right w:val="none" w:sz="0" w:space="0" w:color="auto"/>
      </w:divBdr>
      <w:divsChild>
        <w:div w:id="1679697493">
          <w:marLeft w:val="0"/>
          <w:marRight w:val="0"/>
          <w:marTop w:val="0"/>
          <w:marBottom w:val="0"/>
          <w:divBdr>
            <w:top w:val="none" w:sz="0" w:space="0" w:color="auto"/>
            <w:left w:val="none" w:sz="0" w:space="0" w:color="auto"/>
            <w:bottom w:val="none" w:sz="0" w:space="0" w:color="auto"/>
            <w:right w:val="none" w:sz="0" w:space="0" w:color="auto"/>
          </w:divBdr>
        </w:div>
      </w:divsChild>
    </w:div>
    <w:div w:id="829566105">
      <w:bodyDiv w:val="1"/>
      <w:marLeft w:val="0"/>
      <w:marRight w:val="0"/>
      <w:marTop w:val="0"/>
      <w:marBottom w:val="0"/>
      <w:divBdr>
        <w:top w:val="none" w:sz="0" w:space="0" w:color="auto"/>
        <w:left w:val="none" w:sz="0" w:space="0" w:color="auto"/>
        <w:bottom w:val="none" w:sz="0" w:space="0" w:color="auto"/>
        <w:right w:val="none" w:sz="0" w:space="0" w:color="auto"/>
      </w:divBdr>
    </w:div>
    <w:div w:id="829836296">
      <w:bodyDiv w:val="1"/>
      <w:marLeft w:val="0"/>
      <w:marRight w:val="0"/>
      <w:marTop w:val="0"/>
      <w:marBottom w:val="0"/>
      <w:divBdr>
        <w:top w:val="none" w:sz="0" w:space="0" w:color="auto"/>
        <w:left w:val="none" w:sz="0" w:space="0" w:color="auto"/>
        <w:bottom w:val="none" w:sz="0" w:space="0" w:color="auto"/>
        <w:right w:val="none" w:sz="0" w:space="0" w:color="auto"/>
      </w:divBdr>
    </w:div>
    <w:div w:id="830220099">
      <w:bodyDiv w:val="1"/>
      <w:marLeft w:val="0"/>
      <w:marRight w:val="0"/>
      <w:marTop w:val="0"/>
      <w:marBottom w:val="0"/>
      <w:divBdr>
        <w:top w:val="none" w:sz="0" w:space="0" w:color="auto"/>
        <w:left w:val="none" w:sz="0" w:space="0" w:color="auto"/>
        <w:bottom w:val="none" w:sz="0" w:space="0" w:color="auto"/>
        <w:right w:val="none" w:sz="0" w:space="0" w:color="auto"/>
      </w:divBdr>
    </w:div>
    <w:div w:id="830369542">
      <w:bodyDiv w:val="1"/>
      <w:marLeft w:val="0"/>
      <w:marRight w:val="0"/>
      <w:marTop w:val="0"/>
      <w:marBottom w:val="0"/>
      <w:divBdr>
        <w:top w:val="none" w:sz="0" w:space="0" w:color="auto"/>
        <w:left w:val="none" w:sz="0" w:space="0" w:color="auto"/>
        <w:bottom w:val="none" w:sz="0" w:space="0" w:color="auto"/>
        <w:right w:val="none" w:sz="0" w:space="0" w:color="auto"/>
      </w:divBdr>
    </w:div>
    <w:div w:id="833643421">
      <w:bodyDiv w:val="1"/>
      <w:marLeft w:val="0"/>
      <w:marRight w:val="0"/>
      <w:marTop w:val="0"/>
      <w:marBottom w:val="0"/>
      <w:divBdr>
        <w:top w:val="none" w:sz="0" w:space="0" w:color="auto"/>
        <w:left w:val="none" w:sz="0" w:space="0" w:color="auto"/>
        <w:bottom w:val="none" w:sz="0" w:space="0" w:color="auto"/>
        <w:right w:val="none" w:sz="0" w:space="0" w:color="auto"/>
      </w:divBdr>
    </w:div>
    <w:div w:id="842430469">
      <w:bodyDiv w:val="1"/>
      <w:marLeft w:val="0"/>
      <w:marRight w:val="0"/>
      <w:marTop w:val="0"/>
      <w:marBottom w:val="0"/>
      <w:divBdr>
        <w:top w:val="none" w:sz="0" w:space="0" w:color="auto"/>
        <w:left w:val="none" w:sz="0" w:space="0" w:color="auto"/>
        <w:bottom w:val="none" w:sz="0" w:space="0" w:color="auto"/>
        <w:right w:val="none" w:sz="0" w:space="0" w:color="auto"/>
      </w:divBdr>
    </w:div>
    <w:div w:id="842742672">
      <w:bodyDiv w:val="1"/>
      <w:marLeft w:val="0"/>
      <w:marRight w:val="0"/>
      <w:marTop w:val="0"/>
      <w:marBottom w:val="0"/>
      <w:divBdr>
        <w:top w:val="none" w:sz="0" w:space="0" w:color="auto"/>
        <w:left w:val="none" w:sz="0" w:space="0" w:color="auto"/>
        <w:bottom w:val="none" w:sz="0" w:space="0" w:color="auto"/>
        <w:right w:val="none" w:sz="0" w:space="0" w:color="auto"/>
      </w:divBdr>
    </w:div>
    <w:div w:id="844244166">
      <w:bodyDiv w:val="1"/>
      <w:marLeft w:val="0"/>
      <w:marRight w:val="0"/>
      <w:marTop w:val="0"/>
      <w:marBottom w:val="0"/>
      <w:divBdr>
        <w:top w:val="none" w:sz="0" w:space="0" w:color="auto"/>
        <w:left w:val="none" w:sz="0" w:space="0" w:color="auto"/>
        <w:bottom w:val="none" w:sz="0" w:space="0" w:color="auto"/>
        <w:right w:val="none" w:sz="0" w:space="0" w:color="auto"/>
      </w:divBdr>
    </w:div>
    <w:div w:id="844902655">
      <w:bodyDiv w:val="1"/>
      <w:marLeft w:val="0"/>
      <w:marRight w:val="0"/>
      <w:marTop w:val="0"/>
      <w:marBottom w:val="0"/>
      <w:divBdr>
        <w:top w:val="none" w:sz="0" w:space="0" w:color="auto"/>
        <w:left w:val="none" w:sz="0" w:space="0" w:color="auto"/>
        <w:bottom w:val="none" w:sz="0" w:space="0" w:color="auto"/>
        <w:right w:val="none" w:sz="0" w:space="0" w:color="auto"/>
      </w:divBdr>
    </w:div>
    <w:div w:id="845437838">
      <w:bodyDiv w:val="1"/>
      <w:marLeft w:val="0"/>
      <w:marRight w:val="0"/>
      <w:marTop w:val="0"/>
      <w:marBottom w:val="0"/>
      <w:divBdr>
        <w:top w:val="none" w:sz="0" w:space="0" w:color="auto"/>
        <w:left w:val="none" w:sz="0" w:space="0" w:color="auto"/>
        <w:bottom w:val="none" w:sz="0" w:space="0" w:color="auto"/>
        <w:right w:val="none" w:sz="0" w:space="0" w:color="auto"/>
      </w:divBdr>
    </w:div>
    <w:div w:id="846018015">
      <w:bodyDiv w:val="1"/>
      <w:marLeft w:val="0"/>
      <w:marRight w:val="0"/>
      <w:marTop w:val="0"/>
      <w:marBottom w:val="0"/>
      <w:divBdr>
        <w:top w:val="none" w:sz="0" w:space="0" w:color="auto"/>
        <w:left w:val="none" w:sz="0" w:space="0" w:color="auto"/>
        <w:bottom w:val="none" w:sz="0" w:space="0" w:color="auto"/>
        <w:right w:val="none" w:sz="0" w:space="0" w:color="auto"/>
      </w:divBdr>
    </w:div>
    <w:div w:id="850601837">
      <w:bodyDiv w:val="1"/>
      <w:marLeft w:val="0"/>
      <w:marRight w:val="0"/>
      <w:marTop w:val="0"/>
      <w:marBottom w:val="0"/>
      <w:divBdr>
        <w:top w:val="none" w:sz="0" w:space="0" w:color="auto"/>
        <w:left w:val="none" w:sz="0" w:space="0" w:color="auto"/>
        <w:bottom w:val="none" w:sz="0" w:space="0" w:color="auto"/>
        <w:right w:val="none" w:sz="0" w:space="0" w:color="auto"/>
      </w:divBdr>
    </w:div>
    <w:div w:id="852305385">
      <w:bodyDiv w:val="1"/>
      <w:marLeft w:val="0"/>
      <w:marRight w:val="0"/>
      <w:marTop w:val="0"/>
      <w:marBottom w:val="0"/>
      <w:divBdr>
        <w:top w:val="none" w:sz="0" w:space="0" w:color="auto"/>
        <w:left w:val="none" w:sz="0" w:space="0" w:color="auto"/>
        <w:bottom w:val="none" w:sz="0" w:space="0" w:color="auto"/>
        <w:right w:val="none" w:sz="0" w:space="0" w:color="auto"/>
      </w:divBdr>
    </w:div>
    <w:div w:id="856890686">
      <w:bodyDiv w:val="1"/>
      <w:marLeft w:val="0"/>
      <w:marRight w:val="0"/>
      <w:marTop w:val="0"/>
      <w:marBottom w:val="0"/>
      <w:divBdr>
        <w:top w:val="none" w:sz="0" w:space="0" w:color="auto"/>
        <w:left w:val="none" w:sz="0" w:space="0" w:color="auto"/>
        <w:bottom w:val="none" w:sz="0" w:space="0" w:color="auto"/>
        <w:right w:val="none" w:sz="0" w:space="0" w:color="auto"/>
      </w:divBdr>
    </w:div>
    <w:div w:id="856892616">
      <w:bodyDiv w:val="1"/>
      <w:marLeft w:val="0"/>
      <w:marRight w:val="0"/>
      <w:marTop w:val="0"/>
      <w:marBottom w:val="0"/>
      <w:divBdr>
        <w:top w:val="none" w:sz="0" w:space="0" w:color="auto"/>
        <w:left w:val="none" w:sz="0" w:space="0" w:color="auto"/>
        <w:bottom w:val="none" w:sz="0" w:space="0" w:color="auto"/>
        <w:right w:val="none" w:sz="0" w:space="0" w:color="auto"/>
      </w:divBdr>
    </w:div>
    <w:div w:id="860434554">
      <w:bodyDiv w:val="1"/>
      <w:marLeft w:val="0"/>
      <w:marRight w:val="0"/>
      <w:marTop w:val="0"/>
      <w:marBottom w:val="0"/>
      <w:divBdr>
        <w:top w:val="none" w:sz="0" w:space="0" w:color="auto"/>
        <w:left w:val="none" w:sz="0" w:space="0" w:color="auto"/>
        <w:bottom w:val="none" w:sz="0" w:space="0" w:color="auto"/>
        <w:right w:val="none" w:sz="0" w:space="0" w:color="auto"/>
      </w:divBdr>
    </w:div>
    <w:div w:id="860633501">
      <w:bodyDiv w:val="1"/>
      <w:marLeft w:val="0"/>
      <w:marRight w:val="0"/>
      <w:marTop w:val="0"/>
      <w:marBottom w:val="0"/>
      <w:divBdr>
        <w:top w:val="none" w:sz="0" w:space="0" w:color="auto"/>
        <w:left w:val="none" w:sz="0" w:space="0" w:color="auto"/>
        <w:bottom w:val="none" w:sz="0" w:space="0" w:color="auto"/>
        <w:right w:val="none" w:sz="0" w:space="0" w:color="auto"/>
      </w:divBdr>
      <w:divsChild>
        <w:div w:id="1089892735">
          <w:marLeft w:val="0"/>
          <w:marRight w:val="0"/>
          <w:marTop w:val="0"/>
          <w:marBottom w:val="0"/>
          <w:divBdr>
            <w:top w:val="none" w:sz="0" w:space="0" w:color="auto"/>
            <w:left w:val="none" w:sz="0" w:space="0" w:color="auto"/>
            <w:bottom w:val="none" w:sz="0" w:space="0" w:color="auto"/>
            <w:right w:val="none" w:sz="0" w:space="0" w:color="auto"/>
          </w:divBdr>
        </w:div>
      </w:divsChild>
    </w:div>
    <w:div w:id="862209614">
      <w:bodyDiv w:val="1"/>
      <w:marLeft w:val="0"/>
      <w:marRight w:val="0"/>
      <w:marTop w:val="0"/>
      <w:marBottom w:val="0"/>
      <w:divBdr>
        <w:top w:val="none" w:sz="0" w:space="0" w:color="auto"/>
        <w:left w:val="none" w:sz="0" w:space="0" w:color="auto"/>
        <w:bottom w:val="none" w:sz="0" w:space="0" w:color="auto"/>
        <w:right w:val="none" w:sz="0" w:space="0" w:color="auto"/>
      </w:divBdr>
    </w:div>
    <w:div w:id="866724366">
      <w:bodyDiv w:val="1"/>
      <w:marLeft w:val="0"/>
      <w:marRight w:val="0"/>
      <w:marTop w:val="0"/>
      <w:marBottom w:val="0"/>
      <w:divBdr>
        <w:top w:val="none" w:sz="0" w:space="0" w:color="auto"/>
        <w:left w:val="none" w:sz="0" w:space="0" w:color="auto"/>
        <w:bottom w:val="none" w:sz="0" w:space="0" w:color="auto"/>
        <w:right w:val="none" w:sz="0" w:space="0" w:color="auto"/>
      </w:divBdr>
    </w:div>
    <w:div w:id="868879284">
      <w:bodyDiv w:val="1"/>
      <w:marLeft w:val="0"/>
      <w:marRight w:val="0"/>
      <w:marTop w:val="0"/>
      <w:marBottom w:val="0"/>
      <w:divBdr>
        <w:top w:val="none" w:sz="0" w:space="0" w:color="auto"/>
        <w:left w:val="none" w:sz="0" w:space="0" w:color="auto"/>
        <w:bottom w:val="none" w:sz="0" w:space="0" w:color="auto"/>
        <w:right w:val="none" w:sz="0" w:space="0" w:color="auto"/>
      </w:divBdr>
    </w:div>
    <w:div w:id="870653714">
      <w:bodyDiv w:val="1"/>
      <w:marLeft w:val="0"/>
      <w:marRight w:val="0"/>
      <w:marTop w:val="0"/>
      <w:marBottom w:val="0"/>
      <w:divBdr>
        <w:top w:val="none" w:sz="0" w:space="0" w:color="auto"/>
        <w:left w:val="none" w:sz="0" w:space="0" w:color="auto"/>
        <w:bottom w:val="none" w:sz="0" w:space="0" w:color="auto"/>
        <w:right w:val="none" w:sz="0" w:space="0" w:color="auto"/>
      </w:divBdr>
      <w:divsChild>
        <w:div w:id="357511851">
          <w:marLeft w:val="0"/>
          <w:marRight w:val="0"/>
          <w:marTop w:val="0"/>
          <w:marBottom w:val="0"/>
          <w:divBdr>
            <w:top w:val="none" w:sz="0" w:space="0" w:color="auto"/>
            <w:left w:val="none" w:sz="0" w:space="0" w:color="auto"/>
            <w:bottom w:val="none" w:sz="0" w:space="0" w:color="auto"/>
            <w:right w:val="none" w:sz="0" w:space="0" w:color="auto"/>
          </w:divBdr>
          <w:divsChild>
            <w:div w:id="1494444150">
              <w:marLeft w:val="0"/>
              <w:marRight w:val="0"/>
              <w:marTop w:val="0"/>
              <w:marBottom w:val="0"/>
              <w:divBdr>
                <w:top w:val="none" w:sz="0" w:space="0" w:color="auto"/>
                <w:left w:val="none" w:sz="0" w:space="0" w:color="auto"/>
                <w:bottom w:val="none" w:sz="0" w:space="0" w:color="auto"/>
                <w:right w:val="none" w:sz="0" w:space="0" w:color="auto"/>
              </w:divBdr>
              <w:divsChild>
                <w:div w:id="941036407">
                  <w:marLeft w:val="0"/>
                  <w:marRight w:val="0"/>
                  <w:marTop w:val="0"/>
                  <w:marBottom w:val="0"/>
                  <w:divBdr>
                    <w:top w:val="none" w:sz="0" w:space="0" w:color="auto"/>
                    <w:left w:val="none" w:sz="0" w:space="0" w:color="auto"/>
                    <w:bottom w:val="none" w:sz="0" w:space="0" w:color="auto"/>
                    <w:right w:val="none" w:sz="0" w:space="0" w:color="auto"/>
                  </w:divBdr>
                  <w:divsChild>
                    <w:div w:id="16645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450186">
          <w:marLeft w:val="0"/>
          <w:marRight w:val="0"/>
          <w:marTop w:val="0"/>
          <w:marBottom w:val="0"/>
          <w:divBdr>
            <w:top w:val="none" w:sz="0" w:space="0" w:color="auto"/>
            <w:left w:val="none" w:sz="0" w:space="0" w:color="auto"/>
            <w:bottom w:val="none" w:sz="0" w:space="0" w:color="auto"/>
            <w:right w:val="none" w:sz="0" w:space="0" w:color="auto"/>
          </w:divBdr>
          <w:divsChild>
            <w:div w:id="1202132762">
              <w:marLeft w:val="0"/>
              <w:marRight w:val="0"/>
              <w:marTop w:val="0"/>
              <w:marBottom w:val="0"/>
              <w:divBdr>
                <w:top w:val="none" w:sz="0" w:space="0" w:color="auto"/>
                <w:left w:val="none" w:sz="0" w:space="0" w:color="auto"/>
                <w:bottom w:val="none" w:sz="0" w:space="0" w:color="auto"/>
                <w:right w:val="none" w:sz="0" w:space="0" w:color="auto"/>
              </w:divBdr>
              <w:divsChild>
                <w:div w:id="545526614">
                  <w:marLeft w:val="0"/>
                  <w:marRight w:val="0"/>
                  <w:marTop w:val="0"/>
                  <w:marBottom w:val="0"/>
                  <w:divBdr>
                    <w:top w:val="none" w:sz="0" w:space="0" w:color="auto"/>
                    <w:left w:val="none" w:sz="0" w:space="0" w:color="auto"/>
                    <w:bottom w:val="none" w:sz="0" w:space="0" w:color="auto"/>
                    <w:right w:val="none" w:sz="0" w:space="0" w:color="auto"/>
                  </w:divBdr>
                  <w:divsChild>
                    <w:div w:id="16251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501903">
      <w:bodyDiv w:val="1"/>
      <w:marLeft w:val="0"/>
      <w:marRight w:val="0"/>
      <w:marTop w:val="0"/>
      <w:marBottom w:val="0"/>
      <w:divBdr>
        <w:top w:val="none" w:sz="0" w:space="0" w:color="auto"/>
        <w:left w:val="none" w:sz="0" w:space="0" w:color="auto"/>
        <w:bottom w:val="none" w:sz="0" w:space="0" w:color="auto"/>
        <w:right w:val="none" w:sz="0" w:space="0" w:color="auto"/>
      </w:divBdr>
      <w:divsChild>
        <w:div w:id="1346789133">
          <w:marLeft w:val="0"/>
          <w:marRight w:val="0"/>
          <w:marTop w:val="0"/>
          <w:marBottom w:val="0"/>
          <w:divBdr>
            <w:top w:val="none" w:sz="0" w:space="0" w:color="auto"/>
            <w:left w:val="none" w:sz="0" w:space="0" w:color="auto"/>
            <w:bottom w:val="none" w:sz="0" w:space="0" w:color="auto"/>
            <w:right w:val="none" w:sz="0" w:space="0" w:color="auto"/>
          </w:divBdr>
        </w:div>
        <w:div w:id="259459661">
          <w:marLeft w:val="0"/>
          <w:marRight w:val="0"/>
          <w:marTop w:val="0"/>
          <w:marBottom w:val="0"/>
          <w:divBdr>
            <w:top w:val="none" w:sz="0" w:space="0" w:color="auto"/>
            <w:left w:val="none" w:sz="0" w:space="0" w:color="auto"/>
            <w:bottom w:val="none" w:sz="0" w:space="0" w:color="auto"/>
            <w:right w:val="none" w:sz="0" w:space="0" w:color="auto"/>
          </w:divBdr>
        </w:div>
        <w:div w:id="670766286">
          <w:marLeft w:val="0"/>
          <w:marRight w:val="0"/>
          <w:marTop w:val="0"/>
          <w:marBottom w:val="0"/>
          <w:divBdr>
            <w:top w:val="none" w:sz="0" w:space="0" w:color="auto"/>
            <w:left w:val="none" w:sz="0" w:space="0" w:color="auto"/>
            <w:bottom w:val="none" w:sz="0" w:space="0" w:color="auto"/>
            <w:right w:val="none" w:sz="0" w:space="0" w:color="auto"/>
          </w:divBdr>
        </w:div>
      </w:divsChild>
    </w:div>
    <w:div w:id="872688883">
      <w:bodyDiv w:val="1"/>
      <w:marLeft w:val="0"/>
      <w:marRight w:val="0"/>
      <w:marTop w:val="0"/>
      <w:marBottom w:val="0"/>
      <w:divBdr>
        <w:top w:val="none" w:sz="0" w:space="0" w:color="auto"/>
        <w:left w:val="none" w:sz="0" w:space="0" w:color="auto"/>
        <w:bottom w:val="none" w:sz="0" w:space="0" w:color="auto"/>
        <w:right w:val="none" w:sz="0" w:space="0" w:color="auto"/>
      </w:divBdr>
    </w:div>
    <w:div w:id="872959282">
      <w:bodyDiv w:val="1"/>
      <w:marLeft w:val="0"/>
      <w:marRight w:val="0"/>
      <w:marTop w:val="0"/>
      <w:marBottom w:val="0"/>
      <w:divBdr>
        <w:top w:val="none" w:sz="0" w:space="0" w:color="auto"/>
        <w:left w:val="none" w:sz="0" w:space="0" w:color="auto"/>
        <w:bottom w:val="none" w:sz="0" w:space="0" w:color="auto"/>
        <w:right w:val="none" w:sz="0" w:space="0" w:color="auto"/>
      </w:divBdr>
    </w:div>
    <w:div w:id="874077948">
      <w:bodyDiv w:val="1"/>
      <w:marLeft w:val="0"/>
      <w:marRight w:val="0"/>
      <w:marTop w:val="0"/>
      <w:marBottom w:val="0"/>
      <w:divBdr>
        <w:top w:val="none" w:sz="0" w:space="0" w:color="auto"/>
        <w:left w:val="none" w:sz="0" w:space="0" w:color="auto"/>
        <w:bottom w:val="none" w:sz="0" w:space="0" w:color="auto"/>
        <w:right w:val="none" w:sz="0" w:space="0" w:color="auto"/>
      </w:divBdr>
    </w:div>
    <w:div w:id="876356129">
      <w:bodyDiv w:val="1"/>
      <w:marLeft w:val="0"/>
      <w:marRight w:val="0"/>
      <w:marTop w:val="0"/>
      <w:marBottom w:val="0"/>
      <w:divBdr>
        <w:top w:val="none" w:sz="0" w:space="0" w:color="auto"/>
        <w:left w:val="none" w:sz="0" w:space="0" w:color="auto"/>
        <w:bottom w:val="none" w:sz="0" w:space="0" w:color="auto"/>
        <w:right w:val="none" w:sz="0" w:space="0" w:color="auto"/>
      </w:divBdr>
    </w:div>
    <w:div w:id="878123729">
      <w:bodyDiv w:val="1"/>
      <w:marLeft w:val="0"/>
      <w:marRight w:val="0"/>
      <w:marTop w:val="0"/>
      <w:marBottom w:val="0"/>
      <w:divBdr>
        <w:top w:val="none" w:sz="0" w:space="0" w:color="auto"/>
        <w:left w:val="none" w:sz="0" w:space="0" w:color="auto"/>
        <w:bottom w:val="none" w:sz="0" w:space="0" w:color="auto"/>
        <w:right w:val="none" w:sz="0" w:space="0" w:color="auto"/>
      </w:divBdr>
    </w:div>
    <w:div w:id="884174132">
      <w:bodyDiv w:val="1"/>
      <w:marLeft w:val="0"/>
      <w:marRight w:val="0"/>
      <w:marTop w:val="0"/>
      <w:marBottom w:val="0"/>
      <w:divBdr>
        <w:top w:val="none" w:sz="0" w:space="0" w:color="auto"/>
        <w:left w:val="none" w:sz="0" w:space="0" w:color="auto"/>
        <w:bottom w:val="none" w:sz="0" w:space="0" w:color="auto"/>
        <w:right w:val="none" w:sz="0" w:space="0" w:color="auto"/>
      </w:divBdr>
    </w:div>
    <w:div w:id="885336330">
      <w:bodyDiv w:val="1"/>
      <w:marLeft w:val="0"/>
      <w:marRight w:val="0"/>
      <w:marTop w:val="0"/>
      <w:marBottom w:val="0"/>
      <w:divBdr>
        <w:top w:val="none" w:sz="0" w:space="0" w:color="auto"/>
        <w:left w:val="none" w:sz="0" w:space="0" w:color="auto"/>
        <w:bottom w:val="none" w:sz="0" w:space="0" w:color="auto"/>
        <w:right w:val="none" w:sz="0" w:space="0" w:color="auto"/>
      </w:divBdr>
      <w:divsChild>
        <w:div w:id="278335905">
          <w:marLeft w:val="0"/>
          <w:marRight w:val="0"/>
          <w:marTop w:val="0"/>
          <w:marBottom w:val="0"/>
          <w:divBdr>
            <w:top w:val="none" w:sz="0" w:space="0" w:color="auto"/>
            <w:left w:val="none" w:sz="0" w:space="0" w:color="auto"/>
            <w:bottom w:val="none" w:sz="0" w:space="0" w:color="auto"/>
            <w:right w:val="none" w:sz="0" w:space="0" w:color="auto"/>
          </w:divBdr>
          <w:divsChild>
            <w:div w:id="1907063370">
              <w:marLeft w:val="0"/>
              <w:marRight w:val="0"/>
              <w:marTop w:val="0"/>
              <w:marBottom w:val="0"/>
              <w:divBdr>
                <w:top w:val="none" w:sz="0" w:space="0" w:color="auto"/>
                <w:left w:val="none" w:sz="0" w:space="0" w:color="auto"/>
                <w:bottom w:val="none" w:sz="0" w:space="0" w:color="auto"/>
                <w:right w:val="none" w:sz="0" w:space="0" w:color="auto"/>
              </w:divBdr>
            </w:div>
          </w:divsChild>
        </w:div>
        <w:div w:id="734817535">
          <w:marLeft w:val="0"/>
          <w:marRight w:val="0"/>
          <w:marTop w:val="0"/>
          <w:marBottom w:val="0"/>
          <w:divBdr>
            <w:top w:val="none" w:sz="0" w:space="0" w:color="auto"/>
            <w:left w:val="none" w:sz="0" w:space="0" w:color="auto"/>
            <w:bottom w:val="none" w:sz="0" w:space="0" w:color="auto"/>
            <w:right w:val="none" w:sz="0" w:space="0" w:color="auto"/>
          </w:divBdr>
          <w:divsChild>
            <w:div w:id="1516269533">
              <w:marLeft w:val="0"/>
              <w:marRight w:val="0"/>
              <w:marTop w:val="0"/>
              <w:marBottom w:val="0"/>
              <w:divBdr>
                <w:top w:val="none" w:sz="0" w:space="0" w:color="auto"/>
                <w:left w:val="none" w:sz="0" w:space="0" w:color="auto"/>
                <w:bottom w:val="none" w:sz="0" w:space="0" w:color="auto"/>
                <w:right w:val="none" w:sz="0" w:space="0" w:color="auto"/>
              </w:divBdr>
            </w:div>
          </w:divsChild>
        </w:div>
        <w:div w:id="1277521095">
          <w:marLeft w:val="0"/>
          <w:marRight w:val="0"/>
          <w:marTop w:val="0"/>
          <w:marBottom w:val="0"/>
          <w:divBdr>
            <w:top w:val="none" w:sz="0" w:space="0" w:color="auto"/>
            <w:left w:val="none" w:sz="0" w:space="0" w:color="auto"/>
            <w:bottom w:val="none" w:sz="0" w:space="0" w:color="auto"/>
            <w:right w:val="none" w:sz="0" w:space="0" w:color="auto"/>
          </w:divBdr>
          <w:divsChild>
            <w:div w:id="45117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51097">
      <w:bodyDiv w:val="1"/>
      <w:marLeft w:val="0"/>
      <w:marRight w:val="0"/>
      <w:marTop w:val="0"/>
      <w:marBottom w:val="0"/>
      <w:divBdr>
        <w:top w:val="none" w:sz="0" w:space="0" w:color="auto"/>
        <w:left w:val="none" w:sz="0" w:space="0" w:color="auto"/>
        <w:bottom w:val="none" w:sz="0" w:space="0" w:color="auto"/>
        <w:right w:val="none" w:sz="0" w:space="0" w:color="auto"/>
      </w:divBdr>
    </w:div>
    <w:div w:id="896085172">
      <w:bodyDiv w:val="1"/>
      <w:marLeft w:val="0"/>
      <w:marRight w:val="0"/>
      <w:marTop w:val="0"/>
      <w:marBottom w:val="0"/>
      <w:divBdr>
        <w:top w:val="none" w:sz="0" w:space="0" w:color="auto"/>
        <w:left w:val="none" w:sz="0" w:space="0" w:color="auto"/>
        <w:bottom w:val="none" w:sz="0" w:space="0" w:color="auto"/>
        <w:right w:val="none" w:sz="0" w:space="0" w:color="auto"/>
      </w:divBdr>
    </w:div>
    <w:div w:id="898171846">
      <w:bodyDiv w:val="1"/>
      <w:marLeft w:val="0"/>
      <w:marRight w:val="0"/>
      <w:marTop w:val="0"/>
      <w:marBottom w:val="0"/>
      <w:divBdr>
        <w:top w:val="none" w:sz="0" w:space="0" w:color="auto"/>
        <w:left w:val="none" w:sz="0" w:space="0" w:color="auto"/>
        <w:bottom w:val="none" w:sz="0" w:space="0" w:color="auto"/>
        <w:right w:val="none" w:sz="0" w:space="0" w:color="auto"/>
      </w:divBdr>
    </w:div>
    <w:div w:id="900602130">
      <w:bodyDiv w:val="1"/>
      <w:marLeft w:val="0"/>
      <w:marRight w:val="0"/>
      <w:marTop w:val="0"/>
      <w:marBottom w:val="0"/>
      <w:divBdr>
        <w:top w:val="none" w:sz="0" w:space="0" w:color="auto"/>
        <w:left w:val="none" w:sz="0" w:space="0" w:color="auto"/>
        <w:bottom w:val="none" w:sz="0" w:space="0" w:color="auto"/>
        <w:right w:val="none" w:sz="0" w:space="0" w:color="auto"/>
      </w:divBdr>
    </w:div>
    <w:div w:id="901476997">
      <w:bodyDiv w:val="1"/>
      <w:marLeft w:val="0"/>
      <w:marRight w:val="0"/>
      <w:marTop w:val="0"/>
      <w:marBottom w:val="0"/>
      <w:divBdr>
        <w:top w:val="none" w:sz="0" w:space="0" w:color="auto"/>
        <w:left w:val="none" w:sz="0" w:space="0" w:color="auto"/>
        <w:bottom w:val="none" w:sz="0" w:space="0" w:color="auto"/>
        <w:right w:val="none" w:sz="0" w:space="0" w:color="auto"/>
      </w:divBdr>
      <w:divsChild>
        <w:div w:id="1051736109">
          <w:marLeft w:val="0"/>
          <w:marRight w:val="0"/>
          <w:marTop w:val="0"/>
          <w:marBottom w:val="0"/>
          <w:divBdr>
            <w:top w:val="none" w:sz="0" w:space="0" w:color="auto"/>
            <w:left w:val="none" w:sz="0" w:space="0" w:color="auto"/>
            <w:bottom w:val="none" w:sz="0" w:space="0" w:color="auto"/>
            <w:right w:val="none" w:sz="0" w:space="0" w:color="auto"/>
          </w:divBdr>
          <w:divsChild>
            <w:div w:id="622542481">
              <w:marLeft w:val="0"/>
              <w:marRight w:val="0"/>
              <w:marTop w:val="0"/>
              <w:marBottom w:val="0"/>
              <w:divBdr>
                <w:top w:val="none" w:sz="0" w:space="0" w:color="auto"/>
                <w:left w:val="none" w:sz="0" w:space="0" w:color="auto"/>
                <w:bottom w:val="none" w:sz="0" w:space="0" w:color="auto"/>
                <w:right w:val="none" w:sz="0" w:space="0" w:color="auto"/>
              </w:divBdr>
            </w:div>
            <w:div w:id="162831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2223">
      <w:bodyDiv w:val="1"/>
      <w:marLeft w:val="0"/>
      <w:marRight w:val="0"/>
      <w:marTop w:val="0"/>
      <w:marBottom w:val="0"/>
      <w:divBdr>
        <w:top w:val="none" w:sz="0" w:space="0" w:color="auto"/>
        <w:left w:val="none" w:sz="0" w:space="0" w:color="auto"/>
        <w:bottom w:val="none" w:sz="0" w:space="0" w:color="auto"/>
        <w:right w:val="none" w:sz="0" w:space="0" w:color="auto"/>
      </w:divBdr>
      <w:divsChild>
        <w:div w:id="121851851">
          <w:marLeft w:val="0"/>
          <w:marRight w:val="0"/>
          <w:marTop w:val="0"/>
          <w:marBottom w:val="0"/>
          <w:divBdr>
            <w:top w:val="none" w:sz="0" w:space="0" w:color="auto"/>
            <w:left w:val="none" w:sz="0" w:space="0" w:color="auto"/>
            <w:bottom w:val="none" w:sz="0" w:space="0" w:color="auto"/>
            <w:right w:val="none" w:sz="0" w:space="0" w:color="auto"/>
          </w:divBdr>
        </w:div>
      </w:divsChild>
    </w:div>
    <w:div w:id="912006153">
      <w:bodyDiv w:val="1"/>
      <w:marLeft w:val="0"/>
      <w:marRight w:val="0"/>
      <w:marTop w:val="0"/>
      <w:marBottom w:val="0"/>
      <w:divBdr>
        <w:top w:val="none" w:sz="0" w:space="0" w:color="auto"/>
        <w:left w:val="none" w:sz="0" w:space="0" w:color="auto"/>
        <w:bottom w:val="none" w:sz="0" w:space="0" w:color="auto"/>
        <w:right w:val="none" w:sz="0" w:space="0" w:color="auto"/>
      </w:divBdr>
    </w:div>
    <w:div w:id="913785540">
      <w:bodyDiv w:val="1"/>
      <w:marLeft w:val="0"/>
      <w:marRight w:val="0"/>
      <w:marTop w:val="0"/>
      <w:marBottom w:val="0"/>
      <w:divBdr>
        <w:top w:val="none" w:sz="0" w:space="0" w:color="auto"/>
        <w:left w:val="none" w:sz="0" w:space="0" w:color="auto"/>
        <w:bottom w:val="none" w:sz="0" w:space="0" w:color="auto"/>
        <w:right w:val="none" w:sz="0" w:space="0" w:color="auto"/>
      </w:divBdr>
      <w:divsChild>
        <w:div w:id="102190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3900916">
      <w:bodyDiv w:val="1"/>
      <w:marLeft w:val="0"/>
      <w:marRight w:val="0"/>
      <w:marTop w:val="0"/>
      <w:marBottom w:val="0"/>
      <w:divBdr>
        <w:top w:val="none" w:sz="0" w:space="0" w:color="auto"/>
        <w:left w:val="none" w:sz="0" w:space="0" w:color="auto"/>
        <w:bottom w:val="none" w:sz="0" w:space="0" w:color="auto"/>
        <w:right w:val="none" w:sz="0" w:space="0" w:color="auto"/>
      </w:divBdr>
    </w:div>
    <w:div w:id="914169078">
      <w:bodyDiv w:val="1"/>
      <w:marLeft w:val="0"/>
      <w:marRight w:val="0"/>
      <w:marTop w:val="0"/>
      <w:marBottom w:val="0"/>
      <w:divBdr>
        <w:top w:val="none" w:sz="0" w:space="0" w:color="auto"/>
        <w:left w:val="none" w:sz="0" w:space="0" w:color="auto"/>
        <w:bottom w:val="none" w:sz="0" w:space="0" w:color="auto"/>
        <w:right w:val="none" w:sz="0" w:space="0" w:color="auto"/>
      </w:divBdr>
      <w:divsChild>
        <w:div w:id="124368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178717">
      <w:bodyDiv w:val="1"/>
      <w:marLeft w:val="0"/>
      <w:marRight w:val="0"/>
      <w:marTop w:val="0"/>
      <w:marBottom w:val="0"/>
      <w:divBdr>
        <w:top w:val="none" w:sz="0" w:space="0" w:color="auto"/>
        <w:left w:val="none" w:sz="0" w:space="0" w:color="auto"/>
        <w:bottom w:val="none" w:sz="0" w:space="0" w:color="auto"/>
        <w:right w:val="none" w:sz="0" w:space="0" w:color="auto"/>
      </w:divBdr>
    </w:div>
    <w:div w:id="920604315">
      <w:bodyDiv w:val="1"/>
      <w:marLeft w:val="0"/>
      <w:marRight w:val="0"/>
      <w:marTop w:val="0"/>
      <w:marBottom w:val="0"/>
      <w:divBdr>
        <w:top w:val="none" w:sz="0" w:space="0" w:color="auto"/>
        <w:left w:val="none" w:sz="0" w:space="0" w:color="auto"/>
        <w:bottom w:val="none" w:sz="0" w:space="0" w:color="auto"/>
        <w:right w:val="none" w:sz="0" w:space="0" w:color="auto"/>
      </w:divBdr>
    </w:div>
    <w:div w:id="924806789">
      <w:bodyDiv w:val="1"/>
      <w:marLeft w:val="0"/>
      <w:marRight w:val="0"/>
      <w:marTop w:val="0"/>
      <w:marBottom w:val="0"/>
      <w:divBdr>
        <w:top w:val="none" w:sz="0" w:space="0" w:color="auto"/>
        <w:left w:val="none" w:sz="0" w:space="0" w:color="auto"/>
        <w:bottom w:val="none" w:sz="0" w:space="0" w:color="auto"/>
        <w:right w:val="none" w:sz="0" w:space="0" w:color="auto"/>
      </w:divBdr>
    </w:div>
    <w:div w:id="925461301">
      <w:bodyDiv w:val="1"/>
      <w:marLeft w:val="0"/>
      <w:marRight w:val="0"/>
      <w:marTop w:val="0"/>
      <w:marBottom w:val="0"/>
      <w:divBdr>
        <w:top w:val="none" w:sz="0" w:space="0" w:color="auto"/>
        <w:left w:val="none" w:sz="0" w:space="0" w:color="auto"/>
        <w:bottom w:val="none" w:sz="0" w:space="0" w:color="auto"/>
        <w:right w:val="none" w:sz="0" w:space="0" w:color="auto"/>
      </w:divBdr>
    </w:div>
    <w:div w:id="942884452">
      <w:bodyDiv w:val="1"/>
      <w:marLeft w:val="0"/>
      <w:marRight w:val="0"/>
      <w:marTop w:val="0"/>
      <w:marBottom w:val="0"/>
      <w:divBdr>
        <w:top w:val="none" w:sz="0" w:space="0" w:color="auto"/>
        <w:left w:val="none" w:sz="0" w:space="0" w:color="auto"/>
        <w:bottom w:val="none" w:sz="0" w:space="0" w:color="auto"/>
        <w:right w:val="none" w:sz="0" w:space="0" w:color="auto"/>
      </w:divBdr>
    </w:div>
    <w:div w:id="945963768">
      <w:bodyDiv w:val="1"/>
      <w:marLeft w:val="0"/>
      <w:marRight w:val="0"/>
      <w:marTop w:val="0"/>
      <w:marBottom w:val="0"/>
      <w:divBdr>
        <w:top w:val="none" w:sz="0" w:space="0" w:color="auto"/>
        <w:left w:val="none" w:sz="0" w:space="0" w:color="auto"/>
        <w:bottom w:val="none" w:sz="0" w:space="0" w:color="auto"/>
        <w:right w:val="none" w:sz="0" w:space="0" w:color="auto"/>
      </w:divBdr>
    </w:div>
    <w:div w:id="950017642">
      <w:bodyDiv w:val="1"/>
      <w:marLeft w:val="0"/>
      <w:marRight w:val="0"/>
      <w:marTop w:val="0"/>
      <w:marBottom w:val="0"/>
      <w:divBdr>
        <w:top w:val="none" w:sz="0" w:space="0" w:color="auto"/>
        <w:left w:val="none" w:sz="0" w:space="0" w:color="auto"/>
        <w:bottom w:val="none" w:sz="0" w:space="0" w:color="auto"/>
        <w:right w:val="none" w:sz="0" w:space="0" w:color="auto"/>
      </w:divBdr>
    </w:div>
    <w:div w:id="952709683">
      <w:bodyDiv w:val="1"/>
      <w:marLeft w:val="0"/>
      <w:marRight w:val="0"/>
      <w:marTop w:val="0"/>
      <w:marBottom w:val="0"/>
      <w:divBdr>
        <w:top w:val="none" w:sz="0" w:space="0" w:color="auto"/>
        <w:left w:val="none" w:sz="0" w:space="0" w:color="auto"/>
        <w:bottom w:val="none" w:sz="0" w:space="0" w:color="auto"/>
        <w:right w:val="none" w:sz="0" w:space="0" w:color="auto"/>
      </w:divBdr>
    </w:div>
    <w:div w:id="959068701">
      <w:bodyDiv w:val="1"/>
      <w:marLeft w:val="0"/>
      <w:marRight w:val="0"/>
      <w:marTop w:val="0"/>
      <w:marBottom w:val="0"/>
      <w:divBdr>
        <w:top w:val="none" w:sz="0" w:space="0" w:color="auto"/>
        <w:left w:val="none" w:sz="0" w:space="0" w:color="auto"/>
        <w:bottom w:val="none" w:sz="0" w:space="0" w:color="auto"/>
        <w:right w:val="none" w:sz="0" w:space="0" w:color="auto"/>
      </w:divBdr>
    </w:div>
    <w:div w:id="960527522">
      <w:bodyDiv w:val="1"/>
      <w:marLeft w:val="0"/>
      <w:marRight w:val="0"/>
      <w:marTop w:val="0"/>
      <w:marBottom w:val="0"/>
      <w:divBdr>
        <w:top w:val="none" w:sz="0" w:space="0" w:color="auto"/>
        <w:left w:val="none" w:sz="0" w:space="0" w:color="auto"/>
        <w:bottom w:val="none" w:sz="0" w:space="0" w:color="auto"/>
        <w:right w:val="none" w:sz="0" w:space="0" w:color="auto"/>
      </w:divBdr>
    </w:div>
    <w:div w:id="962150594">
      <w:bodyDiv w:val="1"/>
      <w:marLeft w:val="0"/>
      <w:marRight w:val="0"/>
      <w:marTop w:val="0"/>
      <w:marBottom w:val="0"/>
      <w:divBdr>
        <w:top w:val="none" w:sz="0" w:space="0" w:color="auto"/>
        <w:left w:val="none" w:sz="0" w:space="0" w:color="auto"/>
        <w:bottom w:val="none" w:sz="0" w:space="0" w:color="auto"/>
        <w:right w:val="none" w:sz="0" w:space="0" w:color="auto"/>
      </w:divBdr>
    </w:div>
    <w:div w:id="963537106">
      <w:bodyDiv w:val="1"/>
      <w:marLeft w:val="0"/>
      <w:marRight w:val="0"/>
      <w:marTop w:val="0"/>
      <w:marBottom w:val="0"/>
      <w:divBdr>
        <w:top w:val="none" w:sz="0" w:space="0" w:color="auto"/>
        <w:left w:val="none" w:sz="0" w:space="0" w:color="auto"/>
        <w:bottom w:val="none" w:sz="0" w:space="0" w:color="auto"/>
        <w:right w:val="none" w:sz="0" w:space="0" w:color="auto"/>
      </w:divBdr>
    </w:div>
    <w:div w:id="967665930">
      <w:bodyDiv w:val="1"/>
      <w:marLeft w:val="0"/>
      <w:marRight w:val="0"/>
      <w:marTop w:val="0"/>
      <w:marBottom w:val="0"/>
      <w:divBdr>
        <w:top w:val="none" w:sz="0" w:space="0" w:color="auto"/>
        <w:left w:val="none" w:sz="0" w:space="0" w:color="auto"/>
        <w:bottom w:val="none" w:sz="0" w:space="0" w:color="auto"/>
        <w:right w:val="none" w:sz="0" w:space="0" w:color="auto"/>
      </w:divBdr>
    </w:div>
    <w:div w:id="968246113">
      <w:bodyDiv w:val="1"/>
      <w:marLeft w:val="0"/>
      <w:marRight w:val="0"/>
      <w:marTop w:val="0"/>
      <w:marBottom w:val="0"/>
      <w:divBdr>
        <w:top w:val="none" w:sz="0" w:space="0" w:color="auto"/>
        <w:left w:val="none" w:sz="0" w:space="0" w:color="auto"/>
        <w:bottom w:val="none" w:sz="0" w:space="0" w:color="auto"/>
        <w:right w:val="none" w:sz="0" w:space="0" w:color="auto"/>
      </w:divBdr>
    </w:div>
    <w:div w:id="969940355">
      <w:bodyDiv w:val="1"/>
      <w:marLeft w:val="0"/>
      <w:marRight w:val="0"/>
      <w:marTop w:val="0"/>
      <w:marBottom w:val="0"/>
      <w:divBdr>
        <w:top w:val="none" w:sz="0" w:space="0" w:color="auto"/>
        <w:left w:val="none" w:sz="0" w:space="0" w:color="auto"/>
        <w:bottom w:val="none" w:sz="0" w:space="0" w:color="auto"/>
        <w:right w:val="none" w:sz="0" w:space="0" w:color="auto"/>
      </w:divBdr>
    </w:div>
    <w:div w:id="975532073">
      <w:bodyDiv w:val="1"/>
      <w:marLeft w:val="0"/>
      <w:marRight w:val="0"/>
      <w:marTop w:val="0"/>
      <w:marBottom w:val="0"/>
      <w:divBdr>
        <w:top w:val="none" w:sz="0" w:space="0" w:color="auto"/>
        <w:left w:val="none" w:sz="0" w:space="0" w:color="auto"/>
        <w:bottom w:val="none" w:sz="0" w:space="0" w:color="auto"/>
        <w:right w:val="none" w:sz="0" w:space="0" w:color="auto"/>
      </w:divBdr>
    </w:div>
    <w:div w:id="975793386">
      <w:bodyDiv w:val="1"/>
      <w:marLeft w:val="0"/>
      <w:marRight w:val="0"/>
      <w:marTop w:val="0"/>
      <w:marBottom w:val="0"/>
      <w:divBdr>
        <w:top w:val="none" w:sz="0" w:space="0" w:color="auto"/>
        <w:left w:val="none" w:sz="0" w:space="0" w:color="auto"/>
        <w:bottom w:val="none" w:sz="0" w:space="0" w:color="auto"/>
        <w:right w:val="none" w:sz="0" w:space="0" w:color="auto"/>
      </w:divBdr>
    </w:div>
    <w:div w:id="984239440">
      <w:bodyDiv w:val="1"/>
      <w:marLeft w:val="0"/>
      <w:marRight w:val="0"/>
      <w:marTop w:val="0"/>
      <w:marBottom w:val="0"/>
      <w:divBdr>
        <w:top w:val="none" w:sz="0" w:space="0" w:color="auto"/>
        <w:left w:val="none" w:sz="0" w:space="0" w:color="auto"/>
        <w:bottom w:val="none" w:sz="0" w:space="0" w:color="auto"/>
        <w:right w:val="none" w:sz="0" w:space="0" w:color="auto"/>
      </w:divBdr>
    </w:div>
    <w:div w:id="984972539">
      <w:bodyDiv w:val="1"/>
      <w:marLeft w:val="0"/>
      <w:marRight w:val="0"/>
      <w:marTop w:val="0"/>
      <w:marBottom w:val="0"/>
      <w:divBdr>
        <w:top w:val="none" w:sz="0" w:space="0" w:color="auto"/>
        <w:left w:val="none" w:sz="0" w:space="0" w:color="auto"/>
        <w:bottom w:val="none" w:sz="0" w:space="0" w:color="auto"/>
        <w:right w:val="none" w:sz="0" w:space="0" w:color="auto"/>
      </w:divBdr>
    </w:div>
    <w:div w:id="986397161">
      <w:bodyDiv w:val="1"/>
      <w:marLeft w:val="0"/>
      <w:marRight w:val="0"/>
      <w:marTop w:val="0"/>
      <w:marBottom w:val="0"/>
      <w:divBdr>
        <w:top w:val="none" w:sz="0" w:space="0" w:color="auto"/>
        <w:left w:val="none" w:sz="0" w:space="0" w:color="auto"/>
        <w:bottom w:val="none" w:sz="0" w:space="0" w:color="auto"/>
        <w:right w:val="none" w:sz="0" w:space="0" w:color="auto"/>
      </w:divBdr>
    </w:div>
    <w:div w:id="986667078">
      <w:bodyDiv w:val="1"/>
      <w:marLeft w:val="0"/>
      <w:marRight w:val="0"/>
      <w:marTop w:val="0"/>
      <w:marBottom w:val="0"/>
      <w:divBdr>
        <w:top w:val="none" w:sz="0" w:space="0" w:color="auto"/>
        <w:left w:val="none" w:sz="0" w:space="0" w:color="auto"/>
        <w:bottom w:val="none" w:sz="0" w:space="0" w:color="auto"/>
        <w:right w:val="none" w:sz="0" w:space="0" w:color="auto"/>
      </w:divBdr>
    </w:div>
    <w:div w:id="989023573">
      <w:bodyDiv w:val="1"/>
      <w:marLeft w:val="0"/>
      <w:marRight w:val="0"/>
      <w:marTop w:val="0"/>
      <w:marBottom w:val="0"/>
      <w:divBdr>
        <w:top w:val="none" w:sz="0" w:space="0" w:color="auto"/>
        <w:left w:val="none" w:sz="0" w:space="0" w:color="auto"/>
        <w:bottom w:val="none" w:sz="0" w:space="0" w:color="auto"/>
        <w:right w:val="none" w:sz="0" w:space="0" w:color="auto"/>
      </w:divBdr>
    </w:div>
    <w:div w:id="995651560">
      <w:bodyDiv w:val="1"/>
      <w:marLeft w:val="0"/>
      <w:marRight w:val="0"/>
      <w:marTop w:val="0"/>
      <w:marBottom w:val="0"/>
      <w:divBdr>
        <w:top w:val="none" w:sz="0" w:space="0" w:color="auto"/>
        <w:left w:val="none" w:sz="0" w:space="0" w:color="auto"/>
        <w:bottom w:val="none" w:sz="0" w:space="0" w:color="auto"/>
        <w:right w:val="none" w:sz="0" w:space="0" w:color="auto"/>
      </w:divBdr>
      <w:divsChild>
        <w:div w:id="1636640153">
          <w:marLeft w:val="0"/>
          <w:marRight w:val="0"/>
          <w:marTop w:val="0"/>
          <w:marBottom w:val="0"/>
          <w:divBdr>
            <w:top w:val="none" w:sz="0" w:space="0" w:color="auto"/>
            <w:left w:val="none" w:sz="0" w:space="0" w:color="auto"/>
            <w:bottom w:val="none" w:sz="0" w:space="0" w:color="auto"/>
            <w:right w:val="none" w:sz="0" w:space="0" w:color="auto"/>
          </w:divBdr>
          <w:divsChild>
            <w:div w:id="1561790597">
              <w:marLeft w:val="0"/>
              <w:marRight w:val="0"/>
              <w:marTop w:val="0"/>
              <w:marBottom w:val="0"/>
              <w:divBdr>
                <w:top w:val="none" w:sz="0" w:space="0" w:color="auto"/>
                <w:left w:val="none" w:sz="0" w:space="0" w:color="auto"/>
                <w:bottom w:val="none" w:sz="0" w:space="0" w:color="auto"/>
                <w:right w:val="none" w:sz="0" w:space="0" w:color="auto"/>
              </w:divBdr>
            </w:div>
          </w:divsChild>
        </w:div>
        <w:div w:id="255284992">
          <w:marLeft w:val="0"/>
          <w:marRight w:val="0"/>
          <w:marTop w:val="0"/>
          <w:marBottom w:val="0"/>
          <w:divBdr>
            <w:top w:val="none" w:sz="0" w:space="0" w:color="auto"/>
            <w:left w:val="none" w:sz="0" w:space="0" w:color="auto"/>
            <w:bottom w:val="none" w:sz="0" w:space="0" w:color="auto"/>
            <w:right w:val="none" w:sz="0" w:space="0" w:color="auto"/>
          </w:divBdr>
          <w:divsChild>
            <w:div w:id="199151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224321">
      <w:bodyDiv w:val="1"/>
      <w:marLeft w:val="0"/>
      <w:marRight w:val="0"/>
      <w:marTop w:val="0"/>
      <w:marBottom w:val="0"/>
      <w:divBdr>
        <w:top w:val="none" w:sz="0" w:space="0" w:color="auto"/>
        <w:left w:val="none" w:sz="0" w:space="0" w:color="auto"/>
        <w:bottom w:val="none" w:sz="0" w:space="0" w:color="auto"/>
        <w:right w:val="none" w:sz="0" w:space="0" w:color="auto"/>
      </w:divBdr>
      <w:divsChild>
        <w:div w:id="1254440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658974">
      <w:bodyDiv w:val="1"/>
      <w:marLeft w:val="0"/>
      <w:marRight w:val="0"/>
      <w:marTop w:val="0"/>
      <w:marBottom w:val="0"/>
      <w:divBdr>
        <w:top w:val="none" w:sz="0" w:space="0" w:color="auto"/>
        <w:left w:val="none" w:sz="0" w:space="0" w:color="auto"/>
        <w:bottom w:val="none" w:sz="0" w:space="0" w:color="auto"/>
        <w:right w:val="none" w:sz="0" w:space="0" w:color="auto"/>
      </w:divBdr>
    </w:div>
    <w:div w:id="998390880">
      <w:bodyDiv w:val="1"/>
      <w:marLeft w:val="0"/>
      <w:marRight w:val="0"/>
      <w:marTop w:val="0"/>
      <w:marBottom w:val="0"/>
      <w:divBdr>
        <w:top w:val="none" w:sz="0" w:space="0" w:color="auto"/>
        <w:left w:val="none" w:sz="0" w:space="0" w:color="auto"/>
        <w:bottom w:val="none" w:sz="0" w:space="0" w:color="auto"/>
        <w:right w:val="none" w:sz="0" w:space="0" w:color="auto"/>
      </w:divBdr>
      <w:divsChild>
        <w:div w:id="566844114">
          <w:marLeft w:val="0"/>
          <w:marRight w:val="0"/>
          <w:marTop w:val="0"/>
          <w:marBottom w:val="0"/>
          <w:divBdr>
            <w:top w:val="none" w:sz="0" w:space="0" w:color="auto"/>
            <w:left w:val="none" w:sz="0" w:space="0" w:color="auto"/>
            <w:bottom w:val="none" w:sz="0" w:space="0" w:color="auto"/>
            <w:right w:val="none" w:sz="0" w:space="0" w:color="auto"/>
          </w:divBdr>
        </w:div>
        <w:div w:id="1246383049">
          <w:marLeft w:val="0"/>
          <w:marRight w:val="0"/>
          <w:marTop w:val="0"/>
          <w:marBottom w:val="0"/>
          <w:divBdr>
            <w:top w:val="none" w:sz="0" w:space="0" w:color="auto"/>
            <w:left w:val="none" w:sz="0" w:space="0" w:color="auto"/>
            <w:bottom w:val="none" w:sz="0" w:space="0" w:color="auto"/>
            <w:right w:val="none" w:sz="0" w:space="0" w:color="auto"/>
          </w:divBdr>
        </w:div>
        <w:div w:id="1879246248">
          <w:marLeft w:val="0"/>
          <w:marRight w:val="0"/>
          <w:marTop w:val="0"/>
          <w:marBottom w:val="0"/>
          <w:divBdr>
            <w:top w:val="none" w:sz="0" w:space="0" w:color="auto"/>
            <w:left w:val="none" w:sz="0" w:space="0" w:color="auto"/>
            <w:bottom w:val="none" w:sz="0" w:space="0" w:color="auto"/>
            <w:right w:val="none" w:sz="0" w:space="0" w:color="auto"/>
          </w:divBdr>
        </w:div>
        <w:div w:id="2071728348">
          <w:marLeft w:val="0"/>
          <w:marRight w:val="0"/>
          <w:marTop w:val="0"/>
          <w:marBottom w:val="0"/>
          <w:divBdr>
            <w:top w:val="none" w:sz="0" w:space="0" w:color="auto"/>
            <w:left w:val="none" w:sz="0" w:space="0" w:color="auto"/>
            <w:bottom w:val="none" w:sz="0" w:space="0" w:color="auto"/>
            <w:right w:val="none" w:sz="0" w:space="0" w:color="auto"/>
          </w:divBdr>
        </w:div>
        <w:div w:id="1171721767">
          <w:marLeft w:val="0"/>
          <w:marRight w:val="0"/>
          <w:marTop w:val="0"/>
          <w:marBottom w:val="0"/>
          <w:divBdr>
            <w:top w:val="none" w:sz="0" w:space="0" w:color="auto"/>
            <w:left w:val="none" w:sz="0" w:space="0" w:color="auto"/>
            <w:bottom w:val="none" w:sz="0" w:space="0" w:color="auto"/>
            <w:right w:val="none" w:sz="0" w:space="0" w:color="auto"/>
          </w:divBdr>
        </w:div>
        <w:div w:id="2106799389">
          <w:marLeft w:val="0"/>
          <w:marRight w:val="0"/>
          <w:marTop w:val="0"/>
          <w:marBottom w:val="0"/>
          <w:divBdr>
            <w:top w:val="none" w:sz="0" w:space="0" w:color="auto"/>
            <w:left w:val="none" w:sz="0" w:space="0" w:color="auto"/>
            <w:bottom w:val="none" w:sz="0" w:space="0" w:color="auto"/>
            <w:right w:val="none" w:sz="0" w:space="0" w:color="auto"/>
          </w:divBdr>
        </w:div>
      </w:divsChild>
    </w:div>
    <w:div w:id="1002009440">
      <w:bodyDiv w:val="1"/>
      <w:marLeft w:val="0"/>
      <w:marRight w:val="0"/>
      <w:marTop w:val="0"/>
      <w:marBottom w:val="0"/>
      <w:divBdr>
        <w:top w:val="none" w:sz="0" w:space="0" w:color="auto"/>
        <w:left w:val="none" w:sz="0" w:space="0" w:color="auto"/>
        <w:bottom w:val="none" w:sz="0" w:space="0" w:color="auto"/>
        <w:right w:val="none" w:sz="0" w:space="0" w:color="auto"/>
      </w:divBdr>
    </w:div>
    <w:div w:id="1003899019">
      <w:bodyDiv w:val="1"/>
      <w:marLeft w:val="0"/>
      <w:marRight w:val="0"/>
      <w:marTop w:val="0"/>
      <w:marBottom w:val="0"/>
      <w:divBdr>
        <w:top w:val="none" w:sz="0" w:space="0" w:color="auto"/>
        <w:left w:val="none" w:sz="0" w:space="0" w:color="auto"/>
        <w:bottom w:val="none" w:sz="0" w:space="0" w:color="auto"/>
        <w:right w:val="none" w:sz="0" w:space="0" w:color="auto"/>
      </w:divBdr>
    </w:div>
    <w:div w:id="1004236840">
      <w:bodyDiv w:val="1"/>
      <w:marLeft w:val="0"/>
      <w:marRight w:val="0"/>
      <w:marTop w:val="0"/>
      <w:marBottom w:val="0"/>
      <w:divBdr>
        <w:top w:val="none" w:sz="0" w:space="0" w:color="auto"/>
        <w:left w:val="none" w:sz="0" w:space="0" w:color="auto"/>
        <w:bottom w:val="none" w:sz="0" w:space="0" w:color="auto"/>
        <w:right w:val="none" w:sz="0" w:space="0" w:color="auto"/>
      </w:divBdr>
    </w:div>
    <w:div w:id="1010369917">
      <w:bodyDiv w:val="1"/>
      <w:marLeft w:val="0"/>
      <w:marRight w:val="0"/>
      <w:marTop w:val="0"/>
      <w:marBottom w:val="0"/>
      <w:divBdr>
        <w:top w:val="none" w:sz="0" w:space="0" w:color="auto"/>
        <w:left w:val="none" w:sz="0" w:space="0" w:color="auto"/>
        <w:bottom w:val="none" w:sz="0" w:space="0" w:color="auto"/>
        <w:right w:val="none" w:sz="0" w:space="0" w:color="auto"/>
      </w:divBdr>
      <w:divsChild>
        <w:div w:id="558512583">
          <w:marLeft w:val="0"/>
          <w:marRight w:val="0"/>
          <w:marTop w:val="0"/>
          <w:marBottom w:val="0"/>
          <w:divBdr>
            <w:top w:val="none" w:sz="0" w:space="0" w:color="auto"/>
            <w:left w:val="none" w:sz="0" w:space="0" w:color="auto"/>
            <w:bottom w:val="none" w:sz="0" w:space="0" w:color="auto"/>
            <w:right w:val="none" w:sz="0" w:space="0" w:color="auto"/>
          </w:divBdr>
        </w:div>
        <w:div w:id="716127480">
          <w:marLeft w:val="0"/>
          <w:marRight w:val="0"/>
          <w:marTop w:val="0"/>
          <w:marBottom w:val="0"/>
          <w:divBdr>
            <w:top w:val="none" w:sz="0" w:space="0" w:color="auto"/>
            <w:left w:val="none" w:sz="0" w:space="0" w:color="auto"/>
            <w:bottom w:val="none" w:sz="0" w:space="0" w:color="auto"/>
            <w:right w:val="none" w:sz="0" w:space="0" w:color="auto"/>
          </w:divBdr>
        </w:div>
        <w:div w:id="376246378">
          <w:marLeft w:val="0"/>
          <w:marRight w:val="0"/>
          <w:marTop w:val="0"/>
          <w:marBottom w:val="0"/>
          <w:divBdr>
            <w:top w:val="none" w:sz="0" w:space="0" w:color="auto"/>
            <w:left w:val="none" w:sz="0" w:space="0" w:color="auto"/>
            <w:bottom w:val="none" w:sz="0" w:space="0" w:color="auto"/>
            <w:right w:val="none" w:sz="0" w:space="0" w:color="auto"/>
          </w:divBdr>
        </w:div>
      </w:divsChild>
    </w:div>
    <w:div w:id="1010646699">
      <w:bodyDiv w:val="1"/>
      <w:marLeft w:val="0"/>
      <w:marRight w:val="0"/>
      <w:marTop w:val="0"/>
      <w:marBottom w:val="0"/>
      <w:divBdr>
        <w:top w:val="none" w:sz="0" w:space="0" w:color="auto"/>
        <w:left w:val="none" w:sz="0" w:space="0" w:color="auto"/>
        <w:bottom w:val="none" w:sz="0" w:space="0" w:color="auto"/>
        <w:right w:val="none" w:sz="0" w:space="0" w:color="auto"/>
      </w:divBdr>
    </w:div>
    <w:div w:id="1015764773">
      <w:bodyDiv w:val="1"/>
      <w:marLeft w:val="0"/>
      <w:marRight w:val="0"/>
      <w:marTop w:val="0"/>
      <w:marBottom w:val="0"/>
      <w:divBdr>
        <w:top w:val="none" w:sz="0" w:space="0" w:color="auto"/>
        <w:left w:val="none" w:sz="0" w:space="0" w:color="auto"/>
        <w:bottom w:val="none" w:sz="0" w:space="0" w:color="auto"/>
        <w:right w:val="none" w:sz="0" w:space="0" w:color="auto"/>
      </w:divBdr>
    </w:div>
    <w:div w:id="1016082872">
      <w:bodyDiv w:val="1"/>
      <w:marLeft w:val="0"/>
      <w:marRight w:val="0"/>
      <w:marTop w:val="0"/>
      <w:marBottom w:val="0"/>
      <w:divBdr>
        <w:top w:val="none" w:sz="0" w:space="0" w:color="auto"/>
        <w:left w:val="none" w:sz="0" w:space="0" w:color="auto"/>
        <w:bottom w:val="none" w:sz="0" w:space="0" w:color="auto"/>
        <w:right w:val="none" w:sz="0" w:space="0" w:color="auto"/>
      </w:divBdr>
      <w:divsChild>
        <w:div w:id="1107388323">
          <w:marLeft w:val="0"/>
          <w:marRight w:val="0"/>
          <w:marTop w:val="0"/>
          <w:marBottom w:val="0"/>
          <w:divBdr>
            <w:top w:val="none" w:sz="0" w:space="0" w:color="auto"/>
            <w:left w:val="none" w:sz="0" w:space="0" w:color="auto"/>
            <w:bottom w:val="none" w:sz="0" w:space="0" w:color="auto"/>
            <w:right w:val="none" w:sz="0" w:space="0" w:color="auto"/>
          </w:divBdr>
        </w:div>
        <w:div w:id="61414880">
          <w:marLeft w:val="0"/>
          <w:marRight w:val="0"/>
          <w:marTop w:val="0"/>
          <w:marBottom w:val="0"/>
          <w:divBdr>
            <w:top w:val="none" w:sz="0" w:space="0" w:color="auto"/>
            <w:left w:val="none" w:sz="0" w:space="0" w:color="auto"/>
            <w:bottom w:val="none" w:sz="0" w:space="0" w:color="auto"/>
            <w:right w:val="none" w:sz="0" w:space="0" w:color="auto"/>
          </w:divBdr>
          <w:divsChild>
            <w:div w:id="776099776">
              <w:marLeft w:val="0"/>
              <w:marRight w:val="0"/>
              <w:marTop w:val="0"/>
              <w:marBottom w:val="0"/>
              <w:divBdr>
                <w:top w:val="none" w:sz="0" w:space="0" w:color="auto"/>
                <w:left w:val="none" w:sz="0" w:space="0" w:color="auto"/>
                <w:bottom w:val="none" w:sz="0" w:space="0" w:color="auto"/>
                <w:right w:val="none" w:sz="0" w:space="0" w:color="auto"/>
              </w:divBdr>
              <w:divsChild>
                <w:div w:id="250968360">
                  <w:marLeft w:val="0"/>
                  <w:marRight w:val="0"/>
                  <w:marTop w:val="0"/>
                  <w:marBottom w:val="0"/>
                  <w:divBdr>
                    <w:top w:val="none" w:sz="0" w:space="0" w:color="auto"/>
                    <w:left w:val="none" w:sz="0" w:space="0" w:color="auto"/>
                    <w:bottom w:val="none" w:sz="0" w:space="0" w:color="auto"/>
                    <w:right w:val="none" w:sz="0" w:space="0" w:color="auto"/>
                  </w:divBdr>
                  <w:divsChild>
                    <w:div w:id="206775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819826">
      <w:bodyDiv w:val="1"/>
      <w:marLeft w:val="0"/>
      <w:marRight w:val="0"/>
      <w:marTop w:val="0"/>
      <w:marBottom w:val="0"/>
      <w:divBdr>
        <w:top w:val="none" w:sz="0" w:space="0" w:color="auto"/>
        <w:left w:val="none" w:sz="0" w:space="0" w:color="auto"/>
        <w:bottom w:val="none" w:sz="0" w:space="0" w:color="auto"/>
        <w:right w:val="none" w:sz="0" w:space="0" w:color="auto"/>
      </w:divBdr>
    </w:div>
    <w:div w:id="1034620296">
      <w:bodyDiv w:val="1"/>
      <w:marLeft w:val="0"/>
      <w:marRight w:val="0"/>
      <w:marTop w:val="0"/>
      <w:marBottom w:val="0"/>
      <w:divBdr>
        <w:top w:val="none" w:sz="0" w:space="0" w:color="auto"/>
        <w:left w:val="none" w:sz="0" w:space="0" w:color="auto"/>
        <w:bottom w:val="none" w:sz="0" w:space="0" w:color="auto"/>
        <w:right w:val="none" w:sz="0" w:space="0" w:color="auto"/>
      </w:divBdr>
    </w:div>
    <w:div w:id="1038117539">
      <w:bodyDiv w:val="1"/>
      <w:marLeft w:val="0"/>
      <w:marRight w:val="0"/>
      <w:marTop w:val="0"/>
      <w:marBottom w:val="0"/>
      <w:divBdr>
        <w:top w:val="none" w:sz="0" w:space="0" w:color="auto"/>
        <w:left w:val="none" w:sz="0" w:space="0" w:color="auto"/>
        <w:bottom w:val="none" w:sz="0" w:space="0" w:color="auto"/>
        <w:right w:val="none" w:sz="0" w:space="0" w:color="auto"/>
      </w:divBdr>
      <w:divsChild>
        <w:div w:id="1614752325">
          <w:marLeft w:val="0"/>
          <w:marRight w:val="0"/>
          <w:marTop w:val="0"/>
          <w:marBottom w:val="0"/>
          <w:divBdr>
            <w:top w:val="none" w:sz="0" w:space="0" w:color="auto"/>
            <w:left w:val="none" w:sz="0" w:space="0" w:color="auto"/>
            <w:bottom w:val="none" w:sz="0" w:space="0" w:color="auto"/>
            <w:right w:val="none" w:sz="0" w:space="0" w:color="auto"/>
          </w:divBdr>
        </w:div>
        <w:div w:id="875849660">
          <w:marLeft w:val="0"/>
          <w:marRight w:val="0"/>
          <w:marTop w:val="0"/>
          <w:marBottom w:val="0"/>
          <w:divBdr>
            <w:top w:val="none" w:sz="0" w:space="0" w:color="auto"/>
            <w:left w:val="none" w:sz="0" w:space="0" w:color="auto"/>
            <w:bottom w:val="none" w:sz="0" w:space="0" w:color="auto"/>
            <w:right w:val="none" w:sz="0" w:space="0" w:color="auto"/>
          </w:divBdr>
        </w:div>
      </w:divsChild>
    </w:div>
    <w:div w:id="1040981925">
      <w:bodyDiv w:val="1"/>
      <w:marLeft w:val="0"/>
      <w:marRight w:val="0"/>
      <w:marTop w:val="0"/>
      <w:marBottom w:val="0"/>
      <w:divBdr>
        <w:top w:val="none" w:sz="0" w:space="0" w:color="auto"/>
        <w:left w:val="none" w:sz="0" w:space="0" w:color="auto"/>
        <w:bottom w:val="none" w:sz="0" w:space="0" w:color="auto"/>
        <w:right w:val="none" w:sz="0" w:space="0" w:color="auto"/>
      </w:divBdr>
    </w:div>
    <w:div w:id="1042634258">
      <w:bodyDiv w:val="1"/>
      <w:marLeft w:val="0"/>
      <w:marRight w:val="0"/>
      <w:marTop w:val="0"/>
      <w:marBottom w:val="0"/>
      <w:divBdr>
        <w:top w:val="none" w:sz="0" w:space="0" w:color="auto"/>
        <w:left w:val="none" w:sz="0" w:space="0" w:color="auto"/>
        <w:bottom w:val="none" w:sz="0" w:space="0" w:color="auto"/>
        <w:right w:val="none" w:sz="0" w:space="0" w:color="auto"/>
      </w:divBdr>
    </w:div>
    <w:div w:id="1043596680">
      <w:bodyDiv w:val="1"/>
      <w:marLeft w:val="0"/>
      <w:marRight w:val="0"/>
      <w:marTop w:val="0"/>
      <w:marBottom w:val="0"/>
      <w:divBdr>
        <w:top w:val="none" w:sz="0" w:space="0" w:color="auto"/>
        <w:left w:val="none" w:sz="0" w:space="0" w:color="auto"/>
        <w:bottom w:val="none" w:sz="0" w:space="0" w:color="auto"/>
        <w:right w:val="none" w:sz="0" w:space="0" w:color="auto"/>
      </w:divBdr>
    </w:div>
    <w:div w:id="1050305197">
      <w:bodyDiv w:val="1"/>
      <w:marLeft w:val="0"/>
      <w:marRight w:val="0"/>
      <w:marTop w:val="0"/>
      <w:marBottom w:val="0"/>
      <w:divBdr>
        <w:top w:val="none" w:sz="0" w:space="0" w:color="auto"/>
        <w:left w:val="none" w:sz="0" w:space="0" w:color="auto"/>
        <w:bottom w:val="none" w:sz="0" w:space="0" w:color="auto"/>
        <w:right w:val="none" w:sz="0" w:space="0" w:color="auto"/>
      </w:divBdr>
    </w:div>
    <w:div w:id="1054161541">
      <w:bodyDiv w:val="1"/>
      <w:marLeft w:val="0"/>
      <w:marRight w:val="0"/>
      <w:marTop w:val="0"/>
      <w:marBottom w:val="0"/>
      <w:divBdr>
        <w:top w:val="none" w:sz="0" w:space="0" w:color="auto"/>
        <w:left w:val="none" w:sz="0" w:space="0" w:color="auto"/>
        <w:bottom w:val="none" w:sz="0" w:space="0" w:color="auto"/>
        <w:right w:val="none" w:sz="0" w:space="0" w:color="auto"/>
      </w:divBdr>
    </w:div>
    <w:div w:id="1056199700">
      <w:bodyDiv w:val="1"/>
      <w:marLeft w:val="0"/>
      <w:marRight w:val="0"/>
      <w:marTop w:val="0"/>
      <w:marBottom w:val="0"/>
      <w:divBdr>
        <w:top w:val="none" w:sz="0" w:space="0" w:color="auto"/>
        <w:left w:val="none" w:sz="0" w:space="0" w:color="auto"/>
        <w:bottom w:val="none" w:sz="0" w:space="0" w:color="auto"/>
        <w:right w:val="none" w:sz="0" w:space="0" w:color="auto"/>
      </w:divBdr>
      <w:divsChild>
        <w:div w:id="926233508">
          <w:marLeft w:val="0"/>
          <w:marRight w:val="0"/>
          <w:marTop w:val="0"/>
          <w:marBottom w:val="0"/>
          <w:divBdr>
            <w:top w:val="none" w:sz="0" w:space="0" w:color="auto"/>
            <w:left w:val="none" w:sz="0" w:space="0" w:color="auto"/>
            <w:bottom w:val="none" w:sz="0" w:space="0" w:color="auto"/>
            <w:right w:val="none" w:sz="0" w:space="0" w:color="auto"/>
          </w:divBdr>
        </w:div>
      </w:divsChild>
    </w:div>
    <w:div w:id="1056853921">
      <w:bodyDiv w:val="1"/>
      <w:marLeft w:val="0"/>
      <w:marRight w:val="0"/>
      <w:marTop w:val="0"/>
      <w:marBottom w:val="0"/>
      <w:divBdr>
        <w:top w:val="none" w:sz="0" w:space="0" w:color="auto"/>
        <w:left w:val="none" w:sz="0" w:space="0" w:color="auto"/>
        <w:bottom w:val="none" w:sz="0" w:space="0" w:color="auto"/>
        <w:right w:val="none" w:sz="0" w:space="0" w:color="auto"/>
      </w:divBdr>
    </w:div>
    <w:div w:id="1062099085">
      <w:bodyDiv w:val="1"/>
      <w:marLeft w:val="0"/>
      <w:marRight w:val="0"/>
      <w:marTop w:val="0"/>
      <w:marBottom w:val="0"/>
      <w:divBdr>
        <w:top w:val="none" w:sz="0" w:space="0" w:color="auto"/>
        <w:left w:val="none" w:sz="0" w:space="0" w:color="auto"/>
        <w:bottom w:val="none" w:sz="0" w:space="0" w:color="auto"/>
        <w:right w:val="none" w:sz="0" w:space="0" w:color="auto"/>
      </w:divBdr>
    </w:div>
    <w:div w:id="1072849407">
      <w:bodyDiv w:val="1"/>
      <w:marLeft w:val="0"/>
      <w:marRight w:val="0"/>
      <w:marTop w:val="0"/>
      <w:marBottom w:val="0"/>
      <w:divBdr>
        <w:top w:val="none" w:sz="0" w:space="0" w:color="auto"/>
        <w:left w:val="none" w:sz="0" w:space="0" w:color="auto"/>
        <w:bottom w:val="none" w:sz="0" w:space="0" w:color="auto"/>
        <w:right w:val="none" w:sz="0" w:space="0" w:color="auto"/>
      </w:divBdr>
    </w:div>
    <w:div w:id="1074595033">
      <w:bodyDiv w:val="1"/>
      <w:marLeft w:val="0"/>
      <w:marRight w:val="0"/>
      <w:marTop w:val="0"/>
      <w:marBottom w:val="0"/>
      <w:divBdr>
        <w:top w:val="none" w:sz="0" w:space="0" w:color="auto"/>
        <w:left w:val="none" w:sz="0" w:space="0" w:color="auto"/>
        <w:bottom w:val="none" w:sz="0" w:space="0" w:color="auto"/>
        <w:right w:val="none" w:sz="0" w:space="0" w:color="auto"/>
      </w:divBdr>
      <w:divsChild>
        <w:div w:id="1245919267">
          <w:marLeft w:val="0"/>
          <w:marRight w:val="0"/>
          <w:marTop w:val="0"/>
          <w:marBottom w:val="0"/>
          <w:divBdr>
            <w:top w:val="none" w:sz="0" w:space="0" w:color="auto"/>
            <w:left w:val="none" w:sz="0" w:space="0" w:color="auto"/>
            <w:bottom w:val="none" w:sz="0" w:space="0" w:color="auto"/>
            <w:right w:val="none" w:sz="0" w:space="0" w:color="auto"/>
          </w:divBdr>
        </w:div>
        <w:div w:id="544951803">
          <w:marLeft w:val="0"/>
          <w:marRight w:val="0"/>
          <w:marTop w:val="0"/>
          <w:marBottom w:val="0"/>
          <w:divBdr>
            <w:top w:val="none" w:sz="0" w:space="0" w:color="auto"/>
            <w:left w:val="none" w:sz="0" w:space="0" w:color="auto"/>
            <w:bottom w:val="none" w:sz="0" w:space="0" w:color="auto"/>
            <w:right w:val="none" w:sz="0" w:space="0" w:color="auto"/>
          </w:divBdr>
        </w:div>
      </w:divsChild>
    </w:div>
    <w:div w:id="1075198928">
      <w:bodyDiv w:val="1"/>
      <w:marLeft w:val="0"/>
      <w:marRight w:val="0"/>
      <w:marTop w:val="0"/>
      <w:marBottom w:val="0"/>
      <w:divBdr>
        <w:top w:val="none" w:sz="0" w:space="0" w:color="auto"/>
        <w:left w:val="none" w:sz="0" w:space="0" w:color="auto"/>
        <w:bottom w:val="none" w:sz="0" w:space="0" w:color="auto"/>
        <w:right w:val="none" w:sz="0" w:space="0" w:color="auto"/>
      </w:divBdr>
    </w:div>
    <w:div w:id="1083720455">
      <w:bodyDiv w:val="1"/>
      <w:marLeft w:val="0"/>
      <w:marRight w:val="0"/>
      <w:marTop w:val="0"/>
      <w:marBottom w:val="0"/>
      <w:divBdr>
        <w:top w:val="none" w:sz="0" w:space="0" w:color="auto"/>
        <w:left w:val="none" w:sz="0" w:space="0" w:color="auto"/>
        <w:bottom w:val="none" w:sz="0" w:space="0" w:color="auto"/>
        <w:right w:val="none" w:sz="0" w:space="0" w:color="auto"/>
      </w:divBdr>
    </w:div>
    <w:div w:id="1087189568">
      <w:bodyDiv w:val="1"/>
      <w:marLeft w:val="0"/>
      <w:marRight w:val="0"/>
      <w:marTop w:val="0"/>
      <w:marBottom w:val="0"/>
      <w:divBdr>
        <w:top w:val="none" w:sz="0" w:space="0" w:color="auto"/>
        <w:left w:val="none" w:sz="0" w:space="0" w:color="auto"/>
        <w:bottom w:val="none" w:sz="0" w:space="0" w:color="auto"/>
        <w:right w:val="none" w:sz="0" w:space="0" w:color="auto"/>
      </w:divBdr>
    </w:div>
    <w:div w:id="1090083475">
      <w:bodyDiv w:val="1"/>
      <w:marLeft w:val="0"/>
      <w:marRight w:val="0"/>
      <w:marTop w:val="0"/>
      <w:marBottom w:val="0"/>
      <w:divBdr>
        <w:top w:val="none" w:sz="0" w:space="0" w:color="auto"/>
        <w:left w:val="none" w:sz="0" w:space="0" w:color="auto"/>
        <w:bottom w:val="none" w:sz="0" w:space="0" w:color="auto"/>
        <w:right w:val="none" w:sz="0" w:space="0" w:color="auto"/>
      </w:divBdr>
      <w:divsChild>
        <w:div w:id="1776291301">
          <w:marLeft w:val="0"/>
          <w:marRight w:val="0"/>
          <w:marTop w:val="0"/>
          <w:marBottom w:val="0"/>
          <w:divBdr>
            <w:top w:val="none" w:sz="0" w:space="0" w:color="auto"/>
            <w:left w:val="none" w:sz="0" w:space="0" w:color="auto"/>
            <w:bottom w:val="none" w:sz="0" w:space="0" w:color="auto"/>
            <w:right w:val="none" w:sz="0" w:space="0" w:color="auto"/>
          </w:divBdr>
        </w:div>
        <w:div w:id="529563455">
          <w:marLeft w:val="0"/>
          <w:marRight w:val="0"/>
          <w:marTop w:val="0"/>
          <w:marBottom w:val="0"/>
          <w:divBdr>
            <w:top w:val="none" w:sz="0" w:space="0" w:color="auto"/>
            <w:left w:val="none" w:sz="0" w:space="0" w:color="auto"/>
            <w:bottom w:val="none" w:sz="0" w:space="0" w:color="auto"/>
            <w:right w:val="none" w:sz="0" w:space="0" w:color="auto"/>
          </w:divBdr>
        </w:div>
        <w:div w:id="1193149519">
          <w:marLeft w:val="0"/>
          <w:marRight w:val="0"/>
          <w:marTop w:val="0"/>
          <w:marBottom w:val="0"/>
          <w:divBdr>
            <w:top w:val="none" w:sz="0" w:space="0" w:color="auto"/>
            <w:left w:val="none" w:sz="0" w:space="0" w:color="auto"/>
            <w:bottom w:val="none" w:sz="0" w:space="0" w:color="auto"/>
            <w:right w:val="none" w:sz="0" w:space="0" w:color="auto"/>
          </w:divBdr>
        </w:div>
      </w:divsChild>
    </w:div>
    <w:div w:id="1091200286">
      <w:bodyDiv w:val="1"/>
      <w:marLeft w:val="0"/>
      <w:marRight w:val="0"/>
      <w:marTop w:val="0"/>
      <w:marBottom w:val="0"/>
      <w:divBdr>
        <w:top w:val="none" w:sz="0" w:space="0" w:color="auto"/>
        <w:left w:val="none" w:sz="0" w:space="0" w:color="auto"/>
        <w:bottom w:val="none" w:sz="0" w:space="0" w:color="auto"/>
        <w:right w:val="none" w:sz="0" w:space="0" w:color="auto"/>
      </w:divBdr>
      <w:divsChild>
        <w:div w:id="661743091">
          <w:marLeft w:val="0"/>
          <w:marRight w:val="0"/>
          <w:marTop w:val="0"/>
          <w:marBottom w:val="0"/>
          <w:divBdr>
            <w:top w:val="none" w:sz="0" w:space="0" w:color="auto"/>
            <w:left w:val="none" w:sz="0" w:space="0" w:color="auto"/>
            <w:bottom w:val="none" w:sz="0" w:space="0" w:color="auto"/>
            <w:right w:val="none" w:sz="0" w:space="0" w:color="auto"/>
          </w:divBdr>
        </w:div>
      </w:divsChild>
    </w:div>
    <w:div w:id="1091466302">
      <w:bodyDiv w:val="1"/>
      <w:marLeft w:val="0"/>
      <w:marRight w:val="0"/>
      <w:marTop w:val="0"/>
      <w:marBottom w:val="0"/>
      <w:divBdr>
        <w:top w:val="none" w:sz="0" w:space="0" w:color="auto"/>
        <w:left w:val="none" w:sz="0" w:space="0" w:color="auto"/>
        <w:bottom w:val="none" w:sz="0" w:space="0" w:color="auto"/>
        <w:right w:val="none" w:sz="0" w:space="0" w:color="auto"/>
      </w:divBdr>
    </w:div>
    <w:div w:id="1092311356">
      <w:bodyDiv w:val="1"/>
      <w:marLeft w:val="0"/>
      <w:marRight w:val="0"/>
      <w:marTop w:val="0"/>
      <w:marBottom w:val="0"/>
      <w:divBdr>
        <w:top w:val="none" w:sz="0" w:space="0" w:color="auto"/>
        <w:left w:val="none" w:sz="0" w:space="0" w:color="auto"/>
        <w:bottom w:val="none" w:sz="0" w:space="0" w:color="auto"/>
        <w:right w:val="none" w:sz="0" w:space="0" w:color="auto"/>
      </w:divBdr>
    </w:div>
    <w:div w:id="1092510305">
      <w:bodyDiv w:val="1"/>
      <w:marLeft w:val="0"/>
      <w:marRight w:val="0"/>
      <w:marTop w:val="0"/>
      <w:marBottom w:val="0"/>
      <w:divBdr>
        <w:top w:val="none" w:sz="0" w:space="0" w:color="auto"/>
        <w:left w:val="none" w:sz="0" w:space="0" w:color="auto"/>
        <w:bottom w:val="none" w:sz="0" w:space="0" w:color="auto"/>
        <w:right w:val="none" w:sz="0" w:space="0" w:color="auto"/>
      </w:divBdr>
      <w:divsChild>
        <w:div w:id="1064571743">
          <w:marLeft w:val="0"/>
          <w:marRight w:val="0"/>
          <w:marTop w:val="0"/>
          <w:marBottom w:val="0"/>
          <w:divBdr>
            <w:top w:val="none" w:sz="0" w:space="0" w:color="auto"/>
            <w:left w:val="none" w:sz="0" w:space="0" w:color="auto"/>
            <w:bottom w:val="none" w:sz="0" w:space="0" w:color="auto"/>
            <w:right w:val="none" w:sz="0" w:space="0" w:color="auto"/>
          </w:divBdr>
        </w:div>
      </w:divsChild>
    </w:div>
    <w:div w:id="1095125681">
      <w:bodyDiv w:val="1"/>
      <w:marLeft w:val="0"/>
      <w:marRight w:val="0"/>
      <w:marTop w:val="0"/>
      <w:marBottom w:val="0"/>
      <w:divBdr>
        <w:top w:val="none" w:sz="0" w:space="0" w:color="auto"/>
        <w:left w:val="none" w:sz="0" w:space="0" w:color="auto"/>
        <w:bottom w:val="none" w:sz="0" w:space="0" w:color="auto"/>
        <w:right w:val="none" w:sz="0" w:space="0" w:color="auto"/>
      </w:divBdr>
    </w:div>
    <w:div w:id="1098715117">
      <w:bodyDiv w:val="1"/>
      <w:marLeft w:val="0"/>
      <w:marRight w:val="0"/>
      <w:marTop w:val="0"/>
      <w:marBottom w:val="0"/>
      <w:divBdr>
        <w:top w:val="none" w:sz="0" w:space="0" w:color="auto"/>
        <w:left w:val="none" w:sz="0" w:space="0" w:color="auto"/>
        <w:bottom w:val="none" w:sz="0" w:space="0" w:color="auto"/>
        <w:right w:val="none" w:sz="0" w:space="0" w:color="auto"/>
      </w:divBdr>
      <w:divsChild>
        <w:div w:id="545142112">
          <w:marLeft w:val="0"/>
          <w:marRight w:val="0"/>
          <w:marTop w:val="0"/>
          <w:marBottom w:val="0"/>
          <w:divBdr>
            <w:top w:val="none" w:sz="0" w:space="0" w:color="auto"/>
            <w:left w:val="none" w:sz="0" w:space="0" w:color="auto"/>
            <w:bottom w:val="none" w:sz="0" w:space="0" w:color="auto"/>
            <w:right w:val="none" w:sz="0" w:space="0" w:color="auto"/>
          </w:divBdr>
        </w:div>
      </w:divsChild>
    </w:div>
    <w:div w:id="1100026893">
      <w:bodyDiv w:val="1"/>
      <w:marLeft w:val="0"/>
      <w:marRight w:val="0"/>
      <w:marTop w:val="0"/>
      <w:marBottom w:val="0"/>
      <w:divBdr>
        <w:top w:val="none" w:sz="0" w:space="0" w:color="auto"/>
        <w:left w:val="none" w:sz="0" w:space="0" w:color="auto"/>
        <w:bottom w:val="none" w:sz="0" w:space="0" w:color="auto"/>
        <w:right w:val="none" w:sz="0" w:space="0" w:color="auto"/>
      </w:divBdr>
      <w:divsChild>
        <w:div w:id="115371753">
          <w:marLeft w:val="0"/>
          <w:marRight w:val="0"/>
          <w:marTop w:val="0"/>
          <w:marBottom w:val="0"/>
          <w:divBdr>
            <w:top w:val="none" w:sz="0" w:space="0" w:color="auto"/>
            <w:left w:val="none" w:sz="0" w:space="0" w:color="auto"/>
            <w:bottom w:val="none" w:sz="0" w:space="0" w:color="auto"/>
            <w:right w:val="none" w:sz="0" w:space="0" w:color="auto"/>
          </w:divBdr>
        </w:div>
        <w:div w:id="331883110">
          <w:marLeft w:val="0"/>
          <w:marRight w:val="0"/>
          <w:marTop w:val="0"/>
          <w:marBottom w:val="0"/>
          <w:divBdr>
            <w:top w:val="none" w:sz="0" w:space="0" w:color="auto"/>
            <w:left w:val="none" w:sz="0" w:space="0" w:color="auto"/>
            <w:bottom w:val="none" w:sz="0" w:space="0" w:color="auto"/>
            <w:right w:val="none" w:sz="0" w:space="0" w:color="auto"/>
          </w:divBdr>
        </w:div>
      </w:divsChild>
    </w:div>
    <w:div w:id="1100292466">
      <w:bodyDiv w:val="1"/>
      <w:marLeft w:val="0"/>
      <w:marRight w:val="0"/>
      <w:marTop w:val="0"/>
      <w:marBottom w:val="0"/>
      <w:divBdr>
        <w:top w:val="none" w:sz="0" w:space="0" w:color="auto"/>
        <w:left w:val="none" w:sz="0" w:space="0" w:color="auto"/>
        <w:bottom w:val="none" w:sz="0" w:space="0" w:color="auto"/>
        <w:right w:val="none" w:sz="0" w:space="0" w:color="auto"/>
      </w:divBdr>
    </w:div>
    <w:div w:id="1101487117">
      <w:bodyDiv w:val="1"/>
      <w:marLeft w:val="0"/>
      <w:marRight w:val="0"/>
      <w:marTop w:val="0"/>
      <w:marBottom w:val="0"/>
      <w:divBdr>
        <w:top w:val="none" w:sz="0" w:space="0" w:color="auto"/>
        <w:left w:val="none" w:sz="0" w:space="0" w:color="auto"/>
        <w:bottom w:val="none" w:sz="0" w:space="0" w:color="auto"/>
        <w:right w:val="none" w:sz="0" w:space="0" w:color="auto"/>
      </w:divBdr>
      <w:divsChild>
        <w:div w:id="1454834720">
          <w:marLeft w:val="0"/>
          <w:marRight w:val="0"/>
          <w:marTop w:val="0"/>
          <w:marBottom w:val="0"/>
          <w:divBdr>
            <w:top w:val="none" w:sz="0" w:space="0" w:color="auto"/>
            <w:left w:val="none" w:sz="0" w:space="0" w:color="auto"/>
            <w:bottom w:val="none" w:sz="0" w:space="0" w:color="auto"/>
            <w:right w:val="none" w:sz="0" w:space="0" w:color="auto"/>
          </w:divBdr>
          <w:divsChild>
            <w:div w:id="30035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4704">
      <w:bodyDiv w:val="1"/>
      <w:marLeft w:val="0"/>
      <w:marRight w:val="0"/>
      <w:marTop w:val="0"/>
      <w:marBottom w:val="0"/>
      <w:divBdr>
        <w:top w:val="none" w:sz="0" w:space="0" w:color="auto"/>
        <w:left w:val="none" w:sz="0" w:space="0" w:color="auto"/>
        <w:bottom w:val="none" w:sz="0" w:space="0" w:color="auto"/>
        <w:right w:val="none" w:sz="0" w:space="0" w:color="auto"/>
      </w:divBdr>
    </w:div>
    <w:div w:id="1107579846">
      <w:bodyDiv w:val="1"/>
      <w:marLeft w:val="0"/>
      <w:marRight w:val="0"/>
      <w:marTop w:val="0"/>
      <w:marBottom w:val="0"/>
      <w:divBdr>
        <w:top w:val="none" w:sz="0" w:space="0" w:color="auto"/>
        <w:left w:val="none" w:sz="0" w:space="0" w:color="auto"/>
        <w:bottom w:val="none" w:sz="0" w:space="0" w:color="auto"/>
        <w:right w:val="none" w:sz="0" w:space="0" w:color="auto"/>
      </w:divBdr>
    </w:div>
    <w:div w:id="1107847923">
      <w:bodyDiv w:val="1"/>
      <w:marLeft w:val="0"/>
      <w:marRight w:val="0"/>
      <w:marTop w:val="0"/>
      <w:marBottom w:val="0"/>
      <w:divBdr>
        <w:top w:val="none" w:sz="0" w:space="0" w:color="auto"/>
        <w:left w:val="none" w:sz="0" w:space="0" w:color="auto"/>
        <w:bottom w:val="none" w:sz="0" w:space="0" w:color="auto"/>
        <w:right w:val="none" w:sz="0" w:space="0" w:color="auto"/>
      </w:divBdr>
    </w:div>
    <w:div w:id="1108432107">
      <w:bodyDiv w:val="1"/>
      <w:marLeft w:val="0"/>
      <w:marRight w:val="0"/>
      <w:marTop w:val="0"/>
      <w:marBottom w:val="0"/>
      <w:divBdr>
        <w:top w:val="none" w:sz="0" w:space="0" w:color="auto"/>
        <w:left w:val="none" w:sz="0" w:space="0" w:color="auto"/>
        <w:bottom w:val="none" w:sz="0" w:space="0" w:color="auto"/>
        <w:right w:val="none" w:sz="0" w:space="0" w:color="auto"/>
      </w:divBdr>
    </w:div>
    <w:div w:id="1110051759">
      <w:bodyDiv w:val="1"/>
      <w:marLeft w:val="0"/>
      <w:marRight w:val="0"/>
      <w:marTop w:val="0"/>
      <w:marBottom w:val="0"/>
      <w:divBdr>
        <w:top w:val="none" w:sz="0" w:space="0" w:color="auto"/>
        <w:left w:val="none" w:sz="0" w:space="0" w:color="auto"/>
        <w:bottom w:val="none" w:sz="0" w:space="0" w:color="auto"/>
        <w:right w:val="none" w:sz="0" w:space="0" w:color="auto"/>
      </w:divBdr>
    </w:div>
    <w:div w:id="1114056471">
      <w:bodyDiv w:val="1"/>
      <w:marLeft w:val="0"/>
      <w:marRight w:val="0"/>
      <w:marTop w:val="0"/>
      <w:marBottom w:val="0"/>
      <w:divBdr>
        <w:top w:val="none" w:sz="0" w:space="0" w:color="auto"/>
        <w:left w:val="none" w:sz="0" w:space="0" w:color="auto"/>
        <w:bottom w:val="none" w:sz="0" w:space="0" w:color="auto"/>
        <w:right w:val="none" w:sz="0" w:space="0" w:color="auto"/>
      </w:divBdr>
    </w:div>
    <w:div w:id="1119027361">
      <w:bodyDiv w:val="1"/>
      <w:marLeft w:val="0"/>
      <w:marRight w:val="0"/>
      <w:marTop w:val="0"/>
      <w:marBottom w:val="0"/>
      <w:divBdr>
        <w:top w:val="none" w:sz="0" w:space="0" w:color="auto"/>
        <w:left w:val="none" w:sz="0" w:space="0" w:color="auto"/>
        <w:bottom w:val="none" w:sz="0" w:space="0" w:color="auto"/>
        <w:right w:val="none" w:sz="0" w:space="0" w:color="auto"/>
      </w:divBdr>
    </w:div>
    <w:div w:id="1123763835">
      <w:bodyDiv w:val="1"/>
      <w:marLeft w:val="0"/>
      <w:marRight w:val="0"/>
      <w:marTop w:val="0"/>
      <w:marBottom w:val="0"/>
      <w:divBdr>
        <w:top w:val="none" w:sz="0" w:space="0" w:color="auto"/>
        <w:left w:val="none" w:sz="0" w:space="0" w:color="auto"/>
        <w:bottom w:val="none" w:sz="0" w:space="0" w:color="auto"/>
        <w:right w:val="none" w:sz="0" w:space="0" w:color="auto"/>
      </w:divBdr>
    </w:div>
    <w:div w:id="1123962320">
      <w:bodyDiv w:val="1"/>
      <w:marLeft w:val="0"/>
      <w:marRight w:val="0"/>
      <w:marTop w:val="0"/>
      <w:marBottom w:val="0"/>
      <w:divBdr>
        <w:top w:val="none" w:sz="0" w:space="0" w:color="auto"/>
        <w:left w:val="none" w:sz="0" w:space="0" w:color="auto"/>
        <w:bottom w:val="none" w:sz="0" w:space="0" w:color="auto"/>
        <w:right w:val="none" w:sz="0" w:space="0" w:color="auto"/>
      </w:divBdr>
      <w:divsChild>
        <w:div w:id="1529103909">
          <w:marLeft w:val="0"/>
          <w:marRight w:val="0"/>
          <w:marTop w:val="0"/>
          <w:marBottom w:val="0"/>
          <w:divBdr>
            <w:top w:val="none" w:sz="0" w:space="0" w:color="auto"/>
            <w:left w:val="none" w:sz="0" w:space="0" w:color="auto"/>
            <w:bottom w:val="none" w:sz="0" w:space="0" w:color="auto"/>
            <w:right w:val="none" w:sz="0" w:space="0" w:color="auto"/>
          </w:divBdr>
        </w:div>
        <w:div w:id="1322461158">
          <w:marLeft w:val="0"/>
          <w:marRight w:val="0"/>
          <w:marTop w:val="0"/>
          <w:marBottom w:val="0"/>
          <w:divBdr>
            <w:top w:val="none" w:sz="0" w:space="0" w:color="auto"/>
            <w:left w:val="none" w:sz="0" w:space="0" w:color="auto"/>
            <w:bottom w:val="none" w:sz="0" w:space="0" w:color="auto"/>
            <w:right w:val="none" w:sz="0" w:space="0" w:color="auto"/>
          </w:divBdr>
          <w:divsChild>
            <w:div w:id="1244143196">
              <w:marLeft w:val="0"/>
              <w:marRight w:val="0"/>
              <w:marTop w:val="0"/>
              <w:marBottom w:val="0"/>
              <w:divBdr>
                <w:top w:val="none" w:sz="0" w:space="0" w:color="auto"/>
                <w:left w:val="none" w:sz="0" w:space="0" w:color="auto"/>
                <w:bottom w:val="none" w:sz="0" w:space="0" w:color="auto"/>
                <w:right w:val="none" w:sz="0" w:space="0" w:color="auto"/>
              </w:divBdr>
              <w:divsChild>
                <w:div w:id="243345092">
                  <w:marLeft w:val="0"/>
                  <w:marRight w:val="0"/>
                  <w:marTop w:val="0"/>
                  <w:marBottom w:val="0"/>
                  <w:divBdr>
                    <w:top w:val="none" w:sz="0" w:space="0" w:color="auto"/>
                    <w:left w:val="none" w:sz="0" w:space="0" w:color="auto"/>
                    <w:bottom w:val="none" w:sz="0" w:space="0" w:color="auto"/>
                    <w:right w:val="none" w:sz="0" w:space="0" w:color="auto"/>
                  </w:divBdr>
                  <w:divsChild>
                    <w:div w:id="187523473">
                      <w:marLeft w:val="0"/>
                      <w:marRight w:val="0"/>
                      <w:marTop w:val="0"/>
                      <w:marBottom w:val="0"/>
                      <w:divBdr>
                        <w:top w:val="none" w:sz="0" w:space="0" w:color="auto"/>
                        <w:left w:val="none" w:sz="0" w:space="0" w:color="auto"/>
                        <w:bottom w:val="none" w:sz="0" w:space="0" w:color="auto"/>
                        <w:right w:val="none" w:sz="0" w:space="0" w:color="auto"/>
                      </w:divBdr>
                    </w:div>
                    <w:div w:id="1622833931">
                      <w:marLeft w:val="0"/>
                      <w:marRight w:val="0"/>
                      <w:marTop w:val="0"/>
                      <w:marBottom w:val="0"/>
                      <w:divBdr>
                        <w:top w:val="none" w:sz="0" w:space="0" w:color="auto"/>
                        <w:left w:val="none" w:sz="0" w:space="0" w:color="auto"/>
                        <w:bottom w:val="none" w:sz="0" w:space="0" w:color="auto"/>
                        <w:right w:val="none" w:sz="0" w:space="0" w:color="auto"/>
                      </w:divBdr>
                      <w:divsChild>
                        <w:div w:id="28149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619121">
      <w:bodyDiv w:val="1"/>
      <w:marLeft w:val="0"/>
      <w:marRight w:val="0"/>
      <w:marTop w:val="0"/>
      <w:marBottom w:val="0"/>
      <w:divBdr>
        <w:top w:val="none" w:sz="0" w:space="0" w:color="auto"/>
        <w:left w:val="none" w:sz="0" w:space="0" w:color="auto"/>
        <w:bottom w:val="none" w:sz="0" w:space="0" w:color="auto"/>
        <w:right w:val="none" w:sz="0" w:space="0" w:color="auto"/>
      </w:divBdr>
    </w:div>
    <w:div w:id="1126193335">
      <w:bodyDiv w:val="1"/>
      <w:marLeft w:val="0"/>
      <w:marRight w:val="0"/>
      <w:marTop w:val="0"/>
      <w:marBottom w:val="0"/>
      <w:divBdr>
        <w:top w:val="none" w:sz="0" w:space="0" w:color="auto"/>
        <w:left w:val="none" w:sz="0" w:space="0" w:color="auto"/>
        <w:bottom w:val="none" w:sz="0" w:space="0" w:color="auto"/>
        <w:right w:val="none" w:sz="0" w:space="0" w:color="auto"/>
      </w:divBdr>
    </w:div>
    <w:div w:id="1131824510">
      <w:bodyDiv w:val="1"/>
      <w:marLeft w:val="0"/>
      <w:marRight w:val="0"/>
      <w:marTop w:val="0"/>
      <w:marBottom w:val="0"/>
      <w:divBdr>
        <w:top w:val="none" w:sz="0" w:space="0" w:color="auto"/>
        <w:left w:val="none" w:sz="0" w:space="0" w:color="auto"/>
        <w:bottom w:val="none" w:sz="0" w:space="0" w:color="auto"/>
        <w:right w:val="none" w:sz="0" w:space="0" w:color="auto"/>
      </w:divBdr>
    </w:div>
    <w:div w:id="1133521109">
      <w:bodyDiv w:val="1"/>
      <w:marLeft w:val="0"/>
      <w:marRight w:val="0"/>
      <w:marTop w:val="0"/>
      <w:marBottom w:val="0"/>
      <w:divBdr>
        <w:top w:val="none" w:sz="0" w:space="0" w:color="auto"/>
        <w:left w:val="none" w:sz="0" w:space="0" w:color="auto"/>
        <w:bottom w:val="none" w:sz="0" w:space="0" w:color="auto"/>
        <w:right w:val="none" w:sz="0" w:space="0" w:color="auto"/>
      </w:divBdr>
    </w:div>
    <w:div w:id="1139691792">
      <w:bodyDiv w:val="1"/>
      <w:marLeft w:val="0"/>
      <w:marRight w:val="0"/>
      <w:marTop w:val="0"/>
      <w:marBottom w:val="0"/>
      <w:divBdr>
        <w:top w:val="none" w:sz="0" w:space="0" w:color="auto"/>
        <w:left w:val="none" w:sz="0" w:space="0" w:color="auto"/>
        <w:bottom w:val="none" w:sz="0" w:space="0" w:color="auto"/>
        <w:right w:val="none" w:sz="0" w:space="0" w:color="auto"/>
      </w:divBdr>
    </w:div>
    <w:div w:id="1144393803">
      <w:bodyDiv w:val="1"/>
      <w:marLeft w:val="0"/>
      <w:marRight w:val="0"/>
      <w:marTop w:val="0"/>
      <w:marBottom w:val="0"/>
      <w:divBdr>
        <w:top w:val="none" w:sz="0" w:space="0" w:color="auto"/>
        <w:left w:val="none" w:sz="0" w:space="0" w:color="auto"/>
        <w:bottom w:val="none" w:sz="0" w:space="0" w:color="auto"/>
        <w:right w:val="none" w:sz="0" w:space="0" w:color="auto"/>
      </w:divBdr>
    </w:div>
    <w:div w:id="1145779839">
      <w:bodyDiv w:val="1"/>
      <w:marLeft w:val="0"/>
      <w:marRight w:val="0"/>
      <w:marTop w:val="0"/>
      <w:marBottom w:val="0"/>
      <w:divBdr>
        <w:top w:val="none" w:sz="0" w:space="0" w:color="auto"/>
        <w:left w:val="none" w:sz="0" w:space="0" w:color="auto"/>
        <w:bottom w:val="none" w:sz="0" w:space="0" w:color="auto"/>
        <w:right w:val="none" w:sz="0" w:space="0" w:color="auto"/>
      </w:divBdr>
      <w:divsChild>
        <w:div w:id="856820188">
          <w:marLeft w:val="0"/>
          <w:marRight w:val="0"/>
          <w:marTop w:val="0"/>
          <w:marBottom w:val="0"/>
          <w:divBdr>
            <w:top w:val="none" w:sz="0" w:space="0" w:color="auto"/>
            <w:left w:val="none" w:sz="0" w:space="0" w:color="auto"/>
            <w:bottom w:val="none" w:sz="0" w:space="0" w:color="auto"/>
            <w:right w:val="none" w:sz="0" w:space="0" w:color="auto"/>
          </w:divBdr>
        </w:div>
      </w:divsChild>
    </w:div>
    <w:div w:id="1148087913">
      <w:bodyDiv w:val="1"/>
      <w:marLeft w:val="0"/>
      <w:marRight w:val="0"/>
      <w:marTop w:val="0"/>
      <w:marBottom w:val="0"/>
      <w:divBdr>
        <w:top w:val="none" w:sz="0" w:space="0" w:color="auto"/>
        <w:left w:val="none" w:sz="0" w:space="0" w:color="auto"/>
        <w:bottom w:val="none" w:sz="0" w:space="0" w:color="auto"/>
        <w:right w:val="none" w:sz="0" w:space="0" w:color="auto"/>
      </w:divBdr>
    </w:div>
    <w:div w:id="1149051381">
      <w:bodyDiv w:val="1"/>
      <w:marLeft w:val="0"/>
      <w:marRight w:val="0"/>
      <w:marTop w:val="0"/>
      <w:marBottom w:val="0"/>
      <w:divBdr>
        <w:top w:val="none" w:sz="0" w:space="0" w:color="auto"/>
        <w:left w:val="none" w:sz="0" w:space="0" w:color="auto"/>
        <w:bottom w:val="none" w:sz="0" w:space="0" w:color="auto"/>
        <w:right w:val="none" w:sz="0" w:space="0" w:color="auto"/>
      </w:divBdr>
    </w:div>
    <w:div w:id="1153329930">
      <w:bodyDiv w:val="1"/>
      <w:marLeft w:val="0"/>
      <w:marRight w:val="0"/>
      <w:marTop w:val="0"/>
      <w:marBottom w:val="0"/>
      <w:divBdr>
        <w:top w:val="none" w:sz="0" w:space="0" w:color="auto"/>
        <w:left w:val="none" w:sz="0" w:space="0" w:color="auto"/>
        <w:bottom w:val="none" w:sz="0" w:space="0" w:color="auto"/>
        <w:right w:val="none" w:sz="0" w:space="0" w:color="auto"/>
      </w:divBdr>
    </w:div>
    <w:div w:id="1158184473">
      <w:bodyDiv w:val="1"/>
      <w:marLeft w:val="0"/>
      <w:marRight w:val="0"/>
      <w:marTop w:val="0"/>
      <w:marBottom w:val="0"/>
      <w:divBdr>
        <w:top w:val="none" w:sz="0" w:space="0" w:color="auto"/>
        <w:left w:val="none" w:sz="0" w:space="0" w:color="auto"/>
        <w:bottom w:val="none" w:sz="0" w:space="0" w:color="auto"/>
        <w:right w:val="none" w:sz="0" w:space="0" w:color="auto"/>
      </w:divBdr>
    </w:div>
    <w:div w:id="1158693469">
      <w:bodyDiv w:val="1"/>
      <w:marLeft w:val="0"/>
      <w:marRight w:val="0"/>
      <w:marTop w:val="0"/>
      <w:marBottom w:val="0"/>
      <w:divBdr>
        <w:top w:val="none" w:sz="0" w:space="0" w:color="auto"/>
        <w:left w:val="none" w:sz="0" w:space="0" w:color="auto"/>
        <w:bottom w:val="none" w:sz="0" w:space="0" w:color="auto"/>
        <w:right w:val="none" w:sz="0" w:space="0" w:color="auto"/>
      </w:divBdr>
    </w:div>
    <w:div w:id="1159540784">
      <w:bodyDiv w:val="1"/>
      <w:marLeft w:val="0"/>
      <w:marRight w:val="0"/>
      <w:marTop w:val="0"/>
      <w:marBottom w:val="0"/>
      <w:divBdr>
        <w:top w:val="none" w:sz="0" w:space="0" w:color="auto"/>
        <w:left w:val="none" w:sz="0" w:space="0" w:color="auto"/>
        <w:bottom w:val="none" w:sz="0" w:space="0" w:color="auto"/>
        <w:right w:val="none" w:sz="0" w:space="0" w:color="auto"/>
      </w:divBdr>
      <w:divsChild>
        <w:div w:id="686713955">
          <w:marLeft w:val="0"/>
          <w:marRight w:val="0"/>
          <w:marTop w:val="0"/>
          <w:marBottom w:val="0"/>
          <w:divBdr>
            <w:top w:val="none" w:sz="0" w:space="0" w:color="auto"/>
            <w:left w:val="none" w:sz="0" w:space="0" w:color="auto"/>
            <w:bottom w:val="none" w:sz="0" w:space="0" w:color="auto"/>
            <w:right w:val="none" w:sz="0" w:space="0" w:color="auto"/>
          </w:divBdr>
        </w:div>
      </w:divsChild>
    </w:div>
    <w:div w:id="1161459016">
      <w:bodyDiv w:val="1"/>
      <w:marLeft w:val="0"/>
      <w:marRight w:val="0"/>
      <w:marTop w:val="0"/>
      <w:marBottom w:val="0"/>
      <w:divBdr>
        <w:top w:val="none" w:sz="0" w:space="0" w:color="auto"/>
        <w:left w:val="none" w:sz="0" w:space="0" w:color="auto"/>
        <w:bottom w:val="none" w:sz="0" w:space="0" w:color="auto"/>
        <w:right w:val="none" w:sz="0" w:space="0" w:color="auto"/>
      </w:divBdr>
    </w:div>
    <w:div w:id="1162424941">
      <w:bodyDiv w:val="1"/>
      <w:marLeft w:val="0"/>
      <w:marRight w:val="0"/>
      <w:marTop w:val="0"/>
      <w:marBottom w:val="0"/>
      <w:divBdr>
        <w:top w:val="none" w:sz="0" w:space="0" w:color="auto"/>
        <w:left w:val="none" w:sz="0" w:space="0" w:color="auto"/>
        <w:bottom w:val="none" w:sz="0" w:space="0" w:color="auto"/>
        <w:right w:val="none" w:sz="0" w:space="0" w:color="auto"/>
      </w:divBdr>
    </w:div>
    <w:div w:id="1169783470">
      <w:bodyDiv w:val="1"/>
      <w:marLeft w:val="0"/>
      <w:marRight w:val="0"/>
      <w:marTop w:val="0"/>
      <w:marBottom w:val="0"/>
      <w:divBdr>
        <w:top w:val="none" w:sz="0" w:space="0" w:color="auto"/>
        <w:left w:val="none" w:sz="0" w:space="0" w:color="auto"/>
        <w:bottom w:val="none" w:sz="0" w:space="0" w:color="auto"/>
        <w:right w:val="none" w:sz="0" w:space="0" w:color="auto"/>
      </w:divBdr>
    </w:div>
    <w:div w:id="1171608125">
      <w:bodyDiv w:val="1"/>
      <w:marLeft w:val="0"/>
      <w:marRight w:val="0"/>
      <w:marTop w:val="0"/>
      <w:marBottom w:val="0"/>
      <w:divBdr>
        <w:top w:val="none" w:sz="0" w:space="0" w:color="auto"/>
        <w:left w:val="none" w:sz="0" w:space="0" w:color="auto"/>
        <w:bottom w:val="none" w:sz="0" w:space="0" w:color="auto"/>
        <w:right w:val="none" w:sz="0" w:space="0" w:color="auto"/>
      </w:divBdr>
    </w:div>
    <w:div w:id="1175340337">
      <w:bodyDiv w:val="1"/>
      <w:marLeft w:val="0"/>
      <w:marRight w:val="0"/>
      <w:marTop w:val="0"/>
      <w:marBottom w:val="0"/>
      <w:divBdr>
        <w:top w:val="none" w:sz="0" w:space="0" w:color="auto"/>
        <w:left w:val="none" w:sz="0" w:space="0" w:color="auto"/>
        <w:bottom w:val="none" w:sz="0" w:space="0" w:color="auto"/>
        <w:right w:val="none" w:sz="0" w:space="0" w:color="auto"/>
      </w:divBdr>
    </w:div>
    <w:div w:id="1178621119">
      <w:bodyDiv w:val="1"/>
      <w:marLeft w:val="0"/>
      <w:marRight w:val="0"/>
      <w:marTop w:val="0"/>
      <w:marBottom w:val="0"/>
      <w:divBdr>
        <w:top w:val="none" w:sz="0" w:space="0" w:color="auto"/>
        <w:left w:val="none" w:sz="0" w:space="0" w:color="auto"/>
        <w:bottom w:val="none" w:sz="0" w:space="0" w:color="auto"/>
        <w:right w:val="none" w:sz="0" w:space="0" w:color="auto"/>
      </w:divBdr>
    </w:div>
    <w:div w:id="1180391381">
      <w:bodyDiv w:val="1"/>
      <w:marLeft w:val="0"/>
      <w:marRight w:val="0"/>
      <w:marTop w:val="0"/>
      <w:marBottom w:val="0"/>
      <w:divBdr>
        <w:top w:val="none" w:sz="0" w:space="0" w:color="auto"/>
        <w:left w:val="none" w:sz="0" w:space="0" w:color="auto"/>
        <w:bottom w:val="none" w:sz="0" w:space="0" w:color="auto"/>
        <w:right w:val="none" w:sz="0" w:space="0" w:color="auto"/>
      </w:divBdr>
    </w:div>
    <w:div w:id="1180696937">
      <w:bodyDiv w:val="1"/>
      <w:marLeft w:val="0"/>
      <w:marRight w:val="0"/>
      <w:marTop w:val="0"/>
      <w:marBottom w:val="0"/>
      <w:divBdr>
        <w:top w:val="none" w:sz="0" w:space="0" w:color="auto"/>
        <w:left w:val="none" w:sz="0" w:space="0" w:color="auto"/>
        <w:bottom w:val="none" w:sz="0" w:space="0" w:color="auto"/>
        <w:right w:val="none" w:sz="0" w:space="0" w:color="auto"/>
      </w:divBdr>
      <w:divsChild>
        <w:div w:id="196164690">
          <w:marLeft w:val="0"/>
          <w:marRight w:val="0"/>
          <w:marTop w:val="0"/>
          <w:marBottom w:val="0"/>
          <w:divBdr>
            <w:top w:val="none" w:sz="0" w:space="0" w:color="auto"/>
            <w:left w:val="none" w:sz="0" w:space="0" w:color="auto"/>
            <w:bottom w:val="none" w:sz="0" w:space="0" w:color="auto"/>
            <w:right w:val="none" w:sz="0" w:space="0" w:color="auto"/>
          </w:divBdr>
          <w:divsChild>
            <w:div w:id="1134449593">
              <w:marLeft w:val="0"/>
              <w:marRight w:val="0"/>
              <w:marTop w:val="0"/>
              <w:marBottom w:val="0"/>
              <w:divBdr>
                <w:top w:val="none" w:sz="0" w:space="0" w:color="auto"/>
                <w:left w:val="none" w:sz="0" w:space="0" w:color="auto"/>
                <w:bottom w:val="none" w:sz="0" w:space="0" w:color="auto"/>
                <w:right w:val="none" w:sz="0" w:space="0" w:color="auto"/>
              </w:divBdr>
            </w:div>
          </w:divsChild>
        </w:div>
        <w:div w:id="1039623514">
          <w:marLeft w:val="0"/>
          <w:marRight w:val="0"/>
          <w:marTop w:val="0"/>
          <w:marBottom w:val="0"/>
          <w:divBdr>
            <w:top w:val="none" w:sz="0" w:space="0" w:color="auto"/>
            <w:left w:val="none" w:sz="0" w:space="0" w:color="auto"/>
            <w:bottom w:val="none" w:sz="0" w:space="0" w:color="auto"/>
            <w:right w:val="none" w:sz="0" w:space="0" w:color="auto"/>
          </w:divBdr>
        </w:div>
      </w:divsChild>
    </w:div>
    <w:div w:id="1181815024">
      <w:bodyDiv w:val="1"/>
      <w:marLeft w:val="0"/>
      <w:marRight w:val="0"/>
      <w:marTop w:val="0"/>
      <w:marBottom w:val="0"/>
      <w:divBdr>
        <w:top w:val="none" w:sz="0" w:space="0" w:color="auto"/>
        <w:left w:val="none" w:sz="0" w:space="0" w:color="auto"/>
        <w:bottom w:val="none" w:sz="0" w:space="0" w:color="auto"/>
        <w:right w:val="none" w:sz="0" w:space="0" w:color="auto"/>
      </w:divBdr>
    </w:div>
    <w:div w:id="1185438996">
      <w:bodyDiv w:val="1"/>
      <w:marLeft w:val="0"/>
      <w:marRight w:val="0"/>
      <w:marTop w:val="0"/>
      <w:marBottom w:val="0"/>
      <w:divBdr>
        <w:top w:val="none" w:sz="0" w:space="0" w:color="auto"/>
        <w:left w:val="none" w:sz="0" w:space="0" w:color="auto"/>
        <w:bottom w:val="none" w:sz="0" w:space="0" w:color="auto"/>
        <w:right w:val="none" w:sz="0" w:space="0" w:color="auto"/>
      </w:divBdr>
      <w:divsChild>
        <w:div w:id="1684480578">
          <w:marLeft w:val="0"/>
          <w:marRight w:val="0"/>
          <w:marTop w:val="0"/>
          <w:marBottom w:val="300"/>
          <w:divBdr>
            <w:top w:val="none" w:sz="0" w:space="0" w:color="auto"/>
            <w:left w:val="none" w:sz="0" w:space="0" w:color="auto"/>
            <w:bottom w:val="none" w:sz="0" w:space="0" w:color="auto"/>
            <w:right w:val="none" w:sz="0" w:space="0" w:color="auto"/>
          </w:divBdr>
          <w:divsChild>
            <w:div w:id="123176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69448">
      <w:bodyDiv w:val="1"/>
      <w:marLeft w:val="0"/>
      <w:marRight w:val="0"/>
      <w:marTop w:val="0"/>
      <w:marBottom w:val="0"/>
      <w:divBdr>
        <w:top w:val="none" w:sz="0" w:space="0" w:color="auto"/>
        <w:left w:val="none" w:sz="0" w:space="0" w:color="auto"/>
        <w:bottom w:val="none" w:sz="0" w:space="0" w:color="auto"/>
        <w:right w:val="none" w:sz="0" w:space="0" w:color="auto"/>
      </w:divBdr>
    </w:div>
    <w:div w:id="1188372991">
      <w:bodyDiv w:val="1"/>
      <w:marLeft w:val="0"/>
      <w:marRight w:val="0"/>
      <w:marTop w:val="0"/>
      <w:marBottom w:val="0"/>
      <w:divBdr>
        <w:top w:val="none" w:sz="0" w:space="0" w:color="auto"/>
        <w:left w:val="none" w:sz="0" w:space="0" w:color="auto"/>
        <w:bottom w:val="none" w:sz="0" w:space="0" w:color="auto"/>
        <w:right w:val="none" w:sz="0" w:space="0" w:color="auto"/>
      </w:divBdr>
    </w:div>
    <w:div w:id="1188450037">
      <w:bodyDiv w:val="1"/>
      <w:marLeft w:val="0"/>
      <w:marRight w:val="0"/>
      <w:marTop w:val="0"/>
      <w:marBottom w:val="0"/>
      <w:divBdr>
        <w:top w:val="none" w:sz="0" w:space="0" w:color="auto"/>
        <w:left w:val="none" w:sz="0" w:space="0" w:color="auto"/>
        <w:bottom w:val="none" w:sz="0" w:space="0" w:color="auto"/>
        <w:right w:val="none" w:sz="0" w:space="0" w:color="auto"/>
      </w:divBdr>
    </w:div>
    <w:div w:id="1189754669">
      <w:bodyDiv w:val="1"/>
      <w:marLeft w:val="0"/>
      <w:marRight w:val="0"/>
      <w:marTop w:val="0"/>
      <w:marBottom w:val="0"/>
      <w:divBdr>
        <w:top w:val="none" w:sz="0" w:space="0" w:color="auto"/>
        <w:left w:val="none" w:sz="0" w:space="0" w:color="auto"/>
        <w:bottom w:val="none" w:sz="0" w:space="0" w:color="auto"/>
        <w:right w:val="none" w:sz="0" w:space="0" w:color="auto"/>
      </w:divBdr>
    </w:div>
    <w:div w:id="1190410530">
      <w:bodyDiv w:val="1"/>
      <w:marLeft w:val="0"/>
      <w:marRight w:val="0"/>
      <w:marTop w:val="0"/>
      <w:marBottom w:val="0"/>
      <w:divBdr>
        <w:top w:val="none" w:sz="0" w:space="0" w:color="auto"/>
        <w:left w:val="none" w:sz="0" w:space="0" w:color="auto"/>
        <w:bottom w:val="none" w:sz="0" w:space="0" w:color="auto"/>
        <w:right w:val="none" w:sz="0" w:space="0" w:color="auto"/>
      </w:divBdr>
    </w:div>
    <w:div w:id="1192113191">
      <w:bodyDiv w:val="1"/>
      <w:marLeft w:val="0"/>
      <w:marRight w:val="0"/>
      <w:marTop w:val="0"/>
      <w:marBottom w:val="0"/>
      <w:divBdr>
        <w:top w:val="none" w:sz="0" w:space="0" w:color="auto"/>
        <w:left w:val="none" w:sz="0" w:space="0" w:color="auto"/>
        <w:bottom w:val="none" w:sz="0" w:space="0" w:color="auto"/>
        <w:right w:val="none" w:sz="0" w:space="0" w:color="auto"/>
      </w:divBdr>
    </w:div>
    <w:div w:id="1194148978">
      <w:bodyDiv w:val="1"/>
      <w:marLeft w:val="0"/>
      <w:marRight w:val="0"/>
      <w:marTop w:val="0"/>
      <w:marBottom w:val="0"/>
      <w:divBdr>
        <w:top w:val="none" w:sz="0" w:space="0" w:color="auto"/>
        <w:left w:val="none" w:sz="0" w:space="0" w:color="auto"/>
        <w:bottom w:val="none" w:sz="0" w:space="0" w:color="auto"/>
        <w:right w:val="none" w:sz="0" w:space="0" w:color="auto"/>
      </w:divBdr>
    </w:div>
    <w:div w:id="1200817188">
      <w:bodyDiv w:val="1"/>
      <w:marLeft w:val="0"/>
      <w:marRight w:val="0"/>
      <w:marTop w:val="0"/>
      <w:marBottom w:val="0"/>
      <w:divBdr>
        <w:top w:val="none" w:sz="0" w:space="0" w:color="auto"/>
        <w:left w:val="none" w:sz="0" w:space="0" w:color="auto"/>
        <w:bottom w:val="none" w:sz="0" w:space="0" w:color="auto"/>
        <w:right w:val="none" w:sz="0" w:space="0" w:color="auto"/>
      </w:divBdr>
    </w:div>
    <w:div w:id="1205559226">
      <w:bodyDiv w:val="1"/>
      <w:marLeft w:val="0"/>
      <w:marRight w:val="0"/>
      <w:marTop w:val="0"/>
      <w:marBottom w:val="0"/>
      <w:divBdr>
        <w:top w:val="none" w:sz="0" w:space="0" w:color="auto"/>
        <w:left w:val="none" w:sz="0" w:space="0" w:color="auto"/>
        <w:bottom w:val="none" w:sz="0" w:space="0" w:color="auto"/>
        <w:right w:val="none" w:sz="0" w:space="0" w:color="auto"/>
      </w:divBdr>
      <w:divsChild>
        <w:div w:id="2118521413">
          <w:marLeft w:val="0"/>
          <w:marRight w:val="0"/>
          <w:marTop w:val="0"/>
          <w:marBottom w:val="0"/>
          <w:divBdr>
            <w:top w:val="none" w:sz="0" w:space="0" w:color="auto"/>
            <w:left w:val="none" w:sz="0" w:space="0" w:color="auto"/>
            <w:bottom w:val="none" w:sz="0" w:space="0" w:color="auto"/>
            <w:right w:val="none" w:sz="0" w:space="0" w:color="auto"/>
          </w:divBdr>
          <w:divsChild>
            <w:div w:id="1432237013">
              <w:marLeft w:val="0"/>
              <w:marRight w:val="0"/>
              <w:marTop w:val="0"/>
              <w:marBottom w:val="0"/>
              <w:divBdr>
                <w:top w:val="none" w:sz="0" w:space="0" w:color="auto"/>
                <w:left w:val="none" w:sz="0" w:space="0" w:color="auto"/>
                <w:bottom w:val="none" w:sz="0" w:space="0" w:color="auto"/>
                <w:right w:val="none" w:sz="0" w:space="0" w:color="auto"/>
              </w:divBdr>
              <w:divsChild>
                <w:div w:id="1014958323">
                  <w:marLeft w:val="0"/>
                  <w:marRight w:val="0"/>
                  <w:marTop w:val="0"/>
                  <w:marBottom w:val="0"/>
                  <w:divBdr>
                    <w:top w:val="none" w:sz="0" w:space="0" w:color="auto"/>
                    <w:left w:val="none" w:sz="0" w:space="0" w:color="auto"/>
                    <w:bottom w:val="none" w:sz="0" w:space="0" w:color="auto"/>
                    <w:right w:val="none" w:sz="0" w:space="0" w:color="auto"/>
                  </w:divBdr>
                  <w:divsChild>
                    <w:div w:id="804931767">
                      <w:marLeft w:val="0"/>
                      <w:marRight w:val="0"/>
                      <w:marTop w:val="0"/>
                      <w:marBottom w:val="0"/>
                      <w:divBdr>
                        <w:top w:val="none" w:sz="0" w:space="0" w:color="auto"/>
                        <w:left w:val="none" w:sz="0" w:space="0" w:color="auto"/>
                        <w:bottom w:val="none" w:sz="0" w:space="0" w:color="auto"/>
                        <w:right w:val="none" w:sz="0" w:space="0" w:color="auto"/>
                      </w:divBdr>
                      <w:divsChild>
                        <w:div w:id="1464999249">
                          <w:marLeft w:val="0"/>
                          <w:marRight w:val="0"/>
                          <w:marTop w:val="0"/>
                          <w:marBottom w:val="0"/>
                          <w:divBdr>
                            <w:top w:val="none" w:sz="0" w:space="0" w:color="auto"/>
                            <w:left w:val="none" w:sz="0" w:space="0" w:color="auto"/>
                            <w:bottom w:val="none" w:sz="0" w:space="0" w:color="auto"/>
                            <w:right w:val="none" w:sz="0" w:space="0" w:color="auto"/>
                          </w:divBdr>
                          <w:divsChild>
                            <w:div w:id="2052679970">
                              <w:marLeft w:val="0"/>
                              <w:marRight w:val="0"/>
                              <w:marTop w:val="0"/>
                              <w:marBottom w:val="0"/>
                              <w:divBdr>
                                <w:top w:val="none" w:sz="0" w:space="0" w:color="auto"/>
                                <w:left w:val="none" w:sz="0" w:space="0" w:color="auto"/>
                                <w:bottom w:val="none" w:sz="0" w:space="0" w:color="auto"/>
                                <w:right w:val="none" w:sz="0" w:space="0" w:color="auto"/>
                              </w:divBdr>
                              <w:divsChild>
                                <w:div w:id="322587786">
                                  <w:marLeft w:val="0"/>
                                  <w:marRight w:val="0"/>
                                  <w:marTop w:val="0"/>
                                  <w:marBottom w:val="0"/>
                                  <w:divBdr>
                                    <w:top w:val="none" w:sz="0" w:space="0" w:color="auto"/>
                                    <w:left w:val="none" w:sz="0" w:space="0" w:color="auto"/>
                                    <w:bottom w:val="none" w:sz="0" w:space="0" w:color="auto"/>
                                    <w:right w:val="none" w:sz="0" w:space="0" w:color="auto"/>
                                  </w:divBdr>
                                  <w:divsChild>
                                    <w:div w:id="11581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269761">
          <w:marLeft w:val="0"/>
          <w:marRight w:val="0"/>
          <w:marTop w:val="0"/>
          <w:marBottom w:val="0"/>
          <w:divBdr>
            <w:top w:val="none" w:sz="0" w:space="0" w:color="auto"/>
            <w:left w:val="none" w:sz="0" w:space="0" w:color="auto"/>
            <w:bottom w:val="none" w:sz="0" w:space="0" w:color="auto"/>
            <w:right w:val="none" w:sz="0" w:space="0" w:color="auto"/>
          </w:divBdr>
          <w:divsChild>
            <w:div w:id="38095695">
              <w:marLeft w:val="0"/>
              <w:marRight w:val="0"/>
              <w:marTop w:val="0"/>
              <w:marBottom w:val="0"/>
              <w:divBdr>
                <w:top w:val="none" w:sz="0" w:space="0" w:color="auto"/>
                <w:left w:val="none" w:sz="0" w:space="0" w:color="auto"/>
                <w:bottom w:val="none" w:sz="0" w:space="0" w:color="auto"/>
                <w:right w:val="none" w:sz="0" w:space="0" w:color="auto"/>
              </w:divBdr>
              <w:divsChild>
                <w:div w:id="15318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47258">
      <w:bodyDiv w:val="1"/>
      <w:marLeft w:val="0"/>
      <w:marRight w:val="0"/>
      <w:marTop w:val="0"/>
      <w:marBottom w:val="0"/>
      <w:divBdr>
        <w:top w:val="none" w:sz="0" w:space="0" w:color="auto"/>
        <w:left w:val="none" w:sz="0" w:space="0" w:color="auto"/>
        <w:bottom w:val="none" w:sz="0" w:space="0" w:color="auto"/>
        <w:right w:val="none" w:sz="0" w:space="0" w:color="auto"/>
      </w:divBdr>
      <w:divsChild>
        <w:div w:id="247276018">
          <w:marLeft w:val="0"/>
          <w:marRight w:val="0"/>
          <w:marTop w:val="0"/>
          <w:marBottom w:val="0"/>
          <w:divBdr>
            <w:top w:val="none" w:sz="0" w:space="0" w:color="auto"/>
            <w:left w:val="none" w:sz="0" w:space="0" w:color="auto"/>
            <w:bottom w:val="none" w:sz="0" w:space="0" w:color="auto"/>
            <w:right w:val="none" w:sz="0" w:space="0" w:color="auto"/>
          </w:divBdr>
          <w:divsChild>
            <w:div w:id="905068115">
              <w:marLeft w:val="0"/>
              <w:marRight w:val="0"/>
              <w:marTop w:val="0"/>
              <w:marBottom w:val="0"/>
              <w:divBdr>
                <w:top w:val="none" w:sz="0" w:space="0" w:color="auto"/>
                <w:left w:val="none" w:sz="0" w:space="0" w:color="auto"/>
                <w:bottom w:val="none" w:sz="0" w:space="0" w:color="auto"/>
                <w:right w:val="none" w:sz="0" w:space="0" w:color="auto"/>
              </w:divBdr>
              <w:divsChild>
                <w:div w:id="453717450">
                  <w:marLeft w:val="0"/>
                  <w:marRight w:val="0"/>
                  <w:marTop w:val="0"/>
                  <w:marBottom w:val="0"/>
                  <w:divBdr>
                    <w:top w:val="none" w:sz="0" w:space="0" w:color="auto"/>
                    <w:left w:val="none" w:sz="0" w:space="0" w:color="auto"/>
                    <w:bottom w:val="none" w:sz="0" w:space="0" w:color="auto"/>
                    <w:right w:val="none" w:sz="0" w:space="0" w:color="auto"/>
                  </w:divBdr>
                  <w:divsChild>
                    <w:div w:id="1060010760">
                      <w:marLeft w:val="0"/>
                      <w:marRight w:val="0"/>
                      <w:marTop w:val="0"/>
                      <w:marBottom w:val="0"/>
                      <w:divBdr>
                        <w:top w:val="none" w:sz="0" w:space="0" w:color="auto"/>
                        <w:left w:val="none" w:sz="0" w:space="0" w:color="auto"/>
                        <w:bottom w:val="none" w:sz="0" w:space="0" w:color="auto"/>
                        <w:right w:val="none" w:sz="0" w:space="0" w:color="auto"/>
                      </w:divBdr>
                      <w:divsChild>
                        <w:div w:id="115205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696396">
      <w:bodyDiv w:val="1"/>
      <w:marLeft w:val="0"/>
      <w:marRight w:val="0"/>
      <w:marTop w:val="0"/>
      <w:marBottom w:val="0"/>
      <w:divBdr>
        <w:top w:val="none" w:sz="0" w:space="0" w:color="auto"/>
        <w:left w:val="none" w:sz="0" w:space="0" w:color="auto"/>
        <w:bottom w:val="none" w:sz="0" w:space="0" w:color="auto"/>
        <w:right w:val="none" w:sz="0" w:space="0" w:color="auto"/>
      </w:divBdr>
    </w:div>
    <w:div w:id="1217742269">
      <w:bodyDiv w:val="1"/>
      <w:marLeft w:val="0"/>
      <w:marRight w:val="0"/>
      <w:marTop w:val="0"/>
      <w:marBottom w:val="0"/>
      <w:divBdr>
        <w:top w:val="none" w:sz="0" w:space="0" w:color="auto"/>
        <w:left w:val="none" w:sz="0" w:space="0" w:color="auto"/>
        <w:bottom w:val="none" w:sz="0" w:space="0" w:color="auto"/>
        <w:right w:val="none" w:sz="0" w:space="0" w:color="auto"/>
      </w:divBdr>
      <w:divsChild>
        <w:div w:id="1993026420">
          <w:marLeft w:val="0"/>
          <w:marRight w:val="0"/>
          <w:marTop w:val="0"/>
          <w:marBottom w:val="0"/>
          <w:divBdr>
            <w:top w:val="none" w:sz="0" w:space="0" w:color="auto"/>
            <w:left w:val="none" w:sz="0" w:space="0" w:color="auto"/>
            <w:bottom w:val="none" w:sz="0" w:space="0" w:color="auto"/>
            <w:right w:val="none" w:sz="0" w:space="0" w:color="auto"/>
          </w:divBdr>
          <w:divsChild>
            <w:div w:id="581718348">
              <w:marLeft w:val="0"/>
              <w:marRight w:val="0"/>
              <w:marTop w:val="0"/>
              <w:marBottom w:val="0"/>
              <w:divBdr>
                <w:top w:val="none" w:sz="0" w:space="0" w:color="auto"/>
                <w:left w:val="none" w:sz="0" w:space="0" w:color="auto"/>
                <w:bottom w:val="none" w:sz="0" w:space="0" w:color="auto"/>
                <w:right w:val="none" w:sz="0" w:space="0" w:color="auto"/>
              </w:divBdr>
              <w:divsChild>
                <w:div w:id="2884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054035">
          <w:marLeft w:val="0"/>
          <w:marRight w:val="0"/>
          <w:marTop w:val="0"/>
          <w:marBottom w:val="0"/>
          <w:divBdr>
            <w:top w:val="none" w:sz="0" w:space="0" w:color="auto"/>
            <w:left w:val="none" w:sz="0" w:space="0" w:color="auto"/>
            <w:bottom w:val="none" w:sz="0" w:space="0" w:color="auto"/>
            <w:right w:val="none" w:sz="0" w:space="0" w:color="auto"/>
          </w:divBdr>
          <w:divsChild>
            <w:div w:id="1138952956">
              <w:marLeft w:val="0"/>
              <w:marRight w:val="0"/>
              <w:marTop w:val="0"/>
              <w:marBottom w:val="0"/>
              <w:divBdr>
                <w:top w:val="none" w:sz="0" w:space="0" w:color="auto"/>
                <w:left w:val="none" w:sz="0" w:space="0" w:color="auto"/>
                <w:bottom w:val="none" w:sz="0" w:space="0" w:color="auto"/>
                <w:right w:val="none" w:sz="0" w:space="0" w:color="auto"/>
              </w:divBdr>
              <w:divsChild>
                <w:div w:id="61605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55354">
      <w:bodyDiv w:val="1"/>
      <w:marLeft w:val="0"/>
      <w:marRight w:val="0"/>
      <w:marTop w:val="0"/>
      <w:marBottom w:val="0"/>
      <w:divBdr>
        <w:top w:val="none" w:sz="0" w:space="0" w:color="auto"/>
        <w:left w:val="none" w:sz="0" w:space="0" w:color="auto"/>
        <w:bottom w:val="none" w:sz="0" w:space="0" w:color="auto"/>
        <w:right w:val="none" w:sz="0" w:space="0" w:color="auto"/>
      </w:divBdr>
    </w:div>
    <w:div w:id="1218516441">
      <w:bodyDiv w:val="1"/>
      <w:marLeft w:val="0"/>
      <w:marRight w:val="0"/>
      <w:marTop w:val="0"/>
      <w:marBottom w:val="0"/>
      <w:divBdr>
        <w:top w:val="none" w:sz="0" w:space="0" w:color="auto"/>
        <w:left w:val="none" w:sz="0" w:space="0" w:color="auto"/>
        <w:bottom w:val="none" w:sz="0" w:space="0" w:color="auto"/>
        <w:right w:val="none" w:sz="0" w:space="0" w:color="auto"/>
      </w:divBdr>
    </w:div>
    <w:div w:id="1220165194">
      <w:bodyDiv w:val="1"/>
      <w:marLeft w:val="0"/>
      <w:marRight w:val="0"/>
      <w:marTop w:val="0"/>
      <w:marBottom w:val="0"/>
      <w:divBdr>
        <w:top w:val="none" w:sz="0" w:space="0" w:color="auto"/>
        <w:left w:val="none" w:sz="0" w:space="0" w:color="auto"/>
        <w:bottom w:val="none" w:sz="0" w:space="0" w:color="auto"/>
        <w:right w:val="none" w:sz="0" w:space="0" w:color="auto"/>
      </w:divBdr>
    </w:div>
    <w:div w:id="1220635417">
      <w:bodyDiv w:val="1"/>
      <w:marLeft w:val="0"/>
      <w:marRight w:val="0"/>
      <w:marTop w:val="0"/>
      <w:marBottom w:val="0"/>
      <w:divBdr>
        <w:top w:val="none" w:sz="0" w:space="0" w:color="auto"/>
        <w:left w:val="none" w:sz="0" w:space="0" w:color="auto"/>
        <w:bottom w:val="none" w:sz="0" w:space="0" w:color="auto"/>
        <w:right w:val="none" w:sz="0" w:space="0" w:color="auto"/>
      </w:divBdr>
    </w:div>
    <w:div w:id="1232543056">
      <w:bodyDiv w:val="1"/>
      <w:marLeft w:val="0"/>
      <w:marRight w:val="0"/>
      <w:marTop w:val="0"/>
      <w:marBottom w:val="0"/>
      <w:divBdr>
        <w:top w:val="none" w:sz="0" w:space="0" w:color="auto"/>
        <w:left w:val="none" w:sz="0" w:space="0" w:color="auto"/>
        <w:bottom w:val="none" w:sz="0" w:space="0" w:color="auto"/>
        <w:right w:val="none" w:sz="0" w:space="0" w:color="auto"/>
      </w:divBdr>
      <w:divsChild>
        <w:div w:id="1583366739">
          <w:marLeft w:val="0"/>
          <w:marRight w:val="0"/>
          <w:marTop w:val="0"/>
          <w:marBottom w:val="0"/>
          <w:divBdr>
            <w:top w:val="none" w:sz="0" w:space="0" w:color="auto"/>
            <w:left w:val="none" w:sz="0" w:space="0" w:color="auto"/>
            <w:bottom w:val="none" w:sz="0" w:space="0" w:color="auto"/>
            <w:right w:val="none" w:sz="0" w:space="0" w:color="auto"/>
          </w:divBdr>
        </w:div>
        <w:div w:id="266355552">
          <w:marLeft w:val="0"/>
          <w:marRight w:val="0"/>
          <w:marTop w:val="0"/>
          <w:marBottom w:val="0"/>
          <w:divBdr>
            <w:top w:val="none" w:sz="0" w:space="0" w:color="auto"/>
            <w:left w:val="none" w:sz="0" w:space="0" w:color="auto"/>
            <w:bottom w:val="none" w:sz="0" w:space="0" w:color="auto"/>
            <w:right w:val="none" w:sz="0" w:space="0" w:color="auto"/>
          </w:divBdr>
        </w:div>
      </w:divsChild>
    </w:div>
    <w:div w:id="1236089964">
      <w:bodyDiv w:val="1"/>
      <w:marLeft w:val="0"/>
      <w:marRight w:val="0"/>
      <w:marTop w:val="0"/>
      <w:marBottom w:val="0"/>
      <w:divBdr>
        <w:top w:val="none" w:sz="0" w:space="0" w:color="auto"/>
        <w:left w:val="none" w:sz="0" w:space="0" w:color="auto"/>
        <w:bottom w:val="none" w:sz="0" w:space="0" w:color="auto"/>
        <w:right w:val="none" w:sz="0" w:space="0" w:color="auto"/>
      </w:divBdr>
    </w:div>
    <w:div w:id="1241407933">
      <w:bodyDiv w:val="1"/>
      <w:marLeft w:val="0"/>
      <w:marRight w:val="0"/>
      <w:marTop w:val="0"/>
      <w:marBottom w:val="0"/>
      <w:divBdr>
        <w:top w:val="none" w:sz="0" w:space="0" w:color="auto"/>
        <w:left w:val="none" w:sz="0" w:space="0" w:color="auto"/>
        <w:bottom w:val="none" w:sz="0" w:space="0" w:color="auto"/>
        <w:right w:val="none" w:sz="0" w:space="0" w:color="auto"/>
      </w:divBdr>
    </w:div>
    <w:div w:id="1245722501">
      <w:bodyDiv w:val="1"/>
      <w:marLeft w:val="0"/>
      <w:marRight w:val="0"/>
      <w:marTop w:val="0"/>
      <w:marBottom w:val="0"/>
      <w:divBdr>
        <w:top w:val="none" w:sz="0" w:space="0" w:color="auto"/>
        <w:left w:val="none" w:sz="0" w:space="0" w:color="auto"/>
        <w:bottom w:val="none" w:sz="0" w:space="0" w:color="auto"/>
        <w:right w:val="none" w:sz="0" w:space="0" w:color="auto"/>
      </w:divBdr>
      <w:divsChild>
        <w:div w:id="556281120">
          <w:marLeft w:val="0"/>
          <w:marRight w:val="0"/>
          <w:marTop w:val="180"/>
          <w:marBottom w:val="360"/>
          <w:divBdr>
            <w:top w:val="none" w:sz="0" w:space="0" w:color="auto"/>
            <w:left w:val="none" w:sz="0" w:space="0" w:color="auto"/>
            <w:bottom w:val="none" w:sz="0" w:space="0" w:color="auto"/>
            <w:right w:val="none" w:sz="0" w:space="0" w:color="auto"/>
          </w:divBdr>
        </w:div>
      </w:divsChild>
    </w:div>
    <w:div w:id="1246107533">
      <w:bodyDiv w:val="1"/>
      <w:marLeft w:val="0"/>
      <w:marRight w:val="0"/>
      <w:marTop w:val="0"/>
      <w:marBottom w:val="0"/>
      <w:divBdr>
        <w:top w:val="none" w:sz="0" w:space="0" w:color="auto"/>
        <w:left w:val="none" w:sz="0" w:space="0" w:color="auto"/>
        <w:bottom w:val="none" w:sz="0" w:space="0" w:color="auto"/>
        <w:right w:val="none" w:sz="0" w:space="0" w:color="auto"/>
      </w:divBdr>
      <w:divsChild>
        <w:div w:id="1637293882">
          <w:marLeft w:val="0"/>
          <w:marRight w:val="0"/>
          <w:marTop w:val="0"/>
          <w:marBottom w:val="0"/>
          <w:divBdr>
            <w:top w:val="none" w:sz="0" w:space="0" w:color="auto"/>
            <w:left w:val="none" w:sz="0" w:space="0" w:color="auto"/>
            <w:bottom w:val="none" w:sz="0" w:space="0" w:color="auto"/>
            <w:right w:val="none" w:sz="0" w:space="0" w:color="auto"/>
          </w:divBdr>
          <w:divsChild>
            <w:div w:id="875773235">
              <w:marLeft w:val="0"/>
              <w:marRight w:val="0"/>
              <w:marTop w:val="0"/>
              <w:marBottom w:val="0"/>
              <w:divBdr>
                <w:top w:val="none" w:sz="0" w:space="0" w:color="auto"/>
                <w:left w:val="none" w:sz="0" w:space="0" w:color="auto"/>
                <w:bottom w:val="none" w:sz="0" w:space="0" w:color="auto"/>
                <w:right w:val="none" w:sz="0" w:space="0" w:color="auto"/>
              </w:divBdr>
              <w:divsChild>
                <w:div w:id="14916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5980">
          <w:marLeft w:val="0"/>
          <w:marRight w:val="0"/>
          <w:marTop w:val="0"/>
          <w:marBottom w:val="0"/>
          <w:divBdr>
            <w:top w:val="none" w:sz="0" w:space="0" w:color="auto"/>
            <w:left w:val="none" w:sz="0" w:space="0" w:color="auto"/>
            <w:bottom w:val="none" w:sz="0" w:space="0" w:color="auto"/>
            <w:right w:val="none" w:sz="0" w:space="0" w:color="auto"/>
          </w:divBdr>
          <w:divsChild>
            <w:div w:id="13306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4611">
      <w:bodyDiv w:val="1"/>
      <w:marLeft w:val="0"/>
      <w:marRight w:val="0"/>
      <w:marTop w:val="0"/>
      <w:marBottom w:val="0"/>
      <w:divBdr>
        <w:top w:val="none" w:sz="0" w:space="0" w:color="auto"/>
        <w:left w:val="none" w:sz="0" w:space="0" w:color="auto"/>
        <w:bottom w:val="none" w:sz="0" w:space="0" w:color="auto"/>
        <w:right w:val="none" w:sz="0" w:space="0" w:color="auto"/>
      </w:divBdr>
    </w:div>
    <w:div w:id="1254822197">
      <w:bodyDiv w:val="1"/>
      <w:marLeft w:val="0"/>
      <w:marRight w:val="0"/>
      <w:marTop w:val="0"/>
      <w:marBottom w:val="0"/>
      <w:divBdr>
        <w:top w:val="none" w:sz="0" w:space="0" w:color="auto"/>
        <w:left w:val="none" w:sz="0" w:space="0" w:color="auto"/>
        <w:bottom w:val="none" w:sz="0" w:space="0" w:color="auto"/>
        <w:right w:val="none" w:sz="0" w:space="0" w:color="auto"/>
      </w:divBdr>
    </w:div>
    <w:div w:id="1258099732">
      <w:bodyDiv w:val="1"/>
      <w:marLeft w:val="0"/>
      <w:marRight w:val="0"/>
      <w:marTop w:val="0"/>
      <w:marBottom w:val="0"/>
      <w:divBdr>
        <w:top w:val="none" w:sz="0" w:space="0" w:color="auto"/>
        <w:left w:val="none" w:sz="0" w:space="0" w:color="auto"/>
        <w:bottom w:val="none" w:sz="0" w:space="0" w:color="auto"/>
        <w:right w:val="none" w:sz="0" w:space="0" w:color="auto"/>
      </w:divBdr>
    </w:div>
    <w:div w:id="1259216432">
      <w:bodyDiv w:val="1"/>
      <w:marLeft w:val="0"/>
      <w:marRight w:val="0"/>
      <w:marTop w:val="0"/>
      <w:marBottom w:val="0"/>
      <w:divBdr>
        <w:top w:val="none" w:sz="0" w:space="0" w:color="auto"/>
        <w:left w:val="none" w:sz="0" w:space="0" w:color="auto"/>
        <w:bottom w:val="none" w:sz="0" w:space="0" w:color="auto"/>
        <w:right w:val="none" w:sz="0" w:space="0" w:color="auto"/>
      </w:divBdr>
    </w:div>
    <w:div w:id="1260529050">
      <w:bodyDiv w:val="1"/>
      <w:marLeft w:val="0"/>
      <w:marRight w:val="0"/>
      <w:marTop w:val="0"/>
      <w:marBottom w:val="0"/>
      <w:divBdr>
        <w:top w:val="none" w:sz="0" w:space="0" w:color="auto"/>
        <w:left w:val="none" w:sz="0" w:space="0" w:color="auto"/>
        <w:bottom w:val="none" w:sz="0" w:space="0" w:color="auto"/>
        <w:right w:val="none" w:sz="0" w:space="0" w:color="auto"/>
      </w:divBdr>
      <w:divsChild>
        <w:div w:id="1132748504">
          <w:marLeft w:val="0"/>
          <w:marRight w:val="0"/>
          <w:marTop w:val="0"/>
          <w:marBottom w:val="0"/>
          <w:divBdr>
            <w:top w:val="none" w:sz="0" w:space="0" w:color="auto"/>
            <w:left w:val="none" w:sz="0" w:space="0" w:color="auto"/>
            <w:bottom w:val="none" w:sz="0" w:space="0" w:color="auto"/>
            <w:right w:val="none" w:sz="0" w:space="0" w:color="auto"/>
          </w:divBdr>
          <w:divsChild>
            <w:div w:id="1426614822">
              <w:marLeft w:val="0"/>
              <w:marRight w:val="0"/>
              <w:marTop w:val="0"/>
              <w:marBottom w:val="0"/>
              <w:divBdr>
                <w:top w:val="none" w:sz="0" w:space="0" w:color="auto"/>
                <w:left w:val="none" w:sz="0" w:space="0" w:color="auto"/>
                <w:bottom w:val="none" w:sz="0" w:space="0" w:color="auto"/>
                <w:right w:val="none" w:sz="0" w:space="0" w:color="auto"/>
              </w:divBdr>
            </w:div>
            <w:div w:id="1249927751">
              <w:marLeft w:val="0"/>
              <w:marRight w:val="0"/>
              <w:marTop w:val="0"/>
              <w:marBottom w:val="0"/>
              <w:divBdr>
                <w:top w:val="none" w:sz="0" w:space="0" w:color="auto"/>
                <w:left w:val="none" w:sz="0" w:space="0" w:color="auto"/>
                <w:bottom w:val="none" w:sz="0" w:space="0" w:color="auto"/>
                <w:right w:val="none" w:sz="0" w:space="0" w:color="auto"/>
              </w:divBdr>
            </w:div>
            <w:div w:id="1738550134">
              <w:marLeft w:val="0"/>
              <w:marRight w:val="0"/>
              <w:marTop w:val="0"/>
              <w:marBottom w:val="0"/>
              <w:divBdr>
                <w:top w:val="none" w:sz="0" w:space="0" w:color="auto"/>
                <w:left w:val="none" w:sz="0" w:space="0" w:color="auto"/>
                <w:bottom w:val="none" w:sz="0" w:space="0" w:color="auto"/>
                <w:right w:val="none" w:sz="0" w:space="0" w:color="auto"/>
              </w:divBdr>
            </w:div>
            <w:div w:id="1759667954">
              <w:marLeft w:val="0"/>
              <w:marRight w:val="0"/>
              <w:marTop w:val="0"/>
              <w:marBottom w:val="0"/>
              <w:divBdr>
                <w:top w:val="none" w:sz="0" w:space="0" w:color="auto"/>
                <w:left w:val="none" w:sz="0" w:space="0" w:color="auto"/>
                <w:bottom w:val="none" w:sz="0" w:space="0" w:color="auto"/>
                <w:right w:val="none" w:sz="0" w:space="0" w:color="auto"/>
              </w:divBdr>
            </w:div>
            <w:div w:id="128861197">
              <w:marLeft w:val="0"/>
              <w:marRight w:val="0"/>
              <w:marTop w:val="0"/>
              <w:marBottom w:val="0"/>
              <w:divBdr>
                <w:top w:val="none" w:sz="0" w:space="0" w:color="auto"/>
                <w:left w:val="none" w:sz="0" w:space="0" w:color="auto"/>
                <w:bottom w:val="none" w:sz="0" w:space="0" w:color="auto"/>
                <w:right w:val="none" w:sz="0" w:space="0" w:color="auto"/>
              </w:divBdr>
            </w:div>
          </w:divsChild>
        </w:div>
        <w:div w:id="907499535">
          <w:marLeft w:val="0"/>
          <w:marRight w:val="0"/>
          <w:marTop w:val="0"/>
          <w:marBottom w:val="0"/>
          <w:divBdr>
            <w:top w:val="none" w:sz="0" w:space="0" w:color="auto"/>
            <w:left w:val="none" w:sz="0" w:space="0" w:color="auto"/>
            <w:bottom w:val="none" w:sz="0" w:space="0" w:color="auto"/>
            <w:right w:val="none" w:sz="0" w:space="0" w:color="auto"/>
          </w:divBdr>
          <w:divsChild>
            <w:div w:id="471866719">
              <w:marLeft w:val="0"/>
              <w:marRight w:val="0"/>
              <w:marTop w:val="0"/>
              <w:marBottom w:val="0"/>
              <w:divBdr>
                <w:top w:val="none" w:sz="0" w:space="0" w:color="auto"/>
                <w:left w:val="none" w:sz="0" w:space="0" w:color="auto"/>
                <w:bottom w:val="none" w:sz="0" w:space="0" w:color="auto"/>
                <w:right w:val="none" w:sz="0" w:space="0" w:color="auto"/>
              </w:divBdr>
            </w:div>
            <w:div w:id="1312171752">
              <w:marLeft w:val="0"/>
              <w:marRight w:val="0"/>
              <w:marTop w:val="0"/>
              <w:marBottom w:val="0"/>
              <w:divBdr>
                <w:top w:val="none" w:sz="0" w:space="0" w:color="auto"/>
                <w:left w:val="none" w:sz="0" w:space="0" w:color="auto"/>
                <w:bottom w:val="none" w:sz="0" w:space="0" w:color="auto"/>
                <w:right w:val="none" w:sz="0" w:space="0" w:color="auto"/>
              </w:divBdr>
            </w:div>
          </w:divsChild>
        </w:div>
        <w:div w:id="1334146726">
          <w:marLeft w:val="0"/>
          <w:marRight w:val="0"/>
          <w:marTop w:val="0"/>
          <w:marBottom w:val="0"/>
          <w:divBdr>
            <w:top w:val="none" w:sz="0" w:space="0" w:color="auto"/>
            <w:left w:val="none" w:sz="0" w:space="0" w:color="auto"/>
            <w:bottom w:val="none" w:sz="0" w:space="0" w:color="auto"/>
            <w:right w:val="none" w:sz="0" w:space="0" w:color="auto"/>
          </w:divBdr>
        </w:div>
        <w:div w:id="1131821118">
          <w:marLeft w:val="0"/>
          <w:marRight w:val="0"/>
          <w:marTop w:val="0"/>
          <w:marBottom w:val="0"/>
          <w:divBdr>
            <w:top w:val="none" w:sz="0" w:space="0" w:color="auto"/>
            <w:left w:val="none" w:sz="0" w:space="0" w:color="auto"/>
            <w:bottom w:val="none" w:sz="0" w:space="0" w:color="auto"/>
            <w:right w:val="none" w:sz="0" w:space="0" w:color="auto"/>
          </w:divBdr>
          <w:divsChild>
            <w:div w:id="1827740025">
              <w:marLeft w:val="0"/>
              <w:marRight w:val="0"/>
              <w:marTop w:val="0"/>
              <w:marBottom w:val="0"/>
              <w:divBdr>
                <w:top w:val="none" w:sz="0" w:space="0" w:color="auto"/>
                <w:left w:val="none" w:sz="0" w:space="0" w:color="auto"/>
                <w:bottom w:val="none" w:sz="0" w:space="0" w:color="auto"/>
                <w:right w:val="none" w:sz="0" w:space="0" w:color="auto"/>
              </w:divBdr>
              <w:divsChild>
                <w:div w:id="2025746835">
                  <w:marLeft w:val="0"/>
                  <w:marRight w:val="0"/>
                  <w:marTop w:val="0"/>
                  <w:marBottom w:val="0"/>
                  <w:divBdr>
                    <w:top w:val="none" w:sz="0" w:space="0" w:color="auto"/>
                    <w:left w:val="none" w:sz="0" w:space="0" w:color="auto"/>
                    <w:bottom w:val="none" w:sz="0" w:space="0" w:color="auto"/>
                    <w:right w:val="none" w:sz="0" w:space="0" w:color="auto"/>
                  </w:divBdr>
                  <w:divsChild>
                    <w:div w:id="1933581981">
                      <w:marLeft w:val="0"/>
                      <w:marRight w:val="0"/>
                      <w:marTop w:val="0"/>
                      <w:marBottom w:val="0"/>
                      <w:divBdr>
                        <w:top w:val="none" w:sz="0" w:space="0" w:color="auto"/>
                        <w:left w:val="none" w:sz="0" w:space="0" w:color="auto"/>
                        <w:bottom w:val="none" w:sz="0" w:space="0" w:color="auto"/>
                        <w:right w:val="none" w:sz="0" w:space="0" w:color="auto"/>
                      </w:divBdr>
                    </w:div>
                    <w:div w:id="14382458">
                      <w:marLeft w:val="0"/>
                      <w:marRight w:val="0"/>
                      <w:marTop w:val="0"/>
                      <w:marBottom w:val="0"/>
                      <w:divBdr>
                        <w:top w:val="none" w:sz="0" w:space="0" w:color="auto"/>
                        <w:left w:val="none" w:sz="0" w:space="0" w:color="auto"/>
                        <w:bottom w:val="none" w:sz="0" w:space="0" w:color="auto"/>
                        <w:right w:val="none" w:sz="0" w:space="0" w:color="auto"/>
                      </w:divBdr>
                    </w:div>
                  </w:divsChild>
                </w:div>
                <w:div w:id="1396900333">
                  <w:marLeft w:val="0"/>
                  <w:marRight w:val="0"/>
                  <w:marTop w:val="0"/>
                  <w:marBottom w:val="0"/>
                  <w:divBdr>
                    <w:top w:val="none" w:sz="0" w:space="0" w:color="auto"/>
                    <w:left w:val="none" w:sz="0" w:space="0" w:color="auto"/>
                    <w:bottom w:val="none" w:sz="0" w:space="0" w:color="auto"/>
                    <w:right w:val="none" w:sz="0" w:space="0" w:color="auto"/>
                  </w:divBdr>
                  <w:divsChild>
                    <w:div w:id="1256744579">
                      <w:marLeft w:val="0"/>
                      <w:marRight w:val="0"/>
                      <w:marTop w:val="0"/>
                      <w:marBottom w:val="0"/>
                      <w:divBdr>
                        <w:top w:val="none" w:sz="0" w:space="0" w:color="auto"/>
                        <w:left w:val="none" w:sz="0" w:space="0" w:color="auto"/>
                        <w:bottom w:val="none" w:sz="0" w:space="0" w:color="auto"/>
                        <w:right w:val="none" w:sz="0" w:space="0" w:color="auto"/>
                      </w:divBdr>
                    </w:div>
                    <w:div w:id="1667511248">
                      <w:marLeft w:val="0"/>
                      <w:marRight w:val="0"/>
                      <w:marTop w:val="0"/>
                      <w:marBottom w:val="0"/>
                      <w:divBdr>
                        <w:top w:val="none" w:sz="0" w:space="0" w:color="auto"/>
                        <w:left w:val="none" w:sz="0" w:space="0" w:color="auto"/>
                        <w:bottom w:val="none" w:sz="0" w:space="0" w:color="auto"/>
                        <w:right w:val="none" w:sz="0" w:space="0" w:color="auto"/>
                      </w:divBdr>
                    </w:div>
                  </w:divsChild>
                </w:div>
                <w:div w:id="227499187">
                  <w:marLeft w:val="0"/>
                  <w:marRight w:val="0"/>
                  <w:marTop w:val="0"/>
                  <w:marBottom w:val="0"/>
                  <w:divBdr>
                    <w:top w:val="none" w:sz="0" w:space="0" w:color="auto"/>
                    <w:left w:val="none" w:sz="0" w:space="0" w:color="auto"/>
                    <w:bottom w:val="none" w:sz="0" w:space="0" w:color="auto"/>
                    <w:right w:val="none" w:sz="0" w:space="0" w:color="auto"/>
                  </w:divBdr>
                  <w:divsChild>
                    <w:div w:id="1625961777">
                      <w:marLeft w:val="0"/>
                      <w:marRight w:val="0"/>
                      <w:marTop w:val="0"/>
                      <w:marBottom w:val="0"/>
                      <w:divBdr>
                        <w:top w:val="none" w:sz="0" w:space="0" w:color="auto"/>
                        <w:left w:val="none" w:sz="0" w:space="0" w:color="auto"/>
                        <w:bottom w:val="none" w:sz="0" w:space="0" w:color="auto"/>
                        <w:right w:val="none" w:sz="0" w:space="0" w:color="auto"/>
                      </w:divBdr>
                    </w:div>
                    <w:div w:id="88703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619">
      <w:bodyDiv w:val="1"/>
      <w:marLeft w:val="0"/>
      <w:marRight w:val="0"/>
      <w:marTop w:val="0"/>
      <w:marBottom w:val="0"/>
      <w:divBdr>
        <w:top w:val="none" w:sz="0" w:space="0" w:color="auto"/>
        <w:left w:val="none" w:sz="0" w:space="0" w:color="auto"/>
        <w:bottom w:val="none" w:sz="0" w:space="0" w:color="auto"/>
        <w:right w:val="none" w:sz="0" w:space="0" w:color="auto"/>
      </w:divBdr>
      <w:divsChild>
        <w:div w:id="1202210054">
          <w:marLeft w:val="0"/>
          <w:marRight w:val="0"/>
          <w:marTop w:val="0"/>
          <w:marBottom w:val="0"/>
          <w:divBdr>
            <w:top w:val="none" w:sz="0" w:space="0" w:color="auto"/>
            <w:left w:val="none" w:sz="0" w:space="0" w:color="auto"/>
            <w:bottom w:val="none" w:sz="0" w:space="0" w:color="auto"/>
            <w:right w:val="none" w:sz="0" w:space="0" w:color="auto"/>
          </w:divBdr>
        </w:div>
        <w:div w:id="130484960">
          <w:marLeft w:val="0"/>
          <w:marRight w:val="0"/>
          <w:marTop w:val="0"/>
          <w:marBottom w:val="0"/>
          <w:divBdr>
            <w:top w:val="none" w:sz="0" w:space="0" w:color="auto"/>
            <w:left w:val="none" w:sz="0" w:space="0" w:color="auto"/>
            <w:bottom w:val="none" w:sz="0" w:space="0" w:color="auto"/>
            <w:right w:val="none" w:sz="0" w:space="0" w:color="auto"/>
          </w:divBdr>
        </w:div>
        <w:div w:id="940986899">
          <w:marLeft w:val="0"/>
          <w:marRight w:val="0"/>
          <w:marTop w:val="0"/>
          <w:marBottom w:val="0"/>
          <w:divBdr>
            <w:top w:val="none" w:sz="0" w:space="0" w:color="auto"/>
            <w:left w:val="none" w:sz="0" w:space="0" w:color="auto"/>
            <w:bottom w:val="none" w:sz="0" w:space="0" w:color="auto"/>
            <w:right w:val="none" w:sz="0" w:space="0" w:color="auto"/>
          </w:divBdr>
        </w:div>
      </w:divsChild>
    </w:div>
    <w:div w:id="1269893418">
      <w:bodyDiv w:val="1"/>
      <w:marLeft w:val="0"/>
      <w:marRight w:val="0"/>
      <w:marTop w:val="0"/>
      <w:marBottom w:val="0"/>
      <w:divBdr>
        <w:top w:val="none" w:sz="0" w:space="0" w:color="auto"/>
        <w:left w:val="none" w:sz="0" w:space="0" w:color="auto"/>
        <w:bottom w:val="none" w:sz="0" w:space="0" w:color="auto"/>
        <w:right w:val="none" w:sz="0" w:space="0" w:color="auto"/>
      </w:divBdr>
    </w:div>
    <w:div w:id="1276447158">
      <w:bodyDiv w:val="1"/>
      <w:marLeft w:val="0"/>
      <w:marRight w:val="0"/>
      <w:marTop w:val="0"/>
      <w:marBottom w:val="0"/>
      <w:divBdr>
        <w:top w:val="none" w:sz="0" w:space="0" w:color="auto"/>
        <w:left w:val="none" w:sz="0" w:space="0" w:color="auto"/>
        <w:bottom w:val="none" w:sz="0" w:space="0" w:color="auto"/>
        <w:right w:val="none" w:sz="0" w:space="0" w:color="auto"/>
      </w:divBdr>
    </w:div>
    <w:div w:id="1276910015">
      <w:bodyDiv w:val="1"/>
      <w:marLeft w:val="0"/>
      <w:marRight w:val="0"/>
      <w:marTop w:val="0"/>
      <w:marBottom w:val="0"/>
      <w:divBdr>
        <w:top w:val="none" w:sz="0" w:space="0" w:color="auto"/>
        <w:left w:val="none" w:sz="0" w:space="0" w:color="auto"/>
        <w:bottom w:val="none" w:sz="0" w:space="0" w:color="auto"/>
        <w:right w:val="none" w:sz="0" w:space="0" w:color="auto"/>
      </w:divBdr>
    </w:div>
    <w:div w:id="1281643452">
      <w:bodyDiv w:val="1"/>
      <w:marLeft w:val="0"/>
      <w:marRight w:val="0"/>
      <w:marTop w:val="0"/>
      <w:marBottom w:val="0"/>
      <w:divBdr>
        <w:top w:val="none" w:sz="0" w:space="0" w:color="auto"/>
        <w:left w:val="none" w:sz="0" w:space="0" w:color="auto"/>
        <w:bottom w:val="none" w:sz="0" w:space="0" w:color="auto"/>
        <w:right w:val="none" w:sz="0" w:space="0" w:color="auto"/>
      </w:divBdr>
    </w:div>
    <w:div w:id="1288120367">
      <w:bodyDiv w:val="1"/>
      <w:marLeft w:val="0"/>
      <w:marRight w:val="0"/>
      <w:marTop w:val="0"/>
      <w:marBottom w:val="0"/>
      <w:divBdr>
        <w:top w:val="none" w:sz="0" w:space="0" w:color="auto"/>
        <w:left w:val="none" w:sz="0" w:space="0" w:color="auto"/>
        <w:bottom w:val="none" w:sz="0" w:space="0" w:color="auto"/>
        <w:right w:val="none" w:sz="0" w:space="0" w:color="auto"/>
      </w:divBdr>
      <w:divsChild>
        <w:div w:id="1845002097">
          <w:marLeft w:val="0"/>
          <w:marRight w:val="0"/>
          <w:marTop w:val="0"/>
          <w:marBottom w:val="0"/>
          <w:divBdr>
            <w:top w:val="none" w:sz="0" w:space="0" w:color="auto"/>
            <w:left w:val="none" w:sz="0" w:space="0" w:color="auto"/>
            <w:bottom w:val="none" w:sz="0" w:space="0" w:color="auto"/>
            <w:right w:val="none" w:sz="0" w:space="0" w:color="auto"/>
          </w:divBdr>
          <w:divsChild>
            <w:div w:id="761419077">
              <w:marLeft w:val="0"/>
              <w:marRight w:val="0"/>
              <w:marTop w:val="0"/>
              <w:marBottom w:val="0"/>
              <w:divBdr>
                <w:top w:val="none" w:sz="0" w:space="0" w:color="auto"/>
                <w:left w:val="none" w:sz="0" w:space="0" w:color="auto"/>
                <w:bottom w:val="none" w:sz="0" w:space="0" w:color="auto"/>
                <w:right w:val="none" w:sz="0" w:space="0" w:color="auto"/>
              </w:divBdr>
              <w:divsChild>
                <w:div w:id="2066023285">
                  <w:marLeft w:val="0"/>
                  <w:marRight w:val="0"/>
                  <w:marTop w:val="0"/>
                  <w:marBottom w:val="0"/>
                  <w:divBdr>
                    <w:top w:val="none" w:sz="0" w:space="0" w:color="auto"/>
                    <w:left w:val="none" w:sz="0" w:space="0" w:color="auto"/>
                    <w:bottom w:val="none" w:sz="0" w:space="0" w:color="auto"/>
                    <w:right w:val="none" w:sz="0" w:space="0" w:color="auto"/>
                  </w:divBdr>
                </w:div>
              </w:divsChild>
            </w:div>
            <w:div w:id="16755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35085">
      <w:bodyDiv w:val="1"/>
      <w:marLeft w:val="0"/>
      <w:marRight w:val="0"/>
      <w:marTop w:val="0"/>
      <w:marBottom w:val="0"/>
      <w:divBdr>
        <w:top w:val="none" w:sz="0" w:space="0" w:color="auto"/>
        <w:left w:val="none" w:sz="0" w:space="0" w:color="auto"/>
        <w:bottom w:val="none" w:sz="0" w:space="0" w:color="auto"/>
        <w:right w:val="none" w:sz="0" w:space="0" w:color="auto"/>
      </w:divBdr>
    </w:div>
    <w:div w:id="1298953464">
      <w:bodyDiv w:val="1"/>
      <w:marLeft w:val="0"/>
      <w:marRight w:val="0"/>
      <w:marTop w:val="0"/>
      <w:marBottom w:val="0"/>
      <w:divBdr>
        <w:top w:val="none" w:sz="0" w:space="0" w:color="auto"/>
        <w:left w:val="none" w:sz="0" w:space="0" w:color="auto"/>
        <w:bottom w:val="none" w:sz="0" w:space="0" w:color="auto"/>
        <w:right w:val="none" w:sz="0" w:space="0" w:color="auto"/>
      </w:divBdr>
      <w:divsChild>
        <w:div w:id="136265774">
          <w:marLeft w:val="0"/>
          <w:marRight w:val="0"/>
          <w:marTop w:val="0"/>
          <w:marBottom w:val="0"/>
          <w:divBdr>
            <w:top w:val="none" w:sz="0" w:space="0" w:color="auto"/>
            <w:left w:val="none" w:sz="0" w:space="0" w:color="auto"/>
            <w:bottom w:val="none" w:sz="0" w:space="0" w:color="auto"/>
            <w:right w:val="none" w:sz="0" w:space="0" w:color="auto"/>
          </w:divBdr>
        </w:div>
        <w:div w:id="1016465868">
          <w:marLeft w:val="0"/>
          <w:marRight w:val="0"/>
          <w:marTop w:val="0"/>
          <w:marBottom w:val="0"/>
          <w:divBdr>
            <w:top w:val="none" w:sz="0" w:space="0" w:color="auto"/>
            <w:left w:val="none" w:sz="0" w:space="0" w:color="auto"/>
            <w:bottom w:val="none" w:sz="0" w:space="0" w:color="auto"/>
            <w:right w:val="none" w:sz="0" w:space="0" w:color="auto"/>
          </w:divBdr>
        </w:div>
        <w:div w:id="1455755765">
          <w:marLeft w:val="0"/>
          <w:marRight w:val="0"/>
          <w:marTop w:val="0"/>
          <w:marBottom w:val="0"/>
          <w:divBdr>
            <w:top w:val="none" w:sz="0" w:space="0" w:color="auto"/>
            <w:left w:val="none" w:sz="0" w:space="0" w:color="auto"/>
            <w:bottom w:val="none" w:sz="0" w:space="0" w:color="auto"/>
            <w:right w:val="none" w:sz="0" w:space="0" w:color="auto"/>
          </w:divBdr>
        </w:div>
        <w:div w:id="2120102198">
          <w:marLeft w:val="0"/>
          <w:marRight w:val="0"/>
          <w:marTop w:val="0"/>
          <w:marBottom w:val="0"/>
          <w:divBdr>
            <w:top w:val="none" w:sz="0" w:space="0" w:color="auto"/>
            <w:left w:val="none" w:sz="0" w:space="0" w:color="auto"/>
            <w:bottom w:val="none" w:sz="0" w:space="0" w:color="auto"/>
            <w:right w:val="none" w:sz="0" w:space="0" w:color="auto"/>
          </w:divBdr>
        </w:div>
        <w:div w:id="1838182524">
          <w:marLeft w:val="0"/>
          <w:marRight w:val="0"/>
          <w:marTop w:val="0"/>
          <w:marBottom w:val="0"/>
          <w:divBdr>
            <w:top w:val="none" w:sz="0" w:space="0" w:color="auto"/>
            <w:left w:val="none" w:sz="0" w:space="0" w:color="auto"/>
            <w:bottom w:val="none" w:sz="0" w:space="0" w:color="auto"/>
            <w:right w:val="none" w:sz="0" w:space="0" w:color="auto"/>
          </w:divBdr>
        </w:div>
        <w:div w:id="1802727554">
          <w:marLeft w:val="0"/>
          <w:marRight w:val="0"/>
          <w:marTop w:val="0"/>
          <w:marBottom w:val="0"/>
          <w:divBdr>
            <w:top w:val="none" w:sz="0" w:space="0" w:color="auto"/>
            <w:left w:val="none" w:sz="0" w:space="0" w:color="auto"/>
            <w:bottom w:val="none" w:sz="0" w:space="0" w:color="auto"/>
            <w:right w:val="none" w:sz="0" w:space="0" w:color="auto"/>
          </w:divBdr>
        </w:div>
        <w:div w:id="1327511777">
          <w:marLeft w:val="0"/>
          <w:marRight w:val="0"/>
          <w:marTop w:val="0"/>
          <w:marBottom w:val="0"/>
          <w:divBdr>
            <w:top w:val="none" w:sz="0" w:space="0" w:color="auto"/>
            <w:left w:val="none" w:sz="0" w:space="0" w:color="auto"/>
            <w:bottom w:val="none" w:sz="0" w:space="0" w:color="auto"/>
            <w:right w:val="none" w:sz="0" w:space="0" w:color="auto"/>
          </w:divBdr>
        </w:div>
        <w:div w:id="608396731">
          <w:marLeft w:val="0"/>
          <w:marRight w:val="0"/>
          <w:marTop w:val="0"/>
          <w:marBottom w:val="0"/>
          <w:divBdr>
            <w:top w:val="none" w:sz="0" w:space="0" w:color="auto"/>
            <w:left w:val="none" w:sz="0" w:space="0" w:color="auto"/>
            <w:bottom w:val="none" w:sz="0" w:space="0" w:color="auto"/>
            <w:right w:val="none" w:sz="0" w:space="0" w:color="auto"/>
          </w:divBdr>
        </w:div>
      </w:divsChild>
    </w:div>
    <w:div w:id="1302274906">
      <w:bodyDiv w:val="1"/>
      <w:marLeft w:val="0"/>
      <w:marRight w:val="0"/>
      <w:marTop w:val="0"/>
      <w:marBottom w:val="0"/>
      <w:divBdr>
        <w:top w:val="none" w:sz="0" w:space="0" w:color="auto"/>
        <w:left w:val="none" w:sz="0" w:space="0" w:color="auto"/>
        <w:bottom w:val="none" w:sz="0" w:space="0" w:color="auto"/>
        <w:right w:val="none" w:sz="0" w:space="0" w:color="auto"/>
      </w:divBdr>
      <w:divsChild>
        <w:div w:id="205340681">
          <w:marLeft w:val="-150"/>
          <w:marRight w:val="-150"/>
          <w:marTop w:val="0"/>
          <w:marBottom w:val="0"/>
          <w:divBdr>
            <w:top w:val="none" w:sz="0" w:space="0" w:color="auto"/>
            <w:left w:val="none" w:sz="0" w:space="0" w:color="auto"/>
            <w:bottom w:val="none" w:sz="0" w:space="0" w:color="auto"/>
            <w:right w:val="none" w:sz="0" w:space="0" w:color="auto"/>
          </w:divBdr>
          <w:divsChild>
            <w:div w:id="550192927">
              <w:marLeft w:val="0"/>
              <w:marRight w:val="0"/>
              <w:marTop w:val="0"/>
              <w:marBottom w:val="0"/>
              <w:divBdr>
                <w:top w:val="none" w:sz="0" w:space="0" w:color="auto"/>
                <w:left w:val="none" w:sz="0" w:space="0" w:color="auto"/>
                <w:bottom w:val="none" w:sz="0" w:space="0" w:color="auto"/>
                <w:right w:val="none" w:sz="0" w:space="0" w:color="auto"/>
              </w:divBdr>
              <w:divsChild>
                <w:div w:id="236786807">
                  <w:marLeft w:val="0"/>
                  <w:marRight w:val="0"/>
                  <w:marTop w:val="0"/>
                  <w:marBottom w:val="0"/>
                  <w:divBdr>
                    <w:top w:val="none" w:sz="0" w:space="0" w:color="auto"/>
                    <w:left w:val="none" w:sz="0" w:space="0" w:color="auto"/>
                    <w:bottom w:val="none" w:sz="0" w:space="0" w:color="auto"/>
                    <w:right w:val="none" w:sz="0" w:space="0" w:color="auto"/>
                  </w:divBdr>
                  <w:divsChild>
                    <w:div w:id="2472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38970">
          <w:marLeft w:val="-150"/>
          <w:marRight w:val="-150"/>
          <w:marTop w:val="0"/>
          <w:marBottom w:val="0"/>
          <w:divBdr>
            <w:top w:val="none" w:sz="0" w:space="0" w:color="auto"/>
            <w:left w:val="none" w:sz="0" w:space="0" w:color="auto"/>
            <w:bottom w:val="none" w:sz="0" w:space="0" w:color="auto"/>
            <w:right w:val="none" w:sz="0" w:space="0" w:color="auto"/>
          </w:divBdr>
          <w:divsChild>
            <w:div w:id="1605922328">
              <w:marLeft w:val="0"/>
              <w:marRight w:val="0"/>
              <w:marTop w:val="0"/>
              <w:marBottom w:val="0"/>
              <w:divBdr>
                <w:top w:val="none" w:sz="0" w:space="0" w:color="auto"/>
                <w:left w:val="none" w:sz="0" w:space="0" w:color="auto"/>
                <w:bottom w:val="none" w:sz="0" w:space="0" w:color="auto"/>
                <w:right w:val="none" w:sz="0" w:space="0" w:color="auto"/>
              </w:divBdr>
              <w:divsChild>
                <w:div w:id="1390305791">
                  <w:marLeft w:val="0"/>
                  <w:marRight w:val="0"/>
                  <w:marTop w:val="0"/>
                  <w:marBottom w:val="0"/>
                  <w:divBdr>
                    <w:top w:val="none" w:sz="0" w:space="0" w:color="auto"/>
                    <w:left w:val="none" w:sz="0" w:space="0" w:color="auto"/>
                    <w:bottom w:val="none" w:sz="0" w:space="0" w:color="auto"/>
                    <w:right w:val="none" w:sz="0" w:space="0" w:color="auto"/>
                  </w:divBdr>
                  <w:divsChild>
                    <w:div w:id="569006172">
                      <w:marLeft w:val="0"/>
                      <w:marRight w:val="0"/>
                      <w:marTop w:val="0"/>
                      <w:marBottom w:val="0"/>
                      <w:divBdr>
                        <w:top w:val="none" w:sz="0" w:space="0" w:color="auto"/>
                        <w:left w:val="none" w:sz="0" w:space="0" w:color="auto"/>
                        <w:bottom w:val="none" w:sz="0" w:space="0" w:color="auto"/>
                        <w:right w:val="none" w:sz="0" w:space="0" w:color="auto"/>
                      </w:divBdr>
                    </w:div>
                  </w:divsChild>
                </w:div>
                <w:div w:id="607323309">
                  <w:marLeft w:val="0"/>
                  <w:marRight w:val="0"/>
                  <w:marTop w:val="0"/>
                  <w:marBottom w:val="0"/>
                  <w:divBdr>
                    <w:top w:val="none" w:sz="0" w:space="0" w:color="auto"/>
                    <w:left w:val="none" w:sz="0" w:space="0" w:color="auto"/>
                    <w:bottom w:val="none" w:sz="0" w:space="0" w:color="auto"/>
                    <w:right w:val="none" w:sz="0" w:space="0" w:color="auto"/>
                  </w:divBdr>
                  <w:divsChild>
                    <w:div w:id="5214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2562">
          <w:marLeft w:val="-150"/>
          <w:marRight w:val="-150"/>
          <w:marTop w:val="0"/>
          <w:marBottom w:val="0"/>
          <w:divBdr>
            <w:top w:val="none" w:sz="0" w:space="0" w:color="auto"/>
            <w:left w:val="none" w:sz="0" w:space="0" w:color="auto"/>
            <w:bottom w:val="none" w:sz="0" w:space="0" w:color="auto"/>
            <w:right w:val="none" w:sz="0" w:space="0" w:color="auto"/>
          </w:divBdr>
          <w:divsChild>
            <w:div w:id="213782645">
              <w:marLeft w:val="0"/>
              <w:marRight w:val="0"/>
              <w:marTop w:val="0"/>
              <w:marBottom w:val="0"/>
              <w:divBdr>
                <w:top w:val="none" w:sz="0" w:space="0" w:color="auto"/>
                <w:left w:val="none" w:sz="0" w:space="0" w:color="auto"/>
                <w:bottom w:val="none" w:sz="0" w:space="0" w:color="auto"/>
                <w:right w:val="none" w:sz="0" w:space="0" w:color="auto"/>
              </w:divBdr>
              <w:divsChild>
                <w:div w:id="502207199">
                  <w:marLeft w:val="0"/>
                  <w:marRight w:val="0"/>
                  <w:marTop w:val="0"/>
                  <w:marBottom w:val="0"/>
                  <w:divBdr>
                    <w:top w:val="none" w:sz="0" w:space="0" w:color="auto"/>
                    <w:left w:val="none" w:sz="0" w:space="0" w:color="auto"/>
                    <w:bottom w:val="none" w:sz="0" w:space="0" w:color="auto"/>
                    <w:right w:val="none" w:sz="0" w:space="0" w:color="auto"/>
                  </w:divBdr>
                  <w:divsChild>
                    <w:div w:id="167552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999999">
      <w:bodyDiv w:val="1"/>
      <w:marLeft w:val="0"/>
      <w:marRight w:val="0"/>
      <w:marTop w:val="0"/>
      <w:marBottom w:val="0"/>
      <w:divBdr>
        <w:top w:val="none" w:sz="0" w:space="0" w:color="auto"/>
        <w:left w:val="none" w:sz="0" w:space="0" w:color="auto"/>
        <w:bottom w:val="none" w:sz="0" w:space="0" w:color="auto"/>
        <w:right w:val="none" w:sz="0" w:space="0" w:color="auto"/>
      </w:divBdr>
    </w:div>
    <w:div w:id="1305356498">
      <w:bodyDiv w:val="1"/>
      <w:marLeft w:val="0"/>
      <w:marRight w:val="0"/>
      <w:marTop w:val="0"/>
      <w:marBottom w:val="0"/>
      <w:divBdr>
        <w:top w:val="none" w:sz="0" w:space="0" w:color="auto"/>
        <w:left w:val="none" w:sz="0" w:space="0" w:color="auto"/>
        <w:bottom w:val="none" w:sz="0" w:space="0" w:color="auto"/>
        <w:right w:val="none" w:sz="0" w:space="0" w:color="auto"/>
      </w:divBdr>
    </w:div>
    <w:div w:id="1309016483">
      <w:bodyDiv w:val="1"/>
      <w:marLeft w:val="0"/>
      <w:marRight w:val="0"/>
      <w:marTop w:val="0"/>
      <w:marBottom w:val="0"/>
      <w:divBdr>
        <w:top w:val="none" w:sz="0" w:space="0" w:color="auto"/>
        <w:left w:val="none" w:sz="0" w:space="0" w:color="auto"/>
        <w:bottom w:val="none" w:sz="0" w:space="0" w:color="auto"/>
        <w:right w:val="none" w:sz="0" w:space="0" w:color="auto"/>
      </w:divBdr>
      <w:divsChild>
        <w:div w:id="1323462746">
          <w:marLeft w:val="0"/>
          <w:marRight w:val="0"/>
          <w:marTop w:val="0"/>
          <w:marBottom w:val="0"/>
          <w:divBdr>
            <w:top w:val="none" w:sz="0" w:space="0" w:color="auto"/>
            <w:left w:val="none" w:sz="0" w:space="0" w:color="auto"/>
            <w:bottom w:val="none" w:sz="0" w:space="0" w:color="auto"/>
            <w:right w:val="none" w:sz="0" w:space="0" w:color="auto"/>
          </w:divBdr>
        </w:div>
        <w:div w:id="544174156">
          <w:marLeft w:val="0"/>
          <w:marRight w:val="0"/>
          <w:marTop w:val="0"/>
          <w:marBottom w:val="0"/>
          <w:divBdr>
            <w:top w:val="none" w:sz="0" w:space="0" w:color="auto"/>
            <w:left w:val="none" w:sz="0" w:space="0" w:color="auto"/>
            <w:bottom w:val="none" w:sz="0" w:space="0" w:color="auto"/>
            <w:right w:val="none" w:sz="0" w:space="0" w:color="auto"/>
          </w:divBdr>
          <w:divsChild>
            <w:div w:id="2008440182">
              <w:marLeft w:val="0"/>
              <w:marRight w:val="0"/>
              <w:marTop w:val="0"/>
              <w:marBottom w:val="0"/>
              <w:divBdr>
                <w:top w:val="none" w:sz="0" w:space="0" w:color="auto"/>
                <w:left w:val="none" w:sz="0" w:space="0" w:color="auto"/>
                <w:bottom w:val="none" w:sz="0" w:space="0" w:color="auto"/>
                <w:right w:val="none" w:sz="0" w:space="0" w:color="auto"/>
              </w:divBdr>
              <w:divsChild>
                <w:div w:id="640312450">
                  <w:marLeft w:val="0"/>
                  <w:marRight w:val="0"/>
                  <w:marTop w:val="0"/>
                  <w:marBottom w:val="0"/>
                  <w:divBdr>
                    <w:top w:val="none" w:sz="0" w:space="0" w:color="auto"/>
                    <w:left w:val="none" w:sz="0" w:space="0" w:color="auto"/>
                    <w:bottom w:val="none" w:sz="0" w:space="0" w:color="auto"/>
                    <w:right w:val="none" w:sz="0" w:space="0" w:color="auto"/>
                  </w:divBdr>
                  <w:divsChild>
                    <w:div w:id="792551955">
                      <w:marLeft w:val="0"/>
                      <w:marRight w:val="0"/>
                      <w:marTop w:val="0"/>
                      <w:marBottom w:val="0"/>
                      <w:divBdr>
                        <w:top w:val="none" w:sz="0" w:space="0" w:color="auto"/>
                        <w:left w:val="none" w:sz="0" w:space="0" w:color="auto"/>
                        <w:bottom w:val="none" w:sz="0" w:space="0" w:color="auto"/>
                        <w:right w:val="none" w:sz="0" w:space="0" w:color="auto"/>
                      </w:divBdr>
                      <w:divsChild>
                        <w:div w:id="1053431961">
                          <w:marLeft w:val="0"/>
                          <w:marRight w:val="0"/>
                          <w:marTop w:val="0"/>
                          <w:marBottom w:val="0"/>
                          <w:divBdr>
                            <w:top w:val="none" w:sz="0" w:space="0" w:color="auto"/>
                            <w:left w:val="none" w:sz="0" w:space="0" w:color="auto"/>
                            <w:bottom w:val="none" w:sz="0" w:space="0" w:color="auto"/>
                            <w:right w:val="none" w:sz="0" w:space="0" w:color="auto"/>
                          </w:divBdr>
                          <w:divsChild>
                            <w:div w:id="1477457879">
                              <w:marLeft w:val="0"/>
                              <w:marRight w:val="0"/>
                              <w:marTop w:val="0"/>
                              <w:marBottom w:val="0"/>
                              <w:divBdr>
                                <w:top w:val="none" w:sz="0" w:space="0" w:color="auto"/>
                                <w:left w:val="none" w:sz="0" w:space="0" w:color="auto"/>
                                <w:bottom w:val="none" w:sz="0" w:space="0" w:color="auto"/>
                                <w:right w:val="none" w:sz="0" w:space="0" w:color="auto"/>
                              </w:divBdr>
                              <w:divsChild>
                                <w:div w:id="1443181364">
                                  <w:marLeft w:val="0"/>
                                  <w:marRight w:val="0"/>
                                  <w:marTop w:val="0"/>
                                  <w:marBottom w:val="0"/>
                                  <w:divBdr>
                                    <w:top w:val="none" w:sz="0" w:space="0" w:color="auto"/>
                                    <w:left w:val="none" w:sz="0" w:space="0" w:color="auto"/>
                                    <w:bottom w:val="none" w:sz="0" w:space="0" w:color="auto"/>
                                    <w:right w:val="none" w:sz="0" w:space="0" w:color="auto"/>
                                  </w:divBdr>
                                  <w:divsChild>
                                    <w:div w:id="17612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644935">
      <w:bodyDiv w:val="1"/>
      <w:marLeft w:val="0"/>
      <w:marRight w:val="0"/>
      <w:marTop w:val="0"/>
      <w:marBottom w:val="0"/>
      <w:divBdr>
        <w:top w:val="none" w:sz="0" w:space="0" w:color="auto"/>
        <w:left w:val="none" w:sz="0" w:space="0" w:color="auto"/>
        <w:bottom w:val="none" w:sz="0" w:space="0" w:color="auto"/>
        <w:right w:val="none" w:sz="0" w:space="0" w:color="auto"/>
      </w:divBdr>
    </w:div>
    <w:div w:id="1324893963">
      <w:bodyDiv w:val="1"/>
      <w:marLeft w:val="0"/>
      <w:marRight w:val="0"/>
      <w:marTop w:val="0"/>
      <w:marBottom w:val="0"/>
      <w:divBdr>
        <w:top w:val="none" w:sz="0" w:space="0" w:color="auto"/>
        <w:left w:val="none" w:sz="0" w:space="0" w:color="auto"/>
        <w:bottom w:val="none" w:sz="0" w:space="0" w:color="auto"/>
        <w:right w:val="none" w:sz="0" w:space="0" w:color="auto"/>
      </w:divBdr>
      <w:divsChild>
        <w:div w:id="1583294382">
          <w:marLeft w:val="0"/>
          <w:marRight w:val="0"/>
          <w:marTop w:val="0"/>
          <w:marBottom w:val="0"/>
          <w:divBdr>
            <w:top w:val="none" w:sz="0" w:space="0" w:color="auto"/>
            <w:left w:val="none" w:sz="0" w:space="0" w:color="auto"/>
            <w:bottom w:val="none" w:sz="0" w:space="0" w:color="auto"/>
            <w:right w:val="none" w:sz="0" w:space="0" w:color="auto"/>
          </w:divBdr>
          <w:divsChild>
            <w:div w:id="20202480">
              <w:marLeft w:val="0"/>
              <w:marRight w:val="0"/>
              <w:marTop w:val="0"/>
              <w:marBottom w:val="0"/>
              <w:divBdr>
                <w:top w:val="none" w:sz="0" w:space="0" w:color="auto"/>
                <w:left w:val="none" w:sz="0" w:space="0" w:color="auto"/>
                <w:bottom w:val="none" w:sz="0" w:space="0" w:color="auto"/>
                <w:right w:val="none" w:sz="0" w:space="0" w:color="auto"/>
              </w:divBdr>
              <w:divsChild>
                <w:div w:id="1980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9023">
      <w:bodyDiv w:val="1"/>
      <w:marLeft w:val="0"/>
      <w:marRight w:val="0"/>
      <w:marTop w:val="0"/>
      <w:marBottom w:val="0"/>
      <w:divBdr>
        <w:top w:val="none" w:sz="0" w:space="0" w:color="auto"/>
        <w:left w:val="none" w:sz="0" w:space="0" w:color="auto"/>
        <w:bottom w:val="none" w:sz="0" w:space="0" w:color="auto"/>
        <w:right w:val="none" w:sz="0" w:space="0" w:color="auto"/>
      </w:divBdr>
    </w:div>
    <w:div w:id="1328054245">
      <w:bodyDiv w:val="1"/>
      <w:marLeft w:val="0"/>
      <w:marRight w:val="0"/>
      <w:marTop w:val="0"/>
      <w:marBottom w:val="0"/>
      <w:divBdr>
        <w:top w:val="none" w:sz="0" w:space="0" w:color="auto"/>
        <w:left w:val="none" w:sz="0" w:space="0" w:color="auto"/>
        <w:bottom w:val="none" w:sz="0" w:space="0" w:color="auto"/>
        <w:right w:val="none" w:sz="0" w:space="0" w:color="auto"/>
      </w:divBdr>
    </w:div>
    <w:div w:id="1331982375">
      <w:bodyDiv w:val="1"/>
      <w:marLeft w:val="0"/>
      <w:marRight w:val="0"/>
      <w:marTop w:val="0"/>
      <w:marBottom w:val="0"/>
      <w:divBdr>
        <w:top w:val="none" w:sz="0" w:space="0" w:color="auto"/>
        <w:left w:val="none" w:sz="0" w:space="0" w:color="auto"/>
        <w:bottom w:val="none" w:sz="0" w:space="0" w:color="auto"/>
        <w:right w:val="none" w:sz="0" w:space="0" w:color="auto"/>
      </w:divBdr>
    </w:div>
    <w:div w:id="1332492573">
      <w:bodyDiv w:val="1"/>
      <w:marLeft w:val="0"/>
      <w:marRight w:val="0"/>
      <w:marTop w:val="0"/>
      <w:marBottom w:val="0"/>
      <w:divBdr>
        <w:top w:val="none" w:sz="0" w:space="0" w:color="auto"/>
        <w:left w:val="none" w:sz="0" w:space="0" w:color="auto"/>
        <w:bottom w:val="none" w:sz="0" w:space="0" w:color="auto"/>
        <w:right w:val="none" w:sz="0" w:space="0" w:color="auto"/>
      </w:divBdr>
    </w:div>
    <w:div w:id="1336883259">
      <w:bodyDiv w:val="1"/>
      <w:marLeft w:val="0"/>
      <w:marRight w:val="0"/>
      <w:marTop w:val="0"/>
      <w:marBottom w:val="0"/>
      <w:divBdr>
        <w:top w:val="none" w:sz="0" w:space="0" w:color="auto"/>
        <w:left w:val="none" w:sz="0" w:space="0" w:color="auto"/>
        <w:bottom w:val="none" w:sz="0" w:space="0" w:color="auto"/>
        <w:right w:val="none" w:sz="0" w:space="0" w:color="auto"/>
      </w:divBdr>
      <w:divsChild>
        <w:div w:id="722800259">
          <w:marLeft w:val="0"/>
          <w:marRight w:val="0"/>
          <w:marTop w:val="0"/>
          <w:marBottom w:val="0"/>
          <w:divBdr>
            <w:top w:val="none" w:sz="0" w:space="0" w:color="auto"/>
            <w:left w:val="none" w:sz="0" w:space="0" w:color="auto"/>
            <w:bottom w:val="none" w:sz="0" w:space="0" w:color="auto"/>
            <w:right w:val="none" w:sz="0" w:space="0" w:color="auto"/>
          </w:divBdr>
        </w:div>
        <w:div w:id="1501584412">
          <w:marLeft w:val="0"/>
          <w:marRight w:val="0"/>
          <w:marTop w:val="0"/>
          <w:marBottom w:val="0"/>
          <w:divBdr>
            <w:top w:val="none" w:sz="0" w:space="0" w:color="auto"/>
            <w:left w:val="none" w:sz="0" w:space="0" w:color="auto"/>
            <w:bottom w:val="none" w:sz="0" w:space="0" w:color="auto"/>
            <w:right w:val="none" w:sz="0" w:space="0" w:color="auto"/>
          </w:divBdr>
          <w:divsChild>
            <w:div w:id="308095715">
              <w:marLeft w:val="0"/>
              <w:marRight w:val="0"/>
              <w:marTop w:val="0"/>
              <w:marBottom w:val="0"/>
              <w:divBdr>
                <w:top w:val="none" w:sz="0" w:space="0" w:color="auto"/>
                <w:left w:val="none" w:sz="0" w:space="0" w:color="auto"/>
                <w:bottom w:val="none" w:sz="0" w:space="0" w:color="auto"/>
                <w:right w:val="none" w:sz="0" w:space="0" w:color="auto"/>
              </w:divBdr>
              <w:divsChild>
                <w:div w:id="12059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534585">
      <w:bodyDiv w:val="1"/>
      <w:marLeft w:val="0"/>
      <w:marRight w:val="0"/>
      <w:marTop w:val="0"/>
      <w:marBottom w:val="0"/>
      <w:divBdr>
        <w:top w:val="none" w:sz="0" w:space="0" w:color="auto"/>
        <w:left w:val="none" w:sz="0" w:space="0" w:color="auto"/>
        <w:bottom w:val="none" w:sz="0" w:space="0" w:color="auto"/>
        <w:right w:val="none" w:sz="0" w:space="0" w:color="auto"/>
      </w:divBdr>
      <w:divsChild>
        <w:div w:id="1900361109">
          <w:marLeft w:val="0"/>
          <w:marRight w:val="0"/>
          <w:marTop w:val="0"/>
          <w:marBottom w:val="0"/>
          <w:divBdr>
            <w:top w:val="none" w:sz="0" w:space="0" w:color="auto"/>
            <w:left w:val="none" w:sz="0" w:space="0" w:color="auto"/>
            <w:bottom w:val="none" w:sz="0" w:space="0" w:color="auto"/>
            <w:right w:val="none" w:sz="0" w:space="0" w:color="auto"/>
          </w:divBdr>
        </w:div>
        <w:div w:id="632715707">
          <w:marLeft w:val="0"/>
          <w:marRight w:val="0"/>
          <w:marTop w:val="0"/>
          <w:marBottom w:val="0"/>
          <w:divBdr>
            <w:top w:val="none" w:sz="0" w:space="0" w:color="auto"/>
            <w:left w:val="none" w:sz="0" w:space="0" w:color="auto"/>
            <w:bottom w:val="none" w:sz="0" w:space="0" w:color="auto"/>
            <w:right w:val="none" w:sz="0" w:space="0" w:color="auto"/>
          </w:divBdr>
        </w:div>
        <w:div w:id="690835800">
          <w:marLeft w:val="0"/>
          <w:marRight w:val="0"/>
          <w:marTop w:val="0"/>
          <w:marBottom w:val="0"/>
          <w:divBdr>
            <w:top w:val="none" w:sz="0" w:space="0" w:color="auto"/>
            <w:left w:val="none" w:sz="0" w:space="0" w:color="auto"/>
            <w:bottom w:val="none" w:sz="0" w:space="0" w:color="auto"/>
            <w:right w:val="none" w:sz="0" w:space="0" w:color="auto"/>
          </w:divBdr>
        </w:div>
        <w:div w:id="744038313">
          <w:marLeft w:val="0"/>
          <w:marRight w:val="0"/>
          <w:marTop w:val="0"/>
          <w:marBottom w:val="0"/>
          <w:divBdr>
            <w:top w:val="none" w:sz="0" w:space="0" w:color="auto"/>
            <w:left w:val="none" w:sz="0" w:space="0" w:color="auto"/>
            <w:bottom w:val="none" w:sz="0" w:space="0" w:color="auto"/>
            <w:right w:val="none" w:sz="0" w:space="0" w:color="auto"/>
          </w:divBdr>
        </w:div>
        <w:div w:id="507646641">
          <w:marLeft w:val="0"/>
          <w:marRight w:val="0"/>
          <w:marTop w:val="0"/>
          <w:marBottom w:val="0"/>
          <w:divBdr>
            <w:top w:val="none" w:sz="0" w:space="0" w:color="auto"/>
            <w:left w:val="none" w:sz="0" w:space="0" w:color="auto"/>
            <w:bottom w:val="none" w:sz="0" w:space="0" w:color="auto"/>
            <w:right w:val="none" w:sz="0" w:space="0" w:color="auto"/>
          </w:divBdr>
        </w:div>
        <w:div w:id="259070267">
          <w:marLeft w:val="0"/>
          <w:marRight w:val="0"/>
          <w:marTop w:val="0"/>
          <w:marBottom w:val="0"/>
          <w:divBdr>
            <w:top w:val="none" w:sz="0" w:space="0" w:color="auto"/>
            <w:left w:val="none" w:sz="0" w:space="0" w:color="auto"/>
            <w:bottom w:val="none" w:sz="0" w:space="0" w:color="auto"/>
            <w:right w:val="none" w:sz="0" w:space="0" w:color="auto"/>
          </w:divBdr>
        </w:div>
        <w:div w:id="99105669">
          <w:marLeft w:val="0"/>
          <w:marRight w:val="0"/>
          <w:marTop w:val="0"/>
          <w:marBottom w:val="0"/>
          <w:divBdr>
            <w:top w:val="none" w:sz="0" w:space="0" w:color="auto"/>
            <w:left w:val="none" w:sz="0" w:space="0" w:color="auto"/>
            <w:bottom w:val="none" w:sz="0" w:space="0" w:color="auto"/>
            <w:right w:val="none" w:sz="0" w:space="0" w:color="auto"/>
          </w:divBdr>
        </w:div>
        <w:div w:id="1721171987">
          <w:marLeft w:val="0"/>
          <w:marRight w:val="0"/>
          <w:marTop w:val="0"/>
          <w:marBottom w:val="0"/>
          <w:divBdr>
            <w:top w:val="none" w:sz="0" w:space="0" w:color="auto"/>
            <w:left w:val="none" w:sz="0" w:space="0" w:color="auto"/>
            <w:bottom w:val="none" w:sz="0" w:space="0" w:color="auto"/>
            <w:right w:val="none" w:sz="0" w:space="0" w:color="auto"/>
          </w:divBdr>
        </w:div>
      </w:divsChild>
    </w:div>
    <w:div w:id="1339119822">
      <w:bodyDiv w:val="1"/>
      <w:marLeft w:val="0"/>
      <w:marRight w:val="0"/>
      <w:marTop w:val="0"/>
      <w:marBottom w:val="0"/>
      <w:divBdr>
        <w:top w:val="none" w:sz="0" w:space="0" w:color="auto"/>
        <w:left w:val="none" w:sz="0" w:space="0" w:color="auto"/>
        <w:bottom w:val="none" w:sz="0" w:space="0" w:color="auto"/>
        <w:right w:val="none" w:sz="0" w:space="0" w:color="auto"/>
      </w:divBdr>
    </w:div>
    <w:div w:id="1340736183">
      <w:bodyDiv w:val="1"/>
      <w:marLeft w:val="0"/>
      <w:marRight w:val="0"/>
      <w:marTop w:val="0"/>
      <w:marBottom w:val="0"/>
      <w:divBdr>
        <w:top w:val="none" w:sz="0" w:space="0" w:color="auto"/>
        <w:left w:val="none" w:sz="0" w:space="0" w:color="auto"/>
        <w:bottom w:val="none" w:sz="0" w:space="0" w:color="auto"/>
        <w:right w:val="none" w:sz="0" w:space="0" w:color="auto"/>
      </w:divBdr>
    </w:div>
    <w:div w:id="1341391250">
      <w:bodyDiv w:val="1"/>
      <w:marLeft w:val="0"/>
      <w:marRight w:val="0"/>
      <w:marTop w:val="0"/>
      <w:marBottom w:val="0"/>
      <w:divBdr>
        <w:top w:val="none" w:sz="0" w:space="0" w:color="auto"/>
        <w:left w:val="none" w:sz="0" w:space="0" w:color="auto"/>
        <w:bottom w:val="none" w:sz="0" w:space="0" w:color="auto"/>
        <w:right w:val="none" w:sz="0" w:space="0" w:color="auto"/>
      </w:divBdr>
    </w:div>
    <w:div w:id="1341658845">
      <w:bodyDiv w:val="1"/>
      <w:marLeft w:val="0"/>
      <w:marRight w:val="0"/>
      <w:marTop w:val="0"/>
      <w:marBottom w:val="0"/>
      <w:divBdr>
        <w:top w:val="none" w:sz="0" w:space="0" w:color="auto"/>
        <w:left w:val="none" w:sz="0" w:space="0" w:color="auto"/>
        <w:bottom w:val="none" w:sz="0" w:space="0" w:color="auto"/>
        <w:right w:val="none" w:sz="0" w:space="0" w:color="auto"/>
      </w:divBdr>
      <w:divsChild>
        <w:div w:id="394471719">
          <w:marLeft w:val="0"/>
          <w:marRight w:val="0"/>
          <w:marTop w:val="0"/>
          <w:marBottom w:val="0"/>
          <w:divBdr>
            <w:top w:val="none" w:sz="0" w:space="0" w:color="auto"/>
            <w:left w:val="none" w:sz="0" w:space="0" w:color="auto"/>
            <w:bottom w:val="none" w:sz="0" w:space="0" w:color="auto"/>
            <w:right w:val="none" w:sz="0" w:space="0" w:color="auto"/>
          </w:divBdr>
          <w:divsChild>
            <w:div w:id="1900817832">
              <w:marLeft w:val="0"/>
              <w:marRight w:val="0"/>
              <w:marTop w:val="0"/>
              <w:marBottom w:val="0"/>
              <w:divBdr>
                <w:top w:val="none" w:sz="0" w:space="0" w:color="auto"/>
                <w:left w:val="none" w:sz="0" w:space="0" w:color="auto"/>
                <w:bottom w:val="none" w:sz="0" w:space="0" w:color="auto"/>
                <w:right w:val="none" w:sz="0" w:space="0" w:color="auto"/>
              </w:divBdr>
            </w:div>
          </w:divsChild>
        </w:div>
        <w:div w:id="581068880">
          <w:marLeft w:val="0"/>
          <w:marRight w:val="0"/>
          <w:marTop w:val="120"/>
          <w:marBottom w:val="0"/>
          <w:divBdr>
            <w:top w:val="none" w:sz="0" w:space="0" w:color="auto"/>
            <w:left w:val="none" w:sz="0" w:space="0" w:color="auto"/>
            <w:bottom w:val="none" w:sz="0" w:space="0" w:color="auto"/>
            <w:right w:val="none" w:sz="0" w:space="0" w:color="auto"/>
          </w:divBdr>
          <w:divsChild>
            <w:div w:id="1327827402">
              <w:marLeft w:val="0"/>
              <w:marRight w:val="0"/>
              <w:marTop w:val="0"/>
              <w:marBottom w:val="0"/>
              <w:divBdr>
                <w:top w:val="none" w:sz="0" w:space="0" w:color="auto"/>
                <w:left w:val="none" w:sz="0" w:space="0" w:color="auto"/>
                <w:bottom w:val="none" w:sz="0" w:space="0" w:color="auto"/>
                <w:right w:val="none" w:sz="0" w:space="0" w:color="auto"/>
              </w:divBdr>
            </w:div>
          </w:divsChild>
        </w:div>
        <w:div w:id="509829428">
          <w:marLeft w:val="0"/>
          <w:marRight w:val="0"/>
          <w:marTop w:val="120"/>
          <w:marBottom w:val="0"/>
          <w:divBdr>
            <w:top w:val="none" w:sz="0" w:space="0" w:color="auto"/>
            <w:left w:val="none" w:sz="0" w:space="0" w:color="auto"/>
            <w:bottom w:val="none" w:sz="0" w:space="0" w:color="auto"/>
            <w:right w:val="none" w:sz="0" w:space="0" w:color="auto"/>
          </w:divBdr>
          <w:divsChild>
            <w:div w:id="1550339899">
              <w:marLeft w:val="0"/>
              <w:marRight w:val="0"/>
              <w:marTop w:val="0"/>
              <w:marBottom w:val="0"/>
              <w:divBdr>
                <w:top w:val="none" w:sz="0" w:space="0" w:color="auto"/>
                <w:left w:val="none" w:sz="0" w:space="0" w:color="auto"/>
                <w:bottom w:val="none" w:sz="0" w:space="0" w:color="auto"/>
                <w:right w:val="none" w:sz="0" w:space="0" w:color="auto"/>
              </w:divBdr>
            </w:div>
          </w:divsChild>
        </w:div>
        <w:div w:id="299041568">
          <w:marLeft w:val="0"/>
          <w:marRight w:val="0"/>
          <w:marTop w:val="120"/>
          <w:marBottom w:val="0"/>
          <w:divBdr>
            <w:top w:val="none" w:sz="0" w:space="0" w:color="auto"/>
            <w:left w:val="none" w:sz="0" w:space="0" w:color="auto"/>
            <w:bottom w:val="none" w:sz="0" w:space="0" w:color="auto"/>
            <w:right w:val="none" w:sz="0" w:space="0" w:color="auto"/>
          </w:divBdr>
          <w:divsChild>
            <w:div w:id="932399640">
              <w:marLeft w:val="0"/>
              <w:marRight w:val="0"/>
              <w:marTop w:val="0"/>
              <w:marBottom w:val="0"/>
              <w:divBdr>
                <w:top w:val="none" w:sz="0" w:space="0" w:color="auto"/>
                <w:left w:val="none" w:sz="0" w:space="0" w:color="auto"/>
                <w:bottom w:val="none" w:sz="0" w:space="0" w:color="auto"/>
                <w:right w:val="none" w:sz="0" w:space="0" w:color="auto"/>
              </w:divBdr>
            </w:div>
          </w:divsChild>
        </w:div>
        <w:div w:id="1160120322">
          <w:marLeft w:val="0"/>
          <w:marRight w:val="0"/>
          <w:marTop w:val="120"/>
          <w:marBottom w:val="0"/>
          <w:divBdr>
            <w:top w:val="none" w:sz="0" w:space="0" w:color="auto"/>
            <w:left w:val="none" w:sz="0" w:space="0" w:color="auto"/>
            <w:bottom w:val="none" w:sz="0" w:space="0" w:color="auto"/>
            <w:right w:val="none" w:sz="0" w:space="0" w:color="auto"/>
          </w:divBdr>
          <w:divsChild>
            <w:div w:id="1683386481">
              <w:marLeft w:val="0"/>
              <w:marRight w:val="0"/>
              <w:marTop w:val="0"/>
              <w:marBottom w:val="0"/>
              <w:divBdr>
                <w:top w:val="none" w:sz="0" w:space="0" w:color="auto"/>
                <w:left w:val="none" w:sz="0" w:space="0" w:color="auto"/>
                <w:bottom w:val="none" w:sz="0" w:space="0" w:color="auto"/>
                <w:right w:val="none" w:sz="0" w:space="0" w:color="auto"/>
              </w:divBdr>
            </w:div>
          </w:divsChild>
        </w:div>
        <w:div w:id="1921131208">
          <w:marLeft w:val="0"/>
          <w:marRight w:val="0"/>
          <w:marTop w:val="120"/>
          <w:marBottom w:val="0"/>
          <w:divBdr>
            <w:top w:val="none" w:sz="0" w:space="0" w:color="auto"/>
            <w:left w:val="none" w:sz="0" w:space="0" w:color="auto"/>
            <w:bottom w:val="none" w:sz="0" w:space="0" w:color="auto"/>
            <w:right w:val="none" w:sz="0" w:space="0" w:color="auto"/>
          </w:divBdr>
          <w:divsChild>
            <w:div w:id="1001590521">
              <w:marLeft w:val="0"/>
              <w:marRight w:val="0"/>
              <w:marTop w:val="0"/>
              <w:marBottom w:val="0"/>
              <w:divBdr>
                <w:top w:val="none" w:sz="0" w:space="0" w:color="auto"/>
                <w:left w:val="none" w:sz="0" w:space="0" w:color="auto"/>
                <w:bottom w:val="none" w:sz="0" w:space="0" w:color="auto"/>
                <w:right w:val="none" w:sz="0" w:space="0" w:color="auto"/>
              </w:divBdr>
            </w:div>
          </w:divsChild>
        </w:div>
        <w:div w:id="58863454">
          <w:marLeft w:val="0"/>
          <w:marRight w:val="0"/>
          <w:marTop w:val="120"/>
          <w:marBottom w:val="0"/>
          <w:divBdr>
            <w:top w:val="none" w:sz="0" w:space="0" w:color="auto"/>
            <w:left w:val="none" w:sz="0" w:space="0" w:color="auto"/>
            <w:bottom w:val="none" w:sz="0" w:space="0" w:color="auto"/>
            <w:right w:val="none" w:sz="0" w:space="0" w:color="auto"/>
          </w:divBdr>
          <w:divsChild>
            <w:div w:id="200627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88265">
      <w:bodyDiv w:val="1"/>
      <w:marLeft w:val="0"/>
      <w:marRight w:val="0"/>
      <w:marTop w:val="0"/>
      <w:marBottom w:val="0"/>
      <w:divBdr>
        <w:top w:val="none" w:sz="0" w:space="0" w:color="auto"/>
        <w:left w:val="none" w:sz="0" w:space="0" w:color="auto"/>
        <w:bottom w:val="none" w:sz="0" w:space="0" w:color="auto"/>
        <w:right w:val="none" w:sz="0" w:space="0" w:color="auto"/>
      </w:divBdr>
    </w:div>
    <w:div w:id="1345012369">
      <w:bodyDiv w:val="1"/>
      <w:marLeft w:val="0"/>
      <w:marRight w:val="0"/>
      <w:marTop w:val="0"/>
      <w:marBottom w:val="0"/>
      <w:divBdr>
        <w:top w:val="none" w:sz="0" w:space="0" w:color="auto"/>
        <w:left w:val="none" w:sz="0" w:space="0" w:color="auto"/>
        <w:bottom w:val="none" w:sz="0" w:space="0" w:color="auto"/>
        <w:right w:val="none" w:sz="0" w:space="0" w:color="auto"/>
      </w:divBdr>
      <w:divsChild>
        <w:div w:id="1787772147">
          <w:blockQuote w:val="1"/>
          <w:marLeft w:val="720"/>
          <w:marRight w:val="720"/>
          <w:marTop w:val="100"/>
          <w:marBottom w:val="100"/>
          <w:divBdr>
            <w:top w:val="none" w:sz="0" w:space="0" w:color="auto"/>
            <w:left w:val="single" w:sz="36" w:space="0" w:color="EEEEEE"/>
            <w:bottom w:val="none" w:sz="0" w:space="0" w:color="auto"/>
            <w:right w:val="none" w:sz="0" w:space="0" w:color="auto"/>
          </w:divBdr>
        </w:div>
      </w:divsChild>
    </w:div>
    <w:div w:id="1346789391">
      <w:bodyDiv w:val="1"/>
      <w:marLeft w:val="0"/>
      <w:marRight w:val="0"/>
      <w:marTop w:val="0"/>
      <w:marBottom w:val="0"/>
      <w:divBdr>
        <w:top w:val="none" w:sz="0" w:space="0" w:color="auto"/>
        <w:left w:val="none" w:sz="0" w:space="0" w:color="auto"/>
        <w:bottom w:val="none" w:sz="0" w:space="0" w:color="auto"/>
        <w:right w:val="none" w:sz="0" w:space="0" w:color="auto"/>
      </w:divBdr>
    </w:div>
    <w:div w:id="1362124861">
      <w:bodyDiv w:val="1"/>
      <w:marLeft w:val="0"/>
      <w:marRight w:val="0"/>
      <w:marTop w:val="0"/>
      <w:marBottom w:val="0"/>
      <w:divBdr>
        <w:top w:val="none" w:sz="0" w:space="0" w:color="auto"/>
        <w:left w:val="none" w:sz="0" w:space="0" w:color="auto"/>
        <w:bottom w:val="none" w:sz="0" w:space="0" w:color="auto"/>
        <w:right w:val="none" w:sz="0" w:space="0" w:color="auto"/>
      </w:divBdr>
    </w:div>
    <w:div w:id="1363748358">
      <w:bodyDiv w:val="1"/>
      <w:marLeft w:val="0"/>
      <w:marRight w:val="0"/>
      <w:marTop w:val="0"/>
      <w:marBottom w:val="0"/>
      <w:divBdr>
        <w:top w:val="none" w:sz="0" w:space="0" w:color="auto"/>
        <w:left w:val="none" w:sz="0" w:space="0" w:color="auto"/>
        <w:bottom w:val="none" w:sz="0" w:space="0" w:color="auto"/>
        <w:right w:val="none" w:sz="0" w:space="0" w:color="auto"/>
      </w:divBdr>
    </w:div>
    <w:div w:id="1369792904">
      <w:bodyDiv w:val="1"/>
      <w:marLeft w:val="0"/>
      <w:marRight w:val="0"/>
      <w:marTop w:val="0"/>
      <w:marBottom w:val="0"/>
      <w:divBdr>
        <w:top w:val="none" w:sz="0" w:space="0" w:color="auto"/>
        <w:left w:val="none" w:sz="0" w:space="0" w:color="auto"/>
        <w:bottom w:val="none" w:sz="0" w:space="0" w:color="auto"/>
        <w:right w:val="none" w:sz="0" w:space="0" w:color="auto"/>
      </w:divBdr>
      <w:divsChild>
        <w:div w:id="993072245">
          <w:marLeft w:val="0"/>
          <w:marRight w:val="0"/>
          <w:marTop w:val="0"/>
          <w:marBottom w:val="0"/>
          <w:divBdr>
            <w:top w:val="none" w:sz="0" w:space="0" w:color="auto"/>
            <w:left w:val="none" w:sz="0" w:space="0" w:color="auto"/>
            <w:bottom w:val="none" w:sz="0" w:space="0" w:color="auto"/>
            <w:right w:val="none" w:sz="0" w:space="0" w:color="auto"/>
          </w:divBdr>
          <w:divsChild>
            <w:div w:id="976760863">
              <w:marLeft w:val="0"/>
              <w:marRight w:val="0"/>
              <w:marTop w:val="0"/>
              <w:marBottom w:val="0"/>
              <w:divBdr>
                <w:top w:val="none" w:sz="0" w:space="0" w:color="auto"/>
                <w:left w:val="none" w:sz="0" w:space="0" w:color="auto"/>
                <w:bottom w:val="none" w:sz="0" w:space="0" w:color="auto"/>
                <w:right w:val="none" w:sz="0" w:space="0" w:color="auto"/>
              </w:divBdr>
            </w:div>
          </w:divsChild>
        </w:div>
        <w:div w:id="1376389276">
          <w:marLeft w:val="0"/>
          <w:marRight w:val="0"/>
          <w:marTop w:val="0"/>
          <w:marBottom w:val="0"/>
          <w:divBdr>
            <w:top w:val="none" w:sz="0" w:space="0" w:color="auto"/>
            <w:left w:val="none" w:sz="0" w:space="0" w:color="auto"/>
            <w:bottom w:val="none" w:sz="0" w:space="0" w:color="auto"/>
            <w:right w:val="none" w:sz="0" w:space="0" w:color="auto"/>
          </w:divBdr>
        </w:div>
      </w:divsChild>
    </w:div>
    <w:div w:id="1371033764">
      <w:bodyDiv w:val="1"/>
      <w:marLeft w:val="0"/>
      <w:marRight w:val="0"/>
      <w:marTop w:val="0"/>
      <w:marBottom w:val="0"/>
      <w:divBdr>
        <w:top w:val="none" w:sz="0" w:space="0" w:color="auto"/>
        <w:left w:val="none" w:sz="0" w:space="0" w:color="auto"/>
        <w:bottom w:val="none" w:sz="0" w:space="0" w:color="auto"/>
        <w:right w:val="none" w:sz="0" w:space="0" w:color="auto"/>
      </w:divBdr>
      <w:divsChild>
        <w:div w:id="1837571415">
          <w:marLeft w:val="0"/>
          <w:marRight w:val="0"/>
          <w:marTop w:val="0"/>
          <w:marBottom w:val="0"/>
          <w:divBdr>
            <w:top w:val="none" w:sz="0" w:space="0" w:color="auto"/>
            <w:left w:val="none" w:sz="0" w:space="0" w:color="auto"/>
            <w:bottom w:val="none" w:sz="0" w:space="0" w:color="auto"/>
            <w:right w:val="none" w:sz="0" w:space="0" w:color="auto"/>
          </w:divBdr>
        </w:div>
        <w:div w:id="340400696">
          <w:marLeft w:val="0"/>
          <w:marRight w:val="0"/>
          <w:marTop w:val="0"/>
          <w:marBottom w:val="0"/>
          <w:divBdr>
            <w:top w:val="none" w:sz="0" w:space="0" w:color="auto"/>
            <w:left w:val="none" w:sz="0" w:space="0" w:color="auto"/>
            <w:bottom w:val="none" w:sz="0" w:space="0" w:color="auto"/>
            <w:right w:val="none" w:sz="0" w:space="0" w:color="auto"/>
          </w:divBdr>
        </w:div>
        <w:div w:id="1480226788">
          <w:marLeft w:val="0"/>
          <w:marRight w:val="0"/>
          <w:marTop w:val="0"/>
          <w:marBottom w:val="0"/>
          <w:divBdr>
            <w:top w:val="none" w:sz="0" w:space="0" w:color="auto"/>
            <w:left w:val="none" w:sz="0" w:space="0" w:color="auto"/>
            <w:bottom w:val="none" w:sz="0" w:space="0" w:color="auto"/>
            <w:right w:val="none" w:sz="0" w:space="0" w:color="auto"/>
          </w:divBdr>
        </w:div>
        <w:div w:id="253825660">
          <w:marLeft w:val="0"/>
          <w:marRight w:val="0"/>
          <w:marTop w:val="0"/>
          <w:marBottom w:val="0"/>
          <w:divBdr>
            <w:top w:val="none" w:sz="0" w:space="0" w:color="auto"/>
            <w:left w:val="none" w:sz="0" w:space="0" w:color="auto"/>
            <w:bottom w:val="none" w:sz="0" w:space="0" w:color="auto"/>
            <w:right w:val="none" w:sz="0" w:space="0" w:color="auto"/>
          </w:divBdr>
        </w:div>
        <w:div w:id="718822915">
          <w:marLeft w:val="0"/>
          <w:marRight w:val="0"/>
          <w:marTop w:val="0"/>
          <w:marBottom w:val="0"/>
          <w:divBdr>
            <w:top w:val="none" w:sz="0" w:space="0" w:color="auto"/>
            <w:left w:val="none" w:sz="0" w:space="0" w:color="auto"/>
            <w:bottom w:val="none" w:sz="0" w:space="0" w:color="auto"/>
            <w:right w:val="none" w:sz="0" w:space="0" w:color="auto"/>
          </w:divBdr>
        </w:div>
        <w:div w:id="1162889181">
          <w:marLeft w:val="0"/>
          <w:marRight w:val="0"/>
          <w:marTop w:val="0"/>
          <w:marBottom w:val="0"/>
          <w:divBdr>
            <w:top w:val="none" w:sz="0" w:space="0" w:color="auto"/>
            <w:left w:val="none" w:sz="0" w:space="0" w:color="auto"/>
            <w:bottom w:val="none" w:sz="0" w:space="0" w:color="auto"/>
            <w:right w:val="none" w:sz="0" w:space="0" w:color="auto"/>
          </w:divBdr>
        </w:div>
        <w:div w:id="2142333982">
          <w:marLeft w:val="0"/>
          <w:marRight w:val="0"/>
          <w:marTop w:val="0"/>
          <w:marBottom w:val="0"/>
          <w:divBdr>
            <w:top w:val="none" w:sz="0" w:space="0" w:color="auto"/>
            <w:left w:val="none" w:sz="0" w:space="0" w:color="auto"/>
            <w:bottom w:val="none" w:sz="0" w:space="0" w:color="auto"/>
            <w:right w:val="none" w:sz="0" w:space="0" w:color="auto"/>
          </w:divBdr>
        </w:div>
        <w:div w:id="1382246089">
          <w:marLeft w:val="0"/>
          <w:marRight w:val="0"/>
          <w:marTop w:val="0"/>
          <w:marBottom w:val="0"/>
          <w:divBdr>
            <w:top w:val="none" w:sz="0" w:space="0" w:color="auto"/>
            <w:left w:val="none" w:sz="0" w:space="0" w:color="auto"/>
            <w:bottom w:val="none" w:sz="0" w:space="0" w:color="auto"/>
            <w:right w:val="none" w:sz="0" w:space="0" w:color="auto"/>
          </w:divBdr>
        </w:div>
      </w:divsChild>
    </w:div>
    <w:div w:id="1371105183">
      <w:bodyDiv w:val="1"/>
      <w:marLeft w:val="0"/>
      <w:marRight w:val="0"/>
      <w:marTop w:val="0"/>
      <w:marBottom w:val="0"/>
      <w:divBdr>
        <w:top w:val="none" w:sz="0" w:space="0" w:color="auto"/>
        <w:left w:val="none" w:sz="0" w:space="0" w:color="auto"/>
        <w:bottom w:val="none" w:sz="0" w:space="0" w:color="auto"/>
        <w:right w:val="none" w:sz="0" w:space="0" w:color="auto"/>
      </w:divBdr>
    </w:div>
    <w:div w:id="1371761434">
      <w:bodyDiv w:val="1"/>
      <w:marLeft w:val="0"/>
      <w:marRight w:val="0"/>
      <w:marTop w:val="0"/>
      <w:marBottom w:val="0"/>
      <w:divBdr>
        <w:top w:val="none" w:sz="0" w:space="0" w:color="auto"/>
        <w:left w:val="none" w:sz="0" w:space="0" w:color="auto"/>
        <w:bottom w:val="none" w:sz="0" w:space="0" w:color="auto"/>
        <w:right w:val="none" w:sz="0" w:space="0" w:color="auto"/>
      </w:divBdr>
    </w:div>
    <w:div w:id="1373532530">
      <w:bodyDiv w:val="1"/>
      <w:marLeft w:val="0"/>
      <w:marRight w:val="0"/>
      <w:marTop w:val="0"/>
      <w:marBottom w:val="0"/>
      <w:divBdr>
        <w:top w:val="none" w:sz="0" w:space="0" w:color="auto"/>
        <w:left w:val="none" w:sz="0" w:space="0" w:color="auto"/>
        <w:bottom w:val="none" w:sz="0" w:space="0" w:color="auto"/>
        <w:right w:val="none" w:sz="0" w:space="0" w:color="auto"/>
      </w:divBdr>
    </w:div>
    <w:div w:id="1374311237">
      <w:bodyDiv w:val="1"/>
      <w:marLeft w:val="0"/>
      <w:marRight w:val="0"/>
      <w:marTop w:val="0"/>
      <w:marBottom w:val="0"/>
      <w:divBdr>
        <w:top w:val="none" w:sz="0" w:space="0" w:color="auto"/>
        <w:left w:val="none" w:sz="0" w:space="0" w:color="auto"/>
        <w:bottom w:val="none" w:sz="0" w:space="0" w:color="auto"/>
        <w:right w:val="none" w:sz="0" w:space="0" w:color="auto"/>
      </w:divBdr>
    </w:div>
    <w:div w:id="1375234028">
      <w:bodyDiv w:val="1"/>
      <w:marLeft w:val="0"/>
      <w:marRight w:val="0"/>
      <w:marTop w:val="0"/>
      <w:marBottom w:val="0"/>
      <w:divBdr>
        <w:top w:val="none" w:sz="0" w:space="0" w:color="auto"/>
        <w:left w:val="none" w:sz="0" w:space="0" w:color="auto"/>
        <w:bottom w:val="none" w:sz="0" w:space="0" w:color="auto"/>
        <w:right w:val="none" w:sz="0" w:space="0" w:color="auto"/>
      </w:divBdr>
    </w:div>
    <w:div w:id="1375469611">
      <w:bodyDiv w:val="1"/>
      <w:marLeft w:val="0"/>
      <w:marRight w:val="0"/>
      <w:marTop w:val="0"/>
      <w:marBottom w:val="0"/>
      <w:divBdr>
        <w:top w:val="none" w:sz="0" w:space="0" w:color="auto"/>
        <w:left w:val="none" w:sz="0" w:space="0" w:color="auto"/>
        <w:bottom w:val="none" w:sz="0" w:space="0" w:color="auto"/>
        <w:right w:val="none" w:sz="0" w:space="0" w:color="auto"/>
      </w:divBdr>
    </w:div>
    <w:div w:id="1377462152">
      <w:bodyDiv w:val="1"/>
      <w:marLeft w:val="0"/>
      <w:marRight w:val="0"/>
      <w:marTop w:val="0"/>
      <w:marBottom w:val="0"/>
      <w:divBdr>
        <w:top w:val="none" w:sz="0" w:space="0" w:color="auto"/>
        <w:left w:val="none" w:sz="0" w:space="0" w:color="auto"/>
        <w:bottom w:val="none" w:sz="0" w:space="0" w:color="auto"/>
        <w:right w:val="none" w:sz="0" w:space="0" w:color="auto"/>
      </w:divBdr>
      <w:divsChild>
        <w:div w:id="925384730">
          <w:marLeft w:val="0"/>
          <w:marRight w:val="0"/>
          <w:marTop w:val="0"/>
          <w:marBottom w:val="0"/>
          <w:divBdr>
            <w:top w:val="none" w:sz="0" w:space="0" w:color="auto"/>
            <w:left w:val="none" w:sz="0" w:space="0" w:color="auto"/>
            <w:bottom w:val="none" w:sz="0" w:space="0" w:color="auto"/>
            <w:right w:val="none" w:sz="0" w:space="0" w:color="auto"/>
          </w:divBdr>
        </w:div>
      </w:divsChild>
    </w:div>
    <w:div w:id="1378747025">
      <w:bodyDiv w:val="1"/>
      <w:marLeft w:val="0"/>
      <w:marRight w:val="0"/>
      <w:marTop w:val="0"/>
      <w:marBottom w:val="0"/>
      <w:divBdr>
        <w:top w:val="none" w:sz="0" w:space="0" w:color="auto"/>
        <w:left w:val="none" w:sz="0" w:space="0" w:color="auto"/>
        <w:bottom w:val="none" w:sz="0" w:space="0" w:color="auto"/>
        <w:right w:val="none" w:sz="0" w:space="0" w:color="auto"/>
      </w:divBdr>
      <w:divsChild>
        <w:div w:id="484706830">
          <w:marLeft w:val="0"/>
          <w:marRight w:val="0"/>
          <w:marTop w:val="0"/>
          <w:marBottom w:val="0"/>
          <w:divBdr>
            <w:top w:val="none" w:sz="0" w:space="0" w:color="auto"/>
            <w:left w:val="none" w:sz="0" w:space="0" w:color="auto"/>
            <w:bottom w:val="none" w:sz="0" w:space="0" w:color="auto"/>
            <w:right w:val="none" w:sz="0" w:space="0" w:color="auto"/>
          </w:divBdr>
          <w:divsChild>
            <w:div w:id="494221714">
              <w:marLeft w:val="0"/>
              <w:marRight w:val="0"/>
              <w:marTop w:val="0"/>
              <w:marBottom w:val="0"/>
              <w:divBdr>
                <w:top w:val="none" w:sz="0" w:space="0" w:color="auto"/>
                <w:left w:val="none" w:sz="0" w:space="0" w:color="auto"/>
                <w:bottom w:val="none" w:sz="0" w:space="0" w:color="auto"/>
                <w:right w:val="none" w:sz="0" w:space="0" w:color="auto"/>
              </w:divBdr>
              <w:divsChild>
                <w:div w:id="154035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202702">
      <w:bodyDiv w:val="1"/>
      <w:marLeft w:val="0"/>
      <w:marRight w:val="0"/>
      <w:marTop w:val="0"/>
      <w:marBottom w:val="0"/>
      <w:divBdr>
        <w:top w:val="none" w:sz="0" w:space="0" w:color="auto"/>
        <w:left w:val="none" w:sz="0" w:space="0" w:color="auto"/>
        <w:bottom w:val="none" w:sz="0" w:space="0" w:color="auto"/>
        <w:right w:val="none" w:sz="0" w:space="0" w:color="auto"/>
      </w:divBdr>
      <w:divsChild>
        <w:div w:id="821628727">
          <w:marLeft w:val="0"/>
          <w:marRight w:val="0"/>
          <w:marTop w:val="0"/>
          <w:marBottom w:val="0"/>
          <w:divBdr>
            <w:top w:val="none" w:sz="0" w:space="0" w:color="auto"/>
            <w:left w:val="none" w:sz="0" w:space="0" w:color="auto"/>
            <w:bottom w:val="none" w:sz="0" w:space="0" w:color="auto"/>
            <w:right w:val="none" w:sz="0" w:space="0" w:color="auto"/>
          </w:divBdr>
          <w:divsChild>
            <w:div w:id="1434402992">
              <w:marLeft w:val="0"/>
              <w:marRight w:val="0"/>
              <w:marTop w:val="0"/>
              <w:marBottom w:val="0"/>
              <w:divBdr>
                <w:top w:val="none" w:sz="0" w:space="0" w:color="auto"/>
                <w:left w:val="none" w:sz="0" w:space="0" w:color="auto"/>
                <w:bottom w:val="none" w:sz="0" w:space="0" w:color="auto"/>
                <w:right w:val="none" w:sz="0" w:space="0" w:color="auto"/>
              </w:divBdr>
              <w:divsChild>
                <w:div w:id="942304686">
                  <w:marLeft w:val="0"/>
                  <w:marRight w:val="0"/>
                  <w:marTop w:val="0"/>
                  <w:marBottom w:val="0"/>
                  <w:divBdr>
                    <w:top w:val="none" w:sz="0" w:space="0" w:color="auto"/>
                    <w:left w:val="none" w:sz="0" w:space="0" w:color="auto"/>
                    <w:bottom w:val="none" w:sz="0" w:space="0" w:color="auto"/>
                    <w:right w:val="none" w:sz="0" w:space="0" w:color="auto"/>
                  </w:divBdr>
                  <w:divsChild>
                    <w:div w:id="1168397476">
                      <w:marLeft w:val="0"/>
                      <w:marRight w:val="0"/>
                      <w:marTop w:val="0"/>
                      <w:marBottom w:val="0"/>
                      <w:divBdr>
                        <w:top w:val="none" w:sz="0" w:space="0" w:color="auto"/>
                        <w:left w:val="none" w:sz="0" w:space="0" w:color="auto"/>
                        <w:bottom w:val="none" w:sz="0" w:space="0" w:color="auto"/>
                        <w:right w:val="none" w:sz="0" w:space="0" w:color="auto"/>
                      </w:divBdr>
                      <w:divsChild>
                        <w:div w:id="992177291">
                          <w:marLeft w:val="0"/>
                          <w:marRight w:val="0"/>
                          <w:marTop w:val="0"/>
                          <w:marBottom w:val="0"/>
                          <w:divBdr>
                            <w:top w:val="none" w:sz="0" w:space="0" w:color="auto"/>
                            <w:left w:val="none" w:sz="0" w:space="0" w:color="auto"/>
                            <w:bottom w:val="none" w:sz="0" w:space="0" w:color="auto"/>
                            <w:right w:val="none" w:sz="0" w:space="0" w:color="auto"/>
                          </w:divBdr>
                          <w:divsChild>
                            <w:div w:id="75080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945999">
          <w:marLeft w:val="0"/>
          <w:marRight w:val="0"/>
          <w:marTop w:val="0"/>
          <w:marBottom w:val="0"/>
          <w:divBdr>
            <w:top w:val="none" w:sz="0" w:space="0" w:color="auto"/>
            <w:left w:val="none" w:sz="0" w:space="0" w:color="auto"/>
            <w:bottom w:val="none" w:sz="0" w:space="0" w:color="auto"/>
            <w:right w:val="none" w:sz="0" w:space="0" w:color="auto"/>
          </w:divBdr>
          <w:divsChild>
            <w:div w:id="421995309">
              <w:marLeft w:val="0"/>
              <w:marRight w:val="0"/>
              <w:marTop w:val="0"/>
              <w:marBottom w:val="0"/>
              <w:divBdr>
                <w:top w:val="none" w:sz="0" w:space="0" w:color="auto"/>
                <w:left w:val="none" w:sz="0" w:space="0" w:color="auto"/>
                <w:bottom w:val="none" w:sz="0" w:space="0" w:color="auto"/>
                <w:right w:val="none" w:sz="0" w:space="0" w:color="auto"/>
              </w:divBdr>
              <w:divsChild>
                <w:div w:id="675307747">
                  <w:marLeft w:val="0"/>
                  <w:marRight w:val="0"/>
                  <w:marTop w:val="0"/>
                  <w:marBottom w:val="0"/>
                  <w:divBdr>
                    <w:top w:val="none" w:sz="0" w:space="0" w:color="auto"/>
                    <w:left w:val="none" w:sz="0" w:space="0" w:color="auto"/>
                    <w:bottom w:val="none" w:sz="0" w:space="0" w:color="auto"/>
                    <w:right w:val="none" w:sz="0" w:space="0" w:color="auto"/>
                  </w:divBdr>
                  <w:divsChild>
                    <w:div w:id="2083334675">
                      <w:marLeft w:val="0"/>
                      <w:marRight w:val="0"/>
                      <w:marTop w:val="0"/>
                      <w:marBottom w:val="0"/>
                      <w:divBdr>
                        <w:top w:val="none" w:sz="0" w:space="0" w:color="auto"/>
                        <w:left w:val="none" w:sz="0" w:space="0" w:color="auto"/>
                        <w:bottom w:val="none" w:sz="0" w:space="0" w:color="auto"/>
                        <w:right w:val="none" w:sz="0" w:space="0" w:color="auto"/>
                      </w:divBdr>
                      <w:divsChild>
                        <w:div w:id="1351491646">
                          <w:marLeft w:val="0"/>
                          <w:marRight w:val="0"/>
                          <w:marTop w:val="0"/>
                          <w:marBottom w:val="0"/>
                          <w:divBdr>
                            <w:top w:val="none" w:sz="0" w:space="0" w:color="auto"/>
                            <w:left w:val="none" w:sz="0" w:space="0" w:color="auto"/>
                            <w:bottom w:val="none" w:sz="0" w:space="0" w:color="auto"/>
                            <w:right w:val="none" w:sz="0" w:space="0" w:color="auto"/>
                          </w:divBdr>
                          <w:divsChild>
                            <w:div w:id="998924363">
                              <w:marLeft w:val="300"/>
                              <w:marRight w:val="0"/>
                              <w:marTop w:val="0"/>
                              <w:marBottom w:val="0"/>
                              <w:divBdr>
                                <w:top w:val="none" w:sz="0" w:space="0" w:color="auto"/>
                                <w:left w:val="none" w:sz="0" w:space="0" w:color="auto"/>
                                <w:bottom w:val="none" w:sz="0" w:space="0" w:color="auto"/>
                                <w:right w:val="none" w:sz="0" w:space="0" w:color="auto"/>
                              </w:divBdr>
                              <w:divsChild>
                                <w:div w:id="311368450">
                                  <w:marLeft w:val="0"/>
                                  <w:marRight w:val="0"/>
                                  <w:marTop w:val="0"/>
                                  <w:marBottom w:val="0"/>
                                  <w:divBdr>
                                    <w:top w:val="none" w:sz="0" w:space="0" w:color="auto"/>
                                    <w:left w:val="none" w:sz="0" w:space="0" w:color="auto"/>
                                    <w:bottom w:val="none" w:sz="0" w:space="0" w:color="auto"/>
                                    <w:right w:val="none" w:sz="0" w:space="0" w:color="auto"/>
                                  </w:divBdr>
                                  <w:divsChild>
                                    <w:div w:id="90905362">
                                      <w:marLeft w:val="0"/>
                                      <w:marRight w:val="0"/>
                                      <w:marTop w:val="0"/>
                                      <w:marBottom w:val="0"/>
                                      <w:divBdr>
                                        <w:top w:val="none" w:sz="0" w:space="0" w:color="auto"/>
                                        <w:left w:val="none" w:sz="0" w:space="0" w:color="auto"/>
                                        <w:bottom w:val="none" w:sz="0" w:space="0" w:color="auto"/>
                                        <w:right w:val="none" w:sz="0" w:space="0" w:color="auto"/>
                                      </w:divBdr>
                                      <w:divsChild>
                                        <w:div w:id="298844854">
                                          <w:marLeft w:val="0"/>
                                          <w:marRight w:val="0"/>
                                          <w:marTop w:val="0"/>
                                          <w:marBottom w:val="0"/>
                                          <w:divBdr>
                                            <w:top w:val="none" w:sz="0" w:space="0" w:color="auto"/>
                                            <w:left w:val="none" w:sz="0" w:space="0" w:color="auto"/>
                                            <w:bottom w:val="none" w:sz="0" w:space="0" w:color="auto"/>
                                            <w:right w:val="none" w:sz="0" w:space="0" w:color="auto"/>
                                          </w:divBdr>
                                          <w:divsChild>
                                            <w:div w:id="492720014">
                                              <w:marLeft w:val="0"/>
                                              <w:marRight w:val="0"/>
                                              <w:marTop w:val="0"/>
                                              <w:marBottom w:val="0"/>
                                              <w:divBdr>
                                                <w:top w:val="none" w:sz="0" w:space="0" w:color="auto"/>
                                                <w:left w:val="none" w:sz="0" w:space="0" w:color="auto"/>
                                                <w:bottom w:val="none" w:sz="0" w:space="0" w:color="auto"/>
                                                <w:right w:val="none" w:sz="0" w:space="0" w:color="auto"/>
                                              </w:divBdr>
                                              <w:divsChild>
                                                <w:div w:id="1939018834">
                                                  <w:marLeft w:val="0"/>
                                                  <w:marRight w:val="0"/>
                                                  <w:marTop w:val="0"/>
                                                  <w:marBottom w:val="0"/>
                                                  <w:divBdr>
                                                    <w:top w:val="none" w:sz="0" w:space="0" w:color="auto"/>
                                                    <w:left w:val="none" w:sz="0" w:space="0" w:color="auto"/>
                                                    <w:bottom w:val="none" w:sz="0" w:space="0" w:color="auto"/>
                                                    <w:right w:val="none" w:sz="0" w:space="0" w:color="auto"/>
                                                  </w:divBdr>
                                                  <w:divsChild>
                                                    <w:div w:id="1831628917">
                                                      <w:marLeft w:val="0"/>
                                                      <w:marRight w:val="0"/>
                                                      <w:marTop w:val="0"/>
                                                      <w:marBottom w:val="0"/>
                                                      <w:divBdr>
                                                        <w:top w:val="none" w:sz="0" w:space="0" w:color="auto"/>
                                                        <w:left w:val="none" w:sz="0" w:space="0" w:color="auto"/>
                                                        <w:bottom w:val="none" w:sz="0" w:space="0" w:color="auto"/>
                                                        <w:right w:val="none" w:sz="0" w:space="0" w:color="auto"/>
                                                      </w:divBdr>
                                                      <w:divsChild>
                                                        <w:div w:id="2120636235">
                                                          <w:marLeft w:val="0"/>
                                                          <w:marRight w:val="0"/>
                                                          <w:marTop w:val="0"/>
                                                          <w:marBottom w:val="0"/>
                                                          <w:divBdr>
                                                            <w:top w:val="none" w:sz="0" w:space="0" w:color="auto"/>
                                                            <w:left w:val="none" w:sz="0" w:space="0" w:color="auto"/>
                                                            <w:bottom w:val="none" w:sz="0" w:space="0" w:color="auto"/>
                                                            <w:right w:val="none" w:sz="0" w:space="0" w:color="auto"/>
                                                          </w:divBdr>
                                                          <w:divsChild>
                                                            <w:div w:id="1993941868">
                                                              <w:marLeft w:val="0"/>
                                                              <w:marRight w:val="0"/>
                                                              <w:marTop w:val="0"/>
                                                              <w:marBottom w:val="0"/>
                                                              <w:divBdr>
                                                                <w:top w:val="none" w:sz="0" w:space="0" w:color="auto"/>
                                                                <w:left w:val="none" w:sz="0" w:space="0" w:color="auto"/>
                                                                <w:bottom w:val="none" w:sz="0" w:space="0" w:color="auto"/>
                                                                <w:right w:val="none" w:sz="0" w:space="0" w:color="auto"/>
                                                              </w:divBdr>
                                                              <w:divsChild>
                                                                <w:div w:id="1389376308">
                                                                  <w:marLeft w:val="0"/>
                                                                  <w:marRight w:val="0"/>
                                                                  <w:marTop w:val="0"/>
                                                                  <w:marBottom w:val="0"/>
                                                                  <w:divBdr>
                                                                    <w:top w:val="none" w:sz="0" w:space="0" w:color="auto"/>
                                                                    <w:left w:val="none" w:sz="0" w:space="0" w:color="auto"/>
                                                                    <w:bottom w:val="none" w:sz="0" w:space="0" w:color="auto"/>
                                                                    <w:right w:val="none" w:sz="0" w:space="0" w:color="auto"/>
                                                                  </w:divBdr>
                                                                  <w:divsChild>
                                                                    <w:div w:id="1471285911">
                                                                      <w:marLeft w:val="0"/>
                                                                      <w:marRight w:val="0"/>
                                                                      <w:marTop w:val="0"/>
                                                                      <w:marBottom w:val="0"/>
                                                                      <w:divBdr>
                                                                        <w:top w:val="none" w:sz="0" w:space="0" w:color="auto"/>
                                                                        <w:left w:val="none" w:sz="0" w:space="0" w:color="auto"/>
                                                                        <w:bottom w:val="none" w:sz="0" w:space="0" w:color="auto"/>
                                                                        <w:right w:val="none" w:sz="0" w:space="0" w:color="auto"/>
                                                                      </w:divBdr>
                                                                      <w:divsChild>
                                                                        <w:div w:id="11877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3096710">
      <w:bodyDiv w:val="1"/>
      <w:marLeft w:val="0"/>
      <w:marRight w:val="0"/>
      <w:marTop w:val="0"/>
      <w:marBottom w:val="0"/>
      <w:divBdr>
        <w:top w:val="none" w:sz="0" w:space="0" w:color="auto"/>
        <w:left w:val="none" w:sz="0" w:space="0" w:color="auto"/>
        <w:bottom w:val="none" w:sz="0" w:space="0" w:color="auto"/>
        <w:right w:val="none" w:sz="0" w:space="0" w:color="auto"/>
      </w:divBdr>
      <w:divsChild>
        <w:div w:id="1893929771">
          <w:marLeft w:val="-150"/>
          <w:marRight w:val="-150"/>
          <w:marTop w:val="0"/>
          <w:marBottom w:val="0"/>
          <w:divBdr>
            <w:top w:val="none" w:sz="0" w:space="0" w:color="auto"/>
            <w:left w:val="none" w:sz="0" w:space="0" w:color="auto"/>
            <w:bottom w:val="none" w:sz="0" w:space="0" w:color="auto"/>
            <w:right w:val="none" w:sz="0" w:space="0" w:color="auto"/>
          </w:divBdr>
          <w:divsChild>
            <w:div w:id="1760365365">
              <w:marLeft w:val="0"/>
              <w:marRight w:val="0"/>
              <w:marTop w:val="0"/>
              <w:marBottom w:val="0"/>
              <w:divBdr>
                <w:top w:val="none" w:sz="0" w:space="0" w:color="auto"/>
                <w:left w:val="none" w:sz="0" w:space="0" w:color="auto"/>
                <w:bottom w:val="none" w:sz="0" w:space="0" w:color="auto"/>
                <w:right w:val="none" w:sz="0" w:space="0" w:color="auto"/>
              </w:divBdr>
              <w:divsChild>
                <w:div w:id="1970940567">
                  <w:marLeft w:val="0"/>
                  <w:marRight w:val="0"/>
                  <w:marTop w:val="0"/>
                  <w:marBottom w:val="0"/>
                  <w:divBdr>
                    <w:top w:val="none" w:sz="0" w:space="0" w:color="auto"/>
                    <w:left w:val="none" w:sz="0" w:space="0" w:color="auto"/>
                    <w:bottom w:val="none" w:sz="0" w:space="0" w:color="auto"/>
                    <w:right w:val="none" w:sz="0" w:space="0" w:color="auto"/>
                  </w:divBdr>
                  <w:divsChild>
                    <w:div w:id="17787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253061">
          <w:marLeft w:val="-150"/>
          <w:marRight w:val="-150"/>
          <w:marTop w:val="0"/>
          <w:marBottom w:val="0"/>
          <w:divBdr>
            <w:top w:val="none" w:sz="0" w:space="0" w:color="auto"/>
            <w:left w:val="none" w:sz="0" w:space="0" w:color="auto"/>
            <w:bottom w:val="none" w:sz="0" w:space="0" w:color="auto"/>
            <w:right w:val="none" w:sz="0" w:space="0" w:color="auto"/>
          </w:divBdr>
          <w:divsChild>
            <w:div w:id="1361862308">
              <w:marLeft w:val="0"/>
              <w:marRight w:val="0"/>
              <w:marTop w:val="0"/>
              <w:marBottom w:val="0"/>
              <w:divBdr>
                <w:top w:val="none" w:sz="0" w:space="0" w:color="auto"/>
                <w:left w:val="none" w:sz="0" w:space="0" w:color="auto"/>
                <w:bottom w:val="none" w:sz="0" w:space="0" w:color="auto"/>
                <w:right w:val="none" w:sz="0" w:space="0" w:color="auto"/>
              </w:divBdr>
              <w:divsChild>
                <w:div w:id="1820881051">
                  <w:marLeft w:val="0"/>
                  <w:marRight w:val="0"/>
                  <w:marTop w:val="0"/>
                  <w:marBottom w:val="0"/>
                  <w:divBdr>
                    <w:top w:val="none" w:sz="0" w:space="0" w:color="auto"/>
                    <w:left w:val="none" w:sz="0" w:space="0" w:color="auto"/>
                    <w:bottom w:val="none" w:sz="0" w:space="0" w:color="auto"/>
                    <w:right w:val="none" w:sz="0" w:space="0" w:color="auto"/>
                  </w:divBdr>
                  <w:divsChild>
                    <w:div w:id="1442216077">
                      <w:marLeft w:val="0"/>
                      <w:marRight w:val="0"/>
                      <w:marTop w:val="0"/>
                      <w:marBottom w:val="0"/>
                      <w:divBdr>
                        <w:top w:val="none" w:sz="0" w:space="0" w:color="auto"/>
                        <w:left w:val="none" w:sz="0" w:space="0" w:color="auto"/>
                        <w:bottom w:val="none" w:sz="0" w:space="0" w:color="auto"/>
                        <w:right w:val="none" w:sz="0" w:space="0" w:color="auto"/>
                      </w:divBdr>
                    </w:div>
                  </w:divsChild>
                </w:div>
                <w:div w:id="1457874590">
                  <w:marLeft w:val="0"/>
                  <w:marRight w:val="0"/>
                  <w:marTop w:val="0"/>
                  <w:marBottom w:val="0"/>
                  <w:divBdr>
                    <w:top w:val="none" w:sz="0" w:space="0" w:color="auto"/>
                    <w:left w:val="none" w:sz="0" w:space="0" w:color="auto"/>
                    <w:bottom w:val="none" w:sz="0" w:space="0" w:color="auto"/>
                    <w:right w:val="none" w:sz="0" w:space="0" w:color="auto"/>
                  </w:divBdr>
                  <w:divsChild>
                    <w:div w:id="2949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576431">
          <w:marLeft w:val="-150"/>
          <w:marRight w:val="-150"/>
          <w:marTop w:val="0"/>
          <w:marBottom w:val="0"/>
          <w:divBdr>
            <w:top w:val="none" w:sz="0" w:space="0" w:color="auto"/>
            <w:left w:val="none" w:sz="0" w:space="0" w:color="auto"/>
            <w:bottom w:val="none" w:sz="0" w:space="0" w:color="auto"/>
            <w:right w:val="none" w:sz="0" w:space="0" w:color="auto"/>
          </w:divBdr>
          <w:divsChild>
            <w:div w:id="1392969079">
              <w:marLeft w:val="0"/>
              <w:marRight w:val="0"/>
              <w:marTop w:val="0"/>
              <w:marBottom w:val="0"/>
              <w:divBdr>
                <w:top w:val="none" w:sz="0" w:space="0" w:color="auto"/>
                <w:left w:val="none" w:sz="0" w:space="0" w:color="auto"/>
                <w:bottom w:val="none" w:sz="0" w:space="0" w:color="auto"/>
                <w:right w:val="none" w:sz="0" w:space="0" w:color="auto"/>
              </w:divBdr>
              <w:divsChild>
                <w:div w:id="1621838275">
                  <w:marLeft w:val="0"/>
                  <w:marRight w:val="0"/>
                  <w:marTop w:val="0"/>
                  <w:marBottom w:val="0"/>
                  <w:divBdr>
                    <w:top w:val="none" w:sz="0" w:space="0" w:color="auto"/>
                    <w:left w:val="none" w:sz="0" w:space="0" w:color="auto"/>
                    <w:bottom w:val="none" w:sz="0" w:space="0" w:color="auto"/>
                    <w:right w:val="none" w:sz="0" w:space="0" w:color="auto"/>
                  </w:divBdr>
                  <w:divsChild>
                    <w:div w:id="19881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369029">
      <w:bodyDiv w:val="1"/>
      <w:marLeft w:val="0"/>
      <w:marRight w:val="0"/>
      <w:marTop w:val="0"/>
      <w:marBottom w:val="0"/>
      <w:divBdr>
        <w:top w:val="none" w:sz="0" w:space="0" w:color="auto"/>
        <w:left w:val="none" w:sz="0" w:space="0" w:color="auto"/>
        <w:bottom w:val="none" w:sz="0" w:space="0" w:color="auto"/>
        <w:right w:val="none" w:sz="0" w:space="0" w:color="auto"/>
      </w:divBdr>
      <w:divsChild>
        <w:div w:id="1914392427">
          <w:marLeft w:val="0"/>
          <w:marRight w:val="0"/>
          <w:marTop w:val="0"/>
          <w:marBottom w:val="0"/>
          <w:divBdr>
            <w:top w:val="none" w:sz="0" w:space="0" w:color="auto"/>
            <w:left w:val="none" w:sz="0" w:space="0" w:color="auto"/>
            <w:bottom w:val="none" w:sz="0" w:space="0" w:color="auto"/>
            <w:right w:val="none" w:sz="0" w:space="0" w:color="auto"/>
          </w:divBdr>
        </w:div>
      </w:divsChild>
    </w:div>
    <w:div w:id="1386639707">
      <w:bodyDiv w:val="1"/>
      <w:marLeft w:val="0"/>
      <w:marRight w:val="0"/>
      <w:marTop w:val="0"/>
      <w:marBottom w:val="0"/>
      <w:divBdr>
        <w:top w:val="none" w:sz="0" w:space="0" w:color="auto"/>
        <w:left w:val="none" w:sz="0" w:space="0" w:color="auto"/>
        <w:bottom w:val="none" w:sz="0" w:space="0" w:color="auto"/>
        <w:right w:val="none" w:sz="0" w:space="0" w:color="auto"/>
      </w:divBdr>
      <w:divsChild>
        <w:div w:id="2104261211">
          <w:marLeft w:val="0"/>
          <w:marRight w:val="0"/>
          <w:marTop w:val="0"/>
          <w:marBottom w:val="0"/>
          <w:divBdr>
            <w:top w:val="none" w:sz="0" w:space="0" w:color="auto"/>
            <w:left w:val="none" w:sz="0" w:space="0" w:color="auto"/>
            <w:bottom w:val="none" w:sz="0" w:space="0" w:color="auto"/>
            <w:right w:val="none" w:sz="0" w:space="0" w:color="auto"/>
          </w:divBdr>
        </w:div>
        <w:div w:id="589193035">
          <w:marLeft w:val="0"/>
          <w:marRight w:val="0"/>
          <w:marTop w:val="0"/>
          <w:marBottom w:val="0"/>
          <w:divBdr>
            <w:top w:val="none" w:sz="0" w:space="0" w:color="auto"/>
            <w:left w:val="none" w:sz="0" w:space="0" w:color="auto"/>
            <w:bottom w:val="none" w:sz="0" w:space="0" w:color="auto"/>
            <w:right w:val="none" w:sz="0" w:space="0" w:color="auto"/>
          </w:divBdr>
        </w:div>
      </w:divsChild>
    </w:div>
    <w:div w:id="1391611990">
      <w:bodyDiv w:val="1"/>
      <w:marLeft w:val="0"/>
      <w:marRight w:val="0"/>
      <w:marTop w:val="0"/>
      <w:marBottom w:val="0"/>
      <w:divBdr>
        <w:top w:val="none" w:sz="0" w:space="0" w:color="auto"/>
        <w:left w:val="none" w:sz="0" w:space="0" w:color="auto"/>
        <w:bottom w:val="none" w:sz="0" w:space="0" w:color="auto"/>
        <w:right w:val="none" w:sz="0" w:space="0" w:color="auto"/>
      </w:divBdr>
    </w:div>
    <w:div w:id="1400597710">
      <w:bodyDiv w:val="1"/>
      <w:marLeft w:val="0"/>
      <w:marRight w:val="0"/>
      <w:marTop w:val="0"/>
      <w:marBottom w:val="0"/>
      <w:divBdr>
        <w:top w:val="none" w:sz="0" w:space="0" w:color="auto"/>
        <w:left w:val="none" w:sz="0" w:space="0" w:color="auto"/>
        <w:bottom w:val="none" w:sz="0" w:space="0" w:color="auto"/>
        <w:right w:val="none" w:sz="0" w:space="0" w:color="auto"/>
      </w:divBdr>
    </w:div>
    <w:div w:id="1405104347">
      <w:bodyDiv w:val="1"/>
      <w:marLeft w:val="0"/>
      <w:marRight w:val="0"/>
      <w:marTop w:val="0"/>
      <w:marBottom w:val="0"/>
      <w:divBdr>
        <w:top w:val="none" w:sz="0" w:space="0" w:color="auto"/>
        <w:left w:val="none" w:sz="0" w:space="0" w:color="auto"/>
        <w:bottom w:val="none" w:sz="0" w:space="0" w:color="auto"/>
        <w:right w:val="none" w:sz="0" w:space="0" w:color="auto"/>
      </w:divBdr>
    </w:div>
    <w:div w:id="1412045552">
      <w:bodyDiv w:val="1"/>
      <w:marLeft w:val="0"/>
      <w:marRight w:val="0"/>
      <w:marTop w:val="0"/>
      <w:marBottom w:val="0"/>
      <w:divBdr>
        <w:top w:val="none" w:sz="0" w:space="0" w:color="auto"/>
        <w:left w:val="none" w:sz="0" w:space="0" w:color="auto"/>
        <w:bottom w:val="none" w:sz="0" w:space="0" w:color="auto"/>
        <w:right w:val="none" w:sz="0" w:space="0" w:color="auto"/>
      </w:divBdr>
    </w:div>
    <w:div w:id="1412386627">
      <w:bodyDiv w:val="1"/>
      <w:marLeft w:val="0"/>
      <w:marRight w:val="0"/>
      <w:marTop w:val="0"/>
      <w:marBottom w:val="0"/>
      <w:divBdr>
        <w:top w:val="none" w:sz="0" w:space="0" w:color="auto"/>
        <w:left w:val="none" w:sz="0" w:space="0" w:color="auto"/>
        <w:bottom w:val="none" w:sz="0" w:space="0" w:color="auto"/>
        <w:right w:val="none" w:sz="0" w:space="0" w:color="auto"/>
      </w:divBdr>
    </w:div>
    <w:div w:id="1413774908">
      <w:bodyDiv w:val="1"/>
      <w:marLeft w:val="0"/>
      <w:marRight w:val="0"/>
      <w:marTop w:val="0"/>
      <w:marBottom w:val="0"/>
      <w:divBdr>
        <w:top w:val="none" w:sz="0" w:space="0" w:color="auto"/>
        <w:left w:val="none" w:sz="0" w:space="0" w:color="auto"/>
        <w:bottom w:val="none" w:sz="0" w:space="0" w:color="auto"/>
        <w:right w:val="none" w:sz="0" w:space="0" w:color="auto"/>
      </w:divBdr>
      <w:divsChild>
        <w:div w:id="402679297">
          <w:marLeft w:val="0"/>
          <w:marRight w:val="0"/>
          <w:marTop w:val="0"/>
          <w:marBottom w:val="0"/>
          <w:divBdr>
            <w:top w:val="none" w:sz="0" w:space="0" w:color="auto"/>
            <w:left w:val="none" w:sz="0" w:space="0" w:color="auto"/>
            <w:bottom w:val="none" w:sz="0" w:space="0" w:color="auto"/>
            <w:right w:val="none" w:sz="0" w:space="0" w:color="auto"/>
          </w:divBdr>
        </w:div>
        <w:div w:id="1638147504">
          <w:marLeft w:val="0"/>
          <w:marRight w:val="0"/>
          <w:marTop w:val="0"/>
          <w:marBottom w:val="0"/>
          <w:divBdr>
            <w:top w:val="none" w:sz="0" w:space="0" w:color="auto"/>
            <w:left w:val="none" w:sz="0" w:space="0" w:color="auto"/>
            <w:bottom w:val="none" w:sz="0" w:space="0" w:color="auto"/>
            <w:right w:val="none" w:sz="0" w:space="0" w:color="auto"/>
          </w:divBdr>
        </w:div>
      </w:divsChild>
    </w:div>
    <w:div w:id="1426222318">
      <w:bodyDiv w:val="1"/>
      <w:marLeft w:val="0"/>
      <w:marRight w:val="0"/>
      <w:marTop w:val="0"/>
      <w:marBottom w:val="0"/>
      <w:divBdr>
        <w:top w:val="none" w:sz="0" w:space="0" w:color="auto"/>
        <w:left w:val="none" w:sz="0" w:space="0" w:color="auto"/>
        <w:bottom w:val="none" w:sz="0" w:space="0" w:color="auto"/>
        <w:right w:val="none" w:sz="0" w:space="0" w:color="auto"/>
      </w:divBdr>
    </w:div>
    <w:div w:id="1426267394">
      <w:bodyDiv w:val="1"/>
      <w:marLeft w:val="0"/>
      <w:marRight w:val="0"/>
      <w:marTop w:val="0"/>
      <w:marBottom w:val="0"/>
      <w:divBdr>
        <w:top w:val="none" w:sz="0" w:space="0" w:color="auto"/>
        <w:left w:val="none" w:sz="0" w:space="0" w:color="auto"/>
        <w:bottom w:val="none" w:sz="0" w:space="0" w:color="auto"/>
        <w:right w:val="none" w:sz="0" w:space="0" w:color="auto"/>
      </w:divBdr>
    </w:div>
    <w:div w:id="1426532105">
      <w:bodyDiv w:val="1"/>
      <w:marLeft w:val="0"/>
      <w:marRight w:val="0"/>
      <w:marTop w:val="0"/>
      <w:marBottom w:val="0"/>
      <w:divBdr>
        <w:top w:val="none" w:sz="0" w:space="0" w:color="auto"/>
        <w:left w:val="none" w:sz="0" w:space="0" w:color="auto"/>
        <w:bottom w:val="none" w:sz="0" w:space="0" w:color="auto"/>
        <w:right w:val="none" w:sz="0" w:space="0" w:color="auto"/>
      </w:divBdr>
      <w:divsChild>
        <w:div w:id="2047176637">
          <w:marLeft w:val="0"/>
          <w:marRight w:val="0"/>
          <w:marTop w:val="0"/>
          <w:marBottom w:val="0"/>
          <w:divBdr>
            <w:top w:val="none" w:sz="0" w:space="0" w:color="auto"/>
            <w:left w:val="none" w:sz="0" w:space="0" w:color="auto"/>
            <w:bottom w:val="none" w:sz="0" w:space="0" w:color="auto"/>
            <w:right w:val="none" w:sz="0" w:space="0" w:color="auto"/>
          </w:divBdr>
          <w:divsChild>
            <w:div w:id="790396363">
              <w:marLeft w:val="0"/>
              <w:marRight w:val="0"/>
              <w:marTop w:val="0"/>
              <w:marBottom w:val="0"/>
              <w:divBdr>
                <w:top w:val="none" w:sz="0" w:space="0" w:color="auto"/>
                <w:left w:val="none" w:sz="0" w:space="0" w:color="auto"/>
                <w:bottom w:val="none" w:sz="0" w:space="0" w:color="auto"/>
                <w:right w:val="none" w:sz="0" w:space="0" w:color="auto"/>
              </w:divBdr>
            </w:div>
          </w:divsChild>
        </w:div>
        <w:div w:id="1819372957">
          <w:marLeft w:val="0"/>
          <w:marRight w:val="0"/>
          <w:marTop w:val="120"/>
          <w:marBottom w:val="0"/>
          <w:divBdr>
            <w:top w:val="none" w:sz="0" w:space="0" w:color="auto"/>
            <w:left w:val="none" w:sz="0" w:space="0" w:color="auto"/>
            <w:bottom w:val="none" w:sz="0" w:space="0" w:color="auto"/>
            <w:right w:val="none" w:sz="0" w:space="0" w:color="auto"/>
          </w:divBdr>
          <w:divsChild>
            <w:div w:id="1198157524">
              <w:marLeft w:val="0"/>
              <w:marRight w:val="0"/>
              <w:marTop w:val="0"/>
              <w:marBottom w:val="0"/>
              <w:divBdr>
                <w:top w:val="none" w:sz="0" w:space="0" w:color="auto"/>
                <w:left w:val="none" w:sz="0" w:space="0" w:color="auto"/>
                <w:bottom w:val="none" w:sz="0" w:space="0" w:color="auto"/>
                <w:right w:val="none" w:sz="0" w:space="0" w:color="auto"/>
              </w:divBdr>
            </w:div>
          </w:divsChild>
        </w:div>
        <w:div w:id="307830188">
          <w:marLeft w:val="0"/>
          <w:marRight w:val="0"/>
          <w:marTop w:val="120"/>
          <w:marBottom w:val="0"/>
          <w:divBdr>
            <w:top w:val="none" w:sz="0" w:space="0" w:color="auto"/>
            <w:left w:val="none" w:sz="0" w:space="0" w:color="auto"/>
            <w:bottom w:val="none" w:sz="0" w:space="0" w:color="auto"/>
            <w:right w:val="none" w:sz="0" w:space="0" w:color="auto"/>
          </w:divBdr>
          <w:divsChild>
            <w:div w:id="96530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7300">
      <w:bodyDiv w:val="1"/>
      <w:marLeft w:val="0"/>
      <w:marRight w:val="0"/>
      <w:marTop w:val="0"/>
      <w:marBottom w:val="0"/>
      <w:divBdr>
        <w:top w:val="none" w:sz="0" w:space="0" w:color="auto"/>
        <w:left w:val="none" w:sz="0" w:space="0" w:color="auto"/>
        <w:bottom w:val="none" w:sz="0" w:space="0" w:color="auto"/>
        <w:right w:val="none" w:sz="0" w:space="0" w:color="auto"/>
      </w:divBdr>
    </w:div>
    <w:div w:id="1430002049">
      <w:bodyDiv w:val="1"/>
      <w:marLeft w:val="0"/>
      <w:marRight w:val="0"/>
      <w:marTop w:val="0"/>
      <w:marBottom w:val="0"/>
      <w:divBdr>
        <w:top w:val="none" w:sz="0" w:space="0" w:color="auto"/>
        <w:left w:val="none" w:sz="0" w:space="0" w:color="auto"/>
        <w:bottom w:val="none" w:sz="0" w:space="0" w:color="auto"/>
        <w:right w:val="none" w:sz="0" w:space="0" w:color="auto"/>
      </w:divBdr>
    </w:div>
    <w:div w:id="1432627141">
      <w:bodyDiv w:val="1"/>
      <w:marLeft w:val="0"/>
      <w:marRight w:val="0"/>
      <w:marTop w:val="0"/>
      <w:marBottom w:val="0"/>
      <w:divBdr>
        <w:top w:val="none" w:sz="0" w:space="0" w:color="auto"/>
        <w:left w:val="none" w:sz="0" w:space="0" w:color="auto"/>
        <w:bottom w:val="none" w:sz="0" w:space="0" w:color="auto"/>
        <w:right w:val="none" w:sz="0" w:space="0" w:color="auto"/>
      </w:divBdr>
      <w:divsChild>
        <w:div w:id="526452470">
          <w:marLeft w:val="0"/>
          <w:marRight w:val="0"/>
          <w:marTop w:val="0"/>
          <w:marBottom w:val="0"/>
          <w:divBdr>
            <w:top w:val="none" w:sz="0" w:space="0" w:color="auto"/>
            <w:left w:val="none" w:sz="0" w:space="0" w:color="auto"/>
            <w:bottom w:val="none" w:sz="0" w:space="0" w:color="auto"/>
            <w:right w:val="none" w:sz="0" w:space="0" w:color="auto"/>
          </w:divBdr>
          <w:divsChild>
            <w:div w:id="2079938036">
              <w:marLeft w:val="0"/>
              <w:marRight w:val="0"/>
              <w:marTop w:val="0"/>
              <w:marBottom w:val="0"/>
              <w:divBdr>
                <w:top w:val="none" w:sz="0" w:space="0" w:color="auto"/>
                <w:left w:val="none" w:sz="0" w:space="0" w:color="auto"/>
                <w:bottom w:val="none" w:sz="0" w:space="0" w:color="auto"/>
                <w:right w:val="none" w:sz="0" w:space="0" w:color="auto"/>
              </w:divBdr>
            </w:div>
          </w:divsChild>
        </w:div>
        <w:div w:id="537864324">
          <w:marLeft w:val="0"/>
          <w:marRight w:val="0"/>
          <w:marTop w:val="0"/>
          <w:marBottom w:val="0"/>
          <w:divBdr>
            <w:top w:val="none" w:sz="0" w:space="0" w:color="auto"/>
            <w:left w:val="none" w:sz="0" w:space="0" w:color="auto"/>
            <w:bottom w:val="none" w:sz="0" w:space="0" w:color="auto"/>
            <w:right w:val="none" w:sz="0" w:space="0" w:color="auto"/>
          </w:divBdr>
          <w:divsChild>
            <w:div w:id="50058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69150">
      <w:bodyDiv w:val="1"/>
      <w:marLeft w:val="0"/>
      <w:marRight w:val="0"/>
      <w:marTop w:val="0"/>
      <w:marBottom w:val="0"/>
      <w:divBdr>
        <w:top w:val="none" w:sz="0" w:space="0" w:color="auto"/>
        <w:left w:val="none" w:sz="0" w:space="0" w:color="auto"/>
        <w:bottom w:val="none" w:sz="0" w:space="0" w:color="auto"/>
        <w:right w:val="none" w:sz="0" w:space="0" w:color="auto"/>
      </w:divBdr>
      <w:divsChild>
        <w:div w:id="991445836">
          <w:marLeft w:val="0"/>
          <w:marRight w:val="0"/>
          <w:marTop w:val="0"/>
          <w:marBottom w:val="0"/>
          <w:divBdr>
            <w:top w:val="none" w:sz="0" w:space="0" w:color="auto"/>
            <w:left w:val="none" w:sz="0" w:space="0" w:color="auto"/>
            <w:bottom w:val="none" w:sz="0" w:space="0" w:color="auto"/>
            <w:right w:val="none" w:sz="0" w:space="0" w:color="auto"/>
          </w:divBdr>
          <w:divsChild>
            <w:div w:id="2132504902">
              <w:marLeft w:val="0"/>
              <w:marRight w:val="0"/>
              <w:marTop w:val="0"/>
              <w:marBottom w:val="0"/>
              <w:divBdr>
                <w:top w:val="none" w:sz="0" w:space="0" w:color="auto"/>
                <w:left w:val="none" w:sz="0" w:space="0" w:color="auto"/>
                <w:bottom w:val="none" w:sz="0" w:space="0" w:color="auto"/>
                <w:right w:val="none" w:sz="0" w:space="0" w:color="auto"/>
              </w:divBdr>
            </w:div>
          </w:divsChild>
        </w:div>
        <w:div w:id="2012372010">
          <w:marLeft w:val="0"/>
          <w:marRight w:val="0"/>
          <w:marTop w:val="0"/>
          <w:marBottom w:val="0"/>
          <w:divBdr>
            <w:top w:val="none" w:sz="0" w:space="0" w:color="auto"/>
            <w:left w:val="none" w:sz="0" w:space="0" w:color="auto"/>
            <w:bottom w:val="none" w:sz="0" w:space="0" w:color="auto"/>
            <w:right w:val="none" w:sz="0" w:space="0" w:color="auto"/>
          </w:divBdr>
          <w:divsChild>
            <w:div w:id="15771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869397">
      <w:bodyDiv w:val="1"/>
      <w:marLeft w:val="0"/>
      <w:marRight w:val="0"/>
      <w:marTop w:val="0"/>
      <w:marBottom w:val="0"/>
      <w:divBdr>
        <w:top w:val="none" w:sz="0" w:space="0" w:color="auto"/>
        <w:left w:val="none" w:sz="0" w:space="0" w:color="auto"/>
        <w:bottom w:val="none" w:sz="0" w:space="0" w:color="auto"/>
        <w:right w:val="none" w:sz="0" w:space="0" w:color="auto"/>
      </w:divBdr>
    </w:div>
    <w:div w:id="1437942895">
      <w:bodyDiv w:val="1"/>
      <w:marLeft w:val="0"/>
      <w:marRight w:val="0"/>
      <w:marTop w:val="0"/>
      <w:marBottom w:val="0"/>
      <w:divBdr>
        <w:top w:val="none" w:sz="0" w:space="0" w:color="auto"/>
        <w:left w:val="none" w:sz="0" w:space="0" w:color="auto"/>
        <w:bottom w:val="none" w:sz="0" w:space="0" w:color="auto"/>
        <w:right w:val="none" w:sz="0" w:space="0" w:color="auto"/>
      </w:divBdr>
    </w:div>
    <w:div w:id="1441100654">
      <w:bodyDiv w:val="1"/>
      <w:marLeft w:val="0"/>
      <w:marRight w:val="0"/>
      <w:marTop w:val="0"/>
      <w:marBottom w:val="0"/>
      <w:divBdr>
        <w:top w:val="none" w:sz="0" w:space="0" w:color="auto"/>
        <w:left w:val="none" w:sz="0" w:space="0" w:color="auto"/>
        <w:bottom w:val="none" w:sz="0" w:space="0" w:color="auto"/>
        <w:right w:val="none" w:sz="0" w:space="0" w:color="auto"/>
      </w:divBdr>
    </w:div>
    <w:div w:id="1447583879">
      <w:bodyDiv w:val="1"/>
      <w:marLeft w:val="0"/>
      <w:marRight w:val="0"/>
      <w:marTop w:val="0"/>
      <w:marBottom w:val="0"/>
      <w:divBdr>
        <w:top w:val="none" w:sz="0" w:space="0" w:color="auto"/>
        <w:left w:val="none" w:sz="0" w:space="0" w:color="auto"/>
        <w:bottom w:val="none" w:sz="0" w:space="0" w:color="auto"/>
        <w:right w:val="none" w:sz="0" w:space="0" w:color="auto"/>
      </w:divBdr>
    </w:div>
    <w:div w:id="1447699984">
      <w:bodyDiv w:val="1"/>
      <w:marLeft w:val="0"/>
      <w:marRight w:val="0"/>
      <w:marTop w:val="0"/>
      <w:marBottom w:val="0"/>
      <w:divBdr>
        <w:top w:val="none" w:sz="0" w:space="0" w:color="auto"/>
        <w:left w:val="none" w:sz="0" w:space="0" w:color="auto"/>
        <w:bottom w:val="none" w:sz="0" w:space="0" w:color="auto"/>
        <w:right w:val="none" w:sz="0" w:space="0" w:color="auto"/>
      </w:divBdr>
      <w:divsChild>
        <w:div w:id="1076897990">
          <w:marLeft w:val="0"/>
          <w:marRight w:val="0"/>
          <w:marTop w:val="0"/>
          <w:marBottom w:val="0"/>
          <w:divBdr>
            <w:top w:val="none" w:sz="0" w:space="0" w:color="auto"/>
            <w:left w:val="none" w:sz="0" w:space="0" w:color="auto"/>
            <w:bottom w:val="none" w:sz="0" w:space="0" w:color="auto"/>
            <w:right w:val="none" w:sz="0" w:space="0" w:color="auto"/>
          </w:divBdr>
        </w:div>
        <w:div w:id="1358849317">
          <w:marLeft w:val="0"/>
          <w:marRight w:val="0"/>
          <w:marTop w:val="0"/>
          <w:marBottom w:val="0"/>
          <w:divBdr>
            <w:top w:val="none" w:sz="0" w:space="0" w:color="auto"/>
            <w:left w:val="none" w:sz="0" w:space="0" w:color="auto"/>
            <w:bottom w:val="none" w:sz="0" w:space="0" w:color="auto"/>
            <w:right w:val="none" w:sz="0" w:space="0" w:color="auto"/>
          </w:divBdr>
        </w:div>
      </w:divsChild>
    </w:div>
    <w:div w:id="1449355722">
      <w:bodyDiv w:val="1"/>
      <w:marLeft w:val="0"/>
      <w:marRight w:val="0"/>
      <w:marTop w:val="0"/>
      <w:marBottom w:val="0"/>
      <w:divBdr>
        <w:top w:val="none" w:sz="0" w:space="0" w:color="auto"/>
        <w:left w:val="none" w:sz="0" w:space="0" w:color="auto"/>
        <w:bottom w:val="none" w:sz="0" w:space="0" w:color="auto"/>
        <w:right w:val="none" w:sz="0" w:space="0" w:color="auto"/>
      </w:divBdr>
      <w:divsChild>
        <w:div w:id="507839647">
          <w:marLeft w:val="0"/>
          <w:marRight w:val="0"/>
          <w:marTop w:val="0"/>
          <w:marBottom w:val="0"/>
          <w:divBdr>
            <w:top w:val="none" w:sz="0" w:space="0" w:color="auto"/>
            <w:left w:val="none" w:sz="0" w:space="0" w:color="auto"/>
            <w:bottom w:val="none" w:sz="0" w:space="0" w:color="auto"/>
            <w:right w:val="none" w:sz="0" w:space="0" w:color="auto"/>
          </w:divBdr>
        </w:div>
      </w:divsChild>
    </w:div>
    <w:div w:id="1452552653">
      <w:bodyDiv w:val="1"/>
      <w:marLeft w:val="0"/>
      <w:marRight w:val="0"/>
      <w:marTop w:val="0"/>
      <w:marBottom w:val="0"/>
      <w:divBdr>
        <w:top w:val="none" w:sz="0" w:space="0" w:color="auto"/>
        <w:left w:val="none" w:sz="0" w:space="0" w:color="auto"/>
        <w:bottom w:val="none" w:sz="0" w:space="0" w:color="auto"/>
        <w:right w:val="none" w:sz="0" w:space="0" w:color="auto"/>
      </w:divBdr>
      <w:divsChild>
        <w:div w:id="1689142989">
          <w:marLeft w:val="0"/>
          <w:marRight w:val="0"/>
          <w:marTop w:val="0"/>
          <w:marBottom w:val="0"/>
          <w:divBdr>
            <w:top w:val="none" w:sz="0" w:space="0" w:color="auto"/>
            <w:left w:val="none" w:sz="0" w:space="0" w:color="auto"/>
            <w:bottom w:val="none" w:sz="0" w:space="0" w:color="auto"/>
            <w:right w:val="none" w:sz="0" w:space="0" w:color="auto"/>
          </w:divBdr>
        </w:div>
        <w:div w:id="1133138772">
          <w:marLeft w:val="0"/>
          <w:marRight w:val="0"/>
          <w:marTop w:val="0"/>
          <w:marBottom w:val="0"/>
          <w:divBdr>
            <w:top w:val="none" w:sz="0" w:space="0" w:color="auto"/>
            <w:left w:val="none" w:sz="0" w:space="0" w:color="auto"/>
            <w:bottom w:val="none" w:sz="0" w:space="0" w:color="auto"/>
            <w:right w:val="none" w:sz="0" w:space="0" w:color="auto"/>
          </w:divBdr>
        </w:div>
      </w:divsChild>
    </w:div>
    <w:div w:id="1462960379">
      <w:bodyDiv w:val="1"/>
      <w:marLeft w:val="0"/>
      <w:marRight w:val="0"/>
      <w:marTop w:val="0"/>
      <w:marBottom w:val="0"/>
      <w:divBdr>
        <w:top w:val="none" w:sz="0" w:space="0" w:color="auto"/>
        <w:left w:val="none" w:sz="0" w:space="0" w:color="auto"/>
        <w:bottom w:val="none" w:sz="0" w:space="0" w:color="auto"/>
        <w:right w:val="none" w:sz="0" w:space="0" w:color="auto"/>
      </w:divBdr>
    </w:div>
    <w:div w:id="1466586481">
      <w:bodyDiv w:val="1"/>
      <w:marLeft w:val="0"/>
      <w:marRight w:val="0"/>
      <w:marTop w:val="0"/>
      <w:marBottom w:val="0"/>
      <w:divBdr>
        <w:top w:val="none" w:sz="0" w:space="0" w:color="auto"/>
        <w:left w:val="none" w:sz="0" w:space="0" w:color="auto"/>
        <w:bottom w:val="none" w:sz="0" w:space="0" w:color="auto"/>
        <w:right w:val="none" w:sz="0" w:space="0" w:color="auto"/>
      </w:divBdr>
      <w:divsChild>
        <w:div w:id="725026313">
          <w:marLeft w:val="0"/>
          <w:marRight w:val="0"/>
          <w:marTop w:val="0"/>
          <w:marBottom w:val="0"/>
          <w:divBdr>
            <w:top w:val="none" w:sz="0" w:space="0" w:color="auto"/>
            <w:left w:val="none" w:sz="0" w:space="0" w:color="auto"/>
            <w:bottom w:val="none" w:sz="0" w:space="0" w:color="auto"/>
            <w:right w:val="none" w:sz="0" w:space="0" w:color="auto"/>
          </w:divBdr>
        </w:div>
        <w:div w:id="1865049110">
          <w:marLeft w:val="0"/>
          <w:marRight w:val="0"/>
          <w:marTop w:val="0"/>
          <w:marBottom w:val="0"/>
          <w:divBdr>
            <w:top w:val="none" w:sz="0" w:space="0" w:color="auto"/>
            <w:left w:val="none" w:sz="0" w:space="0" w:color="auto"/>
            <w:bottom w:val="none" w:sz="0" w:space="0" w:color="auto"/>
            <w:right w:val="none" w:sz="0" w:space="0" w:color="auto"/>
          </w:divBdr>
        </w:div>
      </w:divsChild>
    </w:div>
    <w:div w:id="1471173299">
      <w:bodyDiv w:val="1"/>
      <w:marLeft w:val="0"/>
      <w:marRight w:val="0"/>
      <w:marTop w:val="0"/>
      <w:marBottom w:val="0"/>
      <w:divBdr>
        <w:top w:val="none" w:sz="0" w:space="0" w:color="auto"/>
        <w:left w:val="none" w:sz="0" w:space="0" w:color="auto"/>
        <w:bottom w:val="none" w:sz="0" w:space="0" w:color="auto"/>
        <w:right w:val="none" w:sz="0" w:space="0" w:color="auto"/>
      </w:divBdr>
    </w:div>
    <w:div w:id="1473402495">
      <w:bodyDiv w:val="1"/>
      <w:marLeft w:val="0"/>
      <w:marRight w:val="0"/>
      <w:marTop w:val="0"/>
      <w:marBottom w:val="0"/>
      <w:divBdr>
        <w:top w:val="none" w:sz="0" w:space="0" w:color="auto"/>
        <w:left w:val="none" w:sz="0" w:space="0" w:color="auto"/>
        <w:bottom w:val="none" w:sz="0" w:space="0" w:color="auto"/>
        <w:right w:val="none" w:sz="0" w:space="0" w:color="auto"/>
      </w:divBdr>
    </w:div>
    <w:div w:id="1473449225">
      <w:bodyDiv w:val="1"/>
      <w:marLeft w:val="0"/>
      <w:marRight w:val="0"/>
      <w:marTop w:val="0"/>
      <w:marBottom w:val="0"/>
      <w:divBdr>
        <w:top w:val="none" w:sz="0" w:space="0" w:color="auto"/>
        <w:left w:val="none" w:sz="0" w:space="0" w:color="auto"/>
        <w:bottom w:val="none" w:sz="0" w:space="0" w:color="auto"/>
        <w:right w:val="none" w:sz="0" w:space="0" w:color="auto"/>
      </w:divBdr>
    </w:div>
    <w:div w:id="1475834423">
      <w:bodyDiv w:val="1"/>
      <w:marLeft w:val="0"/>
      <w:marRight w:val="0"/>
      <w:marTop w:val="0"/>
      <w:marBottom w:val="0"/>
      <w:divBdr>
        <w:top w:val="none" w:sz="0" w:space="0" w:color="auto"/>
        <w:left w:val="none" w:sz="0" w:space="0" w:color="auto"/>
        <w:bottom w:val="none" w:sz="0" w:space="0" w:color="auto"/>
        <w:right w:val="none" w:sz="0" w:space="0" w:color="auto"/>
      </w:divBdr>
    </w:div>
    <w:div w:id="1478382162">
      <w:bodyDiv w:val="1"/>
      <w:marLeft w:val="0"/>
      <w:marRight w:val="0"/>
      <w:marTop w:val="0"/>
      <w:marBottom w:val="0"/>
      <w:divBdr>
        <w:top w:val="none" w:sz="0" w:space="0" w:color="auto"/>
        <w:left w:val="none" w:sz="0" w:space="0" w:color="auto"/>
        <w:bottom w:val="none" w:sz="0" w:space="0" w:color="auto"/>
        <w:right w:val="none" w:sz="0" w:space="0" w:color="auto"/>
      </w:divBdr>
    </w:div>
    <w:div w:id="1478760953">
      <w:bodyDiv w:val="1"/>
      <w:marLeft w:val="0"/>
      <w:marRight w:val="0"/>
      <w:marTop w:val="0"/>
      <w:marBottom w:val="0"/>
      <w:divBdr>
        <w:top w:val="none" w:sz="0" w:space="0" w:color="auto"/>
        <w:left w:val="none" w:sz="0" w:space="0" w:color="auto"/>
        <w:bottom w:val="none" w:sz="0" w:space="0" w:color="auto"/>
        <w:right w:val="none" w:sz="0" w:space="0" w:color="auto"/>
      </w:divBdr>
    </w:div>
    <w:div w:id="1481726928">
      <w:bodyDiv w:val="1"/>
      <w:marLeft w:val="0"/>
      <w:marRight w:val="0"/>
      <w:marTop w:val="0"/>
      <w:marBottom w:val="0"/>
      <w:divBdr>
        <w:top w:val="none" w:sz="0" w:space="0" w:color="auto"/>
        <w:left w:val="none" w:sz="0" w:space="0" w:color="auto"/>
        <w:bottom w:val="none" w:sz="0" w:space="0" w:color="auto"/>
        <w:right w:val="none" w:sz="0" w:space="0" w:color="auto"/>
      </w:divBdr>
    </w:div>
    <w:div w:id="1485006972">
      <w:bodyDiv w:val="1"/>
      <w:marLeft w:val="0"/>
      <w:marRight w:val="0"/>
      <w:marTop w:val="0"/>
      <w:marBottom w:val="0"/>
      <w:divBdr>
        <w:top w:val="none" w:sz="0" w:space="0" w:color="auto"/>
        <w:left w:val="none" w:sz="0" w:space="0" w:color="auto"/>
        <w:bottom w:val="none" w:sz="0" w:space="0" w:color="auto"/>
        <w:right w:val="none" w:sz="0" w:space="0" w:color="auto"/>
      </w:divBdr>
    </w:div>
    <w:div w:id="1485511668">
      <w:bodyDiv w:val="1"/>
      <w:marLeft w:val="0"/>
      <w:marRight w:val="0"/>
      <w:marTop w:val="0"/>
      <w:marBottom w:val="0"/>
      <w:divBdr>
        <w:top w:val="none" w:sz="0" w:space="0" w:color="auto"/>
        <w:left w:val="none" w:sz="0" w:space="0" w:color="auto"/>
        <w:bottom w:val="none" w:sz="0" w:space="0" w:color="auto"/>
        <w:right w:val="none" w:sz="0" w:space="0" w:color="auto"/>
      </w:divBdr>
    </w:div>
    <w:div w:id="1489788182">
      <w:bodyDiv w:val="1"/>
      <w:marLeft w:val="0"/>
      <w:marRight w:val="0"/>
      <w:marTop w:val="0"/>
      <w:marBottom w:val="0"/>
      <w:divBdr>
        <w:top w:val="none" w:sz="0" w:space="0" w:color="auto"/>
        <w:left w:val="none" w:sz="0" w:space="0" w:color="auto"/>
        <w:bottom w:val="none" w:sz="0" w:space="0" w:color="auto"/>
        <w:right w:val="none" w:sz="0" w:space="0" w:color="auto"/>
      </w:divBdr>
    </w:div>
    <w:div w:id="1490637326">
      <w:bodyDiv w:val="1"/>
      <w:marLeft w:val="0"/>
      <w:marRight w:val="0"/>
      <w:marTop w:val="0"/>
      <w:marBottom w:val="0"/>
      <w:divBdr>
        <w:top w:val="none" w:sz="0" w:space="0" w:color="auto"/>
        <w:left w:val="none" w:sz="0" w:space="0" w:color="auto"/>
        <w:bottom w:val="none" w:sz="0" w:space="0" w:color="auto"/>
        <w:right w:val="none" w:sz="0" w:space="0" w:color="auto"/>
      </w:divBdr>
      <w:divsChild>
        <w:div w:id="193422315">
          <w:marLeft w:val="0"/>
          <w:marRight w:val="0"/>
          <w:marTop w:val="0"/>
          <w:marBottom w:val="0"/>
          <w:divBdr>
            <w:top w:val="none" w:sz="0" w:space="0" w:color="auto"/>
            <w:left w:val="none" w:sz="0" w:space="0" w:color="auto"/>
            <w:bottom w:val="none" w:sz="0" w:space="0" w:color="auto"/>
            <w:right w:val="none" w:sz="0" w:space="0" w:color="auto"/>
          </w:divBdr>
        </w:div>
      </w:divsChild>
    </w:div>
    <w:div w:id="1492479272">
      <w:bodyDiv w:val="1"/>
      <w:marLeft w:val="0"/>
      <w:marRight w:val="0"/>
      <w:marTop w:val="0"/>
      <w:marBottom w:val="0"/>
      <w:divBdr>
        <w:top w:val="none" w:sz="0" w:space="0" w:color="auto"/>
        <w:left w:val="none" w:sz="0" w:space="0" w:color="auto"/>
        <w:bottom w:val="none" w:sz="0" w:space="0" w:color="auto"/>
        <w:right w:val="none" w:sz="0" w:space="0" w:color="auto"/>
      </w:divBdr>
      <w:divsChild>
        <w:div w:id="864564684">
          <w:marLeft w:val="0"/>
          <w:marRight w:val="0"/>
          <w:marTop w:val="0"/>
          <w:marBottom w:val="0"/>
          <w:divBdr>
            <w:top w:val="none" w:sz="0" w:space="0" w:color="auto"/>
            <w:left w:val="none" w:sz="0" w:space="0" w:color="auto"/>
            <w:bottom w:val="none" w:sz="0" w:space="0" w:color="auto"/>
            <w:right w:val="none" w:sz="0" w:space="0" w:color="auto"/>
          </w:divBdr>
          <w:divsChild>
            <w:div w:id="9187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79747">
      <w:bodyDiv w:val="1"/>
      <w:marLeft w:val="0"/>
      <w:marRight w:val="0"/>
      <w:marTop w:val="0"/>
      <w:marBottom w:val="0"/>
      <w:divBdr>
        <w:top w:val="none" w:sz="0" w:space="0" w:color="auto"/>
        <w:left w:val="none" w:sz="0" w:space="0" w:color="auto"/>
        <w:bottom w:val="none" w:sz="0" w:space="0" w:color="auto"/>
        <w:right w:val="none" w:sz="0" w:space="0" w:color="auto"/>
      </w:divBdr>
      <w:divsChild>
        <w:div w:id="1930307224">
          <w:marLeft w:val="0"/>
          <w:marRight w:val="0"/>
          <w:marTop w:val="0"/>
          <w:marBottom w:val="0"/>
          <w:divBdr>
            <w:top w:val="none" w:sz="0" w:space="0" w:color="auto"/>
            <w:left w:val="none" w:sz="0" w:space="0" w:color="auto"/>
            <w:bottom w:val="none" w:sz="0" w:space="0" w:color="auto"/>
            <w:right w:val="none" w:sz="0" w:space="0" w:color="auto"/>
          </w:divBdr>
        </w:div>
        <w:div w:id="593512430">
          <w:marLeft w:val="0"/>
          <w:marRight w:val="0"/>
          <w:marTop w:val="0"/>
          <w:marBottom w:val="0"/>
          <w:divBdr>
            <w:top w:val="none" w:sz="0" w:space="0" w:color="auto"/>
            <w:left w:val="none" w:sz="0" w:space="0" w:color="auto"/>
            <w:bottom w:val="none" w:sz="0" w:space="0" w:color="auto"/>
            <w:right w:val="none" w:sz="0" w:space="0" w:color="auto"/>
          </w:divBdr>
        </w:div>
        <w:div w:id="128011538">
          <w:marLeft w:val="0"/>
          <w:marRight w:val="0"/>
          <w:marTop w:val="0"/>
          <w:marBottom w:val="0"/>
          <w:divBdr>
            <w:top w:val="none" w:sz="0" w:space="0" w:color="auto"/>
            <w:left w:val="none" w:sz="0" w:space="0" w:color="auto"/>
            <w:bottom w:val="none" w:sz="0" w:space="0" w:color="auto"/>
            <w:right w:val="none" w:sz="0" w:space="0" w:color="auto"/>
          </w:divBdr>
        </w:div>
      </w:divsChild>
    </w:div>
    <w:div w:id="1507133274">
      <w:bodyDiv w:val="1"/>
      <w:marLeft w:val="0"/>
      <w:marRight w:val="0"/>
      <w:marTop w:val="0"/>
      <w:marBottom w:val="0"/>
      <w:divBdr>
        <w:top w:val="none" w:sz="0" w:space="0" w:color="auto"/>
        <w:left w:val="none" w:sz="0" w:space="0" w:color="auto"/>
        <w:bottom w:val="none" w:sz="0" w:space="0" w:color="auto"/>
        <w:right w:val="none" w:sz="0" w:space="0" w:color="auto"/>
      </w:divBdr>
    </w:div>
    <w:div w:id="1509708851">
      <w:bodyDiv w:val="1"/>
      <w:marLeft w:val="0"/>
      <w:marRight w:val="0"/>
      <w:marTop w:val="0"/>
      <w:marBottom w:val="0"/>
      <w:divBdr>
        <w:top w:val="none" w:sz="0" w:space="0" w:color="auto"/>
        <w:left w:val="none" w:sz="0" w:space="0" w:color="auto"/>
        <w:bottom w:val="none" w:sz="0" w:space="0" w:color="auto"/>
        <w:right w:val="none" w:sz="0" w:space="0" w:color="auto"/>
      </w:divBdr>
    </w:div>
    <w:div w:id="1514152367">
      <w:bodyDiv w:val="1"/>
      <w:marLeft w:val="0"/>
      <w:marRight w:val="0"/>
      <w:marTop w:val="0"/>
      <w:marBottom w:val="0"/>
      <w:divBdr>
        <w:top w:val="none" w:sz="0" w:space="0" w:color="auto"/>
        <w:left w:val="none" w:sz="0" w:space="0" w:color="auto"/>
        <w:bottom w:val="none" w:sz="0" w:space="0" w:color="auto"/>
        <w:right w:val="none" w:sz="0" w:space="0" w:color="auto"/>
      </w:divBdr>
    </w:div>
    <w:div w:id="1515420629">
      <w:bodyDiv w:val="1"/>
      <w:marLeft w:val="0"/>
      <w:marRight w:val="0"/>
      <w:marTop w:val="0"/>
      <w:marBottom w:val="0"/>
      <w:divBdr>
        <w:top w:val="none" w:sz="0" w:space="0" w:color="auto"/>
        <w:left w:val="none" w:sz="0" w:space="0" w:color="auto"/>
        <w:bottom w:val="none" w:sz="0" w:space="0" w:color="auto"/>
        <w:right w:val="none" w:sz="0" w:space="0" w:color="auto"/>
      </w:divBdr>
    </w:div>
    <w:div w:id="1517770760">
      <w:bodyDiv w:val="1"/>
      <w:marLeft w:val="0"/>
      <w:marRight w:val="0"/>
      <w:marTop w:val="0"/>
      <w:marBottom w:val="0"/>
      <w:divBdr>
        <w:top w:val="none" w:sz="0" w:space="0" w:color="auto"/>
        <w:left w:val="none" w:sz="0" w:space="0" w:color="auto"/>
        <w:bottom w:val="none" w:sz="0" w:space="0" w:color="auto"/>
        <w:right w:val="none" w:sz="0" w:space="0" w:color="auto"/>
      </w:divBdr>
    </w:div>
    <w:div w:id="1520006573">
      <w:bodyDiv w:val="1"/>
      <w:marLeft w:val="0"/>
      <w:marRight w:val="0"/>
      <w:marTop w:val="0"/>
      <w:marBottom w:val="0"/>
      <w:divBdr>
        <w:top w:val="none" w:sz="0" w:space="0" w:color="auto"/>
        <w:left w:val="none" w:sz="0" w:space="0" w:color="auto"/>
        <w:bottom w:val="none" w:sz="0" w:space="0" w:color="auto"/>
        <w:right w:val="none" w:sz="0" w:space="0" w:color="auto"/>
      </w:divBdr>
    </w:div>
    <w:div w:id="1520389859">
      <w:bodyDiv w:val="1"/>
      <w:marLeft w:val="0"/>
      <w:marRight w:val="0"/>
      <w:marTop w:val="0"/>
      <w:marBottom w:val="0"/>
      <w:divBdr>
        <w:top w:val="none" w:sz="0" w:space="0" w:color="auto"/>
        <w:left w:val="none" w:sz="0" w:space="0" w:color="auto"/>
        <w:bottom w:val="none" w:sz="0" w:space="0" w:color="auto"/>
        <w:right w:val="none" w:sz="0" w:space="0" w:color="auto"/>
      </w:divBdr>
    </w:div>
    <w:div w:id="1540236391">
      <w:bodyDiv w:val="1"/>
      <w:marLeft w:val="0"/>
      <w:marRight w:val="0"/>
      <w:marTop w:val="0"/>
      <w:marBottom w:val="0"/>
      <w:divBdr>
        <w:top w:val="none" w:sz="0" w:space="0" w:color="auto"/>
        <w:left w:val="none" w:sz="0" w:space="0" w:color="auto"/>
        <w:bottom w:val="none" w:sz="0" w:space="0" w:color="auto"/>
        <w:right w:val="none" w:sz="0" w:space="0" w:color="auto"/>
      </w:divBdr>
    </w:div>
    <w:div w:id="1541432268">
      <w:bodyDiv w:val="1"/>
      <w:marLeft w:val="0"/>
      <w:marRight w:val="0"/>
      <w:marTop w:val="0"/>
      <w:marBottom w:val="0"/>
      <w:divBdr>
        <w:top w:val="none" w:sz="0" w:space="0" w:color="auto"/>
        <w:left w:val="none" w:sz="0" w:space="0" w:color="auto"/>
        <w:bottom w:val="none" w:sz="0" w:space="0" w:color="auto"/>
        <w:right w:val="none" w:sz="0" w:space="0" w:color="auto"/>
      </w:divBdr>
    </w:div>
    <w:div w:id="1541669783">
      <w:bodyDiv w:val="1"/>
      <w:marLeft w:val="0"/>
      <w:marRight w:val="0"/>
      <w:marTop w:val="0"/>
      <w:marBottom w:val="0"/>
      <w:divBdr>
        <w:top w:val="none" w:sz="0" w:space="0" w:color="auto"/>
        <w:left w:val="none" w:sz="0" w:space="0" w:color="auto"/>
        <w:bottom w:val="none" w:sz="0" w:space="0" w:color="auto"/>
        <w:right w:val="none" w:sz="0" w:space="0" w:color="auto"/>
      </w:divBdr>
    </w:div>
    <w:div w:id="1542328790">
      <w:bodyDiv w:val="1"/>
      <w:marLeft w:val="0"/>
      <w:marRight w:val="0"/>
      <w:marTop w:val="0"/>
      <w:marBottom w:val="0"/>
      <w:divBdr>
        <w:top w:val="none" w:sz="0" w:space="0" w:color="auto"/>
        <w:left w:val="none" w:sz="0" w:space="0" w:color="auto"/>
        <w:bottom w:val="none" w:sz="0" w:space="0" w:color="auto"/>
        <w:right w:val="none" w:sz="0" w:space="0" w:color="auto"/>
      </w:divBdr>
    </w:div>
    <w:div w:id="1543327925">
      <w:bodyDiv w:val="1"/>
      <w:marLeft w:val="0"/>
      <w:marRight w:val="0"/>
      <w:marTop w:val="0"/>
      <w:marBottom w:val="0"/>
      <w:divBdr>
        <w:top w:val="none" w:sz="0" w:space="0" w:color="auto"/>
        <w:left w:val="none" w:sz="0" w:space="0" w:color="auto"/>
        <w:bottom w:val="none" w:sz="0" w:space="0" w:color="auto"/>
        <w:right w:val="none" w:sz="0" w:space="0" w:color="auto"/>
      </w:divBdr>
      <w:divsChild>
        <w:div w:id="1480657947">
          <w:marLeft w:val="0"/>
          <w:marRight w:val="0"/>
          <w:marTop w:val="0"/>
          <w:marBottom w:val="0"/>
          <w:divBdr>
            <w:top w:val="none" w:sz="0" w:space="0" w:color="auto"/>
            <w:left w:val="none" w:sz="0" w:space="0" w:color="auto"/>
            <w:bottom w:val="none" w:sz="0" w:space="0" w:color="auto"/>
            <w:right w:val="none" w:sz="0" w:space="0" w:color="auto"/>
          </w:divBdr>
          <w:divsChild>
            <w:div w:id="1663898641">
              <w:marLeft w:val="0"/>
              <w:marRight w:val="0"/>
              <w:marTop w:val="0"/>
              <w:marBottom w:val="0"/>
              <w:divBdr>
                <w:top w:val="none" w:sz="0" w:space="0" w:color="auto"/>
                <w:left w:val="none" w:sz="0" w:space="0" w:color="auto"/>
                <w:bottom w:val="none" w:sz="0" w:space="0" w:color="auto"/>
                <w:right w:val="none" w:sz="0" w:space="0" w:color="auto"/>
              </w:divBdr>
              <w:divsChild>
                <w:div w:id="114847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33163">
          <w:marLeft w:val="0"/>
          <w:marRight w:val="0"/>
          <w:marTop w:val="0"/>
          <w:marBottom w:val="0"/>
          <w:divBdr>
            <w:top w:val="none" w:sz="0" w:space="0" w:color="auto"/>
            <w:left w:val="none" w:sz="0" w:space="0" w:color="auto"/>
            <w:bottom w:val="none" w:sz="0" w:space="0" w:color="auto"/>
            <w:right w:val="none" w:sz="0" w:space="0" w:color="auto"/>
          </w:divBdr>
        </w:div>
        <w:div w:id="1413503805">
          <w:marLeft w:val="0"/>
          <w:marRight w:val="0"/>
          <w:marTop w:val="0"/>
          <w:marBottom w:val="0"/>
          <w:divBdr>
            <w:top w:val="none" w:sz="0" w:space="0" w:color="auto"/>
            <w:left w:val="none" w:sz="0" w:space="0" w:color="auto"/>
            <w:bottom w:val="none" w:sz="0" w:space="0" w:color="auto"/>
            <w:right w:val="none" w:sz="0" w:space="0" w:color="auto"/>
          </w:divBdr>
        </w:div>
        <w:div w:id="1642493084">
          <w:marLeft w:val="0"/>
          <w:marRight w:val="0"/>
          <w:marTop w:val="0"/>
          <w:marBottom w:val="0"/>
          <w:divBdr>
            <w:top w:val="none" w:sz="0" w:space="0" w:color="auto"/>
            <w:left w:val="none" w:sz="0" w:space="0" w:color="auto"/>
            <w:bottom w:val="none" w:sz="0" w:space="0" w:color="auto"/>
            <w:right w:val="none" w:sz="0" w:space="0" w:color="auto"/>
          </w:divBdr>
          <w:divsChild>
            <w:div w:id="1245728502">
              <w:marLeft w:val="0"/>
              <w:marRight w:val="0"/>
              <w:marTop w:val="0"/>
              <w:marBottom w:val="0"/>
              <w:divBdr>
                <w:top w:val="none" w:sz="0" w:space="0" w:color="auto"/>
                <w:left w:val="none" w:sz="0" w:space="0" w:color="auto"/>
                <w:bottom w:val="none" w:sz="0" w:space="0" w:color="auto"/>
                <w:right w:val="none" w:sz="0" w:space="0" w:color="auto"/>
              </w:divBdr>
            </w:div>
          </w:divsChild>
        </w:div>
        <w:div w:id="1314722622">
          <w:marLeft w:val="0"/>
          <w:marRight w:val="0"/>
          <w:marTop w:val="0"/>
          <w:marBottom w:val="0"/>
          <w:divBdr>
            <w:top w:val="none" w:sz="0" w:space="0" w:color="auto"/>
            <w:left w:val="none" w:sz="0" w:space="0" w:color="auto"/>
            <w:bottom w:val="none" w:sz="0" w:space="0" w:color="auto"/>
            <w:right w:val="none" w:sz="0" w:space="0" w:color="auto"/>
          </w:divBdr>
          <w:divsChild>
            <w:div w:id="668679122">
              <w:marLeft w:val="0"/>
              <w:marRight w:val="0"/>
              <w:marTop w:val="0"/>
              <w:marBottom w:val="0"/>
              <w:divBdr>
                <w:top w:val="none" w:sz="0" w:space="0" w:color="auto"/>
                <w:left w:val="none" w:sz="0" w:space="0" w:color="auto"/>
                <w:bottom w:val="none" w:sz="0" w:space="0" w:color="auto"/>
                <w:right w:val="none" w:sz="0" w:space="0" w:color="auto"/>
              </w:divBdr>
            </w:div>
            <w:div w:id="1335036343">
              <w:marLeft w:val="0"/>
              <w:marRight w:val="0"/>
              <w:marTop w:val="0"/>
              <w:marBottom w:val="0"/>
              <w:divBdr>
                <w:top w:val="none" w:sz="0" w:space="0" w:color="auto"/>
                <w:left w:val="none" w:sz="0" w:space="0" w:color="auto"/>
                <w:bottom w:val="none" w:sz="0" w:space="0" w:color="auto"/>
                <w:right w:val="none" w:sz="0" w:space="0" w:color="auto"/>
              </w:divBdr>
            </w:div>
          </w:divsChild>
        </w:div>
        <w:div w:id="264073213">
          <w:marLeft w:val="0"/>
          <w:marRight w:val="0"/>
          <w:marTop w:val="0"/>
          <w:marBottom w:val="0"/>
          <w:divBdr>
            <w:top w:val="none" w:sz="0" w:space="0" w:color="auto"/>
            <w:left w:val="none" w:sz="0" w:space="0" w:color="auto"/>
            <w:bottom w:val="none" w:sz="0" w:space="0" w:color="auto"/>
            <w:right w:val="none" w:sz="0" w:space="0" w:color="auto"/>
          </w:divBdr>
          <w:divsChild>
            <w:div w:id="148520137">
              <w:marLeft w:val="0"/>
              <w:marRight w:val="0"/>
              <w:marTop w:val="0"/>
              <w:marBottom w:val="0"/>
              <w:divBdr>
                <w:top w:val="none" w:sz="0" w:space="0" w:color="auto"/>
                <w:left w:val="none" w:sz="0" w:space="0" w:color="auto"/>
                <w:bottom w:val="none" w:sz="0" w:space="0" w:color="auto"/>
                <w:right w:val="none" w:sz="0" w:space="0" w:color="auto"/>
              </w:divBdr>
              <w:divsChild>
                <w:div w:id="769084461">
                  <w:marLeft w:val="0"/>
                  <w:marRight w:val="0"/>
                  <w:marTop w:val="0"/>
                  <w:marBottom w:val="0"/>
                  <w:divBdr>
                    <w:top w:val="none" w:sz="0" w:space="0" w:color="auto"/>
                    <w:left w:val="none" w:sz="0" w:space="0" w:color="auto"/>
                    <w:bottom w:val="none" w:sz="0" w:space="0" w:color="auto"/>
                    <w:right w:val="none" w:sz="0" w:space="0" w:color="auto"/>
                  </w:divBdr>
                  <w:divsChild>
                    <w:div w:id="1190221430">
                      <w:marLeft w:val="0"/>
                      <w:marRight w:val="0"/>
                      <w:marTop w:val="0"/>
                      <w:marBottom w:val="0"/>
                      <w:divBdr>
                        <w:top w:val="none" w:sz="0" w:space="0" w:color="auto"/>
                        <w:left w:val="none" w:sz="0" w:space="0" w:color="auto"/>
                        <w:bottom w:val="none" w:sz="0" w:space="0" w:color="auto"/>
                        <w:right w:val="none" w:sz="0" w:space="0" w:color="auto"/>
                      </w:divBdr>
                    </w:div>
                    <w:div w:id="1083451316">
                      <w:marLeft w:val="0"/>
                      <w:marRight w:val="0"/>
                      <w:marTop w:val="0"/>
                      <w:marBottom w:val="0"/>
                      <w:divBdr>
                        <w:top w:val="none" w:sz="0" w:space="0" w:color="auto"/>
                        <w:left w:val="none" w:sz="0" w:space="0" w:color="auto"/>
                        <w:bottom w:val="none" w:sz="0" w:space="0" w:color="auto"/>
                        <w:right w:val="none" w:sz="0" w:space="0" w:color="auto"/>
                      </w:divBdr>
                      <w:divsChild>
                        <w:div w:id="1938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14861">
          <w:marLeft w:val="0"/>
          <w:marRight w:val="0"/>
          <w:marTop w:val="0"/>
          <w:marBottom w:val="0"/>
          <w:divBdr>
            <w:top w:val="none" w:sz="0" w:space="0" w:color="auto"/>
            <w:left w:val="none" w:sz="0" w:space="0" w:color="auto"/>
            <w:bottom w:val="none" w:sz="0" w:space="0" w:color="auto"/>
            <w:right w:val="none" w:sz="0" w:space="0" w:color="auto"/>
          </w:divBdr>
          <w:divsChild>
            <w:div w:id="1267693298">
              <w:marLeft w:val="0"/>
              <w:marRight w:val="0"/>
              <w:marTop w:val="0"/>
              <w:marBottom w:val="0"/>
              <w:divBdr>
                <w:top w:val="none" w:sz="0" w:space="0" w:color="auto"/>
                <w:left w:val="none" w:sz="0" w:space="0" w:color="auto"/>
                <w:bottom w:val="none" w:sz="0" w:space="0" w:color="auto"/>
                <w:right w:val="none" w:sz="0" w:space="0" w:color="auto"/>
              </w:divBdr>
              <w:divsChild>
                <w:div w:id="18534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59409">
          <w:marLeft w:val="0"/>
          <w:marRight w:val="0"/>
          <w:marTop w:val="0"/>
          <w:marBottom w:val="0"/>
          <w:divBdr>
            <w:top w:val="none" w:sz="0" w:space="0" w:color="auto"/>
            <w:left w:val="none" w:sz="0" w:space="0" w:color="auto"/>
            <w:bottom w:val="none" w:sz="0" w:space="0" w:color="auto"/>
            <w:right w:val="none" w:sz="0" w:space="0" w:color="auto"/>
          </w:divBdr>
        </w:div>
        <w:div w:id="1836070003">
          <w:marLeft w:val="0"/>
          <w:marRight w:val="0"/>
          <w:marTop w:val="0"/>
          <w:marBottom w:val="0"/>
          <w:divBdr>
            <w:top w:val="none" w:sz="0" w:space="0" w:color="auto"/>
            <w:left w:val="none" w:sz="0" w:space="0" w:color="auto"/>
            <w:bottom w:val="none" w:sz="0" w:space="0" w:color="auto"/>
            <w:right w:val="none" w:sz="0" w:space="0" w:color="auto"/>
          </w:divBdr>
          <w:divsChild>
            <w:div w:id="1676767886">
              <w:marLeft w:val="0"/>
              <w:marRight w:val="0"/>
              <w:marTop w:val="0"/>
              <w:marBottom w:val="0"/>
              <w:divBdr>
                <w:top w:val="none" w:sz="0" w:space="0" w:color="auto"/>
                <w:left w:val="none" w:sz="0" w:space="0" w:color="auto"/>
                <w:bottom w:val="none" w:sz="0" w:space="0" w:color="auto"/>
                <w:right w:val="none" w:sz="0" w:space="0" w:color="auto"/>
              </w:divBdr>
              <w:divsChild>
                <w:div w:id="1163546212">
                  <w:marLeft w:val="0"/>
                  <w:marRight w:val="0"/>
                  <w:marTop w:val="0"/>
                  <w:marBottom w:val="0"/>
                  <w:divBdr>
                    <w:top w:val="none" w:sz="0" w:space="0" w:color="auto"/>
                    <w:left w:val="none" w:sz="0" w:space="0" w:color="auto"/>
                    <w:bottom w:val="none" w:sz="0" w:space="0" w:color="auto"/>
                    <w:right w:val="none" w:sz="0" w:space="0" w:color="auto"/>
                  </w:divBdr>
                  <w:divsChild>
                    <w:div w:id="8090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28733">
          <w:marLeft w:val="0"/>
          <w:marRight w:val="0"/>
          <w:marTop w:val="0"/>
          <w:marBottom w:val="0"/>
          <w:divBdr>
            <w:top w:val="none" w:sz="0" w:space="0" w:color="auto"/>
            <w:left w:val="none" w:sz="0" w:space="0" w:color="auto"/>
            <w:bottom w:val="none" w:sz="0" w:space="0" w:color="auto"/>
            <w:right w:val="none" w:sz="0" w:space="0" w:color="auto"/>
          </w:divBdr>
          <w:divsChild>
            <w:div w:id="191113236">
              <w:marLeft w:val="0"/>
              <w:marRight w:val="0"/>
              <w:marTop w:val="0"/>
              <w:marBottom w:val="0"/>
              <w:divBdr>
                <w:top w:val="none" w:sz="0" w:space="0" w:color="auto"/>
                <w:left w:val="none" w:sz="0" w:space="0" w:color="auto"/>
                <w:bottom w:val="none" w:sz="0" w:space="0" w:color="auto"/>
                <w:right w:val="none" w:sz="0" w:space="0" w:color="auto"/>
              </w:divBdr>
              <w:divsChild>
                <w:div w:id="753625616">
                  <w:marLeft w:val="0"/>
                  <w:marRight w:val="0"/>
                  <w:marTop w:val="0"/>
                  <w:marBottom w:val="0"/>
                  <w:divBdr>
                    <w:top w:val="none" w:sz="0" w:space="0" w:color="auto"/>
                    <w:left w:val="none" w:sz="0" w:space="0" w:color="auto"/>
                    <w:bottom w:val="none" w:sz="0" w:space="0" w:color="auto"/>
                    <w:right w:val="none" w:sz="0" w:space="0" w:color="auto"/>
                  </w:divBdr>
                  <w:divsChild>
                    <w:div w:id="992296982">
                      <w:marLeft w:val="0"/>
                      <w:marRight w:val="0"/>
                      <w:marTop w:val="0"/>
                      <w:marBottom w:val="0"/>
                      <w:divBdr>
                        <w:top w:val="none" w:sz="0" w:space="0" w:color="auto"/>
                        <w:left w:val="none" w:sz="0" w:space="0" w:color="auto"/>
                        <w:bottom w:val="none" w:sz="0" w:space="0" w:color="auto"/>
                        <w:right w:val="none" w:sz="0" w:space="0" w:color="auto"/>
                      </w:divBdr>
                      <w:divsChild>
                        <w:div w:id="738940912">
                          <w:marLeft w:val="0"/>
                          <w:marRight w:val="0"/>
                          <w:marTop w:val="0"/>
                          <w:marBottom w:val="0"/>
                          <w:divBdr>
                            <w:top w:val="none" w:sz="0" w:space="0" w:color="auto"/>
                            <w:left w:val="none" w:sz="0" w:space="0" w:color="auto"/>
                            <w:bottom w:val="none" w:sz="0" w:space="0" w:color="auto"/>
                            <w:right w:val="none" w:sz="0" w:space="0" w:color="auto"/>
                          </w:divBdr>
                          <w:divsChild>
                            <w:div w:id="823741473">
                              <w:marLeft w:val="0"/>
                              <w:marRight w:val="0"/>
                              <w:marTop w:val="0"/>
                              <w:marBottom w:val="0"/>
                              <w:divBdr>
                                <w:top w:val="none" w:sz="0" w:space="0" w:color="auto"/>
                                <w:left w:val="none" w:sz="0" w:space="0" w:color="auto"/>
                                <w:bottom w:val="none" w:sz="0" w:space="0" w:color="auto"/>
                                <w:right w:val="none" w:sz="0" w:space="0" w:color="auto"/>
                              </w:divBdr>
                              <w:divsChild>
                                <w:div w:id="1447693838">
                                  <w:marLeft w:val="0"/>
                                  <w:marRight w:val="0"/>
                                  <w:marTop w:val="0"/>
                                  <w:marBottom w:val="0"/>
                                  <w:divBdr>
                                    <w:top w:val="none" w:sz="0" w:space="0" w:color="auto"/>
                                    <w:left w:val="none" w:sz="0" w:space="0" w:color="auto"/>
                                    <w:bottom w:val="none" w:sz="0" w:space="0" w:color="auto"/>
                                    <w:right w:val="none" w:sz="0" w:space="0" w:color="auto"/>
                                  </w:divBdr>
                                  <w:divsChild>
                                    <w:div w:id="9380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968062">
          <w:marLeft w:val="0"/>
          <w:marRight w:val="0"/>
          <w:marTop w:val="0"/>
          <w:marBottom w:val="0"/>
          <w:divBdr>
            <w:top w:val="none" w:sz="0" w:space="0" w:color="auto"/>
            <w:left w:val="none" w:sz="0" w:space="0" w:color="auto"/>
            <w:bottom w:val="none" w:sz="0" w:space="0" w:color="auto"/>
            <w:right w:val="none" w:sz="0" w:space="0" w:color="auto"/>
          </w:divBdr>
        </w:div>
        <w:div w:id="161897912">
          <w:marLeft w:val="0"/>
          <w:marRight w:val="0"/>
          <w:marTop w:val="0"/>
          <w:marBottom w:val="0"/>
          <w:divBdr>
            <w:top w:val="none" w:sz="0" w:space="0" w:color="auto"/>
            <w:left w:val="none" w:sz="0" w:space="0" w:color="auto"/>
            <w:bottom w:val="none" w:sz="0" w:space="0" w:color="auto"/>
            <w:right w:val="none" w:sz="0" w:space="0" w:color="auto"/>
          </w:divBdr>
          <w:divsChild>
            <w:div w:id="1349676734">
              <w:marLeft w:val="0"/>
              <w:marRight w:val="0"/>
              <w:marTop w:val="0"/>
              <w:marBottom w:val="0"/>
              <w:divBdr>
                <w:top w:val="none" w:sz="0" w:space="0" w:color="auto"/>
                <w:left w:val="none" w:sz="0" w:space="0" w:color="auto"/>
                <w:bottom w:val="none" w:sz="0" w:space="0" w:color="auto"/>
                <w:right w:val="none" w:sz="0" w:space="0" w:color="auto"/>
              </w:divBdr>
              <w:divsChild>
                <w:div w:id="10925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7699">
          <w:marLeft w:val="0"/>
          <w:marRight w:val="0"/>
          <w:marTop w:val="0"/>
          <w:marBottom w:val="0"/>
          <w:divBdr>
            <w:top w:val="none" w:sz="0" w:space="0" w:color="auto"/>
            <w:left w:val="none" w:sz="0" w:space="0" w:color="auto"/>
            <w:bottom w:val="none" w:sz="0" w:space="0" w:color="auto"/>
            <w:right w:val="none" w:sz="0" w:space="0" w:color="auto"/>
          </w:divBdr>
        </w:div>
        <w:div w:id="1837457980">
          <w:marLeft w:val="0"/>
          <w:marRight w:val="0"/>
          <w:marTop w:val="0"/>
          <w:marBottom w:val="0"/>
          <w:divBdr>
            <w:top w:val="none" w:sz="0" w:space="0" w:color="auto"/>
            <w:left w:val="none" w:sz="0" w:space="0" w:color="auto"/>
            <w:bottom w:val="none" w:sz="0" w:space="0" w:color="auto"/>
            <w:right w:val="none" w:sz="0" w:space="0" w:color="auto"/>
          </w:divBdr>
          <w:divsChild>
            <w:div w:id="1861821298">
              <w:marLeft w:val="0"/>
              <w:marRight w:val="0"/>
              <w:marTop w:val="0"/>
              <w:marBottom w:val="0"/>
              <w:divBdr>
                <w:top w:val="none" w:sz="0" w:space="0" w:color="auto"/>
                <w:left w:val="none" w:sz="0" w:space="0" w:color="auto"/>
                <w:bottom w:val="none" w:sz="0" w:space="0" w:color="auto"/>
                <w:right w:val="none" w:sz="0" w:space="0" w:color="auto"/>
              </w:divBdr>
              <w:divsChild>
                <w:div w:id="1743331757">
                  <w:marLeft w:val="0"/>
                  <w:marRight w:val="0"/>
                  <w:marTop w:val="0"/>
                  <w:marBottom w:val="0"/>
                  <w:divBdr>
                    <w:top w:val="none" w:sz="0" w:space="0" w:color="auto"/>
                    <w:left w:val="none" w:sz="0" w:space="0" w:color="auto"/>
                    <w:bottom w:val="none" w:sz="0" w:space="0" w:color="auto"/>
                    <w:right w:val="none" w:sz="0" w:space="0" w:color="auto"/>
                  </w:divBdr>
                  <w:divsChild>
                    <w:div w:id="361831438">
                      <w:marLeft w:val="0"/>
                      <w:marRight w:val="0"/>
                      <w:marTop w:val="0"/>
                      <w:marBottom w:val="0"/>
                      <w:divBdr>
                        <w:top w:val="none" w:sz="0" w:space="0" w:color="auto"/>
                        <w:left w:val="none" w:sz="0" w:space="0" w:color="auto"/>
                        <w:bottom w:val="none" w:sz="0" w:space="0" w:color="auto"/>
                        <w:right w:val="none" w:sz="0" w:space="0" w:color="auto"/>
                      </w:divBdr>
                      <w:divsChild>
                        <w:div w:id="512108881">
                          <w:marLeft w:val="0"/>
                          <w:marRight w:val="0"/>
                          <w:marTop w:val="0"/>
                          <w:marBottom w:val="0"/>
                          <w:divBdr>
                            <w:top w:val="none" w:sz="0" w:space="0" w:color="auto"/>
                            <w:left w:val="none" w:sz="0" w:space="0" w:color="auto"/>
                            <w:bottom w:val="none" w:sz="0" w:space="0" w:color="auto"/>
                            <w:right w:val="none" w:sz="0" w:space="0" w:color="auto"/>
                          </w:divBdr>
                          <w:divsChild>
                            <w:div w:id="608700284">
                              <w:marLeft w:val="0"/>
                              <w:marRight w:val="0"/>
                              <w:marTop w:val="0"/>
                              <w:marBottom w:val="0"/>
                              <w:divBdr>
                                <w:top w:val="none" w:sz="0" w:space="0" w:color="auto"/>
                                <w:left w:val="none" w:sz="0" w:space="0" w:color="auto"/>
                                <w:bottom w:val="none" w:sz="0" w:space="0" w:color="auto"/>
                                <w:right w:val="none" w:sz="0" w:space="0" w:color="auto"/>
                              </w:divBdr>
                              <w:divsChild>
                                <w:div w:id="14367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759828">
          <w:marLeft w:val="0"/>
          <w:marRight w:val="0"/>
          <w:marTop w:val="0"/>
          <w:marBottom w:val="0"/>
          <w:divBdr>
            <w:top w:val="none" w:sz="0" w:space="0" w:color="auto"/>
            <w:left w:val="none" w:sz="0" w:space="0" w:color="auto"/>
            <w:bottom w:val="none" w:sz="0" w:space="0" w:color="auto"/>
            <w:right w:val="none" w:sz="0" w:space="0" w:color="auto"/>
          </w:divBdr>
          <w:divsChild>
            <w:div w:id="11404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8771">
      <w:bodyDiv w:val="1"/>
      <w:marLeft w:val="0"/>
      <w:marRight w:val="0"/>
      <w:marTop w:val="0"/>
      <w:marBottom w:val="0"/>
      <w:divBdr>
        <w:top w:val="none" w:sz="0" w:space="0" w:color="auto"/>
        <w:left w:val="none" w:sz="0" w:space="0" w:color="auto"/>
        <w:bottom w:val="none" w:sz="0" w:space="0" w:color="auto"/>
        <w:right w:val="none" w:sz="0" w:space="0" w:color="auto"/>
      </w:divBdr>
    </w:div>
    <w:div w:id="1548374259">
      <w:bodyDiv w:val="1"/>
      <w:marLeft w:val="0"/>
      <w:marRight w:val="0"/>
      <w:marTop w:val="0"/>
      <w:marBottom w:val="0"/>
      <w:divBdr>
        <w:top w:val="none" w:sz="0" w:space="0" w:color="auto"/>
        <w:left w:val="none" w:sz="0" w:space="0" w:color="auto"/>
        <w:bottom w:val="none" w:sz="0" w:space="0" w:color="auto"/>
        <w:right w:val="none" w:sz="0" w:space="0" w:color="auto"/>
      </w:divBdr>
    </w:div>
    <w:div w:id="1552032359">
      <w:bodyDiv w:val="1"/>
      <w:marLeft w:val="0"/>
      <w:marRight w:val="0"/>
      <w:marTop w:val="0"/>
      <w:marBottom w:val="0"/>
      <w:divBdr>
        <w:top w:val="none" w:sz="0" w:space="0" w:color="auto"/>
        <w:left w:val="none" w:sz="0" w:space="0" w:color="auto"/>
        <w:bottom w:val="none" w:sz="0" w:space="0" w:color="auto"/>
        <w:right w:val="none" w:sz="0" w:space="0" w:color="auto"/>
      </w:divBdr>
      <w:divsChild>
        <w:div w:id="164981228">
          <w:marLeft w:val="0"/>
          <w:marRight w:val="0"/>
          <w:marTop w:val="0"/>
          <w:marBottom w:val="0"/>
          <w:divBdr>
            <w:top w:val="none" w:sz="0" w:space="0" w:color="auto"/>
            <w:left w:val="none" w:sz="0" w:space="0" w:color="auto"/>
            <w:bottom w:val="none" w:sz="0" w:space="0" w:color="auto"/>
            <w:right w:val="none" w:sz="0" w:space="0" w:color="auto"/>
          </w:divBdr>
          <w:divsChild>
            <w:div w:id="91821565">
              <w:marLeft w:val="0"/>
              <w:marRight w:val="0"/>
              <w:marTop w:val="0"/>
              <w:marBottom w:val="0"/>
              <w:divBdr>
                <w:top w:val="none" w:sz="0" w:space="0" w:color="auto"/>
                <w:left w:val="none" w:sz="0" w:space="0" w:color="auto"/>
                <w:bottom w:val="none" w:sz="0" w:space="0" w:color="auto"/>
                <w:right w:val="none" w:sz="0" w:space="0" w:color="auto"/>
              </w:divBdr>
            </w:div>
          </w:divsChild>
        </w:div>
        <w:div w:id="746342200">
          <w:marLeft w:val="0"/>
          <w:marRight w:val="0"/>
          <w:marTop w:val="0"/>
          <w:marBottom w:val="0"/>
          <w:divBdr>
            <w:top w:val="none" w:sz="0" w:space="0" w:color="auto"/>
            <w:left w:val="none" w:sz="0" w:space="0" w:color="auto"/>
            <w:bottom w:val="none" w:sz="0" w:space="0" w:color="auto"/>
            <w:right w:val="none" w:sz="0" w:space="0" w:color="auto"/>
          </w:divBdr>
        </w:div>
      </w:divsChild>
    </w:div>
    <w:div w:id="1556161874">
      <w:bodyDiv w:val="1"/>
      <w:marLeft w:val="0"/>
      <w:marRight w:val="0"/>
      <w:marTop w:val="0"/>
      <w:marBottom w:val="0"/>
      <w:divBdr>
        <w:top w:val="none" w:sz="0" w:space="0" w:color="auto"/>
        <w:left w:val="none" w:sz="0" w:space="0" w:color="auto"/>
        <w:bottom w:val="none" w:sz="0" w:space="0" w:color="auto"/>
        <w:right w:val="none" w:sz="0" w:space="0" w:color="auto"/>
      </w:divBdr>
      <w:divsChild>
        <w:div w:id="1178428516">
          <w:marLeft w:val="0"/>
          <w:marRight w:val="0"/>
          <w:marTop w:val="0"/>
          <w:marBottom w:val="0"/>
          <w:divBdr>
            <w:top w:val="none" w:sz="0" w:space="0" w:color="auto"/>
            <w:left w:val="none" w:sz="0" w:space="0" w:color="auto"/>
            <w:bottom w:val="none" w:sz="0" w:space="0" w:color="auto"/>
            <w:right w:val="none" w:sz="0" w:space="0" w:color="auto"/>
          </w:divBdr>
        </w:div>
        <w:div w:id="1953702633">
          <w:marLeft w:val="0"/>
          <w:marRight w:val="0"/>
          <w:marTop w:val="0"/>
          <w:marBottom w:val="0"/>
          <w:divBdr>
            <w:top w:val="none" w:sz="0" w:space="0" w:color="auto"/>
            <w:left w:val="none" w:sz="0" w:space="0" w:color="auto"/>
            <w:bottom w:val="none" w:sz="0" w:space="0" w:color="auto"/>
            <w:right w:val="none" w:sz="0" w:space="0" w:color="auto"/>
          </w:divBdr>
        </w:div>
      </w:divsChild>
    </w:div>
    <w:div w:id="1561600631">
      <w:bodyDiv w:val="1"/>
      <w:marLeft w:val="0"/>
      <w:marRight w:val="0"/>
      <w:marTop w:val="0"/>
      <w:marBottom w:val="0"/>
      <w:divBdr>
        <w:top w:val="none" w:sz="0" w:space="0" w:color="auto"/>
        <w:left w:val="none" w:sz="0" w:space="0" w:color="auto"/>
        <w:bottom w:val="none" w:sz="0" w:space="0" w:color="auto"/>
        <w:right w:val="none" w:sz="0" w:space="0" w:color="auto"/>
      </w:divBdr>
      <w:divsChild>
        <w:div w:id="888222341">
          <w:marLeft w:val="0"/>
          <w:marRight w:val="0"/>
          <w:marTop w:val="0"/>
          <w:marBottom w:val="0"/>
          <w:divBdr>
            <w:top w:val="none" w:sz="0" w:space="0" w:color="auto"/>
            <w:left w:val="none" w:sz="0" w:space="0" w:color="auto"/>
            <w:bottom w:val="none" w:sz="0" w:space="0" w:color="auto"/>
            <w:right w:val="none" w:sz="0" w:space="0" w:color="auto"/>
          </w:divBdr>
          <w:divsChild>
            <w:div w:id="1859927226">
              <w:marLeft w:val="0"/>
              <w:marRight w:val="0"/>
              <w:marTop w:val="0"/>
              <w:marBottom w:val="0"/>
              <w:divBdr>
                <w:top w:val="none" w:sz="0" w:space="0" w:color="auto"/>
                <w:left w:val="none" w:sz="0" w:space="0" w:color="auto"/>
                <w:bottom w:val="none" w:sz="0" w:space="0" w:color="auto"/>
                <w:right w:val="none" w:sz="0" w:space="0" w:color="auto"/>
              </w:divBdr>
            </w:div>
          </w:divsChild>
        </w:div>
        <w:div w:id="1434938321">
          <w:marLeft w:val="0"/>
          <w:marRight w:val="0"/>
          <w:marTop w:val="0"/>
          <w:marBottom w:val="0"/>
          <w:divBdr>
            <w:top w:val="none" w:sz="0" w:space="0" w:color="auto"/>
            <w:left w:val="none" w:sz="0" w:space="0" w:color="auto"/>
            <w:bottom w:val="none" w:sz="0" w:space="0" w:color="auto"/>
            <w:right w:val="none" w:sz="0" w:space="0" w:color="auto"/>
          </w:divBdr>
          <w:divsChild>
            <w:div w:id="574314644">
              <w:marLeft w:val="0"/>
              <w:marRight w:val="0"/>
              <w:marTop w:val="0"/>
              <w:marBottom w:val="0"/>
              <w:divBdr>
                <w:top w:val="none" w:sz="0" w:space="0" w:color="auto"/>
                <w:left w:val="none" w:sz="0" w:space="0" w:color="auto"/>
                <w:bottom w:val="none" w:sz="0" w:space="0" w:color="auto"/>
                <w:right w:val="none" w:sz="0" w:space="0" w:color="auto"/>
              </w:divBdr>
              <w:divsChild>
                <w:div w:id="666320988">
                  <w:marLeft w:val="0"/>
                  <w:marRight w:val="0"/>
                  <w:marTop w:val="0"/>
                  <w:marBottom w:val="0"/>
                  <w:divBdr>
                    <w:top w:val="none" w:sz="0" w:space="0" w:color="auto"/>
                    <w:left w:val="none" w:sz="0" w:space="0" w:color="auto"/>
                    <w:bottom w:val="none" w:sz="0" w:space="0" w:color="auto"/>
                    <w:right w:val="none" w:sz="0" w:space="0" w:color="auto"/>
                  </w:divBdr>
                  <w:divsChild>
                    <w:div w:id="208826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996487">
          <w:marLeft w:val="0"/>
          <w:marRight w:val="0"/>
          <w:marTop w:val="0"/>
          <w:marBottom w:val="0"/>
          <w:divBdr>
            <w:top w:val="none" w:sz="0" w:space="0" w:color="auto"/>
            <w:left w:val="none" w:sz="0" w:space="0" w:color="auto"/>
            <w:bottom w:val="none" w:sz="0" w:space="0" w:color="auto"/>
            <w:right w:val="none" w:sz="0" w:space="0" w:color="auto"/>
          </w:divBdr>
          <w:divsChild>
            <w:div w:id="1774935628">
              <w:marLeft w:val="0"/>
              <w:marRight w:val="0"/>
              <w:marTop w:val="0"/>
              <w:marBottom w:val="0"/>
              <w:divBdr>
                <w:top w:val="none" w:sz="0" w:space="0" w:color="auto"/>
                <w:left w:val="none" w:sz="0" w:space="0" w:color="auto"/>
                <w:bottom w:val="none" w:sz="0" w:space="0" w:color="auto"/>
                <w:right w:val="none" w:sz="0" w:space="0" w:color="auto"/>
              </w:divBdr>
              <w:divsChild>
                <w:div w:id="2889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87416">
          <w:marLeft w:val="0"/>
          <w:marRight w:val="0"/>
          <w:marTop w:val="0"/>
          <w:marBottom w:val="0"/>
          <w:divBdr>
            <w:top w:val="none" w:sz="0" w:space="0" w:color="auto"/>
            <w:left w:val="none" w:sz="0" w:space="0" w:color="auto"/>
            <w:bottom w:val="none" w:sz="0" w:space="0" w:color="auto"/>
            <w:right w:val="none" w:sz="0" w:space="0" w:color="auto"/>
          </w:divBdr>
          <w:divsChild>
            <w:div w:id="1447042758">
              <w:marLeft w:val="0"/>
              <w:marRight w:val="0"/>
              <w:marTop w:val="0"/>
              <w:marBottom w:val="0"/>
              <w:divBdr>
                <w:top w:val="none" w:sz="0" w:space="0" w:color="auto"/>
                <w:left w:val="none" w:sz="0" w:space="0" w:color="auto"/>
                <w:bottom w:val="none" w:sz="0" w:space="0" w:color="auto"/>
                <w:right w:val="none" w:sz="0" w:space="0" w:color="auto"/>
              </w:divBdr>
              <w:divsChild>
                <w:div w:id="1874921505">
                  <w:marLeft w:val="0"/>
                  <w:marRight w:val="0"/>
                  <w:marTop w:val="0"/>
                  <w:marBottom w:val="0"/>
                  <w:divBdr>
                    <w:top w:val="none" w:sz="0" w:space="0" w:color="auto"/>
                    <w:left w:val="none" w:sz="0" w:space="0" w:color="auto"/>
                    <w:bottom w:val="none" w:sz="0" w:space="0" w:color="auto"/>
                    <w:right w:val="none" w:sz="0" w:space="0" w:color="auto"/>
                  </w:divBdr>
                  <w:divsChild>
                    <w:div w:id="316810756">
                      <w:marLeft w:val="0"/>
                      <w:marRight w:val="0"/>
                      <w:marTop w:val="0"/>
                      <w:marBottom w:val="0"/>
                      <w:divBdr>
                        <w:top w:val="none" w:sz="0" w:space="0" w:color="auto"/>
                        <w:left w:val="none" w:sz="0" w:space="0" w:color="auto"/>
                        <w:bottom w:val="none" w:sz="0" w:space="0" w:color="auto"/>
                        <w:right w:val="none" w:sz="0" w:space="0" w:color="auto"/>
                      </w:divBdr>
                      <w:divsChild>
                        <w:div w:id="1416976447">
                          <w:marLeft w:val="0"/>
                          <w:marRight w:val="0"/>
                          <w:marTop w:val="0"/>
                          <w:marBottom w:val="0"/>
                          <w:divBdr>
                            <w:top w:val="none" w:sz="0" w:space="0" w:color="auto"/>
                            <w:left w:val="none" w:sz="0" w:space="0" w:color="auto"/>
                            <w:bottom w:val="none" w:sz="0" w:space="0" w:color="auto"/>
                            <w:right w:val="none" w:sz="0" w:space="0" w:color="auto"/>
                          </w:divBdr>
                          <w:divsChild>
                            <w:div w:id="156969839">
                              <w:marLeft w:val="0"/>
                              <w:marRight w:val="0"/>
                              <w:marTop w:val="0"/>
                              <w:marBottom w:val="0"/>
                              <w:divBdr>
                                <w:top w:val="none" w:sz="0" w:space="0" w:color="auto"/>
                                <w:left w:val="none" w:sz="0" w:space="0" w:color="auto"/>
                                <w:bottom w:val="none" w:sz="0" w:space="0" w:color="auto"/>
                                <w:right w:val="none" w:sz="0" w:space="0" w:color="auto"/>
                              </w:divBdr>
                              <w:divsChild>
                                <w:div w:id="320693335">
                                  <w:marLeft w:val="0"/>
                                  <w:marRight w:val="0"/>
                                  <w:marTop w:val="0"/>
                                  <w:marBottom w:val="0"/>
                                  <w:divBdr>
                                    <w:top w:val="none" w:sz="0" w:space="0" w:color="auto"/>
                                    <w:left w:val="none" w:sz="0" w:space="0" w:color="auto"/>
                                    <w:bottom w:val="none" w:sz="0" w:space="0" w:color="auto"/>
                                    <w:right w:val="none" w:sz="0" w:space="0" w:color="auto"/>
                                  </w:divBdr>
                                  <w:divsChild>
                                    <w:div w:id="154807943">
                                      <w:marLeft w:val="0"/>
                                      <w:marRight w:val="0"/>
                                      <w:marTop w:val="0"/>
                                      <w:marBottom w:val="0"/>
                                      <w:divBdr>
                                        <w:top w:val="none" w:sz="0" w:space="0" w:color="auto"/>
                                        <w:left w:val="none" w:sz="0" w:space="0" w:color="auto"/>
                                        <w:bottom w:val="none" w:sz="0" w:space="0" w:color="auto"/>
                                        <w:right w:val="none" w:sz="0" w:space="0" w:color="auto"/>
                                      </w:divBdr>
                                      <w:divsChild>
                                        <w:div w:id="884760299">
                                          <w:marLeft w:val="0"/>
                                          <w:marRight w:val="0"/>
                                          <w:marTop w:val="0"/>
                                          <w:marBottom w:val="0"/>
                                          <w:divBdr>
                                            <w:top w:val="none" w:sz="0" w:space="0" w:color="auto"/>
                                            <w:left w:val="none" w:sz="0" w:space="0" w:color="auto"/>
                                            <w:bottom w:val="none" w:sz="0" w:space="0" w:color="auto"/>
                                            <w:right w:val="none" w:sz="0" w:space="0" w:color="auto"/>
                                          </w:divBdr>
                                          <w:divsChild>
                                            <w:div w:id="9563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5026489">
      <w:bodyDiv w:val="1"/>
      <w:marLeft w:val="0"/>
      <w:marRight w:val="0"/>
      <w:marTop w:val="0"/>
      <w:marBottom w:val="0"/>
      <w:divBdr>
        <w:top w:val="none" w:sz="0" w:space="0" w:color="auto"/>
        <w:left w:val="none" w:sz="0" w:space="0" w:color="auto"/>
        <w:bottom w:val="none" w:sz="0" w:space="0" w:color="auto"/>
        <w:right w:val="none" w:sz="0" w:space="0" w:color="auto"/>
      </w:divBdr>
    </w:div>
    <w:div w:id="1571034143">
      <w:bodyDiv w:val="1"/>
      <w:marLeft w:val="0"/>
      <w:marRight w:val="0"/>
      <w:marTop w:val="0"/>
      <w:marBottom w:val="0"/>
      <w:divBdr>
        <w:top w:val="none" w:sz="0" w:space="0" w:color="auto"/>
        <w:left w:val="none" w:sz="0" w:space="0" w:color="auto"/>
        <w:bottom w:val="none" w:sz="0" w:space="0" w:color="auto"/>
        <w:right w:val="none" w:sz="0" w:space="0" w:color="auto"/>
      </w:divBdr>
    </w:div>
    <w:div w:id="1583836505">
      <w:bodyDiv w:val="1"/>
      <w:marLeft w:val="0"/>
      <w:marRight w:val="0"/>
      <w:marTop w:val="0"/>
      <w:marBottom w:val="0"/>
      <w:divBdr>
        <w:top w:val="none" w:sz="0" w:space="0" w:color="auto"/>
        <w:left w:val="none" w:sz="0" w:space="0" w:color="auto"/>
        <w:bottom w:val="none" w:sz="0" w:space="0" w:color="auto"/>
        <w:right w:val="none" w:sz="0" w:space="0" w:color="auto"/>
      </w:divBdr>
    </w:div>
    <w:div w:id="1584147536">
      <w:bodyDiv w:val="1"/>
      <w:marLeft w:val="0"/>
      <w:marRight w:val="0"/>
      <w:marTop w:val="0"/>
      <w:marBottom w:val="0"/>
      <w:divBdr>
        <w:top w:val="none" w:sz="0" w:space="0" w:color="auto"/>
        <w:left w:val="none" w:sz="0" w:space="0" w:color="auto"/>
        <w:bottom w:val="none" w:sz="0" w:space="0" w:color="auto"/>
        <w:right w:val="none" w:sz="0" w:space="0" w:color="auto"/>
      </w:divBdr>
    </w:div>
    <w:div w:id="1585339507">
      <w:bodyDiv w:val="1"/>
      <w:marLeft w:val="0"/>
      <w:marRight w:val="0"/>
      <w:marTop w:val="0"/>
      <w:marBottom w:val="0"/>
      <w:divBdr>
        <w:top w:val="none" w:sz="0" w:space="0" w:color="auto"/>
        <w:left w:val="none" w:sz="0" w:space="0" w:color="auto"/>
        <w:bottom w:val="none" w:sz="0" w:space="0" w:color="auto"/>
        <w:right w:val="none" w:sz="0" w:space="0" w:color="auto"/>
      </w:divBdr>
    </w:div>
    <w:div w:id="1589541958">
      <w:bodyDiv w:val="1"/>
      <w:marLeft w:val="0"/>
      <w:marRight w:val="0"/>
      <w:marTop w:val="0"/>
      <w:marBottom w:val="0"/>
      <w:divBdr>
        <w:top w:val="none" w:sz="0" w:space="0" w:color="auto"/>
        <w:left w:val="none" w:sz="0" w:space="0" w:color="auto"/>
        <w:bottom w:val="none" w:sz="0" w:space="0" w:color="auto"/>
        <w:right w:val="none" w:sz="0" w:space="0" w:color="auto"/>
      </w:divBdr>
    </w:div>
    <w:div w:id="1596283256">
      <w:bodyDiv w:val="1"/>
      <w:marLeft w:val="0"/>
      <w:marRight w:val="0"/>
      <w:marTop w:val="0"/>
      <w:marBottom w:val="0"/>
      <w:divBdr>
        <w:top w:val="none" w:sz="0" w:space="0" w:color="auto"/>
        <w:left w:val="none" w:sz="0" w:space="0" w:color="auto"/>
        <w:bottom w:val="none" w:sz="0" w:space="0" w:color="auto"/>
        <w:right w:val="none" w:sz="0" w:space="0" w:color="auto"/>
      </w:divBdr>
    </w:div>
    <w:div w:id="1596938295">
      <w:bodyDiv w:val="1"/>
      <w:marLeft w:val="0"/>
      <w:marRight w:val="0"/>
      <w:marTop w:val="0"/>
      <w:marBottom w:val="0"/>
      <w:divBdr>
        <w:top w:val="none" w:sz="0" w:space="0" w:color="auto"/>
        <w:left w:val="none" w:sz="0" w:space="0" w:color="auto"/>
        <w:bottom w:val="none" w:sz="0" w:space="0" w:color="auto"/>
        <w:right w:val="none" w:sz="0" w:space="0" w:color="auto"/>
      </w:divBdr>
    </w:div>
    <w:div w:id="1597710601">
      <w:bodyDiv w:val="1"/>
      <w:marLeft w:val="0"/>
      <w:marRight w:val="0"/>
      <w:marTop w:val="0"/>
      <w:marBottom w:val="0"/>
      <w:divBdr>
        <w:top w:val="none" w:sz="0" w:space="0" w:color="auto"/>
        <w:left w:val="none" w:sz="0" w:space="0" w:color="auto"/>
        <w:bottom w:val="none" w:sz="0" w:space="0" w:color="auto"/>
        <w:right w:val="none" w:sz="0" w:space="0" w:color="auto"/>
      </w:divBdr>
    </w:div>
    <w:div w:id="1603611317">
      <w:bodyDiv w:val="1"/>
      <w:marLeft w:val="0"/>
      <w:marRight w:val="0"/>
      <w:marTop w:val="0"/>
      <w:marBottom w:val="0"/>
      <w:divBdr>
        <w:top w:val="none" w:sz="0" w:space="0" w:color="auto"/>
        <w:left w:val="none" w:sz="0" w:space="0" w:color="auto"/>
        <w:bottom w:val="none" w:sz="0" w:space="0" w:color="auto"/>
        <w:right w:val="none" w:sz="0" w:space="0" w:color="auto"/>
      </w:divBdr>
    </w:div>
    <w:div w:id="1607737058">
      <w:bodyDiv w:val="1"/>
      <w:marLeft w:val="0"/>
      <w:marRight w:val="0"/>
      <w:marTop w:val="0"/>
      <w:marBottom w:val="0"/>
      <w:divBdr>
        <w:top w:val="none" w:sz="0" w:space="0" w:color="auto"/>
        <w:left w:val="none" w:sz="0" w:space="0" w:color="auto"/>
        <w:bottom w:val="none" w:sz="0" w:space="0" w:color="auto"/>
        <w:right w:val="none" w:sz="0" w:space="0" w:color="auto"/>
      </w:divBdr>
    </w:div>
    <w:div w:id="1609198608">
      <w:bodyDiv w:val="1"/>
      <w:marLeft w:val="0"/>
      <w:marRight w:val="0"/>
      <w:marTop w:val="0"/>
      <w:marBottom w:val="0"/>
      <w:divBdr>
        <w:top w:val="none" w:sz="0" w:space="0" w:color="auto"/>
        <w:left w:val="none" w:sz="0" w:space="0" w:color="auto"/>
        <w:bottom w:val="none" w:sz="0" w:space="0" w:color="auto"/>
        <w:right w:val="none" w:sz="0" w:space="0" w:color="auto"/>
      </w:divBdr>
    </w:div>
    <w:div w:id="1609695572">
      <w:bodyDiv w:val="1"/>
      <w:marLeft w:val="0"/>
      <w:marRight w:val="0"/>
      <w:marTop w:val="0"/>
      <w:marBottom w:val="0"/>
      <w:divBdr>
        <w:top w:val="none" w:sz="0" w:space="0" w:color="auto"/>
        <w:left w:val="none" w:sz="0" w:space="0" w:color="auto"/>
        <w:bottom w:val="none" w:sz="0" w:space="0" w:color="auto"/>
        <w:right w:val="none" w:sz="0" w:space="0" w:color="auto"/>
      </w:divBdr>
    </w:div>
    <w:div w:id="1614093929">
      <w:bodyDiv w:val="1"/>
      <w:marLeft w:val="0"/>
      <w:marRight w:val="0"/>
      <w:marTop w:val="0"/>
      <w:marBottom w:val="0"/>
      <w:divBdr>
        <w:top w:val="none" w:sz="0" w:space="0" w:color="auto"/>
        <w:left w:val="none" w:sz="0" w:space="0" w:color="auto"/>
        <w:bottom w:val="none" w:sz="0" w:space="0" w:color="auto"/>
        <w:right w:val="none" w:sz="0" w:space="0" w:color="auto"/>
      </w:divBdr>
    </w:div>
    <w:div w:id="1616323408">
      <w:bodyDiv w:val="1"/>
      <w:marLeft w:val="0"/>
      <w:marRight w:val="0"/>
      <w:marTop w:val="0"/>
      <w:marBottom w:val="0"/>
      <w:divBdr>
        <w:top w:val="none" w:sz="0" w:space="0" w:color="auto"/>
        <w:left w:val="none" w:sz="0" w:space="0" w:color="auto"/>
        <w:bottom w:val="none" w:sz="0" w:space="0" w:color="auto"/>
        <w:right w:val="none" w:sz="0" w:space="0" w:color="auto"/>
      </w:divBdr>
    </w:div>
    <w:div w:id="1622225879">
      <w:bodyDiv w:val="1"/>
      <w:marLeft w:val="0"/>
      <w:marRight w:val="0"/>
      <w:marTop w:val="0"/>
      <w:marBottom w:val="0"/>
      <w:divBdr>
        <w:top w:val="none" w:sz="0" w:space="0" w:color="auto"/>
        <w:left w:val="none" w:sz="0" w:space="0" w:color="auto"/>
        <w:bottom w:val="none" w:sz="0" w:space="0" w:color="auto"/>
        <w:right w:val="none" w:sz="0" w:space="0" w:color="auto"/>
      </w:divBdr>
    </w:div>
    <w:div w:id="1635135072">
      <w:bodyDiv w:val="1"/>
      <w:marLeft w:val="0"/>
      <w:marRight w:val="0"/>
      <w:marTop w:val="0"/>
      <w:marBottom w:val="0"/>
      <w:divBdr>
        <w:top w:val="none" w:sz="0" w:space="0" w:color="auto"/>
        <w:left w:val="none" w:sz="0" w:space="0" w:color="auto"/>
        <w:bottom w:val="none" w:sz="0" w:space="0" w:color="auto"/>
        <w:right w:val="none" w:sz="0" w:space="0" w:color="auto"/>
      </w:divBdr>
    </w:div>
    <w:div w:id="1638727768">
      <w:bodyDiv w:val="1"/>
      <w:marLeft w:val="0"/>
      <w:marRight w:val="0"/>
      <w:marTop w:val="0"/>
      <w:marBottom w:val="0"/>
      <w:divBdr>
        <w:top w:val="none" w:sz="0" w:space="0" w:color="auto"/>
        <w:left w:val="none" w:sz="0" w:space="0" w:color="auto"/>
        <w:bottom w:val="none" w:sz="0" w:space="0" w:color="auto"/>
        <w:right w:val="none" w:sz="0" w:space="0" w:color="auto"/>
      </w:divBdr>
    </w:div>
    <w:div w:id="1641961643">
      <w:bodyDiv w:val="1"/>
      <w:marLeft w:val="0"/>
      <w:marRight w:val="0"/>
      <w:marTop w:val="0"/>
      <w:marBottom w:val="0"/>
      <w:divBdr>
        <w:top w:val="none" w:sz="0" w:space="0" w:color="auto"/>
        <w:left w:val="none" w:sz="0" w:space="0" w:color="auto"/>
        <w:bottom w:val="none" w:sz="0" w:space="0" w:color="auto"/>
        <w:right w:val="none" w:sz="0" w:space="0" w:color="auto"/>
      </w:divBdr>
    </w:div>
    <w:div w:id="1643146951">
      <w:bodyDiv w:val="1"/>
      <w:marLeft w:val="0"/>
      <w:marRight w:val="0"/>
      <w:marTop w:val="0"/>
      <w:marBottom w:val="0"/>
      <w:divBdr>
        <w:top w:val="none" w:sz="0" w:space="0" w:color="auto"/>
        <w:left w:val="none" w:sz="0" w:space="0" w:color="auto"/>
        <w:bottom w:val="none" w:sz="0" w:space="0" w:color="auto"/>
        <w:right w:val="none" w:sz="0" w:space="0" w:color="auto"/>
      </w:divBdr>
      <w:divsChild>
        <w:div w:id="1787188011">
          <w:marLeft w:val="0"/>
          <w:marRight w:val="0"/>
          <w:marTop w:val="0"/>
          <w:marBottom w:val="0"/>
          <w:divBdr>
            <w:top w:val="none" w:sz="0" w:space="0" w:color="auto"/>
            <w:left w:val="none" w:sz="0" w:space="0" w:color="auto"/>
            <w:bottom w:val="none" w:sz="0" w:space="0" w:color="auto"/>
            <w:right w:val="none" w:sz="0" w:space="0" w:color="auto"/>
          </w:divBdr>
        </w:div>
        <w:div w:id="1032799761">
          <w:marLeft w:val="0"/>
          <w:marRight w:val="0"/>
          <w:marTop w:val="0"/>
          <w:marBottom w:val="0"/>
          <w:divBdr>
            <w:top w:val="none" w:sz="0" w:space="0" w:color="auto"/>
            <w:left w:val="none" w:sz="0" w:space="0" w:color="auto"/>
            <w:bottom w:val="none" w:sz="0" w:space="0" w:color="auto"/>
            <w:right w:val="none" w:sz="0" w:space="0" w:color="auto"/>
          </w:divBdr>
        </w:div>
        <w:div w:id="495071148">
          <w:marLeft w:val="0"/>
          <w:marRight w:val="0"/>
          <w:marTop w:val="0"/>
          <w:marBottom w:val="0"/>
          <w:divBdr>
            <w:top w:val="none" w:sz="0" w:space="0" w:color="auto"/>
            <w:left w:val="none" w:sz="0" w:space="0" w:color="auto"/>
            <w:bottom w:val="none" w:sz="0" w:space="0" w:color="auto"/>
            <w:right w:val="none" w:sz="0" w:space="0" w:color="auto"/>
          </w:divBdr>
        </w:div>
      </w:divsChild>
    </w:div>
    <w:div w:id="1648314723">
      <w:bodyDiv w:val="1"/>
      <w:marLeft w:val="0"/>
      <w:marRight w:val="0"/>
      <w:marTop w:val="0"/>
      <w:marBottom w:val="0"/>
      <w:divBdr>
        <w:top w:val="none" w:sz="0" w:space="0" w:color="auto"/>
        <w:left w:val="none" w:sz="0" w:space="0" w:color="auto"/>
        <w:bottom w:val="none" w:sz="0" w:space="0" w:color="auto"/>
        <w:right w:val="none" w:sz="0" w:space="0" w:color="auto"/>
      </w:divBdr>
      <w:divsChild>
        <w:div w:id="1609000319">
          <w:marLeft w:val="0"/>
          <w:marRight w:val="0"/>
          <w:marTop w:val="0"/>
          <w:marBottom w:val="0"/>
          <w:divBdr>
            <w:top w:val="none" w:sz="0" w:space="0" w:color="auto"/>
            <w:left w:val="none" w:sz="0" w:space="0" w:color="auto"/>
            <w:bottom w:val="none" w:sz="0" w:space="0" w:color="auto"/>
            <w:right w:val="none" w:sz="0" w:space="0" w:color="auto"/>
          </w:divBdr>
        </w:div>
      </w:divsChild>
    </w:div>
    <w:div w:id="1651400433">
      <w:bodyDiv w:val="1"/>
      <w:marLeft w:val="0"/>
      <w:marRight w:val="0"/>
      <w:marTop w:val="0"/>
      <w:marBottom w:val="0"/>
      <w:divBdr>
        <w:top w:val="none" w:sz="0" w:space="0" w:color="auto"/>
        <w:left w:val="none" w:sz="0" w:space="0" w:color="auto"/>
        <w:bottom w:val="none" w:sz="0" w:space="0" w:color="auto"/>
        <w:right w:val="none" w:sz="0" w:space="0" w:color="auto"/>
      </w:divBdr>
    </w:div>
    <w:div w:id="1651591014">
      <w:bodyDiv w:val="1"/>
      <w:marLeft w:val="0"/>
      <w:marRight w:val="0"/>
      <w:marTop w:val="0"/>
      <w:marBottom w:val="0"/>
      <w:divBdr>
        <w:top w:val="none" w:sz="0" w:space="0" w:color="auto"/>
        <w:left w:val="none" w:sz="0" w:space="0" w:color="auto"/>
        <w:bottom w:val="none" w:sz="0" w:space="0" w:color="auto"/>
        <w:right w:val="none" w:sz="0" w:space="0" w:color="auto"/>
      </w:divBdr>
    </w:div>
    <w:div w:id="1652325162">
      <w:bodyDiv w:val="1"/>
      <w:marLeft w:val="0"/>
      <w:marRight w:val="0"/>
      <w:marTop w:val="0"/>
      <w:marBottom w:val="0"/>
      <w:divBdr>
        <w:top w:val="none" w:sz="0" w:space="0" w:color="auto"/>
        <w:left w:val="none" w:sz="0" w:space="0" w:color="auto"/>
        <w:bottom w:val="none" w:sz="0" w:space="0" w:color="auto"/>
        <w:right w:val="none" w:sz="0" w:space="0" w:color="auto"/>
      </w:divBdr>
    </w:div>
    <w:div w:id="1656569765">
      <w:bodyDiv w:val="1"/>
      <w:marLeft w:val="0"/>
      <w:marRight w:val="0"/>
      <w:marTop w:val="0"/>
      <w:marBottom w:val="0"/>
      <w:divBdr>
        <w:top w:val="none" w:sz="0" w:space="0" w:color="auto"/>
        <w:left w:val="none" w:sz="0" w:space="0" w:color="auto"/>
        <w:bottom w:val="none" w:sz="0" w:space="0" w:color="auto"/>
        <w:right w:val="none" w:sz="0" w:space="0" w:color="auto"/>
      </w:divBdr>
    </w:div>
    <w:div w:id="1661808155">
      <w:bodyDiv w:val="1"/>
      <w:marLeft w:val="0"/>
      <w:marRight w:val="0"/>
      <w:marTop w:val="0"/>
      <w:marBottom w:val="0"/>
      <w:divBdr>
        <w:top w:val="none" w:sz="0" w:space="0" w:color="auto"/>
        <w:left w:val="none" w:sz="0" w:space="0" w:color="auto"/>
        <w:bottom w:val="none" w:sz="0" w:space="0" w:color="auto"/>
        <w:right w:val="none" w:sz="0" w:space="0" w:color="auto"/>
      </w:divBdr>
    </w:div>
    <w:div w:id="1663777576">
      <w:bodyDiv w:val="1"/>
      <w:marLeft w:val="0"/>
      <w:marRight w:val="0"/>
      <w:marTop w:val="0"/>
      <w:marBottom w:val="0"/>
      <w:divBdr>
        <w:top w:val="none" w:sz="0" w:space="0" w:color="auto"/>
        <w:left w:val="none" w:sz="0" w:space="0" w:color="auto"/>
        <w:bottom w:val="none" w:sz="0" w:space="0" w:color="auto"/>
        <w:right w:val="none" w:sz="0" w:space="0" w:color="auto"/>
      </w:divBdr>
    </w:div>
    <w:div w:id="1666132620">
      <w:bodyDiv w:val="1"/>
      <w:marLeft w:val="0"/>
      <w:marRight w:val="0"/>
      <w:marTop w:val="0"/>
      <w:marBottom w:val="0"/>
      <w:divBdr>
        <w:top w:val="none" w:sz="0" w:space="0" w:color="auto"/>
        <w:left w:val="none" w:sz="0" w:space="0" w:color="auto"/>
        <w:bottom w:val="none" w:sz="0" w:space="0" w:color="auto"/>
        <w:right w:val="none" w:sz="0" w:space="0" w:color="auto"/>
      </w:divBdr>
    </w:div>
    <w:div w:id="1668746190">
      <w:bodyDiv w:val="1"/>
      <w:marLeft w:val="0"/>
      <w:marRight w:val="0"/>
      <w:marTop w:val="0"/>
      <w:marBottom w:val="0"/>
      <w:divBdr>
        <w:top w:val="none" w:sz="0" w:space="0" w:color="auto"/>
        <w:left w:val="none" w:sz="0" w:space="0" w:color="auto"/>
        <w:bottom w:val="none" w:sz="0" w:space="0" w:color="auto"/>
        <w:right w:val="none" w:sz="0" w:space="0" w:color="auto"/>
      </w:divBdr>
      <w:divsChild>
        <w:div w:id="471364785">
          <w:marLeft w:val="0"/>
          <w:marRight w:val="0"/>
          <w:marTop w:val="0"/>
          <w:marBottom w:val="0"/>
          <w:divBdr>
            <w:top w:val="none" w:sz="0" w:space="0" w:color="auto"/>
            <w:left w:val="none" w:sz="0" w:space="0" w:color="auto"/>
            <w:bottom w:val="none" w:sz="0" w:space="0" w:color="auto"/>
            <w:right w:val="none" w:sz="0" w:space="0" w:color="auto"/>
          </w:divBdr>
          <w:divsChild>
            <w:div w:id="14300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89114">
      <w:bodyDiv w:val="1"/>
      <w:marLeft w:val="0"/>
      <w:marRight w:val="0"/>
      <w:marTop w:val="0"/>
      <w:marBottom w:val="0"/>
      <w:divBdr>
        <w:top w:val="none" w:sz="0" w:space="0" w:color="auto"/>
        <w:left w:val="none" w:sz="0" w:space="0" w:color="auto"/>
        <w:bottom w:val="none" w:sz="0" w:space="0" w:color="auto"/>
        <w:right w:val="none" w:sz="0" w:space="0" w:color="auto"/>
      </w:divBdr>
    </w:div>
    <w:div w:id="1677151699">
      <w:bodyDiv w:val="1"/>
      <w:marLeft w:val="0"/>
      <w:marRight w:val="0"/>
      <w:marTop w:val="0"/>
      <w:marBottom w:val="0"/>
      <w:divBdr>
        <w:top w:val="none" w:sz="0" w:space="0" w:color="auto"/>
        <w:left w:val="none" w:sz="0" w:space="0" w:color="auto"/>
        <w:bottom w:val="none" w:sz="0" w:space="0" w:color="auto"/>
        <w:right w:val="none" w:sz="0" w:space="0" w:color="auto"/>
      </w:divBdr>
    </w:div>
    <w:div w:id="1678389487">
      <w:bodyDiv w:val="1"/>
      <w:marLeft w:val="0"/>
      <w:marRight w:val="0"/>
      <w:marTop w:val="0"/>
      <w:marBottom w:val="0"/>
      <w:divBdr>
        <w:top w:val="none" w:sz="0" w:space="0" w:color="auto"/>
        <w:left w:val="none" w:sz="0" w:space="0" w:color="auto"/>
        <w:bottom w:val="none" w:sz="0" w:space="0" w:color="auto"/>
        <w:right w:val="none" w:sz="0" w:space="0" w:color="auto"/>
      </w:divBdr>
    </w:div>
    <w:div w:id="1702436286">
      <w:bodyDiv w:val="1"/>
      <w:marLeft w:val="0"/>
      <w:marRight w:val="0"/>
      <w:marTop w:val="0"/>
      <w:marBottom w:val="0"/>
      <w:divBdr>
        <w:top w:val="none" w:sz="0" w:space="0" w:color="auto"/>
        <w:left w:val="none" w:sz="0" w:space="0" w:color="auto"/>
        <w:bottom w:val="none" w:sz="0" w:space="0" w:color="auto"/>
        <w:right w:val="none" w:sz="0" w:space="0" w:color="auto"/>
      </w:divBdr>
    </w:div>
    <w:div w:id="1708068160">
      <w:bodyDiv w:val="1"/>
      <w:marLeft w:val="0"/>
      <w:marRight w:val="0"/>
      <w:marTop w:val="0"/>
      <w:marBottom w:val="0"/>
      <w:divBdr>
        <w:top w:val="none" w:sz="0" w:space="0" w:color="auto"/>
        <w:left w:val="none" w:sz="0" w:space="0" w:color="auto"/>
        <w:bottom w:val="none" w:sz="0" w:space="0" w:color="auto"/>
        <w:right w:val="none" w:sz="0" w:space="0" w:color="auto"/>
      </w:divBdr>
    </w:div>
    <w:div w:id="1710648089">
      <w:bodyDiv w:val="1"/>
      <w:marLeft w:val="0"/>
      <w:marRight w:val="0"/>
      <w:marTop w:val="0"/>
      <w:marBottom w:val="0"/>
      <w:divBdr>
        <w:top w:val="none" w:sz="0" w:space="0" w:color="auto"/>
        <w:left w:val="none" w:sz="0" w:space="0" w:color="auto"/>
        <w:bottom w:val="none" w:sz="0" w:space="0" w:color="auto"/>
        <w:right w:val="none" w:sz="0" w:space="0" w:color="auto"/>
      </w:divBdr>
    </w:div>
    <w:div w:id="1717004857">
      <w:bodyDiv w:val="1"/>
      <w:marLeft w:val="0"/>
      <w:marRight w:val="0"/>
      <w:marTop w:val="0"/>
      <w:marBottom w:val="0"/>
      <w:divBdr>
        <w:top w:val="none" w:sz="0" w:space="0" w:color="auto"/>
        <w:left w:val="none" w:sz="0" w:space="0" w:color="auto"/>
        <w:bottom w:val="none" w:sz="0" w:space="0" w:color="auto"/>
        <w:right w:val="none" w:sz="0" w:space="0" w:color="auto"/>
      </w:divBdr>
    </w:div>
    <w:div w:id="1718696506">
      <w:bodyDiv w:val="1"/>
      <w:marLeft w:val="0"/>
      <w:marRight w:val="0"/>
      <w:marTop w:val="0"/>
      <w:marBottom w:val="0"/>
      <w:divBdr>
        <w:top w:val="none" w:sz="0" w:space="0" w:color="auto"/>
        <w:left w:val="none" w:sz="0" w:space="0" w:color="auto"/>
        <w:bottom w:val="none" w:sz="0" w:space="0" w:color="auto"/>
        <w:right w:val="none" w:sz="0" w:space="0" w:color="auto"/>
      </w:divBdr>
      <w:divsChild>
        <w:div w:id="1816943642">
          <w:marLeft w:val="0"/>
          <w:marRight w:val="0"/>
          <w:marTop w:val="0"/>
          <w:marBottom w:val="0"/>
          <w:divBdr>
            <w:top w:val="none" w:sz="0" w:space="0" w:color="auto"/>
            <w:left w:val="none" w:sz="0" w:space="0" w:color="auto"/>
            <w:bottom w:val="none" w:sz="0" w:space="0" w:color="auto"/>
            <w:right w:val="none" w:sz="0" w:space="0" w:color="auto"/>
          </w:divBdr>
        </w:div>
      </w:divsChild>
    </w:div>
    <w:div w:id="1721708994">
      <w:bodyDiv w:val="1"/>
      <w:marLeft w:val="0"/>
      <w:marRight w:val="0"/>
      <w:marTop w:val="0"/>
      <w:marBottom w:val="0"/>
      <w:divBdr>
        <w:top w:val="none" w:sz="0" w:space="0" w:color="auto"/>
        <w:left w:val="none" w:sz="0" w:space="0" w:color="auto"/>
        <w:bottom w:val="none" w:sz="0" w:space="0" w:color="auto"/>
        <w:right w:val="none" w:sz="0" w:space="0" w:color="auto"/>
      </w:divBdr>
    </w:div>
    <w:div w:id="1723479603">
      <w:bodyDiv w:val="1"/>
      <w:marLeft w:val="0"/>
      <w:marRight w:val="0"/>
      <w:marTop w:val="0"/>
      <w:marBottom w:val="0"/>
      <w:divBdr>
        <w:top w:val="none" w:sz="0" w:space="0" w:color="auto"/>
        <w:left w:val="none" w:sz="0" w:space="0" w:color="auto"/>
        <w:bottom w:val="none" w:sz="0" w:space="0" w:color="auto"/>
        <w:right w:val="none" w:sz="0" w:space="0" w:color="auto"/>
      </w:divBdr>
    </w:div>
    <w:div w:id="1727099453">
      <w:bodyDiv w:val="1"/>
      <w:marLeft w:val="0"/>
      <w:marRight w:val="0"/>
      <w:marTop w:val="0"/>
      <w:marBottom w:val="0"/>
      <w:divBdr>
        <w:top w:val="none" w:sz="0" w:space="0" w:color="auto"/>
        <w:left w:val="none" w:sz="0" w:space="0" w:color="auto"/>
        <w:bottom w:val="none" w:sz="0" w:space="0" w:color="auto"/>
        <w:right w:val="none" w:sz="0" w:space="0" w:color="auto"/>
      </w:divBdr>
      <w:divsChild>
        <w:div w:id="1734965970">
          <w:marLeft w:val="0"/>
          <w:marRight w:val="0"/>
          <w:marTop w:val="0"/>
          <w:marBottom w:val="0"/>
          <w:divBdr>
            <w:top w:val="none" w:sz="0" w:space="0" w:color="auto"/>
            <w:left w:val="none" w:sz="0" w:space="0" w:color="auto"/>
            <w:bottom w:val="none" w:sz="0" w:space="0" w:color="auto"/>
            <w:right w:val="none" w:sz="0" w:space="0" w:color="auto"/>
          </w:divBdr>
          <w:divsChild>
            <w:div w:id="68637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6239">
      <w:bodyDiv w:val="1"/>
      <w:marLeft w:val="0"/>
      <w:marRight w:val="0"/>
      <w:marTop w:val="0"/>
      <w:marBottom w:val="0"/>
      <w:divBdr>
        <w:top w:val="none" w:sz="0" w:space="0" w:color="auto"/>
        <w:left w:val="none" w:sz="0" w:space="0" w:color="auto"/>
        <w:bottom w:val="none" w:sz="0" w:space="0" w:color="auto"/>
        <w:right w:val="none" w:sz="0" w:space="0" w:color="auto"/>
      </w:divBdr>
    </w:div>
    <w:div w:id="1732266577">
      <w:bodyDiv w:val="1"/>
      <w:marLeft w:val="0"/>
      <w:marRight w:val="0"/>
      <w:marTop w:val="0"/>
      <w:marBottom w:val="0"/>
      <w:divBdr>
        <w:top w:val="none" w:sz="0" w:space="0" w:color="auto"/>
        <w:left w:val="none" w:sz="0" w:space="0" w:color="auto"/>
        <w:bottom w:val="none" w:sz="0" w:space="0" w:color="auto"/>
        <w:right w:val="none" w:sz="0" w:space="0" w:color="auto"/>
      </w:divBdr>
    </w:div>
    <w:div w:id="1737706312">
      <w:bodyDiv w:val="1"/>
      <w:marLeft w:val="0"/>
      <w:marRight w:val="0"/>
      <w:marTop w:val="0"/>
      <w:marBottom w:val="0"/>
      <w:divBdr>
        <w:top w:val="none" w:sz="0" w:space="0" w:color="auto"/>
        <w:left w:val="none" w:sz="0" w:space="0" w:color="auto"/>
        <w:bottom w:val="none" w:sz="0" w:space="0" w:color="auto"/>
        <w:right w:val="none" w:sz="0" w:space="0" w:color="auto"/>
      </w:divBdr>
    </w:div>
    <w:div w:id="1738891891">
      <w:bodyDiv w:val="1"/>
      <w:marLeft w:val="0"/>
      <w:marRight w:val="0"/>
      <w:marTop w:val="0"/>
      <w:marBottom w:val="0"/>
      <w:divBdr>
        <w:top w:val="none" w:sz="0" w:space="0" w:color="auto"/>
        <w:left w:val="none" w:sz="0" w:space="0" w:color="auto"/>
        <w:bottom w:val="none" w:sz="0" w:space="0" w:color="auto"/>
        <w:right w:val="none" w:sz="0" w:space="0" w:color="auto"/>
      </w:divBdr>
      <w:divsChild>
        <w:div w:id="1877766150">
          <w:marLeft w:val="0"/>
          <w:marRight w:val="0"/>
          <w:marTop w:val="0"/>
          <w:marBottom w:val="0"/>
          <w:divBdr>
            <w:top w:val="none" w:sz="0" w:space="0" w:color="auto"/>
            <w:left w:val="none" w:sz="0" w:space="0" w:color="auto"/>
            <w:bottom w:val="none" w:sz="0" w:space="0" w:color="auto"/>
            <w:right w:val="none" w:sz="0" w:space="0" w:color="auto"/>
          </w:divBdr>
        </w:div>
        <w:div w:id="1235121914">
          <w:marLeft w:val="0"/>
          <w:marRight w:val="0"/>
          <w:marTop w:val="0"/>
          <w:marBottom w:val="0"/>
          <w:divBdr>
            <w:top w:val="none" w:sz="0" w:space="0" w:color="auto"/>
            <w:left w:val="none" w:sz="0" w:space="0" w:color="auto"/>
            <w:bottom w:val="none" w:sz="0" w:space="0" w:color="auto"/>
            <w:right w:val="none" w:sz="0" w:space="0" w:color="auto"/>
          </w:divBdr>
        </w:div>
        <w:div w:id="280235482">
          <w:marLeft w:val="0"/>
          <w:marRight w:val="0"/>
          <w:marTop w:val="0"/>
          <w:marBottom w:val="0"/>
          <w:divBdr>
            <w:top w:val="none" w:sz="0" w:space="0" w:color="auto"/>
            <w:left w:val="none" w:sz="0" w:space="0" w:color="auto"/>
            <w:bottom w:val="none" w:sz="0" w:space="0" w:color="auto"/>
            <w:right w:val="none" w:sz="0" w:space="0" w:color="auto"/>
          </w:divBdr>
        </w:div>
      </w:divsChild>
    </w:div>
    <w:div w:id="1739673279">
      <w:bodyDiv w:val="1"/>
      <w:marLeft w:val="0"/>
      <w:marRight w:val="0"/>
      <w:marTop w:val="0"/>
      <w:marBottom w:val="0"/>
      <w:divBdr>
        <w:top w:val="none" w:sz="0" w:space="0" w:color="auto"/>
        <w:left w:val="none" w:sz="0" w:space="0" w:color="auto"/>
        <w:bottom w:val="none" w:sz="0" w:space="0" w:color="auto"/>
        <w:right w:val="none" w:sz="0" w:space="0" w:color="auto"/>
      </w:divBdr>
    </w:div>
    <w:div w:id="1742369866">
      <w:bodyDiv w:val="1"/>
      <w:marLeft w:val="0"/>
      <w:marRight w:val="0"/>
      <w:marTop w:val="0"/>
      <w:marBottom w:val="0"/>
      <w:divBdr>
        <w:top w:val="none" w:sz="0" w:space="0" w:color="auto"/>
        <w:left w:val="none" w:sz="0" w:space="0" w:color="auto"/>
        <w:bottom w:val="none" w:sz="0" w:space="0" w:color="auto"/>
        <w:right w:val="none" w:sz="0" w:space="0" w:color="auto"/>
      </w:divBdr>
    </w:div>
    <w:div w:id="1742405645">
      <w:bodyDiv w:val="1"/>
      <w:marLeft w:val="0"/>
      <w:marRight w:val="0"/>
      <w:marTop w:val="0"/>
      <w:marBottom w:val="0"/>
      <w:divBdr>
        <w:top w:val="none" w:sz="0" w:space="0" w:color="auto"/>
        <w:left w:val="none" w:sz="0" w:space="0" w:color="auto"/>
        <w:bottom w:val="none" w:sz="0" w:space="0" w:color="auto"/>
        <w:right w:val="none" w:sz="0" w:space="0" w:color="auto"/>
      </w:divBdr>
    </w:div>
    <w:div w:id="1743527279">
      <w:bodyDiv w:val="1"/>
      <w:marLeft w:val="0"/>
      <w:marRight w:val="0"/>
      <w:marTop w:val="0"/>
      <w:marBottom w:val="0"/>
      <w:divBdr>
        <w:top w:val="none" w:sz="0" w:space="0" w:color="auto"/>
        <w:left w:val="none" w:sz="0" w:space="0" w:color="auto"/>
        <w:bottom w:val="none" w:sz="0" w:space="0" w:color="auto"/>
        <w:right w:val="none" w:sz="0" w:space="0" w:color="auto"/>
      </w:divBdr>
      <w:divsChild>
        <w:div w:id="1505315901">
          <w:marLeft w:val="0"/>
          <w:marRight w:val="0"/>
          <w:marTop w:val="0"/>
          <w:marBottom w:val="0"/>
          <w:divBdr>
            <w:top w:val="none" w:sz="0" w:space="0" w:color="auto"/>
            <w:left w:val="none" w:sz="0" w:space="0" w:color="auto"/>
            <w:bottom w:val="none" w:sz="0" w:space="0" w:color="auto"/>
            <w:right w:val="none" w:sz="0" w:space="0" w:color="auto"/>
          </w:divBdr>
          <w:divsChild>
            <w:div w:id="14907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838720">
      <w:bodyDiv w:val="1"/>
      <w:marLeft w:val="0"/>
      <w:marRight w:val="0"/>
      <w:marTop w:val="0"/>
      <w:marBottom w:val="0"/>
      <w:divBdr>
        <w:top w:val="none" w:sz="0" w:space="0" w:color="auto"/>
        <w:left w:val="none" w:sz="0" w:space="0" w:color="auto"/>
        <w:bottom w:val="none" w:sz="0" w:space="0" w:color="auto"/>
        <w:right w:val="none" w:sz="0" w:space="0" w:color="auto"/>
      </w:divBdr>
      <w:divsChild>
        <w:div w:id="1423260802">
          <w:marLeft w:val="0"/>
          <w:marRight w:val="0"/>
          <w:marTop w:val="0"/>
          <w:marBottom w:val="0"/>
          <w:divBdr>
            <w:top w:val="none" w:sz="0" w:space="0" w:color="auto"/>
            <w:left w:val="none" w:sz="0" w:space="0" w:color="auto"/>
            <w:bottom w:val="none" w:sz="0" w:space="0" w:color="auto"/>
            <w:right w:val="none" w:sz="0" w:space="0" w:color="auto"/>
          </w:divBdr>
          <w:divsChild>
            <w:div w:id="1852992782">
              <w:marLeft w:val="0"/>
              <w:marRight w:val="0"/>
              <w:marTop w:val="0"/>
              <w:marBottom w:val="0"/>
              <w:divBdr>
                <w:top w:val="none" w:sz="0" w:space="0" w:color="auto"/>
                <w:left w:val="none" w:sz="0" w:space="0" w:color="auto"/>
                <w:bottom w:val="none" w:sz="0" w:space="0" w:color="auto"/>
                <w:right w:val="none" w:sz="0" w:space="0" w:color="auto"/>
              </w:divBdr>
              <w:divsChild>
                <w:div w:id="75597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75749">
      <w:bodyDiv w:val="1"/>
      <w:marLeft w:val="0"/>
      <w:marRight w:val="0"/>
      <w:marTop w:val="0"/>
      <w:marBottom w:val="0"/>
      <w:divBdr>
        <w:top w:val="none" w:sz="0" w:space="0" w:color="auto"/>
        <w:left w:val="none" w:sz="0" w:space="0" w:color="auto"/>
        <w:bottom w:val="none" w:sz="0" w:space="0" w:color="auto"/>
        <w:right w:val="none" w:sz="0" w:space="0" w:color="auto"/>
      </w:divBdr>
    </w:div>
    <w:div w:id="1749307351">
      <w:bodyDiv w:val="1"/>
      <w:marLeft w:val="0"/>
      <w:marRight w:val="0"/>
      <w:marTop w:val="0"/>
      <w:marBottom w:val="0"/>
      <w:divBdr>
        <w:top w:val="none" w:sz="0" w:space="0" w:color="auto"/>
        <w:left w:val="none" w:sz="0" w:space="0" w:color="auto"/>
        <w:bottom w:val="none" w:sz="0" w:space="0" w:color="auto"/>
        <w:right w:val="none" w:sz="0" w:space="0" w:color="auto"/>
      </w:divBdr>
    </w:div>
    <w:div w:id="1750498278">
      <w:bodyDiv w:val="1"/>
      <w:marLeft w:val="0"/>
      <w:marRight w:val="0"/>
      <w:marTop w:val="0"/>
      <w:marBottom w:val="0"/>
      <w:divBdr>
        <w:top w:val="none" w:sz="0" w:space="0" w:color="auto"/>
        <w:left w:val="none" w:sz="0" w:space="0" w:color="auto"/>
        <w:bottom w:val="none" w:sz="0" w:space="0" w:color="auto"/>
        <w:right w:val="none" w:sz="0" w:space="0" w:color="auto"/>
      </w:divBdr>
    </w:div>
    <w:div w:id="1755393261">
      <w:bodyDiv w:val="1"/>
      <w:marLeft w:val="0"/>
      <w:marRight w:val="0"/>
      <w:marTop w:val="0"/>
      <w:marBottom w:val="0"/>
      <w:divBdr>
        <w:top w:val="none" w:sz="0" w:space="0" w:color="auto"/>
        <w:left w:val="none" w:sz="0" w:space="0" w:color="auto"/>
        <w:bottom w:val="none" w:sz="0" w:space="0" w:color="auto"/>
        <w:right w:val="none" w:sz="0" w:space="0" w:color="auto"/>
      </w:divBdr>
      <w:divsChild>
        <w:div w:id="1007097824">
          <w:marLeft w:val="0"/>
          <w:marRight w:val="0"/>
          <w:marTop w:val="0"/>
          <w:marBottom w:val="0"/>
          <w:divBdr>
            <w:top w:val="none" w:sz="0" w:space="0" w:color="auto"/>
            <w:left w:val="none" w:sz="0" w:space="0" w:color="auto"/>
            <w:bottom w:val="none" w:sz="0" w:space="0" w:color="auto"/>
            <w:right w:val="none" w:sz="0" w:space="0" w:color="auto"/>
          </w:divBdr>
          <w:divsChild>
            <w:div w:id="377824741">
              <w:marLeft w:val="0"/>
              <w:marRight w:val="0"/>
              <w:marTop w:val="0"/>
              <w:marBottom w:val="0"/>
              <w:divBdr>
                <w:top w:val="none" w:sz="0" w:space="0" w:color="auto"/>
                <w:left w:val="none" w:sz="0" w:space="0" w:color="auto"/>
                <w:bottom w:val="none" w:sz="0" w:space="0" w:color="auto"/>
                <w:right w:val="none" w:sz="0" w:space="0" w:color="auto"/>
              </w:divBdr>
              <w:divsChild>
                <w:div w:id="1881815802">
                  <w:marLeft w:val="0"/>
                  <w:marRight w:val="0"/>
                  <w:marTop w:val="0"/>
                  <w:marBottom w:val="0"/>
                  <w:divBdr>
                    <w:top w:val="none" w:sz="0" w:space="0" w:color="auto"/>
                    <w:left w:val="none" w:sz="0" w:space="0" w:color="auto"/>
                    <w:bottom w:val="none" w:sz="0" w:space="0" w:color="auto"/>
                    <w:right w:val="none" w:sz="0" w:space="0" w:color="auto"/>
                  </w:divBdr>
                </w:div>
              </w:divsChild>
            </w:div>
            <w:div w:id="13657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00219">
      <w:bodyDiv w:val="1"/>
      <w:marLeft w:val="0"/>
      <w:marRight w:val="0"/>
      <w:marTop w:val="0"/>
      <w:marBottom w:val="0"/>
      <w:divBdr>
        <w:top w:val="none" w:sz="0" w:space="0" w:color="auto"/>
        <w:left w:val="none" w:sz="0" w:space="0" w:color="auto"/>
        <w:bottom w:val="none" w:sz="0" w:space="0" w:color="auto"/>
        <w:right w:val="none" w:sz="0" w:space="0" w:color="auto"/>
      </w:divBdr>
    </w:div>
    <w:div w:id="1760251395">
      <w:bodyDiv w:val="1"/>
      <w:marLeft w:val="0"/>
      <w:marRight w:val="0"/>
      <w:marTop w:val="0"/>
      <w:marBottom w:val="0"/>
      <w:divBdr>
        <w:top w:val="none" w:sz="0" w:space="0" w:color="auto"/>
        <w:left w:val="none" w:sz="0" w:space="0" w:color="auto"/>
        <w:bottom w:val="none" w:sz="0" w:space="0" w:color="auto"/>
        <w:right w:val="none" w:sz="0" w:space="0" w:color="auto"/>
      </w:divBdr>
    </w:div>
    <w:div w:id="1769227997">
      <w:bodyDiv w:val="1"/>
      <w:marLeft w:val="0"/>
      <w:marRight w:val="0"/>
      <w:marTop w:val="0"/>
      <w:marBottom w:val="0"/>
      <w:divBdr>
        <w:top w:val="none" w:sz="0" w:space="0" w:color="auto"/>
        <w:left w:val="none" w:sz="0" w:space="0" w:color="auto"/>
        <w:bottom w:val="none" w:sz="0" w:space="0" w:color="auto"/>
        <w:right w:val="none" w:sz="0" w:space="0" w:color="auto"/>
      </w:divBdr>
    </w:div>
    <w:div w:id="1769888362">
      <w:bodyDiv w:val="1"/>
      <w:marLeft w:val="0"/>
      <w:marRight w:val="0"/>
      <w:marTop w:val="0"/>
      <w:marBottom w:val="0"/>
      <w:divBdr>
        <w:top w:val="none" w:sz="0" w:space="0" w:color="auto"/>
        <w:left w:val="none" w:sz="0" w:space="0" w:color="auto"/>
        <w:bottom w:val="none" w:sz="0" w:space="0" w:color="auto"/>
        <w:right w:val="none" w:sz="0" w:space="0" w:color="auto"/>
      </w:divBdr>
    </w:div>
    <w:div w:id="1769959094">
      <w:bodyDiv w:val="1"/>
      <w:marLeft w:val="0"/>
      <w:marRight w:val="0"/>
      <w:marTop w:val="0"/>
      <w:marBottom w:val="0"/>
      <w:divBdr>
        <w:top w:val="none" w:sz="0" w:space="0" w:color="auto"/>
        <w:left w:val="none" w:sz="0" w:space="0" w:color="auto"/>
        <w:bottom w:val="none" w:sz="0" w:space="0" w:color="auto"/>
        <w:right w:val="none" w:sz="0" w:space="0" w:color="auto"/>
      </w:divBdr>
    </w:div>
    <w:div w:id="1784881771">
      <w:bodyDiv w:val="1"/>
      <w:marLeft w:val="0"/>
      <w:marRight w:val="0"/>
      <w:marTop w:val="0"/>
      <w:marBottom w:val="0"/>
      <w:divBdr>
        <w:top w:val="none" w:sz="0" w:space="0" w:color="auto"/>
        <w:left w:val="none" w:sz="0" w:space="0" w:color="auto"/>
        <w:bottom w:val="none" w:sz="0" w:space="0" w:color="auto"/>
        <w:right w:val="none" w:sz="0" w:space="0" w:color="auto"/>
      </w:divBdr>
      <w:divsChild>
        <w:div w:id="1623347063">
          <w:marLeft w:val="0"/>
          <w:marRight w:val="0"/>
          <w:marTop w:val="0"/>
          <w:marBottom w:val="0"/>
          <w:divBdr>
            <w:top w:val="none" w:sz="0" w:space="0" w:color="auto"/>
            <w:left w:val="none" w:sz="0" w:space="0" w:color="auto"/>
            <w:bottom w:val="none" w:sz="0" w:space="0" w:color="auto"/>
            <w:right w:val="none" w:sz="0" w:space="0" w:color="auto"/>
          </w:divBdr>
        </w:div>
        <w:div w:id="690568893">
          <w:marLeft w:val="0"/>
          <w:marRight w:val="0"/>
          <w:marTop w:val="0"/>
          <w:marBottom w:val="0"/>
          <w:divBdr>
            <w:top w:val="none" w:sz="0" w:space="0" w:color="auto"/>
            <w:left w:val="none" w:sz="0" w:space="0" w:color="auto"/>
            <w:bottom w:val="none" w:sz="0" w:space="0" w:color="auto"/>
            <w:right w:val="none" w:sz="0" w:space="0" w:color="auto"/>
          </w:divBdr>
        </w:div>
        <w:div w:id="1992368816">
          <w:marLeft w:val="0"/>
          <w:marRight w:val="0"/>
          <w:marTop w:val="0"/>
          <w:marBottom w:val="0"/>
          <w:divBdr>
            <w:top w:val="none" w:sz="0" w:space="0" w:color="auto"/>
            <w:left w:val="none" w:sz="0" w:space="0" w:color="auto"/>
            <w:bottom w:val="none" w:sz="0" w:space="0" w:color="auto"/>
            <w:right w:val="none" w:sz="0" w:space="0" w:color="auto"/>
          </w:divBdr>
        </w:div>
        <w:div w:id="971864998">
          <w:marLeft w:val="0"/>
          <w:marRight w:val="0"/>
          <w:marTop w:val="0"/>
          <w:marBottom w:val="0"/>
          <w:divBdr>
            <w:top w:val="none" w:sz="0" w:space="0" w:color="auto"/>
            <w:left w:val="none" w:sz="0" w:space="0" w:color="auto"/>
            <w:bottom w:val="none" w:sz="0" w:space="0" w:color="auto"/>
            <w:right w:val="none" w:sz="0" w:space="0" w:color="auto"/>
          </w:divBdr>
        </w:div>
        <w:div w:id="730730937">
          <w:marLeft w:val="0"/>
          <w:marRight w:val="0"/>
          <w:marTop w:val="0"/>
          <w:marBottom w:val="0"/>
          <w:divBdr>
            <w:top w:val="none" w:sz="0" w:space="0" w:color="auto"/>
            <w:left w:val="none" w:sz="0" w:space="0" w:color="auto"/>
            <w:bottom w:val="none" w:sz="0" w:space="0" w:color="auto"/>
            <w:right w:val="none" w:sz="0" w:space="0" w:color="auto"/>
          </w:divBdr>
        </w:div>
        <w:div w:id="1691638314">
          <w:marLeft w:val="0"/>
          <w:marRight w:val="0"/>
          <w:marTop w:val="0"/>
          <w:marBottom w:val="0"/>
          <w:divBdr>
            <w:top w:val="none" w:sz="0" w:space="0" w:color="auto"/>
            <w:left w:val="none" w:sz="0" w:space="0" w:color="auto"/>
            <w:bottom w:val="none" w:sz="0" w:space="0" w:color="auto"/>
            <w:right w:val="none" w:sz="0" w:space="0" w:color="auto"/>
          </w:divBdr>
        </w:div>
        <w:div w:id="451436360">
          <w:marLeft w:val="0"/>
          <w:marRight w:val="0"/>
          <w:marTop w:val="0"/>
          <w:marBottom w:val="0"/>
          <w:divBdr>
            <w:top w:val="none" w:sz="0" w:space="0" w:color="auto"/>
            <w:left w:val="none" w:sz="0" w:space="0" w:color="auto"/>
            <w:bottom w:val="none" w:sz="0" w:space="0" w:color="auto"/>
            <w:right w:val="none" w:sz="0" w:space="0" w:color="auto"/>
          </w:divBdr>
        </w:div>
        <w:div w:id="1956330873">
          <w:marLeft w:val="0"/>
          <w:marRight w:val="0"/>
          <w:marTop w:val="0"/>
          <w:marBottom w:val="0"/>
          <w:divBdr>
            <w:top w:val="none" w:sz="0" w:space="0" w:color="auto"/>
            <w:left w:val="none" w:sz="0" w:space="0" w:color="auto"/>
            <w:bottom w:val="none" w:sz="0" w:space="0" w:color="auto"/>
            <w:right w:val="none" w:sz="0" w:space="0" w:color="auto"/>
          </w:divBdr>
        </w:div>
      </w:divsChild>
    </w:div>
    <w:div w:id="1785342719">
      <w:bodyDiv w:val="1"/>
      <w:marLeft w:val="0"/>
      <w:marRight w:val="0"/>
      <w:marTop w:val="0"/>
      <w:marBottom w:val="0"/>
      <w:divBdr>
        <w:top w:val="none" w:sz="0" w:space="0" w:color="auto"/>
        <w:left w:val="none" w:sz="0" w:space="0" w:color="auto"/>
        <w:bottom w:val="none" w:sz="0" w:space="0" w:color="auto"/>
        <w:right w:val="none" w:sz="0" w:space="0" w:color="auto"/>
      </w:divBdr>
      <w:divsChild>
        <w:div w:id="1003554342">
          <w:marLeft w:val="0"/>
          <w:marRight w:val="0"/>
          <w:marTop w:val="0"/>
          <w:marBottom w:val="0"/>
          <w:divBdr>
            <w:top w:val="none" w:sz="0" w:space="0" w:color="auto"/>
            <w:left w:val="none" w:sz="0" w:space="0" w:color="auto"/>
            <w:bottom w:val="none" w:sz="0" w:space="0" w:color="auto"/>
            <w:right w:val="none" w:sz="0" w:space="0" w:color="auto"/>
          </w:divBdr>
        </w:div>
        <w:div w:id="1502428425">
          <w:marLeft w:val="0"/>
          <w:marRight w:val="0"/>
          <w:marTop w:val="0"/>
          <w:marBottom w:val="0"/>
          <w:divBdr>
            <w:top w:val="none" w:sz="0" w:space="0" w:color="auto"/>
            <w:left w:val="none" w:sz="0" w:space="0" w:color="auto"/>
            <w:bottom w:val="none" w:sz="0" w:space="0" w:color="auto"/>
            <w:right w:val="none" w:sz="0" w:space="0" w:color="auto"/>
          </w:divBdr>
        </w:div>
        <w:div w:id="157311484">
          <w:marLeft w:val="0"/>
          <w:marRight w:val="0"/>
          <w:marTop w:val="0"/>
          <w:marBottom w:val="0"/>
          <w:divBdr>
            <w:top w:val="none" w:sz="0" w:space="0" w:color="auto"/>
            <w:left w:val="none" w:sz="0" w:space="0" w:color="auto"/>
            <w:bottom w:val="none" w:sz="0" w:space="0" w:color="auto"/>
            <w:right w:val="none" w:sz="0" w:space="0" w:color="auto"/>
          </w:divBdr>
        </w:div>
        <w:div w:id="397095919">
          <w:marLeft w:val="0"/>
          <w:marRight w:val="0"/>
          <w:marTop w:val="0"/>
          <w:marBottom w:val="0"/>
          <w:divBdr>
            <w:top w:val="none" w:sz="0" w:space="0" w:color="auto"/>
            <w:left w:val="none" w:sz="0" w:space="0" w:color="auto"/>
            <w:bottom w:val="none" w:sz="0" w:space="0" w:color="auto"/>
            <w:right w:val="none" w:sz="0" w:space="0" w:color="auto"/>
          </w:divBdr>
        </w:div>
        <w:div w:id="2007779628">
          <w:marLeft w:val="0"/>
          <w:marRight w:val="0"/>
          <w:marTop w:val="0"/>
          <w:marBottom w:val="0"/>
          <w:divBdr>
            <w:top w:val="none" w:sz="0" w:space="0" w:color="auto"/>
            <w:left w:val="none" w:sz="0" w:space="0" w:color="auto"/>
            <w:bottom w:val="none" w:sz="0" w:space="0" w:color="auto"/>
            <w:right w:val="none" w:sz="0" w:space="0" w:color="auto"/>
          </w:divBdr>
        </w:div>
        <w:div w:id="1153985730">
          <w:marLeft w:val="0"/>
          <w:marRight w:val="0"/>
          <w:marTop w:val="0"/>
          <w:marBottom w:val="0"/>
          <w:divBdr>
            <w:top w:val="none" w:sz="0" w:space="0" w:color="auto"/>
            <w:left w:val="none" w:sz="0" w:space="0" w:color="auto"/>
            <w:bottom w:val="none" w:sz="0" w:space="0" w:color="auto"/>
            <w:right w:val="none" w:sz="0" w:space="0" w:color="auto"/>
          </w:divBdr>
        </w:div>
      </w:divsChild>
    </w:div>
    <w:div w:id="1786657479">
      <w:bodyDiv w:val="1"/>
      <w:marLeft w:val="0"/>
      <w:marRight w:val="0"/>
      <w:marTop w:val="0"/>
      <w:marBottom w:val="0"/>
      <w:divBdr>
        <w:top w:val="none" w:sz="0" w:space="0" w:color="auto"/>
        <w:left w:val="none" w:sz="0" w:space="0" w:color="auto"/>
        <w:bottom w:val="none" w:sz="0" w:space="0" w:color="auto"/>
        <w:right w:val="none" w:sz="0" w:space="0" w:color="auto"/>
      </w:divBdr>
    </w:div>
    <w:div w:id="1788355695">
      <w:bodyDiv w:val="1"/>
      <w:marLeft w:val="0"/>
      <w:marRight w:val="0"/>
      <w:marTop w:val="0"/>
      <w:marBottom w:val="0"/>
      <w:divBdr>
        <w:top w:val="none" w:sz="0" w:space="0" w:color="auto"/>
        <w:left w:val="none" w:sz="0" w:space="0" w:color="auto"/>
        <w:bottom w:val="none" w:sz="0" w:space="0" w:color="auto"/>
        <w:right w:val="none" w:sz="0" w:space="0" w:color="auto"/>
      </w:divBdr>
    </w:div>
    <w:div w:id="1793471758">
      <w:bodyDiv w:val="1"/>
      <w:marLeft w:val="0"/>
      <w:marRight w:val="0"/>
      <w:marTop w:val="0"/>
      <w:marBottom w:val="0"/>
      <w:divBdr>
        <w:top w:val="none" w:sz="0" w:space="0" w:color="auto"/>
        <w:left w:val="none" w:sz="0" w:space="0" w:color="auto"/>
        <w:bottom w:val="none" w:sz="0" w:space="0" w:color="auto"/>
        <w:right w:val="none" w:sz="0" w:space="0" w:color="auto"/>
      </w:divBdr>
      <w:divsChild>
        <w:div w:id="1055157954">
          <w:marLeft w:val="0"/>
          <w:marRight w:val="0"/>
          <w:marTop w:val="0"/>
          <w:marBottom w:val="0"/>
          <w:divBdr>
            <w:top w:val="none" w:sz="0" w:space="0" w:color="auto"/>
            <w:left w:val="none" w:sz="0" w:space="0" w:color="auto"/>
            <w:bottom w:val="none" w:sz="0" w:space="0" w:color="auto"/>
            <w:right w:val="none" w:sz="0" w:space="0" w:color="auto"/>
          </w:divBdr>
        </w:div>
        <w:div w:id="1770000808">
          <w:marLeft w:val="0"/>
          <w:marRight w:val="0"/>
          <w:marTop w:val="0"/>
          <w:marBottom w:val="0"/>
          <w:divBdr>
            <w:top w:val="none" w:sz="0" w:space="0" w:color="auto"/>
            <w:left w:val="none" w:sz="0" w:space="0" w:color="auto"/>
            <w:bottom w:val="none" w:sz="0" w:space="0" w:color="auto"/>
            <w:right w:val="none" w:sz="0" w:space="0" w:color="auto"/>
          </w:divBdr>
          <w:divsChild>
            <w:div w:id="1565917430">
              <w:marLeft w:val="0"/>
              <w:marRight w:val="0"/>
              <w:marTop w:val="0"/>
              <w:marBottom w:val="0"/>
              <w:divBdr>
                <w:top w:val="none" w:sz="0" w:space="0" w:color="auto"/>
                <w:left w:val="none" w:sz="0" w:space="0" w:color="auto"/>
                <w:bottom w:val="none" w:sz="0" w:space="0" w:color="auto"/>
                <w:right w:val="none" w:sz="0" w:space="0" w:color="auto"/>
              </w:divBdr>
              <w:divsChild>
                <w:div w:id="9428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861008">
      <w:bodyDiv w:val="1"/>
      <w:marLeft w:val="0"/>
      <w:marRight w:val="0"/>
      <w:marTop w:val="0"/>
      <w:marBottom w:val="0"/>
      <w:divBdr>
        <w:top w:val="none" w:sz="0" w:space="0" w:color="auto"/>
        <w:left w:val="none" w:sz="0" w:space="0" w:color="auto"/>
        <w:bottom w:val="none" w:sz="0" w:space="0" w:color="auto"/>
        <w:right w:val="none" w:sz="0" w:space="0" w:color="auto"/>
      </w:divBdr>
    </w:div>
    <w:div w:id="1794861937">
      <w:bodyDiv w:val="1"/>
      <w:marLeft w:val="0"/>
      <w:marRight w:val="0"/>
      <w:marTop w:val="0"/>
      <w:marBottom w:val="0"/>
      <w:divBdr>
        <w:top w:val="none" w:sz="0" w:space="0" w:color="auto"/>
        <w:left w:val="none" w:sz="0" w:space="0" w:color="auto"/>
        <w:bottom w:val="none" w:sz="0" w:space="0" w:color="auto"/>
        <w:right w:val="none" w:sz="0" w:space="0" w:color="auto"/>
      </w:divBdr>
      <w:divsChild>
        <w:div w:id="937296755">
          <w:marLeft w:val="0"/>
          <w:marRight w:val="0"/>
          <w:marTop w:val="0"/>
          <w:marBottom w:val="0"/>
          <w:divBdr>
            <w:top w:val="none" w:sz="0" w:space="0" w:color="auto"/>
            <w:left w:val="none" w:sz="0" w:space="0" w:color="auto"/>
            <w:bottom w:val="none" w:sz="0" w:space="0" w:color="auto"/>
            <w:right w:val="none" w:sz="0" w:space="0" w:color="auto"/>
          </w:divBdr>
          <w:divsChild>
            <w:div w:id="188240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7035">
      <w:bodyDiv w:val="1"/>
      <w:marLeft w:val="0"/>
      <w:marRight w:val="0"/>
      <w:marTop w:val="0"/>
      <w:marBottom w:val="0"/>
      <w:divBdr>
        <w:top w:val="none" w:sz="0" w:space="0" w:color="auto"/>
        <w:left w:val="none" w:sz="0" w:space="0" w:color="auto"/>
        <w:bottom w:val="none" w:sz="0" w:space="0" w:color="auto"/>
        <w:right w:val="none" w:sz="0" w:space="0" w:color="auto"/>
      </w:divBdr>
      <w:divsChild>
        <w:div w:id="25260181">
          <w:marLeft w:val="0"/>
          <w:marRight w:val="0"/>
          <w:marTop w:val="0"/>
          <w:marBottom w:val="0"/>
          <w:divBdr>
            <w:top w:val="none" w:sz="0" w:space="0" w:color="auto"/>
            <w:left w:val="none" w:sz="0" w:space="0" w:color="auto"/>
            <w:bottom w:val="none" w:sz="0" w:space="0" w:color="auto"/>
            <w:right w:val="none" w:sz="0" w:space="0" w:color="auto"/>
          </w:divBdr>
          <w:divsChild>
            <w:div w:id="1492402617">
              <w:marLeft w:val="0"/>
              <w:marRight w:val="0"/>
              <w:marTop w:val="0"/>
              <w:marBottom w:val="0"/>
              <w:divBdr>
                <w:top w:val="none" w:sz="0" w:space="0" w:color="auto"/>
                <w:left w:val="none" w:sz="0" w:space="0" w:color="auto"/>
                <w:bottom w:val="none" w:sz="0" w:space="0" w:color="auto"/>
                <w:right w:val="none" w:sz="0" w:space="0" w:color="auto"/>
              </w:divBdr>
            </w:div>
          </w:divsChild>
        </w:div>
        <w:div w:id="136453682">
          <w:marLeft w:val="0"/>
          <w:marRight w:val="0"/>
          <w:marTop w:val="0"/>
          <w:marBottom w:val="0"/>
          <w:divBdr>
            <w:top w:val="none" w:sz="0" w:space="0" w:color="auto"/>
            <w:left w:val="none" w:sz="0" w:space="0" w:color="auto"/>
            <w:bottom w:val="none" w:sz="0" w:space="0" w:color="auto"/>
            <w:right w:val="none" w:sz="0" w:space="0" w:color="auto"/>
          </w:divBdr>
          <w:divsChild>
            <w:div w:id="906693072">
              <w:marLeft w:val="0"/>
              <w:marRight w:val="0"/>
              <w:marTop w:val="0"/>
              <w:marBottom w:val="0"/>
              <w:divBdr>
                <w:top w:val="none" w:sz="0" w:space="0" w:color="auto"/>
                <w:left w:val="none" w:sz="0" w:space="0" w:color="auto"/>
                <w:bottom w:val="none" w:sz="0" w:space="0" w:color="auto"/>
                <w:right w:val="none" w:sz="0" w:space="0" w:color="auto"/>
              </w:divBdr>
              <w:divsChild>
                <w:div w:id="98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951101">
      <w:bodyDiv w:val="1"/>
      <w:marLeft w:val="0"/>
      <w:marRight w:val="0"/>
      <w:marTop w:val="0"/>
      <w:marBottom w:val="0"/>
      <w:divBdr>
        <w:top w:val="none" w:sz="0" w:space="0" w:color="auto"/>
        <w:left w:val="none" w:sz="0" w:space="0" w:color="auto"/>
        <w:bottom w:val="none" w:sz="0" w:space="0" w:color="auto"/>
        <w:right w:val="none" w:sz="0" w:space="0" w:color="auto"/>
      </w:divBdr>
      <w:divsChild>
        <w:div w:id="1647123007">
          <w:marLeft w:val="0"/>
          <w:marRight w:val="0"/>
          <w:marTop w:val="0"/>
          <w:marBottom w:val="0"/>
          <w:divBdr>
            <w:top w:val="none" w:sz="0" w:space="0" w:color="auto"/>
            <w:left w:val="none" w:sz="0" w:space="0" w:color="auto"/>
            <w:bottom w:val="none" w:sz="0" w:space="0" w:color="auto"/>
            <w:right w:val="none" w:sz="0" w:space="0" w:color="auto"/>
          </w:divBdr>
        </w:div>
      </w:divsChild>
    </w:div>
    <w:div w:id="1806656784">
      <w:bodyDiv w:val="1"/>
      <w:marLeft w:val="0"/>
      <w:marRight w:val="0"/>
      <w:marTop w:val="0"/>
      <w:marBottom w:val="0"/>
      <w:divBdr>
        <w:top w:val="none" w:sz="0" w:space="0" w:color="auto"/>
        <w:left w:val="none" w:sz="0" w:space="0" w:color="auto"/>
        <w:bottom w:val="none" w:sz="0" w:space="0" w:color="auto"/>
        <w:right w:val="none" w:sz="0" w:space="0" w:color="auto"/>
      </w:divBdr>
    </w:div>
    <w:div w:id="1807550161">
      <w:bodyDiv w:val="1"/>
      <w:marLeft w:val="0"/>
      <w:marRight w:val="0"/>
      <w:marTop w:val="0"/>
      <w:marBottom w:val="0"/>
      <w:divBdr>
        <w:top w:val="none" w:sz="0" w:space="0" w:color="auto"/>
        <w:left w:val="none" w:sz="0" w:space="0" w:color="auto"/>
        <w:bottom w:val="none" w:sz="0" w:space="0" w:color="auto"/>
        <w:right w:val="none" w:sz="0" w:space="0" w:color="auto"/>
      </w:divBdr>
    </w:div>
    <w:div w:id="1812164283">
      <w:bodyDiv w:val="1"/>
      <w:marLeft w:val="0"/>
      <w:marRight w:val="0"/>
      <w:marTop w:val="0"/>
      <w:marBottom w:val="0"/>
      <w:divBdr>
        <w:top w:val="none" w:sz="0" w:space="0" w:color="auto"/>
        <w:left w:val="none" w:sz="0" w:space="0" w:color="auto"/>
        <w:bottom w:val="none" w:sz="0" w:space="0" w:color="auto"/>
        <w:right w:val="none" w:sz="0" w:space="0" w:color="auto"/>
      </w:divBdr>
      <w:divsChild>
        <w:div w:id="1277371695">
          <w:marLeft w:val="0"/>
          <w:marRight w:val="0"/>
          <w:marTop w:val="0"/>
          <w:marBottom w:val="0"/>
          <w:divBdr>
            <w:top w:val="none" w:sz="0" w:space="0" w:color="auto"/>
            <w:left w:val="none" w:sz="0" w:space="0" w:color="auto"/>
            <w:bottom w:val="none" w:sz="0" w:space="0" w:color="auto"/>
            <w:right w:val="none" w:sz="0" w:space="0" w:color="auto"/>
          </w:divBdr>
        </w:div>
        <w:div w:id="203366692">
          <w:marLeft w:val="0"/>
          <w:marRight w:val="0"/>
          <w:marTop w:val="0"/>
          <w:marBottom w:val="0"/>
          <w:divBdr>
            <w:top w:val="none" w:sz="0" w:space="0" w:color="auto"/>
            <w:left w:val="none" w:sz="0" w:space="0" w:color="auto"/>
            <w:bottom w:val="none" w:sz="0" w:space="0" w:color="auto"/>
            <w:right w:val="none" w:sz="0" w:space="0" w:color="auto"/>
          </w:divBdr>
        </w:div>
        <w:div w:id="1793211765">
          <w:marLeft w:val="0"/>
          <w:marRight w:val="0"/>
          <w:marTop w:val="0"/>
          <w:marBottom w:val="0"/>
          <w:divBdr>
            <w:top w:val="none" w:sz="0" w:space="0" w:color="auto"/>
            <w:left w:val="none" w:sz="0" w:space="0" w:color="auto"/>
            <w:bottom w:val="none" w:sz="0" w:space="0" w:color="auto"/>
            <w:right w:val="none" w:sz="0" w:space="0" w:color="auto"/>
          </w:divBdr>
        </w:div>
        <w:div w:id="965084007">
          <w:marLeft w:val="0"/>
          <w:marRight w:val="0"/>
          <w:marTop w:val="0"/>
          <w:marBottom w:val="0"/>
          <w:divBdr>
            <w:top w:val="none" w:sz="0" w:space="0" w:color="auto"/>
            <w:left w:val="none" w:sz="0" w:space="0" w:color="auto"/>
            <w:bottom w:val="none" w:sz="0" w:space="0" w:color="auto"/>
            <w:right w:val="none" w:sz="0" w:space="0" w:color="auto"/>
          </w:divBdr>
        </w:div>
        <w:div w:id="421296432">
          <w:marLeft w:val="0"/>
          <w:marRight w:val="0"/>
          <w:marTop w:val="0"/>
          <w:marBottom w:val="0"/>
          <w:divBdr>
            <w:top w:val="none" w:sz="0" w:space="0" w:color="auto"/>
            <w:left w:val="none" w:sz="0" w:space="0" w:color="auto"/>
            <w:bottom w:val="none" w:sz="0" w:space="0" w:color="auto"/>
            <w:right w:val="none" w:sz="0" w:space="0" w:color="auto"/>
          </w:divBdr>
        </w:div>
        <w:div w:id="1394431679">
          <w:marLeft w:val="0"/>
          <w:marRight w:val="0"/>
          <w:marTop w:val="0"/>
          <w:marBottom w:val="0"/>
          <w:divBdr>
            <w:top w:val="none" w:sz="0" w:space="0" w:color="auto"/>
            <w:left w:val="none" w:sz="0" w:space="0" w:color="auto"/>
            <w:bottom w:val="none" w:sz="0" w:space="0" w:color="auto"/>
            <w:right w:val="none" w:sz="0" w:space="0" w:color="auto"/>
          </w:divBdr>
        </w:div>
        <w:div w:id="11883815">
          <w:marLeft w:val="0"/>
          <w:marRight w:val="0"/>
          <w:marTop w:val="0"/>
          <w:marBottom w:val="0"/>
          <w:divBdr>
            <w:top w:val="none" w:sz="0" w:space="0" w:color="auto"/>
            <w:left w:val="none" w:sz="0" w:space="0" w:color="auto"/>
            <w:bottom w:val="none" w:sz="0" w:space="0" w:color="auto"/>
            <w:right w:val="none" w:sz="0" w:space="0" w:color="auto"/>
          </w:divBdr>
        </w:div>
      </w:divsChild>
    </w:div>
    <w:div w:id="1813600727">
      <w:bodyDiv w:val="1"/>
      <w:marLeft w:val="0"/>
      <w:marRight w:val="0"/>
      <w:marTop w:val="0"/>
      <w:marBottom w:val="0"/>
      <w:divBdr>
        <w:top w:val="none" w:sz="0" w:space="0" w:color="auto"/>
        <w:left w:val="none" w:sz="0" w:space="0" w:color="auto"/>
        <w:bottom w:val="none" w:sz="0" w:space="0" w:color="auto"/>
        <w:right w:val="none" w:sz="0" w:space="0" w:color="auto"/>
      </w:divBdr>
      <w:divsChild>
        <w:div w:id="488518226">
          <w:marLeft w:val="0"/>
          <w:marRight w:val="0"/>
          <w:marTop w:val="0"/>
          <w:marBottom w:val="0"/>
          <w:divBdr>
            <w:top w:val="none" w:sz="0" w:space="0" w:color="auto"/>
            <w:left w:val="none" w:sz="0" w:space="0" w:color="auto"/>
            <w:bottom w:val="none" w:sz="0" w:space="0" w:color="auto"/>
            <w:right w:val="none" w:sz="0" w:space="0" w:color="auto"/>
          </w:divBdr>
          <w:divsChild>
            <w:div w:id="1308781279">
              <w:marLeft w:val="0"/>
              <w:marRight w:val="0"/>
              <w:marTop w:val="0"/>
              <w:marBottom w:val="0"/>
              <w:divBdr>
                <w:top w:val="none" w:sz="0" w:space="0" w:color="auto"/>
                <w:left w:val="none" w:sz="0" w:space="0" w:color="auto"/>
                <w:bottom w:val="none" w:sz="0" w:space="0" w:color="auto"/>
                <w:right w:val="none" w:sz="0" w:space="0" w:color="auto"/>
              </w:divBdr>
              <w:divsChild>
                <w:div w:id="1918321727">
                  <w:marLeft w:val="0"/>
                  <w:marRight w:val="0"/>
                  <w:marTop w:val="0"/>
                  <w:marBottom w:val="0"/>
                  <w:divBdr>
                    <w:top w:val="none" w:sz="0" w:space="0" w:color="auto"/>
                    <w:left w:val="none" w:sz="0" w:space="0" w:color="auto"/>
                    <w:bottom w:val="none" w:sz="0" w:space="0" w:color="auto"/>
                    <w:right w:val="none" w:sz="0" w:space="0" w:color="auto"/>
                  </w:divBdr>
                  <w:divsChild>
                    <w:div w:id="1800221219">
                      <w:marLeft w:val="0"/>
                      <w:marRight w:val="0"/>
                      <w:marTop w:val="0"/>
                      <w:marBottom w:val="0"/>
                      <w:divBdr>
                        <w:top w:val="none" w:sz="0" w:space="0" w:color="auto"/>
                        <w:left w:val="none" w:sz="0" w:space="0" w:color="auto"/>
                        <w:bottom w:val="none" w:sz="0" w:space="0" w:color="auto"/>
                        <w:right w:val="none" w:sz="0" w:space="0" w:color="auto"/>
                      </w:divBdr>
                      <w:divsChild>
                        <w:div w:id="11936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689207">
          <w:marLeft w:val="0"/>
          <w:marRight w:val="0"/>
          <w:marTop w:val="0"/>
          <w:marBottom w:val="0"/>
          <w:divBdr>
            <w:top w:val="none" w:sz="0" w:space="0" w:color="auto"/>
            <w:left w:val="none" w:sz="0" w:space="0" w:color="auto"/>
            <w:bottom w:val="none" w:sz="0" w:space="0" w:color="auto"/>
            <w:right w:val="none" w:sz="0" w:space="0" w:color="auto"/>
          </w:divBdr>
          <w:divsChild>
            <w:div w:id="438331461">
              <w:marLeft w:val="0"/>
              <w:marRight w:val="0"/>
              <w:marTop w:val="0"/>
              <w:marBottom w:val="0"/>
              <w:divBdr>
                <w:top w:val="none" w:sz="0" w:space="0" w:color="auto"/>
                <w:left w:val="none" w:sz="0" w:space="0" w:color="auto"/>
                <w:bottom w:val="none" w:sz="0" w:space="0" w:color="auto"/>
                <w:right w:val="none" w:sz="0" w:space="0" w:color="auto"/>
              </w:divBdr>
              <w:divsChild>
                <w:div w:id="335882280">
                  <w:marLeft w:val="0"/>
                  <w:marRight w:val="0"/>
                  <w:marTop w:val="0"/>
                  <w:marBottom w:val="0"/>
                  <w:divBdr>
                    <w:top w:val="none" w:sz="0" w:space="0" w:color="auto"/>
                    <w:left w:val="none" w:sz="0" w:space="0" w:color="auto"/>
                    <w:bottom w:val="none" w:sz="0" w:space="0" w:color="auto"/>
                    <w:right w:val="none" w:sz="0" w:space="0" w:color="auto"/>
                  </w:divBdr>
                  <w:divsChild>
                    <w:div w:id="1312562368">
                      <w:marLeft w:val="0"/>
                      <w:marRight w:val="0"/>
                      <w:marTop w:val="0"/>
                      <w:marBottom w:val="0"/>
                      <w:divBdr>
                        <w:top w:val="none" w:sz="0" w:space="0" w:color="auto"/>
                        <w:left w:val="none" w:sz="0" w:space="0" w:color="auto"/>
                        <w:bottom w:val="none" w:sz="0" w:space="0" w:color="auto"/>
                        <w:right w:val="none" w:sz="0" w:space="0" w:color="auto"/>
                      </w:divBdr>
                      <w:divsChild>
                        <w:div w:id="211120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525347">
      <w:bodyDiv w:val="1"/>
      <w:marLeft w:val="0"/>
      <w:marRight w:val="0"/>
      <w:marTop w:val="0"/>
      <w:marBottom w:val="0"/>
      <w:divBdr>
        <w:top w:val="none" w:sz="0" w:space="0" w:color="auto"/>
        <w:left w:val="none" w:sz="0" w:space="0" w:color="auto"/>
        <w:bottom w:val="none" w:sz="0" w:space="0" w:color="auto"/>
        <w:right w:val="none" w:sz="0" w:space="0" w:color="auto"/>
      </w:divBdr>
    </w:div>
    <w:div w:id="1814592091">
      <w:bodyDiv w:val="1"/>
      <w:marLeft w:val="0"/>
      <w:marRight w:val="0"/>
      <w:marTop w:val="0"/>
      <w:marBottom w:val="0"/>
      <w:divBdr>
        <w:top w:val="none" w:sz="0" w:space="0" w:color="auto"/>
        <w:left w:val="none" w:sz="0" w:space="0" w:color="auto"/>
        <w:bottom w:val="none" w:sz="0" w:space="0" w:color="auto"/>
        <w:right w:val="none" w:sz="0" w:space="0" w:color="auto"/>
      </w:divBdr>
      <w:divsChild>
        <w:div w:id="328287910">
          <w:marLeft w:val="0"/>
          <w:marRight w:val="0"/>
          <w:marTop w:val="0"/>
          <w:marBottom w:val="0"/>
          <w:divBdr>
            <w:top w:val="none" w:sz="0" w:space="0" w:color="auto"/>
            <w:left w:val="none" w:sz="0" w:space="0" w:color="auto"/>
            <w:bottom w:val="none" w:sz="0" w:space="0" w:color="auto"/>
            <w:right w:val="none" w:sz="0" w:space="0" w:color="auto"/>
          </w:divBdr>
          <w:divsChild>
            <w:div w:id="438575110">
              <w:marLeft w:val="0"/>
              <w:marRight w:val="0"/>
              <w:marTop w:val="0"/>
              <w:marBottom w:val="0"/>
              <w:divBdr>
                <w:top w:val="none" w:sz="0" w:space="0" w:color="auto"/>
                <w:left w:val="none" w:sz="0" w:space="0" w:color="auto"/>
                <w:bottom w:val="none" w:sz="0" w:space="0" w:color="auto"/>
                <w:right w:val="none" w:sz="0" w:space="0" w:color="auto"/>
              </w:divBdr>
              <w:divsChild>
                <w:div w:id="89169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81596">
      <w:bodyDiv w:val="1"/>
      <w:marLeft w:val="0"/>
      <w:marRight w:val="0"/>
      <w:marTop w:val="0"/>
      <w:marBottom w:val="0"/>
      <w:divBdr>
        <w:top w:val="none" w:sz="0" w:space="0" w:color="auto"/>
        <w:left w:val="none" w:sz="0" w:space="0" w:color="auto"/>
        <w:bottom w:val="none" w:sz="0" w:space="0" w:color="auto"/>
        <w:right w:val="none" w:sz="0" w:space="0" w:color="auto"/>
      </w:divBdr>
    </w:div>
    <w:div w:id="1829243153">
      <w:bodyDiv w:val="1"/>
      <w:marLeft w:val="0"/>
      <w:marRight w:val="0"/>
      <w:marTop w:val="0"/>
      <w:marBottom w:val="0"/>
      <w:divBdr>
        <w:top w:val="none" w:sz="0" w:space="0" w:color="auto"/>
        <w:left w:val="none" w:sz="0" w:space="0" w:color="auto"/>
        <w:bottom w:val="none" w:sz="0" w:space="0" w:color="auto"/>
        <w:right w:val="none" w:sz="0" w:space="0" w:color="auto"/>
      </w:divBdr>
    </w:div>
    <w:div w:id="1833569512">
      <w:bodyDiv w:val="1"/>
      <w:marLeft w:val="0"/>
      <w:marRight w:val="0"/>
      <w:marTop w:val="0"/>
      <w:marBottom w:val="0"/>
      <w:divBdr>
        <w:top w:val="none" w:sz="0" w:space="0" w:color="auto"/>
        <w:left w:val="none" w:sz="0" w:space="0" w:color="auto"/>
        <w:bottom w:val="none" w:sz="0" w:space="0" w:color="auto"/>
        <w:right w:val="none" w:sz="0" w:space="0" w:color="auto"/>
      </w:divBdr>
    </w:div>
    <w:div w:id="1834175254">
      <w:bodyDiv w:val="1"/>
      <w:marLeft w:val="0"/>
      <w:marRight w:val="0"/>
      <w:marTop w:val="0"/>
      <w:marBottom w:val="0"/>
      <w:divBdr>
        <w:top w:val="none" w:sz="0" w:space="0" w:color="auto"/>
        <w:left w:val="none" w:sz="0" w:space="0" w:color="auto"/>
        <w:bottom w:val="none" w:sz="0" w:space="0" w:color="auto"/>
        <w:right w:val="none" w:sz="0" w:space="0" w:color="auto"/>
      </w:divBdr>
      <w:divsChild>
        <w:div w:id="793133387">
          <w:marLeft w:val="0"/>
          <w:marRight w:val="0"/>
          <w:marTop w:val="0"/>
          <w:marBottom w:val="0"/>
          <w:divBdr>
            <w:top w:val="none" w:sz="0" w:space="0" w:color="auto"/>
            <w:left w:val="none" w:sz="0" w:space="0" w:color="auto"/>
            <w:bottom w:val="none" w:sz="0" w:space="0" w:color="auto"/>
            <w:right w:val="none" w:sz="0" w:space="0" w:color="auto"/>
          </w:divBdr>
        </w:div>
      </w:divsChild>
    </w:div>
    <w:div w:id="1834249277">
      <w:bodyDiv w:val="1"/>
      <w:marLeft w:val="0"/>
      <w:marRight w:val="0"/>
      <w:marTop w:val="0"/>
      <w:marBottom w:val="0"/>
      <w:divBdr>
        <w:top w:val="none" w:sz="0" w:space="0" w:color="auto"/>
        <w:left w:val="none" w:sz="0" w:space="0" w:color="auto"/>
        <w:bottom w:val="none" w:sz="0" w:space="0" w:color="auto"/>
        <w:right w:val="none" w:sz="0" w:space="0" w:color="auto"/>
      </w:divBdr>
    </w:div>
    <w:div w:id="1836189343">
      <w:bodyDiv w:val="1"/>
      <w:marLeft w:val="0"/>
      <w:marRight w:val="0"/>
      <w:marTop w:val="0"/>
      <w:marBottom w:val="0"/>
      <w:divBdr>
        <w:top w:val="none" w:sz="0" w:space="0" w:color="auto"/>
        <w:left w:val="none" w:sz="0" w:space="0" w:color="auto"/>
        <w:bottom w:val="none" w:sz="0" w:space="0" w:color="auto"/>
        <w:right w:val="none" w:sz="0" w:space="0" w:color="auto"/>
      </w:divBdr>
    </w:div>
    <w:div w:id="1844128510">
      <w:bodyDiv w:val="1"/>
      <w:marLeft w:val="0"/>
      <w:marRight w:val="0"/>
      <w:marTop w:val="0"/>
      <w:marBottom w:val="0"/>
      <w:divBdr>
        <w:top w:val="none" w:sz="0" w:space="0" w:color="auto"/>
        <w:left w:val="none" w:sz="0" w:space="0" w:color="auto"/>
        <w:bottom w:val="none" w:sz="0" w:space="0" w:color="auto"/>
        <w:right w:val="none" w:sz="0" w:space="0" w:color="auto"/>
      </w:divBdr>
    </w:div>
    <w:div w:id="1844390366">
      <w:bodyDiv w:val="1"/>
      <w:marLeft w:val="0"/>
      <w:marRight w:val="0"/>
      <w:marTop w:val="0"/>
      <w:marBottom w:val="0"/>
      <w:divBdr>
        <w:top w:val="none" w:sz="0" w:space="0" w:color="auto"/>
        <w:left w:val="none" w:sz="0" w:space="0" w:color="auto"/>
        <w:bottom w:val="none" w:sz="0" w:space="0" w:color="auto"/>
        <w:right w:val="none" w:sz="0" w:space="0" w:color="auto"/>
      </w:divBdr>
      <w:divsChild>
        <w:div w:id="52893044">
          <w:marLeft w:val="0"/>
          <w:marRight w:val="0"/>
          <w:marTop w:val="0"/>
          <w:marBottom w:val="0"/>
          <w:divBdr>
            <w:top w:val="none" w:sz="0" w:space="0" w:color="auto"/>
            <w:left w:val="none" w:sz="0" w:space="0" w:color="auto"/>
            <w:bottom w:val="none" w:sz="0" w:space="0" w:color="auto"/>
            <w:right w:val="none" w:sz="0" w:space="0" w:color="auto"/>
          </w:divBdr>
        </w:div>
        <w:div w:id="51933418">
          <w:marLeft w:val="0"/>
          <w:marRight w:val="0"/>
          <w:marTop w:val="0"/>
          <w:marBottom w:val="0"/>
          <w:divBdr>
            <w:top w:val="none" w:sz="0" w:space="0" w:color="auto"/>
            <w:left w:val="none" w:sz="0" w:space="0" w:color="auto"/>
            <w:bottom w:val="none" w:sz="0" w:space="0" w:color="auto"/>
            <w:right w:val="none" w:sz="0" w:space="0" w:color="auto"/>
          </w:divBdr>
        </w:div>
      </w:divsChild>
    </w:div>
    <w:div w:id="1844929976">
      <w:bodyDiv w:val="1"/>
      <w:marLeft w:val="0"/>
      <w:marRight w:val="0"/>
      <w:marTop w:val="0"/>
      <w:marBottom w:val="0"/>
      <w:divBdr>
        <w:top w:val="none" w:sz="0" w:space="0" w:color="auto"/>
        <w:left w:val="none" w:sz="0" w:space="0" w:color="auto"/>
        <w:bottom w:val="none" w:sz="0" w:space="0" w:color="auto"/>
        <w:right w:val="none" w:sz="0" w:space="0" w:color="auto"/>
      </w:divBdr>
    </w:div>
    <w:div w:id="1855149787">
      <w:bodyDiv w:val="1"/>
      <w:marLeft w:val="0"/>
      <w:marRight w:val="0"/>
      <w:marTop w:val="0"/>
      <w:marBottom w:val="0"/>
      <w:divBdr>
        <w:top w:val="none" w:sz="0" w:space="0" w:color="auto"/>
        <w:left w:val="none" w:sz="0" w:space="0" w:color="auto"/>
        <w:bottom w:val="none" w:sz="0" w:space="0" w:color="auto"/>
        <w:right w:val="none" w:sz="0" w:space="0" w:color="auto"/>
      </w:divBdr>
    </w:div>
    <w:div w:id="1863519681">
      <w:bodyDiv w:val="1"/>
      <w:marLeft w:val="0"/>
      <w:marRight w:val="0"/>
      <w:marTop w:val="0"/>
      <w:marBottom w:val="0"/>
      <w:divBdr>
        <w:top w:val="none" w:sz="0" w:space="0" w:color="auto"/>
        <w:left w:val="none" w:sz="0" w:space="0" w:color="auto"/>
        <w:bottom w:val="none" w:sz="0" w:space="0" w:color="auto"/>
        <w:right w:val="none" w:sz="0" w:space="0" w:color="auto"/>
      </w:divBdr>
    </w:div>
    <w:div w:id="1865823149">
      <w:bodyDiv w:val="1"/>
      <w:marLeft w:val="0"/>
      <w:marRight w:val="0"/>
      <w:marTop w:val="0"/>
      <w:marBottom w:val="0"/>
      <w:divBdr>
        <w:top w:val="none" w:sz="0" w:space="0" w:color="auto"/>
        <w:left w:val="none" w:sz="0" w:space="0" w:color="auto"/>
        <w:bottom w:val="none" w:sz="0" w:space="0" w:color="auto"/>
        <w:right w:val="none" w:sz="0" w:space="0" w:color="auto"/>
      </w:divBdr>
    </w:div>
    <w:div w:id="1868058641">
      <w:bodyDiv w:val="1"/>
      <w:marLeft w:val="0"/>
      <w:marRight w:val="0"/>
      <w:marTop w:val="0"/>
      <w:marBottom w:val="0"/>
      <w:divBdr>
        <w:top w:val="none" w:sz="0" w:space="0" w:color="auto"/>
        <w:left w:val="none" w:sz="0" w:space="0" w:color="auto"/>
        <w:bottom w:val="none" w:sz="0" w:space="0" w:color="auto"/>
        <w:right w:val="none" w:sz="0" w:space="0" w:color="auto"/>
      </w:divBdr>
    </w:div>
    <w:div w:id="1868326894">
      <w:bodyDiv w:val="1"/>
      <w:marLeft w:val="0"/>
      <w:marRight w:val="0"/>
      <w:marTop w:val="0"/>
      <w:marBottom w:val="0"/>
      <w:divBdr>
        <w:top w:val="none" w:sz="0" w:space="0" w:color="auto"/>
        <w:left w:val="none" w:sz="0" w:space="0" w:color="auto"/>
        <w:bottom w:val="none" w:sz="0" w:space="0" w:color="auto"/>
        <w:right w:val="none" w:sz="0" w:space="0" w:color="auto"/>
      </w:divBdr>
      <w:divsChild>
        <w:div w:id="1162086179">
          <w:marLeft w:val="0"/>
          <w:marRight w:val="0"/>
          <w:marTop w:val="0"/>
          <w:marBottom w:val="0"/>
          <w:divBdr>
            <w:top w:val="none" w:sz="0" w:space="0" w:color="auto"/>
            <w:left w:val="none" w:sz="0" w:space="0" w:color="auto"/>
            <w:bottom w:val="none" w:sz="0" w:space="0" w:color="auto"/>
            <w:right w:val="none" w:sz="0" w:space="0" w:color="auto"/>
          </w:divBdr>
          <w:divsChild>
            <w:div w:id="287131438">
              <w:marLeft w:val="0"/>
              <w:marRight w:val="0"/>
              <w:marTop w:val="0"/>
              <w:marBottom w:val="0"/>
              <w:divBdr>
                <w:top w:val="none" w:sz="0" w:space="0" w:color="auto"/>
                <w:left w:val="none" w:sz="0" w:space="0" w:color="auto"/>
                <w:bottom w:val="none" w:sz="0" w:space="0" w:color="auto"/>
                <w:right w:val="none" w:sz="0" w:space="0" w:color="auto"/>
              </w:divBdr>
            </w:div>
            <w:div w:id="1207372927">
              <w:marLeft w:val="0"/>
              <w:marRight w:val="0"/>
              <w:marTop w:val="0"/>
              <w:marBottom w:val="0"/>
              <w:divBdr>
                <w:top w:val="none" w:sz="0" w:space="0" w:color="auto"/>
                <w:left w:val="none" w:sz="0" w:space="0" w:color="auto"/>
                <w:bottom w:val="none" w:sz="0" w:space="0" w:color="auto"/>
                <w:right w:val="none" w:sz="0" w:space="0" w:color="auto"/>
              </w:divBdr>
            </w:div>
            <w:div w:id="1804733931">
              <w:marLeft w:val="0"/>
              <w:marRight w:val="0"/>
              <w:marTop w:val="0"/>
              <w:marBottom w:val="0"/>
              <w:divBdr>
                <w:top w:val="none" w:sz="0" w:space="0" w:color="auto"/>
                <w:left w:val="none" w:sz="0" w:space="0" w:color="auto"/>
                <w:bottom w:val="none" w:sz="0" w:space="0" w:color="auto"/>
                <w:right w:val="none" w:sz="0" w:space="0" w:color="auto"/>
              </w:divBdr>
            </w:div>
            <w:div w:id="2113545165">
              <w:marLeft w:val="0"/>
              <w:marRight w:val="0"/>
              <w:marTop w:val="0"/>
              <w:marBottom w:val="0"/>
              <w:divBdr>
                <w:top w:val="none" w:sz="0" w:space="0" w:color="auto"/>
                <w:left w:val="none" w:sz="0" w:space="0" w:color="auto"/>
                <w:bottom w:val="none" w:sz="0" w:space="0" w:color="auto"/>
                <w:right w:val="none" w:sz="0" w:space="0" w:color="auto"/>
              </w:divBdr>
            </w:div>
            <w:div w:id="2096978081">
              <w:marLeft w:val="0"/>
              <w:marRight w:val="0"/>
              <w:marTop w:val="0"/>
              <w:marBottom w:val="0"/>
              <w:divBdr>
                <w:top w:val="none" w:sz="0" w:space="0" w:color="auto"/>
                <w:left w:val="none" w:sz="0" w:space="0" w:color="auto"/>
                <w:bottom w:val="none" w:sz="0" w:space="0" w:color="auto"/>
                <w:right w:val="none" w:sz="0" w:space="0" w:color="auto"/>
              </w:divBdr>
            </w:div>
          </w:divsChild>
        </w:div>
        <w:div w:id="818115117">
          <w:marLeft w:val="0"/>
          <w:marRight w:val="0"/>
          <w:marTop w:val="0"/>
          <w:marBottom w:val="0"/>
          <w:divBdr>
            <w:top w:val="none" w:sz="0" w:space="0" w:color="auto"/>
            <w:left w:val="none" w:sz="0" w:space="0" w:color="auto"/>
            <w:bottom w:val="none" w:sz="0" w:space="0" w:color="auto"/>
            <w:right w:val="none" w:sz="0" w:space="0" w:color="auto"/>
          </w:divBdr>
          <w:divsChild>
            <w:div w:id="1136677288">
              <w:marLeft w:val="0"/>
              <w:marRight w:val="0"/>
              <w:marTop w:val="0"/>
              <w:marBottom w:val="0"/>
              <w:divBdr>
                <w:top w:val="none" w:sz="0" w:space="0" w:color="auto"/>
                <w:left w:val="none" w:sz="0" w:space="0" w:color="auto"/>
                <w:bottom w:val="none" w:sz="0" w:space="0" w:color="auto"/>
                <w:right w:val="none" w:sz="0" w:space="0" w:color="auto"/>
              </w:divBdr>
            </w:div>
            <w:div w:id="1091317271">
              <w:marLeft w:val="0"/>
              <w:marRight w:val="0"/>
              <w:marTop w:val="0"/>
              <w:marBottom w:val="0"/>
              <w:divBdr>
                <w:top w:val="none" w:sz="0" w:space="0" w:color="auto"/>
                <w:left w:val="none" w:sz="0" w:space="0" w:color="auto"/>
                <w:bottom w:val="none" w:sz="0" w:space="0" w:color="auto"/>
                <w:right w:val="none" w:sz="0" w:space="0" w:color="auto"/>
              </w:divBdr>
            </w:div>
          </w:divsChild>
        </w:div>
        <w:div w:id="1102458351">
          <w:marLeft w:val="0"/>
          <w:marRight w:val="0"/>
          <w:marTop w:val="0"/>
          <w:marBottom w:val="0"/>
          <w:divBdr>
            <w:top w:val="none" w:sz="0" w:space="0" w:color="auto"/>
            <w:left w:val="none" w:sz="0" w:space="0" w:color="auto"/>
            <w:bottom w:val="none" w:sz="0" w:space="0" w:color="auto"/>
            <w:right w:val="none" w:sz="0" w:space="0" w:color="auto"/>
          </w:divBdr>
        </w:div>
        <w:div w:id="1621377575">
          <w:marLeft w:val="0"/>
          <w:marRight w:val="0"/>
          <w:marTop w:val="0"/>
          <w:marBottom w:val="0"/>
          <w:divBdr>
            <w:top w:val="none" w:sz="0" w:space="0" w:color="auto"/>
            <w:left w:val="none" w:sz="0" w:space="0" w:color="auto"/>
            <w:bottom w:val="none" w:sz="0" w:space="0" w:color="auto"/>
            <w:right w:val="none" w:sz="0" w:space="0" w:color="auto"/>
          </w:divBdr>
          <w:divsChild>
            <w:div w:id="1493108725">
              <w:marLeft w:val="0"/>
              <w:marRight w:val="0"/>
              <w:marTop w:val="0"/>
              <w:marBottom w:val="0"/>
              <w:divBdr>
                <w:top w:val="none" w:sz="0" w:space="0" w:color="auto"/>
                <w:left w:val="none" w:sz="0" w:space="0" w:color="auto"/>
                <w:bottom w:val="none" w:sz="0" w:space="0" w:color="auto"/>
                <w:right w:val="none" w:sz="0" w:space="0" w:color="auto"/>
              </w:divBdr>
              <w:divsChild>
                <w:div w:id="2132166548">
                  <w:marLeft w:val="0"/>
                  <w:marRight w:val="0"/>
                  <w:marTop w:val="0"/>
                  <w:marBottom w:val="0"/>
                  <w:divBdr>
                    <w:top w:val="none" w:sz="0" w:space="0" w:color="auto"/>
                    <w:left w:val="none" w:sz="0" w:space="0" w:color="auto"/>
                    <w:bottom w:val="none" w:sz="0" w:space="0" w:color="auto"/>
                    <w:right w:val="none" w:sz="0" w:space="0" w:color="auto"/>
                  </w:divBdr>
                  <w:divsChild>
                    <w:div w:id="1216047744">
                      <w:marLeft w:val="0"/>
                      <w:marRight w:val="0"/>
                      <w:marTop w:val="0"/>
                      <w:marBottom w:val="0"/>
                      <w:divBdr>
                        <w:top w:val="none" w:sz="0" w:space="0" w:color="auto"/>
                        <w:left w:val="none" w:sz="0" w:space="0" w:color="auto"/>
                        <w:bottom w:val="none" w:sz="0" w:space="0" w:color="auto"/>
                        <w:right w:val="none" w:sz="0" w:space="0" w:color="auto"/>
                      </w:divBdr>
                    </w:div>
                    <w:div w:id="1325553146">
                      <w:marLeft w:val="0"/>
                      <w:marRight w:val="0"/>
                      <w:marTop w:val="0"/>
                      <w:marBottom w:val="0"/>
                      <w:divBdr>
                        <w:top w:val="none" w:sz="0" w:space="0" w:color="auto"/>
                        <w:left w:val="none" w:sz="0" w:space="0" w:color="auto"/>
                        <w:bottom w:val="none" w:sz="0" w:space="0" w:color="auto"/>
                        <w:right w:val="none" w:sz="0" w:space="0" w:color="auto"/>
                      </w:divBdr>
                    </w:div>
                  </w:divsChild>
                </w:div>
                <w:div w:id="2018462388">
                  <w:marLeft w:val="0"/>
                  <w:marRight w:val="0"/>
                  <w:marTop w:val="0"/>
                  <w:marBottom w:val="0"/>
                  <w:divBdr>
                    <w:top w:val="none" w:sz="0" w:space="0" w:color="auto"/>
                    <w:left w:val="none" w:sz="0" w:space="0" w:color="auto"/>
                    <w:bottom w:val="none" w:sz="0" w:space="0" w:color="auto"/>
                    <w:right w:val="none" w:sz="0" w:space="0" w:color="auto"/>
                  </w:divBdr>
                  <w:divsChild>
                    <w:div w:id="513954393">
                      <w:marLeft w:val="0"/>
                      <w:marRight w:val="0"/>
                      <w:marTop w:val="0"/>
                      <w:marBottom w:val="0"/>
                      <w:divBdr>
                        <w:top w:val="none" w:sz="0" w:space="0" w:color="auto"/>
                        <w:left w:val="none" w:sz="0" w:space="0" w:color="auto"/>
                        <w:bottom w:val="none" w:sz="0" w:space="0" w:color="auto"/>
                        <w:right w:val="none" w:sz="0" w:space="0" w:color="auto"/>
                      </w:divBdr>
                    </w:div>
                    <w:div w:id="1068264001">
                      <w:marLeft w:val="0"/>
                      <w:marRight w:val="0"/>
                      <w:marTop w:val="0"/>
                      <w:marBottom w:val="0"/>
                      <w:divBdr>
                        <w:top w:val="none" w:sz="0" w:space="0" w:color="auto"/>
                        <w:left w:val="none" w:sz="0" w:space="0" w:color="auto"/>
                        <w:bottom w:val="none" w:sz="0" w:space="0" w:color="auto"/>
                        <w:right w:val="none" w:sz="0" w:space="0" w:color="auto"/>
                      </w:divBdr>
                    </w:div>
                  </w:divsChild>
                </w:div>
                <w:div w:id="518129767">
                  <w:marLeft w:val="0"/>
                  <w:marRight w:val="0"/>
                  <w:marTop w:val="0"/>
                  <w:marBottom w:val="0"/>
                  <w:divBdr>
                    <w:top w:val="none" w:sz="0" w:space="0" w:color="auto"/>
                    <w:left w:val="none" w:sz="0" w:space="0" w:color="auto"/>
                    <w:bottom w:val="none" w:sz="0" w:space="0" w:color="auto"/>
                    <w:right w:val="none" w:sz="0" w:space="0" w:color="auto"/>
                  </w:divBdr>
                  <w:divsChild>
                    <w:div w:id="1898319522">
                      <w:marLeft w:val="0"/>
                      <w:marRight w:val="0"/>
                      <w:marTop w:val="0"/>
                      <w:marBottom w:val="0"/>
                      <w:divBdr>
                        <w:top w:val="none" w:sz="0" w:space="0" w:color="auto"/>
                        <w:left w:val="none" w:sz="0" w:space="0" w:color="auto"/>
                        <w:bottom w:val="none" w:sz="0" w:space="0" w:color="auto"/>
                        <w:right w:val="none" w:sz="0" w:space="0" w:color="auto"/>
                      </w:divBdr>
                    </w:div>
                    <w:div w:id="16653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8623">
      <w:bodyDiv w:val="1"/>
      <w:marLeft w:val="0"/>
      <w:marRight w:val="0"/>
      <w:marTop w:val="0"/>
      <w:marBottom w:val="0"/>
      <w:divBdr>
        <w:top w:val="none" w:sz="0" w:space="0" w:color="auto"/>
        <w:left w:val="none" w:sz="0" w:space="0" w:color="auto"/>
        <w:bottom w:val="none" w:sz="0" w:space="0" w:color="auto"/>
        <w:right w:val="none" w:sz="0" w:space="0" w:color="auto"/>
      </w:divBdr>
    </w:div>
    <w:div w:id="1873230022">
      <w:bodyDiv w:val="1"/>
      <w:marLeft w:val="0"/>
      <w:marRight w:val="0"/>
      <w:marTop w:val="0"/>
      <w:marBottom w:val="0"/>
      <w:divBdr>
        <w:top w:val="none" w:sz="0" w:space="0" w:color="auto"/>
        <w:left w:val="none" w:sz="0" w:space="0" w:color="auto"/>
        <w:bottom w:val="none" w:sz="0" w:space="0" w:color="auto"/>
        <w:right w:val="none" w:sz="0" w:space="0" w:color="auto"/>
      </w:divBdr>
      <w:divsChild>
        <w:div w:id="443577625">
          <w:marLeft w:val="0"/>
          <w:marRight w:val="0"/>
          <w:marTop w:val="0"/>
          <w:marBottom w:val="0"/>
          <w:divBdr>
            <w:top w:val="none" w:sz="0" w:space="0" w:color="auto"/>
            <w:left w:val="none" w:sz="0" w:space="0" w:color="auto"/>
            <w:bottom w:val="none" w:sz="0" w:space="0" w:color="auto"/>
            <w:right w:val="none" w:sz="0" w:space="0" w:color="auto"/>
          </w:divBdr>
        </w:div>
      </w:divsChild>
    </w:div>
    <w:div w:id="1875969705">
      <w:bodyDiv w:val="1"/>
      <w:marLeft w:val="0"/>
      <w:marRight w:val="0"/>
      <w:marTop w:val="0"/>
      <w:marBottom w:val="0"/>
      <w:divBdr>
        <w:top w:val="none" w:sz="0" w:space="0" w:color="auto"/>
        <w:left w:val="none" w:sz="0" w:space="0" w:color="auto"/>
        <w:bottom w:val="none" w:sz="0" w:space="0" w:color="auto"/>
        <w:right w:val="none" w:sz="0" w:space="0" w:color="auto"/>
      </w:divBdr>
      <w:divsChild>
        <w:div w:id="1133253106">
          <w:marLeft w:val="0"/>
          <w:marRight w:val="0"/>
          <w:marTop w:val="0"/>
          <w:marBottom w:val="0"/>
          <w:divBdr>
            <w:top w:val="none" w:sz="0" w:space="0" w:color="auto"/>
            <w:left w:val="none" w:sz="0" w:space="0" w:color="auto"/>
            <w:bottom w:val="none" w:sz="0" w:space="0" w:color="auto"/>
            <w:right w:val="none" w:sz="0" w:space="0" w:color="auto"/>
          </w:divBdr>
          <w:divsChild>
            <w:div w:id="4858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16408">
      <w:bodyDiv w:val="1"/>
      <w:marLeft w:val="0"/>
      <w:marRight w:val="0"/>
      <w:marTop w:val="0"/>
      <w:marBottom w:val="0"/>
      <w:divBdr>
        <w:top w:val="none" w:sz="0" w:space="0" w:color="auto"/>
        <w:left w:val="none" w:sz="0" w:space="0" w:color="auto"/>
        <w:bottom w:val="none" w:sz="0" w:space="0" w:color="auto"/>
        <w:right w:val="none" w:sz="0" w:space="0" w:color="auto"/>
      </w:divBdr>
      <w:divsChild>
        <w:div w:id="1903253203">
          <w:marLeft w:val="0"/>
          <w:marRight w:val="0"/>
          <w:marTop w:val="0"/>
          <w:marBottom w:val="0"/>
          <w:divBdr>
            <w:top w:val="none" w:sz="0" w:space="0" w:color="auto"/>
            <w:left w:val="none" w:sz="0" w:space="0" w:color="auto"/>
            <w:bottom w:val="none" w:sz="0" w:space="0" w:color="auto"/>
            <w:right w:val="none" w:sz="0" w:space="0" w:color="auto"/>
          </w:divBdr>
        </w:div>
      </w:divsChild>
    </w:div>
    <w:div w:id="1881092353">
      <w:bodyDiv w:val="1"/>
      <w:marLeft w:val="0"/>
      <w:marRight w:val="0"/>
      <w:marTop w:val="0"/>
      <w:marBottom w:val="0"/>
      <w:divBdr>
        <w:top w:val="none" w:sz="0" w:space="0" w:color="auto"/>
        <w:left w:val="none" w:sz="0" w:space="0" w:color="auto"/>
        <w:bottom w:val="none" w:sz="0" w:space="0" w:color="auto"/>
        <w:right w:val="none" w:sz="0" w:space="0" w:color="auto"/>
      </w:divBdr>
      <w:divsChild>
        <w:div w:id="2049644570">
          <w:marLeft w:val="0"/>
          <w:marRight w:val="0"/>
          <w:marTop w:val="0"/>
          <w:marBottom w:val="0"/>
          <w:divBdr>
            <w:top w:val="none" w:sz="0" w:space="0" w:color="auto"/>
            <w:left w:val="none" w:sz="0" w:space="0" w:color="auto"/>
            <w:bottom w:val="none" w:sz="0" w:space="0" w:color="auto"/>
            <w:right w:val="none" w:sz="0" w:space="0" w:color="auto"/>
          </w:divBdr>
          <w:divsChild>
            <w:div w:id="815729064">
              <w:marLeft w:val="0"/>
              <w:marRight w:val="0"/>
              <w:marTop w:val="0"/>
              <w:marBottom w:val="0"/>
              <w:divBdr>
                <w:top w:val="none" w:sz="0" w:space="0" w:color="auto"/>
                <w:left w:val="none" w:sz="0" w:space="0" w:color="auto"/>
                <w:bottom w:val="none" w:sz="0" w:space="0" w:color="auto"/>
                <w:right w:val="none" w:sz="0" w:space="0" w:color="auto"/>
              </w:divBdr>
              <w:divsChild>
                <w:div w:id="556012310">
                  <w:marLeft w:val="0"/>
                  <w:marRight w:val="0"/>
                  <w:marTop w:val="0"/>
                  <w:marBottom w:val="0"/>
                  <w:divBdr>
                    <w:top w:val="none" w:sz="0" w:space="0" w:color="auto"/>
                    <w:left w:val="none" w:sz="0" w:space="0" w:color="auto"/>
                    <w:bottom w:val="none" w:sz="0" w:space="0" w:color="auto"/>
                    <w:right w:val="none" w:sz="0" w:space="0" w:color="auto"/>
                  </w:divBdr>
                  <w:divsChild>
                    <w:div w:id="724644338">
                      <w:marLeft w:val="0"/>
                      <w:marRight w:val="0"/>
                      <w:marTop w:val="0"/>
                      <w:marBottom w:val="0"/>
                      <w:divBdr>
                        <w:top w:val="none" w:sz="0" w:space="0" w:color="auto"/>
                        <w:left w:val="none" w:sz="0" w:space="0" w:color="auto"/>
                        <w:bottom w:val="none" w:sz="0" w:space="0" w:color="auto"/>
                        <w:right w:val="none" w:sz="0" w:space="0" w:color="auto"/>
                      </w:divBdr>
                      <w:divsChild>
                        <w:div w:id="616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12497">
          <w:marLeft w:val="0"/>
          <w:marRight w:val="0"/>
          <w:marTop w:val="0"/>
          <w:marBottom w:val="0"/>
          <w:divBdr>
            <w:top w:val="none" w:sz="0" w:space="0" w:color="auto"/>
            <w:left w:val="none" w:sz="0" w:space="0" w:color="auto"/>
            <w:bottom w:val="none" w:sz="0" w:space="0" w:color="auto"/>
            <w:right w:val="none" w:sz="0" w:space="0" w:color="auto"/>
          </w:divBdr>
          <w:divsChild>
            <w:div w:id="605114812">
              <w:marLeft w:val="0"/>
              <w:marRight w:val="0"/>
              <w:marTop w:val="0"/>
              <w:marBottom w:val="0"/>
              <w:divBdr>
                <w:top w:val="none" w:sz="0" w:space="0" w:color="auto"/>
                <w:left w:val="none" w:sz="0" w:space="0" w:color="auto"/>
                <w:bottom w:val="none" w:sz="0" w:space="0" w:color="auto"/>
                <w:right w:val="none" w:sz="0" w:space="0" w:color="auto"/>
              </w:divBdr>
              <w:divsChild>
                <w:div w:id="1155142775">
                  <w:marLeft w:val="0"/>
                  <w:marRight w:val="0"/>
                  <w:marTop w:val="0"/>
                  <w:marBottom w:val="0"/>
                  <w:divBdr>
                    <w:top w:val="none" w:sz="0" w:space="0" w:color="auto"/>
                    <w:left w:val="none" w:sz="0" w:space="0" w:color="auto"/>
                    <w:bottom w:val="none" w:sz="0" w:space="0" w:color="auto"/>
                    <w:right w:val="none" w:sz="0" w:space="0" w:color="auto"/>
                  </w:divBdr>
                  <w:divsChild>
                    <w:div w:id="1306929824">
                      <w:marLeft w:val="0"/>
                      <w:marRight w:val="0"/>
                      <w:marTop w:val="0"/>
                      <w:marBottom w:val="0"/>
                      <w:divBdr>
                        <w:top w:val="none" w:sz="0" w:space="0" w:color="auto"/>
                        <w:left w:val="none" w:sz="0" w:space="0" w:color="auto"/>
                        <w:bottom w:val="none" w:sz="0" w:space="0" w:color="auto"/>
                        <w:right w:val="none" w:sz="0" w:space="0" w:color="auto"/>
                      </w:divBdr>
                      <w:divsChild>
                        <w:div w:id="7376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701118">
      <w:bodyDiv w:val="1"/>
      <w:marLeft w:val="0"/>
      <w:marRight w:val="0"/>
      <w:marTop w:val="0"/>
      <w:marBottom w:val="0"/>
      <w:divBdr>
        <w:top w:val="none" w:sz="0" w:space="0" w:color="auto"/>
        <w:left w:val="none" w:sz="0" w:space="0" w:color="auto"/>
        <w:bottom w:val="none" w:sz="0" w:space="0" w:color="auto"/>
        <w:right w:val="none" w:sz="0" w:space="0" w:color="auto"/>
      </w:divBdr>
    </w:div>
    <w:div w:id="1884056051">
      <w:bodyDiv w:val="1"/>
      <w:marLeft w:val="0"/>
      <w:marRight w:val="0"/>
      <w:marTop w:val="0"/>
      <w:marBottom w:val="0"/>
      <w:divBdr>
        <w:top w:val="none" w:sz="0" w:space="0" w:color="auto"/>
        <w:left w:val="none" w:sz="0" w:space="0" w:color="auto"/>
        <w:bottom w:val="none" w:sz="0" w:space="0" w:color="auto"/>
        <w:right w:val="none" w:sz="0" w:space="0" w:color="auto"/>
      </w:divBdr>
    </w:div>
    <w:div w:id="1885947242">
      <w:bodyDiv w:val="1"/>
      <w:marLeft w:val="0"/>
      <w:marRight w:val="0"/>
      <w:marTop w:val="0"/>
      <w:marBottom w:val="0"/>
      <w:divBdr>
        <w:top w:val="none" w:sz="0" w:space="0" w:color="auto"/>
        <w:left w:val="none" w:sz="0" w:space="0" w:color="auto"/>
        <w:bottom w:val="none" w:sz="0" w:space="0" w:color="auto"/>
        <w:right w:val="none" w:sz="0" w:space="0" w:color="auto"/>
      </w:divBdr>
    </w:div>
    <w:div w:id="1893349710">
      <w:bodyDiv w:val="1"/>
      <w:marLeft w:val="0"/>
      <w:marRight w:val="0"/>
      <w:marTop w:val="0"/>
      <w:marBottom w:val="0"/>
      <w:divBdr>
        <w:top w:val="none" w:sz="0" w:space="0" w:color="auto"/>
        <w:left w:val="none" w:sz="0" w:space="0" w:color="auto"/>
        <w:bottom w:val="none" w:sz="0" w:space="0" w:color="auto"/>
        <w:right w:val="none" w:sz="0" w:space="0" w:color="auto"/>
      </w:divBdr>
      <w:divsChild>
        <w:div w:id="703218643">
          <w:marLeft w:val="0"/>
          <w:marRight w:val="0"/>
          <w:marTop w:val="0"/>
          <w:marBottom w:val="0"/>
          <w:divBdr>
            <w:top w:val="none" w:sz="0" w:space="0" w:color="auto"/>
            <w:left w:val="none" w:sz="0" w:space="0" w:color="auto"/>
            <w:bottom w:val="none" w:sz="0" w:space="0" w:color="auto"/>
            <w:right w:val="none" w:sz="0" w:space="0" w:color="auto"/>
          </w:divBdr>
          <w:divsChild>
            <w:div w:id="765541388">
              <w:marLeft w:val="0"/>
              <w:marRight w:val="0"/>
              <w:marTop w:val="0"/>
              <w:marBottom w:val="0"/>
              <w:divBdr>
                <w:top w:val="none" w:sz="0" w:space="0" w:color="auto"/>
                <w:left w:val="none" w:sz="0" w:space="0" w:color="auto"/>
                <w:bottom w:val="none" w:sz="0" w:space="0" w:color="auto"/>
                <w:right w:val="none" w:sz="0" w:space="0" w:color="auto"/>
              </w:divBdr>
              <w:divsChild>
                <w:div w:id="60647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2681">
          <w:marLeft w:val="0"/>
          <w:marRight w:val="0"/>
          <w:marTop w:val="0"/>
          <w:marBottom w:val="0"/>
          <w:divBdr>
            <w:top w:val="none" w:sz="0" w:space="0" w:color="auto"/>
            <w:left w:val="none" w:sz="0" w:space="0" w:color="auto"/>
            <w:bottom w:val="none" w:sz="0" w:space="0" w:color="auto"/>
            <w:right w:val="none" w:sz="0" w:space="0" w:color="auto"/>
          </w:divBdr>
          <w:divsChild>
            <w:div w:id="9917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2853">
      <w:bodyDiv w:val="1"/>
      <w:marLeft w:val="0"/>
      <w:marRight w:val="0"/>
      <w:marTop w:val="0"/>
      <w:marBottom w:val="0"/>
      <w:divBdr>
        <w:top w:val="none" w:sz="0" w:space="0" w:color="auto"/>
        <w:left w:val="none" w:sz="0" w:space="0" w:color="auto"/>
        <w:bottom w:val="none" w:sz="0" w:space="0" w:color="auto"/>
        <w:right w:val="none" w:sz="0" w:space="0" w:color="auto"/>
      </w:divBdr>
    </w:div>
    <w:div w:id="1895386187">
      <w:bodyDiv w:val="1"/>
      <w:marLeft w:val="0"/>
      <w:marRight w:val="0"/>
      <w:marTop w:val="0"/>
      <w:marBottom w:val="0"/>
      <w:divBdr>
        <w:top w:val="none" w:sz="0" w:space="0" w:color="auto"/>
        <w:left w:val="none" w:sz="0" w:space="0" w:color="auto"/>
        <w:bottom w:val="none" w:sz="0" w:space="0" w:color="auto"/>
        <w:right w:val="none" w:sz="0" w:space="0" w:color="auto"/>
      </w:divBdr>
      <w:divsChild>
        <w:div w:id="518083112">
          <w:marLeft w:val="0"/>
          <w:marRight w:val="0"/>
          <w:marTop w:val="0"/>
          <w:marBottom w:val="0"/>
          <w:divBdr>
            <w:top w:val="none" w:sz="0" w:space="0" w:color="auto"/>
            <w:left w:val="none" w:sz="0" w:space="0" w:color="auto"/>
            <w:bottom w:val="none" w:sz="0" w:space="0" w:color="auto"/>
            <w:right w:val="none" w:sz="0" w:space="0" w:color="auto"/>
          </w:divBdr>
          <w:divsChild>
            <w:div w:id="1434202807">
              <w:marLeft w:val="0"/>
              <w:marRight w:val="0"/>
              <w:marTop w:val="0"/>
              <w:marBottom w:val="0"/>
              <w:divBdr>
                <w:top w:val="none" w:sz="0" w:space="0" w:color="auto"/>
                <w:left w:val="none" w:sz="0" w:space="0" w:color="auto"/>
                <w:bottom w:val="none" w:sz="0" w:space="0" w:color="auto"/>
                <w:right w:val="none" w:sz="0" w:space="0" w:color="auto"/>
              </w:divBdr>
              <w:divsChild>
                <w:div w:id="11903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323529">
      <w:bodyDiv w:val="1"/>
      <w:marLeft w:val="0"/>
      <w:marRight w:val="0"/>
      <w:marTop w:val="0"/>
      <w:marBottom w:val="0"/>
      <w:divBdr>
        <w:top w:val="none" w:sz="0" w:space="0" w:color="auto"/>
        <w:left w:val="none" w:sz="0" w:space="0" w:color="auto"/>
        <w:bottom w:val="none" w:sz="0" w:space="0" w:color="auto"/>
        <w:right w:val="none" w:sz="0" w:space="0" w:color="auto"/>
      </w:divBdr>
    </w:div>
    <w:div w:id="1921594462">
      <w:bodyDiv w:val="1"/>
      <w:marLeft w:val="0"/>
      <w:marRight w:val="0"/>
      <w:marTop w:val="0"/>
      <w:marBottom w:val="0"/>
      <w:divBdr>
        <w:top w:val="none" w:sz="0" w:space="0" w:color="auto"/>
        <w:left w:val="none" w:sz="0" w:space="0" w:color="auto"/>
        <w:bottom w:val="none" w:sz="0" w:space="0" w:color="auto"/>
        <w:right w:val="none" w:sz="0" w:space="0" w:color="auto"/>
      </w:divBdr>
    </w:div>
    <w:div w:id="1925409546">
      <w:bodyDiv w:val="1"/>
      <w:marLeft w:val="0"/>
      <w:marRight w:val="0"/>
      <w:marTop w:val="0"/>
      <w:marBottom w:val="0"/>
      <w:divBdr>
        <w:top w:val="none" w:sz="0" w:space="0" w:color="auto"/>
        <w:left w:val="none" w:sz="0" w:space="0" w:color="auto"/>
        <w:bottom w:val="none" w:sz="0" w:space="0" w:color="auto"/>
        <w:right w:val="none" w:sz="0" w:space="0" w:color="auto"/>
      </w:divBdr>
    </w:div>
    <w:div w:id="1926843018">
      <w:bodyDiv w:val="1"/>
      <w:marLeft w:val="0"/>
      <w:marRight w:val="0"/>
      <w:marTop w:val="0"/>
      <w:marBottom w:val="0"/>
      <w:divBdr>
        <w:top w:val="none" w:sz="0" w:space="0" w:color="auto"/>
        <w:left w:val="none" w:sz="0" w:space="0" w:color="auto"/>
        <w:bottom w:val="none" w:sz="0" w:space="0" w:color="auto"/>
        <w:right w:val="none" w:sz="0" w:space="0" w:color="auto"/>
      </w:divBdr>
    </w:div>
    <w:div w:id="1934121659">
      <w:bodyDiv w:val="1"/>
      <w:marLeft w:val="0"/>
      <w:marRight w:val="0"/>
      <w:marTop w:val="0"/>
      <w:marBottom w:val="0"/>
      <w:divBdr>
        <w:top w:val="none" w:sz="0" w:space="0" w:color="auto"/>
        <w:left w:val="none" w:sz="0" w:space="0" w:color="auto"/>
        <w:bottom w:val="none" w:sz="0" w:space="0" w:color="auto"/>
        <w:right w:val="none" w:sz="0" w:space="0" w:color="auto"/>
      </w:divBdr>
    </w:div>
    <w:div w:id="1935550350">
      <w:bodyDiv w:val="1"/>
      <w:marLeft w:val="0"/>
      <w:marRight w:val="0"/>
      <w:marTop w:val="0"/>
      <w:marBottom w:val="0"/>
      <w:divBdr>
        <w:top w:val="none" w:sz="0" w:space="0" w:color="auto"/>
        <w:left w:val="none" w:sz="0" w:space="0" w:color="auto"/>
        <w:bottom w:val="none" w:sz="0" w:space="0" w:color="auto"/>
        <w:right w:val="none" w:sz="0" w:space="0" w:color="auto"/>
      </w:divBdr>
      <w:divsChild>
        <w:div w:id="190340429">
          <w:marLeft w:val="0"/>
          <w:marRight w:val="0"/>
          <w:marTop w:val="0"/>
          <w:marBottom w:val="0"/>
          <w:divBdr>
            <w:top w:val="none" w:sz="0" w:space="0" w:color="auto"/>
            <w:left w:val="none" w:sz="0" w:space="0" w:color="auto"/>
            <w:bottom w:val="none" w:sz="0" w:space="0" w:color="auto"/>
            <w:right w:val="none" w:sz="0" w:space="0" w:color="auto"/>
          </w:divBdr>
        </w:div>
      </w:divsChild>
    </w:div>
    <w:div w:id="1935896834">
      <w:bodyDiv w:val="1"/>
      <w:marLeft w:val="0"/>
      <w:marRight w:val="0"/>
      <w:marTop w:val="0"/>
      <w:marBottom w:val="0"/>
      <w:divBdr>
        <w:top w:val="none" w:sz="0" w:space="0" w:color="auto"/>
        <w:left w:val="none" w:sz="0" w:space="0" w:color="auto"/>
        <w:bottom w:val="none" w:sz="0" w:space="0" w:color="auto"/>
        <w:right w:val="none" w:sz="0" w:space="0" w:color="auto"/>
      </w:divBdr>
    </w:div>
    <w:div w:id="1936743752">
      <w:bodyDiv w:val="1"/>
      <w:marLeft w:val="0"/>
      <w:marRight w:val="0"/>
      <w:marTop w:val="0"/>
      <w:marBottom w:val="0"/>
      <w:divBdr>
        <w:top w:val="none" w:sz="0" w:space="0" w:color="auto"/>
        <w:left w:val="none" w:sz="0" w:space="0" w:color="auto"/>
        <w:bottom w:val="none" w:sz="0" w:space="0" w:color="auto"/>
        <w:right w:val="none" w:sz="0" w:space="0" w:color="auto"/>
      </w:divBdr>
    </w:div>
    <w:div w:id="1937441995">
      <w:bodyDiv w:val="1"/>
      <w:marLeft w:val="0"/>
      <w:marRight w:val="0"/>
      <w:marTop w:val="0"/>
      <w:marBottom w:val="0"/>
      <w:divBdr>
        <w:top w:val="none" w:sz="0" w:space="0" w:color="auto"/>
        <w:left w:val="none" w:sz="0" w:space="0" w:color="auto"/>
        <w:bottom w:val="none" w:sz="0" w:space="0" w:color="auto"/>
        <w:right w:val="none" w:sz="0" w:space="0" w:color="auto"/>
      </w:divBdr>
    </w:div>
    <w:div w:id="1939945720">
      <w:bodyDiv w:val="1"/>
      <w:marLeft w:val="0"/>
      <w:marRight w:val="0"/>
      <w:marTop w:val="0"/>
      <w:marBottom w:val="0"/>
      <w:divBdr>
        <w:top w:val="none" w:sz="0" w:space="0" w:color="auto"/>
        <w:left w:val="none" w:sz="0" w:space="0" w:color="auto"/>
        <w:bottom w:val="none" w:sz="0" w:space="0" w:color="auto"/>
        <w:right w:val="none" w:sz="0" w:space="0" w:color="auto"/>
      </w:divBdr>
      <w:divsChild>
        <w:div w:id="190187991">
          <w:marLeft w:val="0"/>
          <w:marRight w:val="0"/>
          <w:marTop w:val="0"/>
          <w:marBottom w:val="0"/>
          <w:divBdr>
            <w:top w:val="none" w:sz="0" w:space="0" w:color="auto"/>
            <w:left w:val="none" w:sz="0" w:space="0" w:color="auto"/>
            <w:bottom w:val="none" w:sz="0" w:space="0" w:color="auto"/>
            <w:right w:val="none" w:sz="0" w:space="0" w:color="auto"/>
          </w:divBdr>
          <w:divsChild>
            <w:div w:id="577641147">
              <w:marLeft w:val="0"/>
              <w:marRight w:val="0"/>
              <w:marTop w:val="0"/>
              <w:marBottom w:val="0"/>
              <w:divBdr>
                <w:top w:val="none" w:sz="0" w:space="0" w:color="auto"/>
                <w:left w:val="none" w:sz="0" w:space="0" w:color="auto"/>
                <w:bottom w:val="none" w:sz="0" w:space="0" w:color="auto"/>
                <w:right w:val="none" w:sz="0" w:space="0" w:color="auto"/>
              </w:divBdr>
              <w:divsChild>
                <w:div w:id="2138141742">
                  <w:marLeft w:val="0"/>
                  <w:marRight w:val="0"/>
                  <w:marTop w:val="0"/>
                  <w:marBottom w:val="0"/>
                  <w:divBdr>
                    <w:top w:val="none" w:sz="0" w:space="0" w:color="auto"/>
                    <w:left w:val="none" w:sz="0" w:space="0" w:color="auto"/>
                    <w:bottom w:val="none" w:sz="0" w:space="0" w:color="auto"/>
                    <w:right w:val="none" w:sz="0" w:space="0" w:color="auto"/>
                  </w:divBdr>
                  <w:divsChild>
                    <w:div w:id="1975141150">
                      <w:marLeft w:val="0"/>
                      <w:marRight w:val="0"/>
                      <w:marTop w:val="0"/>
                      <w:marBottom w:val="0"/>
                      <w:divBdr>
                        <w:top w:val="none" w:sz="0" w:space="0" w:color="auto"/>
                        <w:left w:val="none" w:sz="0" w:space="0" w:color="auto"/>
                        <w:bottom w:val="none" w:sz="0" w:space="0" w:color="auto"/>
                        <w:right w:val="none" w:sz="0" w:space="0" w:color="auto"/>
                      </w:divBdr>
                      <w:divsChild>
                        <w:div w:id="1740130159">
                          <w:marLeft w:val="0"/>
                          <w:marRight w:val="0"/>
                          <w:marTop w:val="0"/>
                          <w:marBottom w:val="0"/>
                          <w:divBdr>
                            <w:top w:val="none" w:sz="0" w:space="0" w:color="auto"/>
                            <w:left w:val="none" w:sz="0" w:space="0" w:color="auto"/>
                            <w:bottom w:val="none" w:sz="0" w:space="0" w:color="auto"/>
                            <w:right w:val="none" w:sz="0" w:space="0" w:color="auto"/>
                          </w:divBdr>
                          <w:divsChild>
                            <w:div w:id="865023042">
                              <w:marLeft w:val="0"/>
                              <w:marRight w:val="0"/>
                              <w:marTop w:val="0"/>
                              <w:marBottom w:val="0"/>
                              <w:divBdr>
                                <w:top w:val="none" w:sz="0" w:space="0" w:color="auto"/>
                                <w:left w:val="none" w:sz="0" w:space="0" w:color="auto"/>
                                <w:bottom w:val="none" w:sz="0" w:space="0" w:color="auto"/>
                                <w:right w:val="none" w:sz="0" w:space="0" w:color="auto"/>
                              </w:divBdr>
                              <w:divsChild>
                                <w:div w:id="1374766536">
                                  <w:marLeft w:val="0"/>
                                  <w:marRight w:val="0"/>
                                  <w:marTop w:val="0"/>
                                  <w:marBottom w:val="0"/>
                                  <w:divBdr>
                                    <w:top w:val="none" w:sz="0" w:space="0" w:color="auto"/>
                                    <w:left w:val="none" w:sz="0" w:space="0" w:color="auto"/>
                                    <w:bottom w:val="none" w:sz="0" w:space="0" w:color="auto"/>
                                    <w:right w:val="none" w:sz="0" w:space="0" w:color="auto"/>
                                  </w:divBdr>
                                  <w:divsChild>
                                    <w:div w:id="465514048">
                                      <w:marLeft w:val="0"/>
                                      <w:marRight w:val="0"/>
                                      <w:marTop w:val="0"/>
                                      <w:marBottom w:val="0"/>
                                      <w:divBdr>
                                        <w:top w:val="none" w:sz="0" w:space="0" w:color="auto"/>
                                        <w:left w:val="none" w:sz="0" w:space="0" w:color="auto"/>
                                        <w:bottom w:val="none" w:sz="0" w:space="0" w:color="auto"/>
                                        <w:right w:val="none" w:sz="0" w:space="0" w:color="auto"/>
                                      </w:divBdr>
                                      <w:divsChild>
                                        <w:div w:id="704212587">
                                          <w:marLeft w:val="0"/>
                                          <w:marRight w:val="0"/>
                                          <w:marTop w:val="0"/>
                                          <w:marBottom w:val="0"/>
                                          <w:divBdr>
                                            <w:top w:val="none" w:sz="0" w:space="0" w:color="auto"/>
                                            <w:left w:val="none" w:sz="0" w:space="0" w:color="auto"/>
                                            <w:bottom w:val="none" w:sz="0" w:space="0" w:color="auto"/>
                                            <w:right w:val="none" w:sz="0" w:space="0" w:color="auto"/>
                                          </w:divBdr>
                                          <w:divsChild>
                                            <w:div w:id="964968900">
                                              <w:marLeft w:val="0"/>
                                              <w:marRight w:val="0"/>
                                              <w:marTop w:val="0"/>
                                              <w:marBottom w:val="0"/>
                                              <w:divBdr>
                                                <w:top w:val="none" w:sz="0" w:space="0" w:color="auto"/>
                                                <w:left w:val="none" w:sz="0" w:space="0" w:color="auto"/>
                                                <w:bottom w:val="none" w:sz="0" w:space="0" w:color="auto"/>
                                                <w:right w:val="none" w:sz="0" w:space="0" w:color="auto"/>
                                              </w:divBdr>
                                              <w:divsChild>
                                                <w:div w:id="2038238310">
                                                  <w:marLeft w:val="0"/>
                                                  <w:marRight w:val="0"/>
                                                  <w:marTop w:val="0"/>
                                                  <w:marBottom w:val="0"/>
                                                  <w:divBdr>
                                                    <w:top w:val="none" w:sz="0" w:space="0" w:color="auto"/>
                                                    <w:left w:val="none" w:sz="0" w:space="0" w:color="auto"/>
                                                    <w:bottom w:val="none" w:sz="0" w:space="0" w:color="auto"/>
                                                    <w:right w:val="none" w:sz="0" w:space="0" w:color="auto"/>
                                                  </w:divBdr>
                                                  <w:divsChild>
                                                    <w:div w:id="1888759127">
                                                      <w:marLeft w:val="0"/>
                                                      <w:marRight w:val="0"/>
                                                      <w:marTop w:val="0"/>
                                                      <w:marBottom w:val="0"/>
                                                      <w:divBdr>
                                                        <w:top w:val="none" w:sz="0" w:space="0" w:color="auto"/>
                                                        <w:left w:val="none" w:sz="0" w:space="0" w:color="auto"/>
                                                        <w:bottom w:val="none" w:sz="0" w:space="0" w:color="auto"/>
                                                        <w:right w:val="none" w:sz="0" w:space="0" w:color="auto"/>
                                                      </w:divBdr>
                                                      <w:divsChild>
                                                        <w:div w:id="474954122">
                                                          <w:marLeft w:val="0"/>
                                                          <w:marRight w:val="0"/>
                                                          <w:marTop w:val="0"/>
                                                          <w:marBottom w:val="0"/>
                                                          <w:divBdr>
                                                            <w:top w:val="none" w:sz="0" w:space="0" w:color="auto"/>
                                                            <w:left w:val="none" w:sz="0" w:space="0" w:color="auto"/>
                                                            <w:bottom w:val="none" w:sz="0" w:space="0" w:color="auto"/>
                                                            <w:right w:val="none" w:sz="0" w:space="0" w:color="auto"/>
                                                          </w:divBdr>
                                                          <w:divsChild>
                                                            <w:div w:id="725835373">
                                                              <w:marLeft w:val="0"/>
                                                              <w:marRight w:val="0"/>
                                                              <w:marTop w:val="0"/>
                                                              <w:marBottom w:val="0"/>
                                                              <w:divBdr>
                                                                <w:top w:val="none" w:sz="0" w:space="0" w:color="auto"/>
                                                                <w:left w:val="none" w:sz="0" w:space="0" w:color="auto"/>
                                                                <w:bottom w:val="none" w:sz="0" w:space="0" w:color="auto"/>
                                                                <w:right w:val="none" w:sz="0" w:space="0" w:color="auto"/>
                                                              </w:divBdr>
                                                              <w:divsChild>
                                                                <w:div w:id="384330489">
                                                                  <w:marLeft w:val="0"/>
                                                                  <w:marRight w:val="0"/>
                                                                  <w:marTop w:val="0"/>
                                                                  <w:marBottom w:val="300"/>
                                                                  <w:divBdr>
                                                                    <w:top w:val="single" w:sz="48" w:space="0" w:color="auto"/>
                                                                    <w:left w:val="single" w:sz="6" w:space="0" w:color="auto"/>
                                                                    <w:bottom w:val="single" w:sz="6" w:space="0" w:color="auto"/>
                                                                    <w:right w:val="single" w:sz="6" w:space="0" w:color="auto"/>
                                                                  </w:divBdr>
                                                                  <w:divsChild>
                                                                    <w:div w:id="96368222">
                                                                      <w:marLeft w:val="300"/>
                                                                      <w:marRight w:val="0"/>
                                                                      <w:marTop w:val="225"/>
                                                                      <w:marBottom w:val="225"/>
                                                                      <w:divBdr>
                                                                        <w:top w:val="none" w:sz="0" w:space="0" w:color="auto"/>
                                                                        <w:left w:val="none" w:sz="0" w:space="0" w:color="auto"/>
                                                                        <w:bottom w:val="none" w:sz="0" w:space="0" w:color="auto"/>
                                                                        <w:right w:val="none" w:sz="0" w:space="0" w:color="auto"/>
                                                                      </w:divBdr>
                                                                    </w:div>
                                                                    <w:div w:id="418913821">
                                                                      <w:marLeft w:val="0"/>
                                                                      <w:marRight w:val="0"/>
                                                                      <w:marTop w:val="0"/>
                                                                      <w:marBottom w:val="0"/>
                                                                      <w:divBdr>
                                                                        <w:top w:val="none" w:sz="0" w:space="0" w:color="auto"/>
                                                                        <w:left w:val="none" w:sz="0" w:space="0" w:color="auto"/>
                                                                        <w:bottom w:val="none" w:sz="0" w:space="0" w:color="auto"/>
                                                                        <w:right w:val="none" w:sz="0" w:space="0" w:color="auto"/>
                                                                      </w:divBdr>
                                                                      <w:divsChild>
                                                                        <w:div w:id="570041377">
                                                                          <w:marLeft w:val="0"/>
                                                                          <w:marRight w:val="0"/>
                                                                          <w:marTop w:val="0"/>
                                                                          <w:marBottom w:val="0"/>
                                                                          <w:divBdr>
                                                                            <w:top w:val="none" w:sz="0" w:space="0" w:color="auto"/>
                                                                            <w:left w:val="none" w:sz="0" w:space="0" w:color="auto"/>
                                                                            <w:bottom w:val="none" w:sz="0" w:space="0" w:color="auto"/>
                                                                            <w:right w:val="none" w:sz="0" w:space="0" w:color="auto"/>
                                                                          </w:divBdr>
                                                                          <w:divsChild>
                                                                            <w:div w:id="465200180">
                                                                              <w:marLeft w:val="0"/>
                                                                              <w:marRight w:val="0"/>
                                                                              <w:marTop w:val="0"/>
                                                                              <w:marBottom w:val="0"/>
                                                                              <w:divBdr>
                                                                                <w:top w:val="none" w:sz="0" w:space="0" w:color="auto"/>
                                                                                <w:left w:val="none" w:sz="0" w:space="0" w:color="auto"/>
                                                                                <w:bottom w:val="none" w:sz="0" w:space="0" w:color="auto"/>
                                                                                <w:right w:val="none" w:sz="0" w:space="0" w:color="auto"/>
                                                                              </w:divBdr>
                                                                            </w:div>
                                                                            <w:div w:id="12004033">
                                                                              <w:marLeft w:val="0"/>
                                                                              <w:marRight w:val="0"/>
                                                                              <w:marTop w:val="0"/>
                                                                              <w:marBottom w:val="0"/>
                                                                              <w:divBdr>
                                                                                <w:top w:val="none" w:sz="0" w:space="0" w:color="auto"/>
                                                                                <w:left w:val="none" w:sz="0" w:space="0" w:color="auto"/>
                                                                                <w:bottom w:val="none" w:sz="0" w:space="0" w:color="auto"/>
                                                                                <w:right w:val="none" w:sz="0" w:space="0" w:color="auto"/>
                                                                              </w:divBdr>
                                                                              <w:divsChild>
                                                                                <w:div w:id="1814449814">
                                                                                  <w:marLeft w:val="0"/>
                                                                                  <w:marRight w:val="0"/>
                                                                                  <w:marTop w:val="0"/>
                                                                                  <w:marBottom w:val="0"/>
                                                                                  <w:divBdr>
                                                                                    <w:top w:val="none" w:sz="0" w:space="0" w:color="auto"/>
                                                                                    <w:left w:val="none" w:sz="0" w:space="0" w:color="auto"/>
                                                                                    <w:bottom w:val="none" w:sz="0" w:space="0" w:color="auto"/>
                                                                                    <w:right w:val="none" w:sz="0" w:space="0" w:color="auto"/>
                                                                                  </w:divBdr>
                                                                                  <w:divsChild>
                                                                                    <w:div w:id="761680905">
                                                                                      <w:marLeft w:val="0"/>
                                                                                      <w:marRight w:val="0"/>
                                                                                      <w:marTop w:val="0"/>
                                                                                      <w:marBottom w:val="0"/>
                                                                                      <w:divBdr>
                                                                                        <w:top w:val="none" w:sz="0" w:space="0" w:color="auto"/>
                                                                                        <w:left w:val="none" w:sz="0" w:space="0" w:color="auto"/>
                                                                                        <w:bottom w:val="none" w:sz="0" w:space="0" w:color="auto"/>
                                                                                        <w:right w:val="none" w:sz="0" w:space="0" w:color="auto"/>
                                                                                      </w:divBdr>
                                                                                      <w:divsChild>
                                                                                        <w:div w:id="712080270">
                                                                                          <w:marLeft w:val="0"/>
                                                                                          <w:marRight w:val="0"/>
                                                                                          <w:marTop w:val="0"/>
                                                                                          <w:marBottom w:val="0"/>
                                                                                          <w:divBdr>
                                                                                            <w:top w:val="none" w:sz="0" w:space="0" w:color="auto"/>
                                                                                            <w:left w:val="none" w:sz="0" w:space="0" w:color="auto"/>
                                                                                            <w:bottom w:val="none" w:sz="0" w:space="0" w:color="auto"/>
                                                                                            <w:right w:val="none" w:sz="0" w:space="0" w:color="auto"/>
                                                                                          </w:divBdr>
                                                                                          <w:divsChild>
                                                                                            <w:div w:id="1359502874">
                                                                                              <w:marLeft w:val="0"/>
                                                                                              <w:marRight w:val="0"/>
                                                                                              <w:marTop w:val="0"/>
                                                                                              <w:marBottom w:val="0"/>
                                                                                              <w:divBdr>
                                                                                                <w:top w:val="none" w:sz="0" w:space="0" w:color="auto"/>
                                                                                                <w:left w:val="none" w:sz="0" w:space="0" w:color="auto"/>
                                                                                                <w:bottom w:val="none" w:sz="0" w:space="0" w:color="auto"/>
                                                                                                <w:right w:val="none" w:sz="0" w:space="0" w:color="auto"/>
                                                                                              </w:divBdr>
                                                                                              <w:divsChild>
                                                                                                <w:div w:id="1591545635">
                                                                                                  <w:marLeft w:val="0"/>
                                                                                                  <w:marRight w:val="0"/>
                                                                                                  <w:marTop w:val="0"/>
                                                                                                  <w:marBottom w:val="0"/>
                                                                                                  <w:divBdr>
                                                                                                    <w:top w:val="none" w:sz="0" w:space="0" w:color="auto"/>
                                                                                                    <w:left w:val="none" w:sz="0" w:space="0" w:color="auto"/>
                                                                                                    <w:bottom w:val="none" w:sz="0" w:space="0" w:color="auto"/>
                                                                                                    <w:right w:val="none" w:sz="0" w:space="0" w:color="auto"/>
                                                                                                  </w:divBdr>
                                                                                                  <w:divsChild>
                                                                                                    <w:div w:id="396784385">
                                                                                                      <w:marLeft w:val="0"/>
                                                                                                      <w:marRight w:val="0"/>
                                                                                                      <w:marTop w:val="0"/>
                                                                                                      <w:marBottom w:val="150"/>
                                                                                                      <w:divBdr>
                                                                                                        <w:top w:val="none" w:sz="0" w:space="0" w:color="auto"/>
                                                                                                        <w:left w:val="none" w:sz="0" w:space="0" w:color="auto"/>
                                                                                                        <w:bottom w:val="none" w:sz="0" w:space="0" w:color="auto"/>
                                                                                                        <w:right w:val="none" w:sz="0" w:space="0" w:color="auto"/>
                                                                                                      </w:divBdr>
                                                                                                    </w:div>
                                                                                                    <w:div w:id="1797988856">
                                                                                                      <w:marLeft w:val="0"/>
                                                                                                      <w:marRight w:val="0"/>
                                                                                                      <w:marTop w:val="0"/>
                                                                                                      <w:marBottom w:val="0"/>
                                                                                                      <w:divBdr>
                                                                                                        <w:top w:val="none" w:sz="0" w:space="0" w:color="auto"/>
                                                                                                        <w:left w:val="none" w:sz="0" w:space="0" w:color="auto"/>
                                                                                                        <w:bottom w:val="none" w:sz="0" w:space="0" w:color="auto"/>
                                                                                                        <w:right w:val="none" w:sz="0" w:space="0" w:color="auto"/>
                                                                                                      </w:divBdr>
                                                                                                    </w:div>
                                                                                                    <w:div w:id="28720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50610">
                                                                                              <w:marLeft w:val="0"/>
                                                                                              <w:marRight w:val="0"/>
                                                                                              <w:marTop w:val="0"/>
                                                                                              <w:marBottom w:val="0"/>
                                                                                              <w:divBdr>
                                                                                                <w:top w:val="none" w:sz="0" w:space="0" w:color="auto"/>
                                                                                                <w:left w:val="none" w:sz="0" w:space="0" w:color="auto"/>
                                                                                                <w:bottom w:val="none" w:sz="0" w:space="0" w:color="auto"/>
                                                                                                <w:right w:val="none" w:sz="0" w:space="0" w:color="auto"/>
                                                                                              </w:divBdr>
                                                                                              <w:divsChild>
                                                                                                <w:div w:id="1448230974">
                                                                                                  <w:marLeft w:val="0"/>
                                                                                                  <w:marRight w:val="0"/>
                                                                                                  <w:marTop w:val="0"/>
                                                                                                  <w:marBottom w:val="0"/>
                                                                                                  <w:divBdr>
                                                                                                    <w:top w:val="none" w:sz="0" w:space="0" w:color="auto"/>
                                                                                                    <w:left w:val="none" w:sz="0" w:space="0" w:color="auto"/>
                                                                                                    <w:bottom w:val="none" w:sz="0" w:space="0" w:color="auto"/>
                                                                                                    <w:right w:val="none" w:sz="0" w:space="0" w:color="auto"/>
                                                                                                  </w:divBdr>
                                                                                                  <w:divsChild>
                                                                                                    <w:div w:id="1516846588">
                                                                                                      <w:marLeft w:val="0"/>
                                                                                                      <w:marRight w:val="0"/>
                                                                                                      <w:marTop w:val="0"/>
                                                                                                      <w:marBottom w:val="150"/>
                                                                                                      <w:divBdr>
                                                                                                        <w:top w:val="none" w:sz="0" w:space="0" w:color="auto"/>
                                                                                                        <w:left w:val="none" w:sz="0" w:space="0" w:color="auto"/>
                                                                                                        <w:bottom w:val="none" w:sz="0" w:space="0" w:color="auto"/>
                                                                                                        <w:right w:val="none" w:sz="0" w:space="0" w:color="auto"/>
                                                                                                      </w:divBdr>
                                                                                                    </w:div>
                                                                                                    <w:div w:id="570894029">
                                                                                                      <w:marLeft w:val="0"/>
                                                                                                      <w:marRight w:val="0"/>
                                                                                                      <w:marTop w:val="0"/>
                                                                                                      <w:marBottom w:val="0"/>
                                                                                                      <w:divBdr>
                                                                                                        <w:top w:val="none" w:sz="0" w:space="0" w:color="auto"/>
                                                                                                        <w:left w:val="none" w:sz="0" w:space="0" w:color="auto"/>
                                                                                                        <w:bottom w:val="none" w:sz="0" w:space="0" w:color="auto"/>
                                                                                                        <w:right w:val="none" w:sz="0" w:space="0" w:color="auto"/>
                                                                                                      </w:divBdr>
                                                                                                    </w:div>
                                                                                                    <w:div w:id="12352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8917">
                                                                                              <w:marLeft w:val="0"/>
                                                                                              <w:marRight w:val="0"/>
                                                                                              <w:marTop w:val="0"/>
                                                                                              <w:marBottom w:val="0"/>
                                                                                              <w:divBdr>
                                                                                                <w:top w:val="none" w:sz="0" w:space="0" w:color="auto"/>
                                                                                                <w:left w:val="none" w:sz="0" w:space="0" w:color="auto"/>
                                                                                                <w:bottom w:val="none" w:sz="0" w:space="0" w:color="auto"/>
                                                                                                <w:right w:val="none" w:sz="0" w:space="0" w:color="auto"/>
                                                                                              </w:divBdr>
                                                                                              <w:divsChild>
                                                                                                <w:div w:id="1921989224">
                                                                                                  <w:marLeft w:val="0"/>
                                                                                                  <w:marRight w:val="0"/>
                                                                                                  <w:marTop w:val="0"/>
                                                                                                  <w:marBottom w:val="0"/>
                                                                                                  <w:divBdr>
                                                                                                    <w:top w:val="none" w:sz="0" w:space="0" w:color="auto"/>
                                                                                                    <w:left w:val="none" w:sz="0" w:space="0" w:color="auto"/>
                                                                                                    <w:bottom w:val="none" w:sz="0" w:space="0" w:color="auto"/>
                                                                                                    <w:right w:val="none" w:sz="0" w:space="0" w:color="auto"/>
                                                                                                  </w:divBdr>
                                                                                                  <w:divsChild>
                                                                                                    <w:div w:id="93988593">
                                                                                                      <w:marLeft w:val="0"/>
                                                                                                      <w:marRight w:val="0"/>
                                                                                                      <w:marTop w:val="0"/>
                                                                                                      <w:marBottom w:val="150"/>
                                                                                                      <w:divBdr>
                                                                                                        <w:top w:val="none" w:sz="0" w:space="0" w:color="auto"/>
                                                                                                        <w:left w:val="none" w:sz="0" w:space="0" w:color="auto"/>
                                                                                                        <w:bottom w:val="none" w:sz="0" w:space="0" w:color="auto"/>
                                                                                                        <w:right w:val="none" w:sz="0" w:space="0" w:color="auto"/>
                                                                                                      </w:divBdr>
                                                                                                    </w:div>
                                                                                                    <w:div w:id="2129860210">
                                                                                                      <w:marLeft w:val="0"/>
                                                                                                      <w:marRight w:val="0"/>
                                                                                                      <w:marTop w:val="0"/>
                                                                                                      <w:marBottom w:val="0"/>
                                                                                                      <w:divBdr>
                                                                                                        <w:top w:val="none" w:sz="0" w:space="0" w:color="auto"/>
                                                                                                        <w:left w:val="none" w:sz="0" w:space="0" w:color="auto"/>
                                                                                                        <w:bottom w:val="none" w:sz="0" w:space="0" w:color="auto"/>
                                                                                                        <w:right w:val="none" w:sz="0" w:space="0" w:color="auto"/>
                                                                                                      </w:divBdr>
                                                                                                    </w:div>
                                                                                                    <w:div w:id="163933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4419">
                                                                                              <w:marLeft w:val="0"/>
                                                                                              <w:marRight w:val="0"/>
                                                                                              <w:marTop w:val="0"/>
                                                                                              <w:marBottom w:val="0"/>
                                                                                              <w:divBdr>
                                                                                                <w:top w:val="none" w:sz="0" w:space="0" w:color="auto"/>
                                                                                                <w:left w:val="none" w:sz="0" w:space="0" w:color="auto"/>
                                                                                                <w:bottom w:val="none" w:sz="0" w:space="0" w:color="auto"/>
                                                                                                <w:right w:val="none" w:sz="0" w:space="0" w:color="auto"/>
                                                                                              </w:divBdr>
                                                                                              <w:divsChild>
                                                                                                <w:div w:id="1132865691">
                                                                                                  <w:marLeft w:val="0"/>
                                                                                                  <w:marRight w:val="0"/>
                                                                                                  <w:marTop w:val="0"/>
                                                                                                  <w:marBottom w:val="0"/>
                                                                                                  <w:divBdr>
                                                                                                    <w:top w:val="none" w:sz="0" w:space="0" w:color="auto"/>
                                                                                                    <w:left w:val="none" w:sz="0" w:space="0" w:color="auto"/>
                                                                                                    <w:bottom w:val="none" w:sz="0" w:space="0" w:color="auto"/>
                                                                                                    <w:right w:val="none" w:sz="0" w:space="0" w:color="auto"/>
                                                                                                  </w:divBdr>
                                                                                                  <w:divsChild>
                                                                                                    <w:div w:id="1326587544">
                                                                                                      <w:marLeft w:val="0"/>
                                                                                                      <w:marRight w:val="0"/>
                                                                                                      <w:marTop w:val="0"/>
                                                                                                      <w:marBottom w:val="150"/>
                                                                                                      <w:divBdr>
                                                                                                        <w:top w:val="none" w:sz="0" w:space="0" w:color="auto"/>
                                                                                                        <w:left w:val="none" w:sz="0" w:space="0" w:color="auto"/>
                                                                                                        <w:bottom w:val="none" w:sz="0" w:space="0" w:color="auto"/>
                                                                                                        <w:right w:val="none" w:sz="0" w:space="0" w:color="auto"/>
                                                                                                      </w:divBdr>
                                                                                                    </w:div>
                                                                                                    <w:div w:id="576405603">
                                                                                                      <w:marLeft w:val="0"/>
                                                                                                      <w:marRight w:val="0"/>
                                                                                                      <w:marTop w:val="0"/>
                                                                                                      <w:marBottom w:val="0"/>
                                                                                                      <w:divBdr>
                                                                                                        <w:top w:val="none" w:sz="0" w:space="0" w:color="auto"/>
                                                                                                        <w:left w:val="none" w:sz="0" w:space="0" w:color="auto"/>
                                                                                                        <w:bottom w:val="none" w:sz="0" w:space="0" w:color="auto"/>
                                                                                                        <w:right w:val="none" w:sz="0" w:space="0" w:color="auto"/>
                                                                                                      </w:divBdr>
                                                                                                    </w:div>
                                                                                                    <w:div w:id="152936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840660">
                                                                                              <w:marLeft w:val="0"/>
                                                                                              <w:marRight w:val="0"/>
                                                                                              <w:marTop w:val="0"/>
                                                                                              <w:marBottom w:val="0"/>
                                                                                              <w:divBdr>
                                                                                                <w:top w:val="none" w:sz="0" w:space="0" w:color="auto"/>
                                                                                                <w:left w:val="none" w:sz="0" w:space="0" w:color="auto"/>
                                                                                                <w:bottom w:val="none" w:sz="0" w:space="0" w:color="auto"/>
                                                                                                <w:right w:val="none" w:sz="0" w:space="0" w:color="auto"/>
                                                                                              </w:divBdr>
                                                                                              <w:divsChild>
                                                                                                <w:div w:id="261845532">
                                                                                                  <w:marLeft w:val="0"/>
                                                                                                  <w:marRight w:val="0"/>
                                                                                                  <w:marTop w:val="0"/>
                                                                                                  <w:marBottom w:val="0"/>
                                                                                                  <w:divBdr>
                                                                                                    <w:top w:val="none" w:sz="0" w:space="0" w:color="auto"/>
                                                                                                    <w:left w:val="none" w:sz="0" w:space="0" w:color="auto"/>
                                                                                                    <w:bottom w:val="none" w:sz="0" w:space="0" w:color="auto"/>
                                                                                                    <w:right w:val="none" w:sz="0" w:space="0" w:color="auto"/>
                                                                                                  </w:divBdr>
                                                                                                  <w:divsChild>
                                                                                                    <w:div w:id="530993212">
                                                                                                      <w:marLeft w:val="0"/>
                                                                                                      <w:marRight w:val="0"/>
                                                                                                      <w:marTop w:val="0"/>
                                                                                                      <w:marBottom w:val="150"/>
                                                                                                      <w:divBdr>
                                                                                                        <w:top w:val="none" w:sz="0" w:space="0" w:color="auto"/>
                                                                                                        <w:left w:val="none" w:sz="0" w:space="0" w:color="auto"/>
                                                                                                        <w:bottom w:val="none" w:sz="0" w:space="0" w:color="auto"/>
                                                                                                        <w:right w:val="none" w:sz="0" w:space="0" w:color="auto"/>
                                                                                                      </w:divBdr>
                                                                                                    </w:div>
                                                                                                    <w:div w:id="2080402180">
                                                                                                      <w:marLeft w:val="0"/>
                                                                                                      <w:marRight w:val="0"/>
                                                                                                      <w:marTop w:val="0"/>
                                                                                                      <w:marBottom w:val="0"/>
                                                                                                      <w:divBdr>
                                                                                                        <w:top w:val="none" w:sz="0" w:space="0" w:color="auto"/>
                                                                                                        <w:left w:val="none" w:sz="0" w:space="0" w:color="auto"/>
                                                                                                        <w:bottom w:val="none" w:sz="0" w:space="0" w:color="auto"/>
                                                                                                        <w:right w:val="none" w:sz="0" w:space="0" w:color="auto"/>
                                                                                                      </w:divBdr>
                                                                                                    </w:div>
                                                                                                    <w:div w:id="145459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1859">
                                                                                              <w:marLeft w:val="0"/>
                                                                                              <w:marRight w:val="0"/>
                                                                                              <w:marTop w:val="0"/>
                                                                                              <w:marBottom w:val="0"/>
                                                                                              <w:divBdr>
                                                                                                <w:top w:val="none" w:sz="0" w:space="0" w:color="auto"/>
                                                                                                <w:left w:val="none" w:sz="0" w:space="0" w:color="auto"/>
                                                                                                <w:bottom w:val="none" w:sz="0" w:space="0" w:color="auto"/>
                                                                                                <w:right w:val="none" w:sz="0" w:space="0" w:color="auto"/>
                                                                                              </w:divBdr>
                                                                                              <w:divsChild>
                                                                                                <w:div w:id="1854299281">
                                                                                                  <w:marLeft w:val="0"/>
                                                                                                  <w:marRight w:val="0"/>
                                                                                                  <w:marTop w:val="0"/>
                                                                                                  <w:marBottom w:val="0"/>
                                                                                                  <w:divBdr>
                                                                                                    <w:top w:val="none" w:sz="0" w:space="0" w:color="auto"/>
                                                                                                    <w:left w:val="none" w:sz="0" w:space="0" w:color="auto"/>
                                                                                                    <w:bottom w:val="none" w:sz="0" w:space="0" w:color="auto"/>
                                                                                                    <w:right w:val="none" w:sz="0" w:space="0" w:color="auto"/>
                                                                                                  </w:divBdr>
                                                                                                  <w:divsChild>
                                                                                                    <w:div w:id="341006712">
                                                                                                      <w:marLeft w:val="0"/>
                                                                                                      <w:marRight w:val="0"/>
                                                                                                      <w:marTop w:val="0"/>
                                                                                                      <w:marBottom w:val="150"/>
                                                                                                      <w:divBdr>
                                                                                                        <w:top w:val="none" w:sz="0" w:space="0" w:color="auto"/>
                                                                                                        <w:left w:val="none" w:sz="0" w:space="0" w:color="auto"/>
                                                                                                        <w:bottom w:val="none" w:sz="0" w:space="0" w:color="auto"/>
                                                                                                        <w:right w:val="none" w:sz="0" w:space="0" w:color="auto"/>
                                                                                                      </w:divBdr>
                                                                                                    </w:div>
                                                                                                    <w:div w:id="1079526046">
                                                                                                      <w:marLeft w:val="0"/>
                                                                                                      <w:marRight w:val="0"/>
                                                                                                      <w:marTop w:val="0"/>
                                                                                                      <w:marBottom w:val="0"/>
                                                                                                      <w:divBdr>
                                                                                                        <w:top w:val="none" w:sz="0" w:space="0" w:color="auto"/>
                                                                                                        <w:left w:val="none" w:sz="0" w:space="0" w:color="auto"/>
                                                                                                        <w:bottom w:val="none" w:sz="0" w:space="0" w:color="auto"/>
                                                                                                        <w:right w:val="none" w:sz="0" w:space="0" w:color="auto"/>
                                                                                                      </w:divBdr>
                                                                                                    </w:div>
                                                                                                    <w:div w:id="110514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44149">
                                                                                              <w:marLeft w:val="0"/>
                                                                                              <w:marRight w:val="0"/>
                                                                                              <w:marTop w:val="0"/>
                                                                                              <w:marBottom w:val="0"/>
                                                                                              <w:divBdr>
                                                                                                <w:top w:val="none" w:sz="0" w:space="0" w:color="auto"/>
                                                                                                <w:left w:val="none" w:sz="0" w:space="0" w:color="auto"/>
                                                                                                <w:bottom w:val="none" w:sz="0" w:space="0" w:color="auto"/>
                                                                                                <w:right w:val="none" w:sz="0" w:space="0" w:color="auto"/>
                                                                                              </w:divBdr>
                                                                                              <w:divsChild>
                                                                                                <w:div w:id="1956329497">
                                                                                                  <w:marLeft w:val="0"/>
                                                                                                  <w:marRight w:val="0"/>
                                                                                                  <w:marTop w:val="0"/>
                                                                                                  <w:marBottom w:val="0"/>
                                                                                                  <w:divBdr>
                                                                                                    <w:top w:val="none" w:sz="0" w:space="0" w:color="auto"/>
                                                                                                    <w:left w:val="none" w:sz="0" w:space="0" w:color="auto"/>
                                                                                                    <w:bottom w:val="none" w:sz="0" w:space="0" w:color="auto"/>
                                                                                                    <w:right w:val="none" w:sz="0" w:space="0" w:color="auto"/>
                                                                                                  </w:divBdr>
                                                                                                  <w:divsChild>
                                                                                                    <w:div w:id="1054232417">
                                                                                                      <w:marLeft w:val="0"/>
                                                                                                      <w:marRight w:val="0"/>
                                                                                                      <w:marTop w:val="0"/>
                                                                                                      <w:marBottom w:val="150"/>
                                                                                                      <w:divBdr>
                                                                                                        <w:top w:val="none" w:sz="0" w:space="0" w:color="auto"/>
                                                                                                        <w:left w:val="none" w:sz="0" w:space="0" w:color="auto"/>
                                                                                                        <w:bottom w:val="none" w:sz="0" w:space="0" w:color="auto"/>
                                                                                                        <w:right w:val="none" w:sz="0" w:space="0" w:color="auto"/>
                                                                                                      </w:divBdr>
                                                                                                    </w:div>
                                                                                                    <w:div w:id="739407897">
                                                                                                      <w:marLeft w:val="0"/>
                                                                                                      <w:marRight w:val="0"/>
                                                                                                      <w:marTop w:val="0"/>
                                                                                                      <w:marBottom w:val="0"/>
                                                                                                      <w:divBdr>
                                                                                                        <w:top w:val="none" w:sz="0" w:space="0" w:color="auto"/>
                                                                                                        <w:left w:val="none" w:sz="0" w:space="0" w:color="auto"/>
                                                                                                        <w:bottom w:val="none" w:sz="0" w:space="0" w:color="auto"/>
                                                                                                        <w:right w:val="none" w:sz="0" w:space="0" w:color="auto"/>
                                                                                                      </w:divBdr>
                                                                                                    </w:div>
                                                                                                    <w:div w:id="1235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3912">
                                                                                              <w:marLeft w:val="0"/>
                                                                                              <w:marRight w:val="0"/>
                                                                                              <w:marTop w:val="0"/>
                                                                                              <w:marBottom w:val="0"/>
                                                                                              <w:divBdr>
                                                                                                <w:top w:val="none" w:sz="0" w:space="0" w:color="auto"/>
                                                                                                <w:left w:val="none" w:sz="0" w:space="0" w:color="auto"/>
                                                                                                <w:bottom w:val="none" w:sz="0" w:space="0" w:color="auto"/>
                                                                                                <w:right w:val="none" w:sz="0" w:space="0" w:color="auto"/>
                                                                                              </w:divBdr>
                                                                                              <w:divsChild>
                                                                                                <w:div w:id="1440836142">
                                                                                                  <w:marLeft w:val="0"/>
                                                                                                  <w:marRight w:val="0"/>
                                                                                                  <w:marTop w:val="0"/>
                                                                                                  <w:marBottom w:val="0"/>
                                                                                                  <w:divBdr>
                                                                                                    <w:top w:val="none" w:sz="0" w:space="0" w:color="auto"/>
                                                                                                    <w:left w:val="none" w:sz="0" w:space="0" w:color="auto"/>
                                                                                                    <w:bottom w:val="none" w:sz="0" w:space="0" w:color="auto"/>
                                                                                                    <w:right w:val="none" w:sz="0" w:space="0" w:color="auto"/>
                                                                                                  </w:divBdr>
                                                                                                  <w:divsChild>
                                                                                                    <w:div w:id="1476723488">
                                                                                                      <w:marLeft w:val="0"/>
                                                                                                      <w:marRight w:val="0"/>
                                                                                                      <w:marTop w:val="0"/>
                                                                                                      <w:marBottom w:val="150"/>
                                                                                                      <w:divBdr>
                                                                                                        <w:top w:val="none" w:sz="0" w:space="0" w:color="auto"/>
                                                                                                        <w:left w:val="none" w:sz="0" w:space="0" w:color="auto"/>
                                                                                                        <w:bottom w:val="none" w:sz="0" w:space="0" w:color="auto"/>
                                                                                                        <w:right w:val="none" w:sz="0" w:space="0" w:color="auto"/>
                                                                                                      </w:divBdr>
                                                                                                    </w:div>
                                                                                                    <w:div w:id="663243930">
                                                                                                      <w:marLeft w:val="0"/>
                                                                                                      <w:marRight w:val="0"/>
                                                                                                      <w:marTop w:val="0"/>
                                                                                                      <w:marBottom w:val="0"/>
                                                                                                      <w:divBdr>
                                                                                                        <w:top w:val="none" w:sz="0" w:space="0" w:color="auto"/>
                                                                                                        <w:left w:val="none" w:sz="0" w:space="0" w:color="auto"/>
                                                                                                        <w:bottom w:val="none" w:sz="0" w:space="0" w:color="auto"/>
                                                                                                        <w:right w:val="none" w:sz="0" w:space="0" w:color="auto"/>
                                                                                                      </w:divBdr>
                                                                                                    </w:div>
                                                                                                    <w:div w:id="20817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749">
                                                                                              <w:marLeft w:val="0"/>
                                                                                              <w:marRight w:val="0"/>
                                                                                              <w:marTop w:val="0"/>
                                                                                              <w:marBottom w:val="0"/>
                                                                                              <w:divBdr>
                                                                                                <w:top w:val="none" w:sz="0" w:space="0" w:color="auto"/>
                                                                                                <w:left w:val="none" w:sz="0" w:space="0" w:color="auto"/>
                                                                                                <w:bottom w:val="none" w:sz="0" w:space="0" w:color="auto"/>
                                                                                                <w:right w:val="none" w:sz="0" w:space="0" w:color="auto"/>
                                                                                              </w:divBdr>
                                                                                              <w:divsChild>
                                                                                                <w:div w:id="1174878023">
                                                                                                  <w:marLeft w:val="0"/>
                                                                                                  <w:marRight w:val="0"/>
                                                                                                  <w:marTop w:val="0"/>
                                                                                                  <w:marBottom w:val="0"/>
                                                                                                  <w:divBdr>
                                                                                                    <w:top w:val="none" w:sz="0" w:space="0" w:color="auto"/>
                                                                                                    <w:left w:val="none" w:sz="0" w:space="0" w:color="auto"/>
                                                                                                    <w:bottom w:val="none" w:sz="0" w:space="0" w:color="auto"/>
                                                                                                    <w:right w:val="none" w:sz="0" w:space="0" w:color="auto"/>
                                                                                                  </w:divBdr>
                                                                                                  <w:divsChild>
                                                                                                    <w:div w:id="1069957649">
                                                                                                      <w:marLeft w:val="0"/>
                                                                                                      <w:marRight w:val="0"/>
                                                                                                      <w:marTop w:val="0"/>
                                                                                                      <w:marBottom w:val="150"/>
                                                                                                      <w:divBdr>
                                                                                                        <w:top w:val="none" w:sz="0" w:space="0" w:color="auto"/>
                                                                                                        <w:left w:val="none" w:sz="0" w:space="0" w:color="auto"/>
                                                                                                        <w:bottom w:val="none" w:sz="0" w:space="0" w:color="auto"/>
                                                                                                        <w:right w:val="none" w:sz="0" w:space="0" w:color="auto"/>
                                                                                                      </w:divBdr>
                                                                                                    </w:div>
                                                                                                    <w:div w:id="1294483465">
                                                                                                      <w:marLeft w:val="0"/>
                                                                                                      <w:marRight w:val="0"/>
                                                                                                      <w:marTop w:val="0"/>
                                                                                                      <w:marBottom w:val="0"/>
                                                                                                      <w:divBdr>
                                                                                                        <w:top w:val="none" w:sz="0" w:space="0" w:color="auto"/>
                                                                                                        <w:left w:val="none" w:sz="0" w:space="0" w:color="auto"/>
                                                                                                        <w:bottom w:val="none" w:sz="0" w:space="0" w:color="auto"/>
                                                                                                        <w:right w:val="none" w:sz="0" w:space="0" w:color="auto"/>
                                                                                                      </w:divBdr>
                                                                                                    </w:div>
                                                                                                    <w:div w:id="7654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6825">
                                                                                              <w:marLeft w:val="0"/>
                                                                                              <w:marRight w:val="0"/>
                                                                                              <w:marTop w:val="0"/>
                                                                                              <w:marBottom w:val="0"/>
                                                                                              <w:divBdr>
                                                                                                <w:top w:val="none" w:sz="0" w:space="0" w:color="auto"/>
                                                                                                <w:left w:val="none" w:sz="0" w:space="0" w:color="auto"/>
                                                                                                <w:bottom w:val="none" w:sz="0" w:space="0" w:color="auto"/>
                                                                                                <w:right w:val="none" w:sz="0" w:space="0" w:color="auto"/>
                                                                                              </w:divBdr>
                                                                                              <w:divsChild>
                                                                                                <w:div w:id="459342389">
                                                                                                  <w:marLeft w:val="0"/>
                                                                                                  <w:marRight w:val="0"/>
                                                                                                  <w:marTop w:val="0"/>
                                                                                                  <w:marBottom w:val="0"/>
                                                                                                  <w:divBdr>
                                                                                                    <w:top w:val="none" w:sz="0" w:space="0" w:color="auto"/>
                                                                                                    <w:left w:val="none" w:sz="0" w:space="0" w:color="auto"/>
                                                                                                    <w:bottom w:val="none" w:sz="0" w:space="0" w:color="auto"/>
                                                                                                    <w:right w:val="none" w:sz="0" w:space="0" w:color="auto"/>
                                                                                                  </w:divBdr>
                                                                                                  <w:divsChild>
                                                                                                    <w:div w:id="1083717090">
                                                                                                      <w:marLeft w:val="0"/>
                                                                                                      <w:marRight w:val="0"/>
                                                                                                      <w:marTop w:val="0"/>
                                                                                                      <w:marBottom w:val="150"/>
                                                                                                      <w:divBdr>
                                                                                                        <w:top w:val="none" w:sz="0" w:space="0" w:color="auto"/>
                                                                                                        <w:left w:val="none" w:sz="0" w:space="0" w:color="auto"/>
                                                                                                        <w:bottom w:val="none" w:sz="0" w:space="0" w:color="auto"/>
                                                                                                        <w:right w:val="none" w:sz="0" w:space="0" w:color="auto"/>
                                                                                                      </w:divBdr>
                                                                                                    </w:div>
                                                                                                    <w:div w:id="1964800805">
                                                                                                      <w:marLeft w:val="0"/>
                                                                                                      <w:marRight w:val="0"/>
                                                                                                      <w:marTop w:val="0"/>
                                                                                                      <w:marBottom w:val="0"/>
                                                                                                      <w:divBdr>
                                                                                                        <w:top w:val="none" w:sz="0" w:space="0" w:color="auto"/>
                                                                                                        <w:left w:val="none" w:sz="0" w:space="0" w:color="auto"/>
                                                                                                        <w:bottom w:val="none" w:sz="0" w:space="0" w:color="auto"/>
                                                                                                        <w:right w:val="none" w:sz="0" w:space="0" w:color="auto"/>
                                                                                                      </w:divBdr>
                                                                                                    </w:div>
                                                                                                    <w:div w:id="62354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28315">
                                                                                              <w:marLeft w:val="0"/>
                                                                                              <w:marRight w:val="0"/>
                                                                                              <w:marTop w:val="0"/>
                                                                                              <w:marBottom w:val="0"/>
                                                                                              <w:divBdr>
                                                                                                <w:top w:val="none" w:sz="0" w:space="0" w:color="auto"/>
                                                                                                <w:left w:val="none" w:sz="0" w:space="0" w:color="auto"/>
                                                                                                <w:bottom w:val="none" w:sz="0" w:space="0" w:color="auto"/>
                                                                                                <w:right w:val="none" w:sz="0" w:space="0" w:color="auto"/>
                                                                                              </w:divBdr>
                                                                                              <w:divsChild>
                                                                                                <w:div w:id="1901860430">
                                                                                                  <w:marLeft w:val="0"/>
                                                                                                  <w:marRight w:val="0"/>
                                                                                                  <w:marTop w:val="0"/>
                                                                                                  <w:marBottom w:val="0"/>
                                                                                                  <w:divBdr>
                                                                                                    <w:top w:val="none" w:sz="0" w:space="0" w:color="auto"/>
                                                                                                    <w:left w:val="none" w:sz="0" w:space="0" w:color="auto"/>
                                                                                                    <w:bottom w:val="none" w:sz="0" w:space="0" w:color="auto"/>
                                                                                                    <w:right w:val="none" w:sz="0" w:space="0" w:color="auto"/>
                                                                                                  </w:divBdr>
                                                                                                  <w:divsChild>
                                                                                                    <w:div w:id="741679034">
                                                                                                      <w:marLeft w:val="0"/>
                                                                                                      <w:marRight w:val="0"/>
                                                                                                      <w:marTop w:val="0"/>
                                                                                                      <w:marBottom w:val="150"/>
                                                                                                      <w:divBdr>
                                                                                                        <w:top w:val="none" w:sz="0" w:space="0" w:color="auto"/>
                                                                                                        <w:left w:val="none" w:sz="0" w:space="0" w:color="auto"/>
                                                                                                        <w:bottom w:val="none" w:sz="0" w:space="0" w:color="auto"/>
                                                                                                        <w:right w:val="none" w:sz="0" w:space="0" w:color="auto"/>
                                                                                                      </w:divBdr>
                                                                                                    </w:div>
                                                                                                    <w:div w:id="222376039">
                                                                                                      <w:marLeft w:val="0"/>
                                                                                                      <w:marRight w:val="0"/>
                                                                                                      <w:marTop w:val="0"/>
                                                                                                      <w:marBottom w:val="0"/>
                                                                                                      <w:divBdr>
                                                                                                        <w:top w:val="none" w:sz="0" w:space="0" w:color="auto"/>
                                                                                                        <w:left w:val="none" w:sz="0" w:space="0" w:color="auto"/>
                                                                                                        <w:bottom w:val="none" w:sz="0" w:space="0" w:color="auto"/>
                                                                                                        <w:right w:val="none" w:sz="0" w:space="0" w:color="auto"/>
                                                                                                      </w:divBdr>
                                                                                                    </w:div>
                                                                                                    <w:div w:id="66817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18720">
                                                                                              <w:marLeft w:val="0"/>
                                                                                              <w:marRight w:val="0"/>
                                                                                              <w:marTop w:val="0"/>
                                                                                              <w:marBottom w:val="0"/>
                                                                                              <w:divBdr>
                                                                                                <w:top w:val="none" w:sz="0" w:space="0" w:color="auto"/>
                                                                                                <w:left w:val="none" w:sz="0" w:space="0" w:color="auto"/>
                                                                                                <w:bottom w:val="none" w:sz="0" w:space="0" w:color="auto"/>
                                                                                                <w:right w:val="none" w:sz="0" w:space="0" w:color="auto"/>
                                                                                              </w:divBdr>
                                                                                              <w:divsChild>
                                                                                                <w:div w:id="1662806589">
                                                                                                  <w:marLeft w:val="0"/>
                                                                                                  <w:marRight w:val="0"/>
                                                                                                  <w:marTop w:val="0"/>
                                                                                                  <w:marBottom w:val="0"/>
                                                                                                  <w:divBdr>
                                                                                                    <w:top w:val="none" w:sz="0" w:space="0" w:color="auto"/>
                                                                                                    <w:left w:val="none" w:sz="0" w:space="0" w:color="auto"/>
                                                                                                    <w:bottom w:val="none" w:sz="0" w:space="0" w:color="auto"/>
                                                                                                    <w:right w:val="none" w:sz="0" w:space="0" w:color="auto"/>
                                                                                                  </w:divBdr>
                                                                                                  <w:divsChild>
                                                                                                    <w:div w:id="2043941167">
                                                                                                      <w:marLeft w:val="0"/>
                                                                                                      <w:marRight w:val="0"/>
                                                                                                      <w:marTop w:val="0"/>
                                                                                                      <w:marBottom w:val="150"/>
                                                                                                      <w:divBdr>
                                                                                                        <w:top w:val="none" w:sz="0" w:space="0" w:color="auto"/>
                                                                                                        <w:left w:val="none" w:sz="0" w:space="0" w:color="auto"/>
                                                                                                        <w:bottom w:val="none" w:sz="0" w:space="0" w:color="auto"/>
                                                                                                        <w:right w:val="none" w:sz="0" w:space="0" w:color="auto"/>
                                                                                                      </w:divBdr>
                                                                                                    </w:div>
                                                                                                    <w:div w:id="706443247">
                                                                                                      <w:marLeft w:val="0"/>
                                                                                                      <w:marRight w:val="0"/>
                                                                                                      <w:marTop w:val="0"/>
                                                                                                      <w:marBottom w:val="0"/>
                                                                                                      <w:divBdr>
                                                                                                        <w:top w:val="none" w:sz="0" w:space="0" w:color="auto"/>
                                                                                                        <w:left w:val="none" w:sz="0" w:space="0" w:color="auto"/>
                                                                                                        <w:bottom w:val="none" w:sz="0" w:space="0" w:color="auto"/>
                                                                                                        <w:right w:val="none" w:sz="0" w:space="0" w:color="auto"/>
                                                                                                      </w:divBdr>
                                                                                                    </w:div>
                                                                                                    <w:div w:id="85223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3236">
                                                                                              <w:marLeft w:val="0"/>
                                                                                              <w:marRight w:val="0"/>
                                                                                              <w:marTop w:val="0"/>
                                                                                              <w:marBottom w:val="0"/>
                                                                                              <w:divBdr>
                                                                                                <w:top w:val="none" w:sz="0" w:space="0" w:color="auto"/>
                                                                                                <w:left w:val="none" w:sz="0" w:space="0" w:color="auto"/>
                                                                                                <w:bottom w:val="none" w:sz="0" w:space="0" w:color="auto"/>
                                                                                                <w:right w:val="none" w:sz="0" w:space="0" w:color="auto"/>
                                                                                              </w:divBdr>
                                                                                              <w:divsChild>
                                                                                                <w:div w:id="1985810183">
                                                                                                  <w:marLeft w:val="0"/>
                                                                                                  <w:marRight w:val="0"/>
                                                                                                  <w:marTop w:val="0"/>
                                                                                                  <w:marBottom w:val="0"/>
                                                                                                  <w:divBdr>
                                                                                                    <w:top w:val="none" w:sz="0" w:space="0" w:color="auto"/>
                                                                                                    <w:left w:val="none" w:sz="0" w:space="0" w:color="auto"/>
                                                                                                    <w:bottom w:val="none" w:sz="0" w:space="0" w:color="auto"/>
                                                                                                    <w:right w:val="none" w:sz="0" w:space="0" w:color="auto"/>
                                                                                                  </w:divBdr>
                                                                                                  <w:divsChild>
                                                                                                    <w:div w:id="691416288">
                                                                                                      <w:marLeft w:val="0"/>
                                                                                                      <w:marRight w:val="0"/>
                                                                                                      <w:marTop w:val="0"/>
                                                                                                      <w:marBottom w:val="150"/>
                                                                                                      <w:divBdr>
                                                                                                        <w:top w:val="none" w:sz="0" w:space="0" w:color="auto"/>
                                                                                                        <w:left w:val="none" w:sz="0" w:space="0" w:color="auto"/>
                                                                                                        <w:bottom w:val="none" w:sz="0" w:space="0" w:color="auto"/>
                                                                                                        <w:right w:val="none" w:sz="0" w:space="0" w:color="auto"/>
                                                                                                      </w:divBdr>
                                                                                                    </w:div>
                                                                                                    <w:div w:id="924999131">
                                                                                                      <w:marLeft w:val="0"/>
                                                                                                      <w:marRight w:val="0"/>
                                                                                                      <w:marTop w:val="0"/>
                                                                                                      <w:marBottom w:val="0"/>
                                                                                                      <w:divBdr>
                                                                                                        <w:top w:val="none" w:sz="0" w:space="0" w:color="auto"/>
                                                                                                        <w:left w:val="none" w:sz="0" w:space="0" w:color="auto"/>
                                                                                                        <w:bottom w:val="none" w:sz="0" w:space="0" w:color="auto"/>
                                                                                                        <w:right w:val="none" w:sz="0" w:space="0" w:color="auto"/>
                                                                                                      </w:divBdr>
                                                                                                    </w:div>
                                                                                                    <w:div w:id="13686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2081">
                                                                                              <w:marLeft w:val="0"/>
                                                                                              <w:marRight w:val="0"/>
                                                                                              <w:marTop w:val="0"/>
                                                                                              <w:marBottom w:val="0"/>
                                                                                              <w:divBdr>
                                                                                                <w:top w:val="none" w:sz="0" w:space="0" w:color="auto"/>
                                                                                                <w:left w:val="none" w:sz="0" w:space="0" w:color="auto"/>
                                                                                                <w:bottom w:val="none" w:sz="0" w:space="0" w:color="auto"/>
                                                                                                <w:right w:val="none" w:sz="0" w:space="0" w:color="auto"/>
                                                                                              </w:divBdr>
                                                                                              <w:divsChild>
                                                                                                <w:div w:id="256718825">
                                                                                                  <w:marLeft w:val="0"/>
                                                                                                  <w:marRight w:val="0"/>
                                                                                                  <w:marTop w:val="0"/>
                                                                                                  <w:marBottom w:val="0"/>
                                                                                                  <w:divBdr>
                                                                                                    <w:top w:val="none" w:sz="0" w:space="0" w:color="auto"/>
                                                                                                    <w:left w:val="none" w:sz="0" w:space="0" w:color="auto"/>
                                                                                                    <w:bottom w:val="none" w:sz="0" w:space="0" w:color="auto"/>
                                                                                                    <w:right w:val="none" w:sz="0" w:space="0" w:color="auto"/>
                                                                                                  </w:divBdr>
                                                                                                  <w:divsChild>
                                                                                                    <w:div w:id="1271085601">
                                                                                                      <w:marLeft w:val="0"/>
                                                                                                      <w:marRight w:val="0"/>
                                                                                                      <w:marTop w:val="0"/>
                                                                                                      <w:marBottom w:val="150"/>
                                                                                                      <w:divBdr>
                                                                                                        <w:top w:val="none" w:sz="0" w:space="0" w:color="auto"/>
                                                                                                        <w:left w:val="none" w:sz="0" w:space="0" w:color="auto"/>
                                                                                                        <w:bottom w:val="none" w:sz="0" w:space="0" w:color="auto"/>
                                                                                                        <w:right w:val="none" w:sz="0" w:space="0" w:color="auto"/>
                                                                                                      </w:divBdr>
                                                                                                    </w:div>
                                                                                                    <w:div w:id="153760671">
                                                                                                      <w:marLeft w:val="0"/>
                                                                                                      <w:marRight w:val="0"/>
                                                                                                      <w:marTop w:val="0"/>
                                                                                                      <w:marBottom w:val="0"/>
                                                                                                      <w:divBdr>
                                                                                                        <w:top w:val="none" w:sz="0" w:space="0" w:color="auto"/>
                                                                                                        <w:left w:val="none" w:sz="0" w:space="0" w:color="auto"/>
                                                                                                        <w:bottom w:val="none" w:sz="0" w:space="0" w:color="auto"/>
                                                                                                        <w:right w:val="none" w:sz="0" w:space="0" w:color="auto"/>
                                                                                                      </w:divBdr>
                                                                                                    </w:div>
                                                                                                    <w:div w:id="16645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30661">
                                                                                              <w:marLeft w:val="0"/>
                                                                                              <w:marRight w:val="0"/>
                                                                                              <w:marTop w:val="0"/>
                                                                                              <w:marBottom w:val="0"/>
                                                                                              <w:divBdr>
                                                                                                <w:top w:val="none" w:sz="0" w:space="0" w:color="auto"/>
                                                                                                <w:left w:val="none" w:sz="0" w:space="0" w:color="auto"/>
                                                                                                <w:bottom w:val="none" w:sz="0" w:space="0" w:color="auto"/>
                                                                                                <w:right w:val="none" w:sz="0" w:space="0" w:color="auto"/>
                                                                                              </w:divBdr>
                                                                                              <w:divsChild>
                                                                                                <w:div w:id="969091507">
                                                                                                  <w:marLeft w:val="0"/>
                                                                                                  <w:marRight w:val="0"/>
                                                                                                  <w:marTop w:val="0"/>
                                                                                                  <w:marBottom w:val="0"/>
                                                                                                  <w:divBdr>
                                                                                                    <w:top w:val="none" w:sz="0" w:space="0" w:color="auto"/>
                                                                                                    <w:left w:val="none" w:sz="0" w:space="0" w:color="auto"/>
                                                                                                    <w:bottom w:val="none" w:sz="0" w:space="0" w:color="auto"/>
                                                                                                    <w:right w:val="none" w:sz="0" w:space="0" w:color="auto"/>
                                                                                                  </w:divBdr>
                                                                                                  <w:divsChild>
                                                                                                    <w:div w:id="561792558">
                                                                                                      <w:marLeft w:val="0"/>
                                                                                                      <w:marRight w:val="0"/>
                                                                                                      <w:marTop w:val="0"/>
                                                                                                      <w:marBottom w:val="150"/>
                                                                                                      <w:divBdr>
                                                                                                        <w:top w:val="none" w:sz="0" w:space="0" w:color="auto"/>
                                                                                                        <w:left w:val="none" w:sz="0" w:space="0" w:color="auto"/>
                                                                                                        <w:bottom w:val="none" w:sz="0" w:space="0" w:color="auto"/>
                                                                                                        <w:right w:val="none" w:sz="0" w:space="0" w:color="auto"/>
                                                                                                      </w:divBdr>
                                                                                                    </w:div>
                                                                                                    <w:div w:id="446049569">
                                                                                                      <w:marLeft w:val="0"/>
                                                                                                      <w:marRight w:val="0"/>
                                                                                                      <w:marTop w:val="0"/>
                                                                                                      <w:marBottom w:val="0"/>
                                                                                                      <w:divBdr>
                                                                                                        <w:top w:val="none" w:sz="0" w:space="0" w:color="auto"/>
                                                                                                        <w:left w:val="none" w:sz="0" w:space="0" w:color="auto"/>
                                                                                                        <w:bottom w:val="none" w:sz="0" w:space="0" w:color="auto"/>
                                                                                                        <w:right w:val="none" w:sz="0" w:space="0" w:color="auto"/>
                                                                                                      </w:divBdr>
                                                                                                    </w:div>
                                                                                                    <w:div w:id="18152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11555">
                                                                                              <w:marLeft w:val="0"/>
                                                                                              <w:marRight w:val="0"/>
                                                                                              <w:marTop w:val="0"/>
                                                                                              <w:marBottom w:val="0"/>
                                                                                              <w:divBdr>
                                                                                                <w:top w:val="none" w:sz="0" w:space="0" w:color="auto"/>
                                                                                                <w:left w:val="none" w:sz="0" w:space="0" w:color="auto"/>
                                                                                                <w:bottom w:val="none" w:sz="0" w:space="0" w:color="auto"/>
                                                                                                <w:right w:val="none" w:sz="0" w:space="0" w:color="auto"/>
                                                                                              </w:divBdr>
                                                                                              <w:divsChild>
                                                                                                <w:div w:id="1043291729">
                                                                                                  <w:marLeft w:val="0"/>
                                                                                                  <w:marRight w:val="0"/>
                                                                                                  <w:marTop w:val="0"/>
                                                                                                  <w:marBottom w:val="0"/>
                                                                                                  <w:divBdr>
                                                                                                    <w:top w:val="none" w:sz="0" w:space="0" w:color="auto"/>
                                                                                                    <w:left w:val="none" w:sz="0" w:space="0" w:color="auto"/>
                                                                                                    <w:bottom w:val="none" w:sz="0" w:space="0" w:color="auto"/>
                                                                                                    <w:right w:val="none" w:sz="0" w:space="0" w:color="auto"/>
                                                                                                  </w:divBdr>
                                                                                                  <w:divsChild>
                                                                                                    <w:div w:id="628626910">
                                                                                                      <w:marLeft w:val="0"/>
                                                                                                      <w:marRight w:val="0"/>
                                                                                                      <w:marTop w:val="0"/>
                                                                                                      <w:marBottom w:val="150"/>
                                                                                                      <w:divBdr>
                                                                                                        <w:top w:val="none" w:sz="0" w:space="0" w:color="auto"/>
                                                                                                        <w:left w:val="none" w:sz="0" w:space="0" w:color="auto"/>
                                                                                                        <w:bottom w:val="none" w:sz="0" w:space="0" w:color="auto"/>
                                                                                                        <w:right w:val="none" w:sz="0" w:space="0" w:color="auto"/>
                                                                                                      </w:divBdr>
                                                                                                    </w:div>
                                                                                                    <w:div w:id="749472702">
                                                                                                      <w:marLeft w:val="0"/>
                                                                                                      <w:marRight w:val="0"/>
                                                                                                      <w:marTop w:val="0"/>
                                                                                                      <w:marBottom w:val="0"/>
                                                                                                      <w:divBdr>
                                                                                                        <w:top w:val="none" w:sz="0" w:space="0" w:color="auto"/>
                                                                                                        <w:left w:val="none" w:sz="0" w:space="0" w:color="auto"/>
                                                                                                        <w:bottom w:val="none" w:sz="0" w:space="0" w:color="auto"/>
                                                                                                        <w:right w:val="none" w:sz="0" w:space="0" w:color="auto"/>
                                                                                                      </w:divBdr>
                                                                                                    </w:div>
                                                                                                    <w:div w:id="185881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139152">
                                                                                              <w:marLeft w:val="0"/>
                                                                                              <w:marRight w:val="0"/>
                                                                                              <w:marTop w:val="0"/>
                                                                                              <w:marBottom w:val="0"/>
                                                                                              <w:divBdr>
                                                                                                <w:top w:val="none" w:sz="0" w:space="0" w:color="auto"/>
                                                                                                <w:left w:val="none" w:sz="0" w:space="0" w:color="auto"/>
                                                                                                <w:bottom w:val="none" w:sz="0" w:space="0" w:color="auto"/>
                                                                                                <w:right w:val="none" w:sz="0" w:space="0" w:color="auto"/>
                                                                                              </w:divBdr>
                                                                                              <w:divsChild>
                                                                                                <w:div w:id="207113966">
                                                                                                  <w:marLeft w:val="0"/>
                                                                                                  <w:marRight w:val="0"/>
                                                                                                  <w:marTop w:val="0"/>
                                                                                                  <w:marBottom w:val="0"/>
                                                                                                  <w:divBdr>
                                                                                                    <w:top w:val="none" w:sz="0" w:space="0" w:color="auto"/>
                                                                                                    <w:left w:val="none" w:sz="0" w:space="0" w:color="auto"/>
                                                                                                    <w:bottom w:val="none" w:sz="0" w:space="0" w:color="auto"/>
                                                                                                    <w:right w:val="none" w:sz="0" w:space="0" w:color="auto"/>
                                                                                                  </w:divBdr>
                                                                                                  <w:divsChild>
                                                                                                    <w:div w:id="1022711021">
                                                                                                      <w:marLeft w:val="0"/>
                                                                                                      <w:marRight w:val="0"/>
                                                                                                      <w:marTop w:val="0"/>
                                                                                                      <w:marBottom w:val="150"/>
                                                                                                      <w:divBdr>
                                                                                                        <w:top w:val="none" w:sz="0" w:space="0" w:color="auto"/>
                                                                                                        <w:left w:val="none" w:sz="0" w:space="0" w:color="auto"/>
                                                                                                        <w:bottom w:val="none" w:sz="0" w:space="0" w:color="auto"/>
                                                                                                        <w:right w:val="none" w:sz="0" w:space="0" w:color="auto"/>
                                                                                                      </w:divBdr>
                                                                                                    </w:div>
                                                                                                    <w:div w:id="423763813">
                                                                                                      <w:marLeft w:val="0"/>
                                                                                                      <w:marRight w:val="0"/>
                                                                                                      <w:marTop w:val="0"/>
                                                                                                      <w:marBottom w:val="0"/>
                                                                                                      <w:divBdr>
                                                                                                        <w:top w:val="none" w:sz="0" w:space="0" w:color="auto"/>
                                                                                                        <w:left w:val="none" w:sz="0" w:space="0" w:color="auto"/>
                                                                                                        <w:bottom w:val="none" w:sz="0" w:space="0" w:color="auto"/>
                                                                                                        <w:right w:val="none" w:sz="0" w:space="0" w:color="auto"/>
                                                                                                      </w:divBdr>
                                                                                                    </w:div>
                                                                                                    <w:div w:id="183953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252992">
                                                                                              <w:marLeft w:val="0"/>
                                                                                              <w:marRight w:val="0"/>
                                                                                              <w:marTop w:val="0"/>
                                                                                              <w:marBottom w:val="0"/>
                                                                                              <w:divBdr>
                                                                                                <w:top w:val="none" w:sz="0" w:space="0" w:color="auto"/>
                                                                                                <w:left w:val="none" w:sz="0" w:space="0" w:color="auto"/>
                                                                                                <w:bottom w:val="none" w:sz="0" w:space="0" w:color="auto"/>
                                                                                                <w:right w:val="none" w:sz="0" w:space="0" w:color="auto"/>
                                                                                              </w:divBdr>
                                                                                              <w:divsChild>
                                                                                                <w:div w:id="2045397321">
                                                                                                  <w:marLeft w:val="0"/>
                                                                                                  <w:marRight w:val="0"/>
                                                                                                  <w:marTop w:val="0"/>
                                                                                                  <w:marBottom w:val="0"/>
                                                                                                  <w:divBdr>
                                                                                                    <w:top w:val="none" w:sz="0" w:space="0" w:color="auto"/>
                                                                                                    <w:left w:val="none" w:sz="0" w:space="0" w:color="auto"/>
                                                                                                    <w:bottom w:val="none" w:sz="0" w:space="0" w:color="auto"/>
                                                                                                    <w:right w:val="none" w:sz="0" w:space="0" w:color="auto"/>
                                                                                                  </w:divBdr>
                                                                                                  <w:divsChild>
                                                                                                    <w:div w:id="1973250816">
                                                                                                      <w:marLeft w:val="0"/>
                                                                                                      <w:marRight w:val="0"/>
                                                                                                      <w:marTop w:val="0"/>
                                                                                                      <w:marBottom w:val="150"/>
                                                                                                      <w:divBdr>
                                                                                                        <w:top w:val="none" w:sz="0" w:space="0" w:color="auto"/>
                                                                                                        <w:left w:val="none" w:sz="0" w:space="0" w:color="auto"/>
                                                                                                        <w:bottom w:val="none" w:sz="0" w:space="0" w:color="auto"/>
                                                                                                        <w:right w:val="none" w:sz="0" w:space="0" w:color="auto"/>
                                                                                                      </w:divBdr>
                                                                                                    </w:div>
                                                                                                    <w:div w:id="1648046391">
                                                                                                      <w:marLeft w:val="0"/>
                                                                                                      <w:marRight w:val="0"/>
                                                                                                      <w:marTop w:val="0"/>
                                                                                                      <w:marBottom w:val="0"/>
                                                                                                      <w:divBdr>
                                                                                                        <w:top w:val="none" w:sz="0" w:space="0" w:color="auto"/>
                                                                                                        <w:left w:val="none" w:sz="0" w:space="0" w:color="auto"/>
                                                                                                        <w:bottom w:val="none" w:sz="0" w:space="0" w:color="auto"/>
                                                                                                        <w:right w:val="none" w:sz="0" w:space="0" w:color="auto"/>
                                                                                                      </w:divBdr>
                                                                                                    </w:div>
                                                                                                    <w:div w:id="7867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65927">
                                                                                              <w:marLeft w:val="0"/>
                                                                                              <w:marRight w:val="0"/>
                                                                                              <w:marTop w:val="0"/>
                                                                                              <w:marBottom w:val="0"/>
                                                                                              <w:divBdr>
                                                                                                <w:top w:val="none" w:sz="0" w:space="0" w:color="auto"/>
                                                                                                <w:left w:val="none" w:sz="0" w:space="0" w:color="auto"/>
                                                                                                <w:bottom w:val="none" w:sz="0" w:space="0" w:color="auto"/>
                                                                                                <w:right w:val="none" w:sz="0" w:space="0" w:color="auto"/>
                                                                                              </w:divBdr>
                                                                                              <w:divsChild>
                                                                                                <w:div w:id="220751702">
                                                                                                  <w:marLeft w:val="0"/>
                                                                                                  <w:marRight w:val="0"/>
                                                                                                  <w:marTop w:val="0"/>
                                                                                                  <w:marBottom w:val="0"/>
                                                                                                  <w:divBdr>
                                                                                                    <w:top w:val="none" w:sz="0" w:space="0" w:color="auto"/>
                                                                                                    <w:left w:val="none" w:sz="0" w:space="0" w:color="auto"/>
                                                                                                    <w:bottom w:val="none" w:sz="0" w:space="0" w:color="auto"/>
                                                                                                    <w:right w:val="none" w:sz="0" w:space="0" w:color="auto"/>
                                                                                                  </w:divBdr>
                                                                                                  <w:divsChild>
                                                                                                    <w:div w:id="1678075743">
                                                                                                      <w:marLeft w:val="0"/>
                                                                                                      <w:marRight w:val="0"/>
                                                                                                      <w:marTop w:val="0"/>
                                                                                                      <w:marBottom w:val="150"/>
                                                                                                      <w:divBdr>
                                                                                                        <w:top w:val="none" w:sz="0" w:space="0" w:color="auto"/>
                                                                                                        <w:left w:val="none" w:sz="0" w:space="0" w:color="auto"/>
                                                                                                        <w:bottom w:val="none" w:sz="0" w:space="0" w:color="auto"/>
                                                                                                        <w:right w:val="none" w:sz="0" w:space="0" w:color="auto"/>
                                                                                                      </w:divBdr>
                                                                                                    </w:div>
                                                                                                    <w:div w:id="1194683636">
                                                                                                      <w:marLeft w:val="0"/>
                                                                                                      <w:marRight w:val="0"/>
                                                                                                      <w:marTop w:val="0"/>
                                                                                                      <w:marBottom w:val="0"/>
                                                                                                      <w:divBdr>
                                                                                                        <w:top w:val="none" w:sz="0" w:space="0" w:color="auto"/>
                                                                                                        <w:left w:val="none" w:sz="0" w:space="0" w:color="auto"/>
                                                                                                        <w:bottom w:val="none" w:sz="0" w:space="0" w:color="auto"/>
                                                                                                        <w:right w:val="none" w:sz="0" w:space="0" w:color="auto"/>
                                                                                                      </w:divBdr>
                                                                                                    </w:div>
                                                                                                    <w:div w:id="101811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22903">
                                                                                              <w:marLeft w:val="0"/>
                                                                                              <w:marRight w:val="0"/>
                                                                                              <w:marTop w:val="0"/>
                                                                                              <w:marBottom w:val="0"/>
                                                                                              <w:divBdr>
                                                                                                <w:top w:val="none" w:sz="0" w:space="0" w:color="auto"/>
                                                                                                <w:left w:val="none" w:sz="0" w:space="0" w:color="auto"/>
                                                                                                <w:bottom w:val="none" w:sz="0" w:space="0" w:color="auto"/>
                                                                                                <w:right w:val="none" w:sz="0" w:space="0" w:color="auto"/>
                                                                                              </w:divBdr>
                                                                                              <w:divsChild>
                                                                                                <w:div w:id="1931085537">
                                                                                                  <w:marLeft w:val="0"/>
                                                                                                  <w:marRight w:val="0"/>
                                                                                                  <w:marTop w:val="0"/>
                                                                                                  <w:marBottom w:val="0"/>
                                                                                                  <w:divBdr>
                                                                                                    <w:top w:val="none" w:sz="0" w:space="0" w:color="auto"/>
                                                                                                    <w:left w:val="none" w:sz="0" w:space="0" w:color="auto"/>
                                                                                                    <w:bottom w:val="none" w:sz="0" w:space="0" w:color="auto"/>
                                                                                                    <w:right w:val="none" w:sz="0" w:space="0" w:color="auto"/>
                                                                                                  </w:divBdr>
                                                                                                  <w:divsChild>
                                                                                                    <w:div w:id="1269854345">
                                                                                                      <w:marLeft w:val="0"/>
                                                                                                      <w:marRight w:val="0"/>
                                                                                                      <w:marTop w:val="0"/>
                                                                                                      <w:marBottom w:val="150"/>
                                                                                                      <w:divBdr>
                                                                                                        <w:top w:val="none" w:sz="0" w:space="0" w:color="auto"/>
                                                                                                        <w:left w:val="none" w:sz="0" w:space="0" w:color="auto"/>
                                                                                                        <w:bottom w:val="none" w:sz="0" w:space="0" w:color="auto"/>
                                                                                                        <w:right w:val="none" w:sz="0" w:space="0" w:color="auto"/>
                                                                                                      </w:divBdr>
                                                                                                    </w:div>
                                                                                                    <w:div w:id="1188561104">
                                                                                                      <w:marLeft w:val="0"/>
                                                                                                      <w:marRight w:val="0"/>
                                                                                                      <w:marTop w:val="0"/>
                                                                                                      <w:marBottom w:val="0"/>
                                                                                                      <w:divBdr>
                                                                                                        <w:top w:val="none" w:sz="0" w:space="0" w:color="auto"/>
                                                                                                        <w:left w:val="none" w:sz="0" w:space="0" w:color="auto"/>
                                                                                                        <w:bottom w:val="none" w:sz="0" w:space="0" w:color="auto"/>
                                                                                                        <w:right w:val="none" w:sz="0" w:space="0" w:color="auto"/>
                                                                                                      </w:divBdr>
                                                                                                    </w:div>
                                                                                                    <w:div w:id="979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07594">
                                                                                              <w:marLeft w:val="0"/>
                                                                                              <w:marRight w:val="0"/>
                                                                                              <w:marTop w:val="0"/>
                                                                                              <w:marBottom w:val="0"/>
                                                                                              <w:divBdr>
                                                                                                <w:top w:val="none" w:sz="0" w:space="0" w:color="auto"/>
                                                                                                <w:left w:val="none" w:sz="0" w:space="0" w:color="auto"/>
                                                                                                <w:bottom w:val="none" w:sz="0" w:space="0" w:color="auto"/>
                                                                                                <w:right w:val="none" w:sz="0" w:space="0" w:color="auto"/>
                                                                                              </w:divBdr>
                                                                                              <w:divsChild>
                                                                                                <w:div w:id="945232701">
                                                                                                  <w:marLeft w:val="0"/>
                                                                                                  <w:marRight w:val="0"/>
                                                                                                  <w:marTop w:val="0"/>
                                                                                                  <w:marBottom w:val="0"/>
                                                                                                  <w:divBdr>
                                                                                                    <w:top w:val="none" w:sz="0" w:space="0" w:color="auto"/>
                                                                                                    <w:left w:val="none" w:sz="0" w:space="0" w:color="auto"/>
                                                                                                    <w:bottom w:val="none" w:sz="0" w:space="0" w:color="auto"/>
                                                                                                    <w:right w:val="none" w:sz="0" w:space="0" w:color="auto"/>
                                                                                                  </w:divBdr>
                                                                                                  <w:divsChild>
                                                                                                    <w:div w:id="701172529">
                                                                                                      <w:marLeft w:val="0"/>
                                                                                                      <w:marRight w:val="0"/>
                                                                                                      <w:marTop w:val="0"/>
                                                                                                      <w:marBottom w:val="150"/>
                                                                                                      <w:divBdr>
                                                                                                        <w:top w:val="none" w:sz="0" w:space="0" w:color="auto"/>
                                                                                                        <w:left w:val="none" w:sz="0" w:space="0" w:color="auto"/>
                                                                                                        <w:bottom w:val="none" w:sz="0" w:space="0" w:color="auto"/>
                                                                                                        <w:right w:val="none" w:sz="0" w:space="0" w:color="auto"/>
                                                                                                      </w:divBdr>
                                                                                                    </w:div>
                                                                                                    <w:div w:id="1299336169">
                                                                                                      <w:marLeft w:val="0"/>
                                                                                                      <w:marRight w:val="0"/>
                                                                                                      <w:marTop w:val="0"/>
                                                                                                      <w:marBottom w:val="0"/>
                                                                                                      <w:divBdr>
                                                                                                        <w:top w:val="none" w:sz="0" w:space="0" w:color="auto"/>
                                                                                                        <w:left w:val="none" w:sz="0" w:space="0" w:color="auto"/>
                                                                                                        <w:bottom w:val="none" w:sz="0" w:space="0" w:color="auto"/>
                                                                                                        <w:right w:val="none" w:sz="0" w:space="0" w:color="auto"/>
                                                                                                      </w:divBdr>
                                                                                                    </w:div>
                                                                                                    <w:div w:id="15628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026">
                                                                                              <w:marLeft w:val="0"/>
                                                                                              <w:marRight w:val="0"/>
                                                                                              <w:marTop w:val="0"/>
                                                                                              <w:marBottom w:val="0"/>
                                                                                              <w:divBdr>
                                                                                                <w:top w:val="none" w:sz="0" w:space="0" w:color="auto"/>
                                                                                                <w:left w:val="none" w:sz="0" w:space="0" w:color="auto"/>
                                                                                                <w:bottom w:val="none" w:sz="0" w:space="0" w:color="auto"/>
                                                                                                <w:right w:val="none" w:sz="0" w:space="0" w:color="auto"/>
                                                                                              </w:divBdr>
                                                                                              <w:divsChild>
                                                                                                <w:div w:id="475536150">
                                                                                                  <w:marLeft w:val="0"/>
                                                                                                  <w:marRight w:val="0"/>
                                                                                                  <w:marTop w:val="0"/>
                                                                                                  <w:marBottom w:val="0"/>
                                                                                                  <w:divBdr>
                                                                                                    <w:top w:val="none" w:sz="0" w:space="0" w:color="auto"/>
                                                                                                    <w:left w:val="none" w:sz="0" w:space="0" w:color="auto"/>
                                                                                                    <w:bottom w:val="none" w:sz="0" w:space="0" w:color="auto"/>
                                                                                                    <w:right w:val="none" w:sz="0" w:space="0" w:color="auto"/>
                                                                                                  </w:divBdr>
                                                                                                  <w:divsChild>
                                                                                                    <w:div w:id="286745413">
                                                                                                      <w:marLeft w:val="0"/>
                                                                                                      <w:marRight w:val="0"/>
                                                                                                      <w:marTop w:val="0"/>
                                                                                                      <w:marBottom w:val="150"/>
                                                                                                      <w:divBdr>
                                                                                                        <w:top w:val="none" w:sz="0" w:space="0" w:color="auto"/>
                                                                                                        <w:left w:val="none" w:sz="0" w:space="0" w:color="auto"/>
                                                                                                        <w:bottom w:val="none" w:sz="0" w:space="0" w:color="auto"/>
                                                                                                        <w:right w:val="none" w:sz="0" w:space="0" w:color="auto"/>
                                                                                                      </w:divBdr>
                                                                                                    </w:div>
                                                                                                    <w:div w:id="1095325631">
                                                                                                      <w:marLeft w:val="0"/>
                                                                                                      <w:marRight w:val="0"/>
                                                                                                      <w:marTop w:val="0"/>
                                                                                                      <w:marBottom w:val="0"/>
                                                                                                      <w:divBdr>
                                                                                                        <w:top w:val="none" w:sz="0" w:space="0" w:color="auto"/>
                                                                                                        <w:left w:val="none" w:sz="0" w:space="0" w:color="auto"/>
                                                                                                        <w:bottom w:val="none" w:sz="0" w:space="0" w:color="auto"/>
                                                                                                        <w:right w:val="none" w:sz="0" w:space="0" w:color="auto"/>
                                                                                                      </w:divBdr>
                                                                                                    </w:div>
                                                                                                    <w:div w:id="15261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3209">
                                                                                              <w:marLeft w:val="0"/>
                                                                                              <w:marRight w:val="0"/>
                                                                                              <w:marTop w:val="0"/>
                                                                                              <w:marBottom w:val="0"/>
                                                                                              <w:divBdr>
                                                                                                <w:top w:val="none" w:sz="0" w:space="0" w:color="auto"/>
                                                                                                <w:left w:val="none" w:sz="0" w:space="0" w:color="auto"/>
                                                                                                <w:bottom w:val="none" w:sz="0" w:space="0" w:color="auto"/>
                                                                                                <w:right w:val="none" w:sz="0" w:space="0" w:color="auto"/>
                                                                                              </w:divBdr>
                                                                                              <w:divsChild>
                                                                                                <w:div w:id="1208447672">
                                                                                                  <w:marLeft w:val="0"/>
                                                                                                  <w:marRight w:val="0"/>
                                                                                                  <w:marTop w:val="0"/>
                                                                                                  <w:marBottom w:val="0"/>
                                                                                                  <w:divBdr>
                                                                                                    <w:top w:val="none" w:sz="0" w:space="0" w:color="auto"/>
                                                                                                    <w:left w:val="none" w:sz="0" w:space="0" w:color="auto"/>
                                                                                                    <w:bottom w:val="none" w:sz="0" w:space="0" w:color="auto"/>
                                                                                                    <w:right w:val="none" w:sz="0" w:space="0" w:color="auto"/>
                                                                                                  </w:divBdr>
                                                                                                  <w:divsChild>
                                                                                                    <w:div w:id="1875845358">
                                                                                                      <w:marLeft w:val="0"/>
                                                                                                      <w:marRight w:val="0"/>
                                                                                                      <w:marTop w:val="0"/>
                                                                                                      <w:marBottom w:val="150"/>
                                                                                                      <w:divBdr>
                                                                                                        <w:top w:val="none" w:sz="0" w:space="0" w:color="auto"/>
                                                                                                        <w:left w:val="none" w:sz="0" w:space="0" w:color="auto"/>
                                                                                                        <w:bottom w:val="none" w:sz="0" w:space="0" w:color="auto"/>
                                                                                                        <w:right w:val="none" w:sz="0" w:space="0" w:color="auto"/>
                                                                                                      </w:divBdr>
                                                                                                    </w:div>
                                                                                                    <w:div w:id="102841832">
                                                                                                      <w:marLeft w:val="0"/>
                                                                                                      <w:marRight w:val="0"/>
                                                                                                      <w:marTop w:val="0"/>
                                                                                                      <w:marBottom w:val="0"/>
                                                                                                      <w:divBdr>
                                                                                                        <w:top w:val="none" w:sz="0" w:space="0" w:color="auto"/>
                                                                                                        <w:left w:val="none" w:sz="0" w:space="0" w:color="auto"/>
                                                                                                        <w:bottom w:val="none" w:sz="0" w:space="0" w:color="auto"/>
                                                                                                        <w:right w:val="none" w:sz="0" w:space="0" w:color="auto"/>
                                                                                                      </w:divBdr>
                                                                                                    </w:div>
                                                                                                    <w:div w:id="192815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160569">
                                                                                              <w:marLeft w:val="0"/>
                                                                                              <w:marRight w:val="0"/>
                                                                                              <w:marTop w:val="0"/>
                                                                                              <w:marBottom w:val="0"/>
                                                                                              <w:divBdr>
                                                                                                <w:top w:val="none" w:sz="0" w:space="0" w:color="auto"/>
                                                                                                <w:left w:val="none" w:sz="0" w:space="0" w:color="auto"/>
                                                                                                <w:bottom w:val="none" w:sz="0" w:space="0" w:color="auto"/>
                                                                                                <w:right w:val="none" w:sz="0" w:space="0" w:color="auto"/>
                                                                                              </w:divBdr>
                                                                                              <w:divsChild>
                                                                                                <w:div w:id="1959488124">
                                                                                                  <w:marLeft w:val="0"/>
                                                                                                  <w:marRight w:val="0"/>
                                                                                                  <w:marTop w:val="0"/>
                                                                                                  <w:marBottom w:val="0"/>
                                                                                                  <w:divBdr>
                                                                                                    <w:top w:val="none" w:sz="0" w:space="0" w:color="auto"/>
                                                                                                    <w:left w:val="none" w:sz="0" w:space="0" w:color="auto"/>
                                                                                                    <w:bottom w:val="none" w:sz="0" w:space="0" w:color="auto"/>
                                                                                                    <w:right w:val="none" w:sz="0" w:space="0" w:color="auto"/>
                                                                                                  </w:divBdr>
                                                                                                  <w:divsChild>
                                                                                                    <w:div w:id="1385254959">
                                                                                                      <w:marLeft w:val="0"/>
                                                                                                      <w:marRight w:val="0"/>
                                                                                                      <w:marTop w:val="0"/>
                                                                                                      <w:marBottom w:val="150"/>
                                                                                                      <w:divBdr>
                                                                                                        <w:top w:val="none" w:sz="0" w:space="0" w:color="auto"/>
                                                                                                        <w:left w:val="none" w:sz="0" w:space="0" w:color="auto"/>
                                                                                                        <w:bottom w:val="none" w:sz="0" w:space="0" w:color="auto"/>
                                                                                                        <w:right w:val="none" w:sz="0" w:space="0" w:color="auto"/>
                                                                                                      </w:divBdr>
                                                                                                    </w:div>
                                                                                                    <w:div w:id="1102263729">
                                                                                                      <w:marLeft w:val="0"/>
                                                                                                      <w:marRight w:val="0"/>
                                                                                                      <w:marTop w:val="0"/>
                                                                                                      <w:marBottom w:val="0"/>
                                                                                                      <w:divBdr>
                                                                                                        <w:top w:val="none" w:sz="0" w:space="0" w:color="auto"/>
                                                                                                        <w:left w:val="none" w:sz="0" w:space="0" w:color="auto"/>
                                                                                                        <w:bottom w:val="none" w:sz="0" w:space="0" w:color="auto"/>
                                                                                                        <w:right w:val="none" w:sz="0" w:space="0" w:color="auto"/>
                                                                                                      </w:divBdr>
                                                                                                    </w:div>
                                                                                                    <w:div w:id="9833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04406">
                                                                                              <w:marLeft w:val="0"/>
                                                                                              <w:marRight w:val="0"/>
                                                                                              <w:marTop w:val="0"/>
                                                                                              <w:marBottom w:val="0"/>
                                                                                              <w:divBdr>
                                                                                                <w:top w:val="none" w:sz="0" w:space="0" w:color="auto"/>
                                                                                                <w:left w:val="none" w:sz="0" w:space="0" w:color="auto"/>
                                                                                                <w:bottom w:val="none" w:sz="0" w:space="0" w:color="auto"/>
                                                                                                <w:right w:val="none" w:sz="0" w:space="0" w:color="auto"/>
                                                                                              </w:divBdr>
                                                                                              <w:divsChild>
                                                                                                <w:div w:id="1294824048">
                                                                                                  <w:marLeft w:val="0"/>
                                                                                                  <w:marRight w:val="0"/>
                                                                                                  <w:marTop w:val="0"/>
                                                                                                  <w:marBottom w:val="0"/>
                                                                                                  <w:divBdr>
                                                                                                    <w:top w:val="none" w:sz="0" w:space="0" w:color="auto"/>
                                                                                                    <w:left w:val="none" w:sz="0" w:space="0" w:color="auto"/>
                                                                                                    <w:bottom w:val="none" w:sz="0" w:space="0" w:color="auto"/>
                                                                                                    <w:right w:val="none" w:sz="0" w:space="0" w:color="auto"/>
                                                                                                  </w:divBdr>
                                                                                                  <w:divsChild>
                                                                                                    <w:div w:id="2102985284">
                                                                                                      <w:marLeft w:val="0"/>
                                                                                                      <w:marRight w:val="0"/>
                                                                                                      <w:marTop w:val="0"/>
                                                                                                      <w:marBottom w:val="150"/>
                                                                                                      <w:divBdr>
                                                                                                        <w:top w:val="none" w:sz="0" w:space="0" w:color="auto"/>
                                                                                                        <w:left w:val="none" w:sz="0" w:space="0" w:color="auto"/>
                                                                                                        <w:bottom w:val="none" w:sz="0" w:space="0" w:color="auto"/>
                                                                                                        <w:right w:val="none" w:sz="0" w:space="0" w:color="auto"/>
                                                                                                      </w:divBdr>
                                                                                                    </w:div>
                                                                                                    <w:div w:id="1483885923">
                                                                                                      <w:marLeft w:val="0"/>
                                                                                                      <w:marRight w:val="0"/>
                                                                                                      <w:marTop w:val="0"/>
                                                                                                      <w:marBottom w:val="0"/>
                                                                                                      <w:divBdr>
                                                                                                        <w:top w:val="none" w:sz="0" w:space="0" w:color="auto"/>
                                                                                                        <w:left w:val="none" w:sz="0" w:space="0" w:color="auto"/>
                                                                                                        <w:bottom w:val="none" w:sz="0" w:space="0" w:color="auto"/>
                                                                                                        <w:right w:val="none" w:sz="0" w:space="0" w:color="auto"/>
                                                                                                      </w:divBdr>
                                                                                                    </w:div>
                                                                                                    <w:div w:id="8870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358567">
                                                                                              <w:marLeft w:val="0"/>
                                                                                              <w:marRight w:val="0"/>
                                                                                              <w:marTop w:val="0"/>
                                                                                              <w:marBottom w:val="0"/>
                                                                                              <w:divBdr>
                                                                                                <w:top w:val="none" w:sz="0" w:space="0" w:color="auto"/>
                                                                                                <w:left w:val="none" w:sz="0" w:space="0" w:color="auto"/>
                                                                                                <w:bottom w:val="none" w:sz="0" w:space="0" w:color="auto"/>
                                                                                                <w:right w:val="none" w:sz="0" w:space="0" w:color="auto"/>
                                                                                              </w:divBdr>
                                                                                              <w:divsChild>
                                                                                                <w:div w:id="1107236679">
                                                                                                  <w:marLeft w:val="0"/>
                                                                                                  <w:marRight w:val="0"/>
                                                                                                  <w:marTop w:val="0"/>
                                                                                                  <w:marBottom w:val="0"/>
                                                                                                  <w:divBdr>
                                                                                                    <w:top w:val="none" w:sz="0" w:space="0" w:color="auto"/>
                                                                                                    <w:left w:val="none" w:sz="0" w:space="0" w:color="auto"/>
                                                                                                    <w:bottom w:val="none" w:sz="0" w:space="0" w:color="auto"/>
                                                                                                    <w:right w:val="none" w:sz="0" w:space="0" w:color="auto"/>
                                                                                                  </w:divBdr>
                                                                                                  <w:divsChild>
                                                                                                    <w:div w:id="497380192">
                                                                                                      <w:marLeft w:val="0"/>
                                                                                                      <w:marRight w:val="0"/>
                                                                                                      <w:marTop w:val="0"/>
                                                                                                      <w:marBottom w:val="150"/>
                                                                                                      <w:divBdr>
                                                                                                        <w:top w:val="none" w:sz="0" w:space="0" w:color="auto"/>
                                                                                                        <w:left w:val="none" w:sz="0" w:space="0" w:color="auto"/>
                                                                                                        <w:bottom w:val="none" w:sz="0" w:space="0" w:color="auto"/>
                                                                                                        <w:right w:val="none" w:sz="0" w:space="0" w:color="auto"/>
                                                                                                      </w:divBdr>
                                                                                                    </w:div>
                                                                                                    <w:div w:id="278417122">
                                                                                                      <w:marLeft w:val="0"/>
                                                                                                      <w:marRight w:val="0"/>
                                                                                                      <w:marTop w:val="0"/>
                                                                                                      <w:marBottom w:val="0"/>
                                                                                                      <w:divBdr>
                                                                                                        <w:top w:val="none" w:sz="0" w:space="0" w:color="auto"/>
                                                                                                        <w:left w:val="none" w:sz="0" w:space="0" w:color="auto"/>
                                                                                                        <w:bottom w:val="none" w:sz="0" w:space="0" w:color="auto"/>
                                                                                                        <w:right w:val="none" w:sz="0" w:space="0" w:color="auto"/>
                                                                                                      </w:divBdr>
                                                                                                    </w:div>
                                                                                                    <w:div w:id="191708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69991">
                                                                                              <w:marLeft w:val="0"/>
                                                                                              <w:marRight w:val="0"/>
                                                                                              <w:marTop w:val="0"/>
                                                                                              <w:marBottom w:val="0"/>
                                                                                              <w:divBdr>
                                                                                                <w:top w:val="none" w:sz="0" w:space="0" w:color="auto"/>
                                                                                                <w:left w:val="none" w:sz="0" w:space="0" w:color="auto"/>
                                                                                                <w:bottom w:val="none" w:sz="0" w:space="0" w:color="auto"/>
                                                                                                <w:right w:val="none" w:sz="0" w:space="0" w:color="auto"/>
                                                                                              </w:divBdr>
                                                                                              <w:divsChild>
                                                                                                <w:div w:id="1407536487">
                                                                                                  <w:marLeft w:val="0"/>
                                                                                                  <w:marRight w:val="0"/>
                                                                                                  <w:marTop w:val="0"/>
                                                                                                  <w:marBottom w:val="0"/>
                                                                                                  <w:divBdr>
                                                                                                    <w:top w:val="none" w:sz="0" w:space="0" w:color="auto"/>
                                                                                                    <w:left w:val="none" w:sz="0" w:space="0" w:color="auto"/>
                                                                                                    <w:bottom w:val="none" w:sz="0" w:space="0" w:color="auto"/>
                                                                                                    <w:right w:val="none" w:sz="0" w:space="0" w:color="auto"/>
                                                                                                  </w:divBdr>
                                                                                                  <w:divsChild>
                                                                                                    <w:div w:id="253900397">
                                                                                                      <w:marLeft w:val="0"/>
                                                                                                      <w:marRight w:val="0"/>
                                                                                                      <w:marTop w:val="0"/>
                                                                                                      <w:marBottom w:val="150"/>
                                                                                                      <w:divBdr>
                                                                                                        <w:top w:val="none" w:sz="0" w:space="0" w:color="auto"/>
                                                                                                        <w:left w:val="none" w:sz="0" w:space="0" w:color="auto"/>
                                                                                                        <w:bottom w:val="none" w:sz="0" w:space="0" w:color="auto"/>
                                                                                                        <w:right w:val="none" w:sz="0" w:space="0" w:color="auto"/>
                                                                                                      </w:divBdr>
                                                                                                    </w:div>
                                                                                                    <w:div w:id="460150390">
                                                                                                      <w:marLeft w:val="0"/>
                                                                                                      <w:marRight w:val="0"/>
                                                                                                      <w:marTop w:val="0"/>
                                                                                                      <w:marBottom w:val="0"/>
                                                                                                      <w:divBdr>
                                                                                                        <w:top w:val="none" w:sz="0" w:space="0" w:color="auto"/>
                                                                                                        <w:left w:val="none" w:sz="0" w:space="0" w:color="auto"/>
                                                                                                        <w:bottom w:val="none" w:sz="0" w:space="0" w:color="auto"/>
                                                                                                        <w:right w:val="none" w:sz="0" w:space="0" w:color="auto"/>
                                                                                                      </w:divBdr>
                                                                                                    </w:div>
                                                                                                    <w:div w:id="1349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12396">
                                                                                              <w:marLeft w:val="0"/>
                                                                                              <w:marRight w:val="0"/>
                                                                                              <w:marTop w:val="0"/>
                                                                                              <w:marBottom w:val="0"/>
                                                                                              <w:divBdr>
                                                                                                <w:top w:val="none" w:sz="0" w:space="0" w:color="auto"/>
                                                                                                <w:left w:val="none" w:sz="0" w:space="0" w:color="auto"/>
                                                                                                <w:bottom w:val="none" w:sz="0" w:space="0" w:color="auto"/>
                                                                                                <w:right w:val="none" w:sz="0" w:space="0" w:color="auto"/>
                                                                                              </w:divBdr>
                                                                                              <w:divsChild>
                                                                                                <w:div w:id="1532377812">
                                                                                                  <w:marLeft w:val="0"/>
                                                                                                  <w:marRight w:val="0"/>
                                                                                                  <w:marTop w:val="0"/>
                                                                                                  <w:marBottom w:val="0"/>
                                                                                                  <w:divBdr>
                                                                                                    <w:top w:val="none" w:sz="0" w:space="0" w:color="auto"/>
                                                                                                    <w:left w:val="none" w:sz="0" w:space="0" w:color="auto"/>
                                                                                                    <w:bottom w:val="none" w:sz="0" w:space="0" w:color="auto"/>
                                                                                                    <w:right w:val="none" w:sz="0" w:space="0" w:color="auto"/>
                                                                                                  </w:divBdr>
                                                                                                  <w:divsChild>
                                                                                                    <w:div w:id="111023255">
                                                                                                      <w:marLeft w:val="0"/>
                                                                                                      <w:marRight w:val="0"/>
                                                                                                      <w:marTop w:val="0"/>
                                                                                                      <w:marBottom w:val="150"/>
                                                                                                      <w:divBdr>
                                                                                                        <w:top w:val="none" w:sz="0" w:space="0" w:color="auto"/>
                                                                                                        <w:left w:val="none" w:sz="0" w:space="0" w:color="auto"/>
                                                                                                        <w:bottom w:val="none" w:sz="0" w:space="0" w:color="auto"/>
                                                                                                        <w:right w:val="none" w:sz="0" w:space="0" w:color="auto"/>
                                                                                                      </w:divBdr>
                                                                                                    </w:div>
                                                                                                    <w:div w:id="325322891">
                                                                                                      <w:marLeft w:val="0"/>
                                                                                                      <w:marRight w:val="0"/>
                                                                                                      <w:marTop w:val="0"/>
                                                                                                      <w:marBottom w:val="0"/>
                                                                                                      <w:divBdr>
                                                                                                        <w:top w:val="none" w:sz="0" w:space="0" w:color="auto"/>
                                                                                                        <w:left w:val="none" w:sz="0" w:space="0" w:color="auto"/>
                                                                                                        <w:bottom w:val="none" w:sz="0" w:space="0" w:color="auto"/>
                                                                                                        <w:right w:val="none" w:sz="0" w:space="0" w:color="auto"/>
                                                                                                      </w:divBdr>
                                                                                                    </w:div>
                                                                                                    <w:div w:id="183684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6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554">
                                                                      <w:marLeft w:val="0"/>
                                                                      <w:marRight w:val="0"/>
                                                                      <w:marTop w:val="0"/>
                                                                      <w:marBottom w:val="150"/>
                                                                      <w:divBdr>
                                                                        <w:top w:val="none" w:sz="0" w:space="0" w:color="auto"/>
                                                                        <w:left w:val="none" w:sz="0" w:space="0" w:color="auto"/>
                                                                        <w:bottom w:val="none" w:sz="0" w:space="0" w:color="auto"/>
                                                                        <w:right w:val="none" w:sz="0" w:space="0" w:color="auto"/>
                                                                      </w:divBdr>
                                                                    </w:div>
                                                                  </w:divsChild>
                                                                </w:div>
                                                                <w:div w:id="1227183364">
                                                                  <w:marLeft w:val="0"/>
                                                                  <w:marRight w:val="0"/>
                                                                  <w:marTop w:val="0"/>
                                                                  <w:marBottom w:val="300"/>
                                                                  <w:divBdr>
                                                                    <w:top w:val="none" w:sz="0" w:space="0" w:color="auto"/>
                                                                    <w:left w:val="none" w:sz="0" w:space="0" w:color="auto"/>
                                                                    <w:bottom w:val="none" w:sz="0" w:space="0" w:color="auto"/>
                                                                    <w:right w:val="none" w:sz="0" w:space="0" w:color="auto"/>
                                                                  </w:divBdr>
                                                                  <w:divsChild>
                                                                    <w:div w:id="288972808">
                                                                      <w:marLeft w:val="0"/>
                                                                      <w:marRight w:val="0"/>
                                                                      <w:marTop w:val="0"/>
                                                                      <w:marBottom w:val="0"/>
                                                                      <w:divBdr>
                                                                        <w:top w:val="none" w:sz="0" w:space="0" w:color="auto"/>
                                                                        <w:left w:val="none" w:sz="0" w:space="0" w:color="auto"/>
                                                                        <w:bottom w:val="none" w:sz="0" w:space="0" w:color="auto"/>
                                                                        <w:right w:val="none" w:sz="0" w:space="0" w:color="auto"/>
                                                                      </w:divBdr>
                                                                      <w:divsChild>
                                                                        <w:div w:id="1939866775">
                                                                          <w:marLeft w:val="0"/>
                                                                          <w:marRight w:val="0"/>
                                                                          <w:marTop w:val="0"/>
                                                                          <w:marBottom w:val="225"/>
                                                                          <w:divBdr>
                                                                            <w:top w:val="none" w:sz="0" w:space="0" w:color="auto"/>
                                                                            <w:left w:val="none" w:sz="0" w:space="0" w:color="auto"/>
                                                                            <w:bottom w:val="none" w:sz="0" w:space="0" w:color="auto"/>
                                                                            <w:right w:val="none" w:sz="0" w:space="0" w:color="auto"/>
                                                                          </w:divBdr>
                                                                          <w:divsChild>
                                                                            <w:div w:id="601228651">
                                                                              <w:marLeft w:val="0"/>
                                                                              <w:marRight w:val="0"/>
                                                                              <w:marTop w:val="0"/>
                                                                              <w:marBottom w:val="0"/>
                                                                              <w:divBdr>
                                                                                <w:top w:val="none" w:sz="0" w:space="0" w:color="auto"/>
                                                                                <w:left w:val="none" w:sz="0" w:space="0" w:color="auto"/>
                                                                                <w:bottom w:val="none" w:sz="0" w:space="0" w:color="auto"/>
                                                                                <w:right w:val="none" w:sz="0" w:space="0" w:color="auto"/>
                                                                              </w:divBdr>
                                                                              <w:divsChild>
                                                                                <w:div w:id="196160763">
                                                                                  <w:marLeft w:val="0"/>
                                                                                  <w:marRight w:val="150"/>
                                                                                  <w:marTop w:val="0"/>
                                                                                  <w:marBottom w:val="0"/>
                                                                                  <w:divBdr>
                                                                                    <w:top w:val="none" w:sz="0" w:space="0" w:color="auto"/>
                                                                                    <w:left w:val="none" w:sz="0" w:space="0" w:color="auto"/>
                                                                                    <w:bottom w:val="none" w:sz="0" w:space="0" w:color="auto"/>
                                                                                    <w:right w:val="none" w:sz="0" w:space="0" w:color="auto"/>
                                                                                  </w:divBdr>
                                                                                </w:div>
                                                                                <w:div w:id="509494190">
                                                                                  <w:marLeft w:val="150"/>
                                                                                  <w:marRight w:val="0"/>
                                                                                  <w:marTop w:val="0"/>
                                                                                  <w:marBottom w:val="0"/>
                                                                                  <w:divBdr>
                                                                                    <w:top w:val="none" w:sz="0" w:space="0" w:color="auto"/>
                                                                                    <w:left w:val="none" w:sz="0" w:space="0" w:color="auto"/>
                                                                                    <w:bottom w:val="none" w:sz="0" w:space="0" w:color="auto"/>
                                                                                    <w:right w:val="none" w:sz="0" w:space="0" w:color="auto"/>
                                                                                  </w:divBdr>
                                                                                  <w:divsChild>
                                                                                    <w:div w:id="975336348">
                                                                                      <w:marLeft w:val="0"/>
                                                                                      <w:marRight w:val="0"/>
                                                                                      <w:marTop w:val="0"/>
                                                                                      <w:marBottom w:val="150"/>
                                                                                      <w:divBdr>
                                                                                        <w:top w:val="none" w:sz="0" w:space="0" w:color="auto"/>
                                                                                        <w:left w:val="none" w:sz="0" w:space="0" w:color="auto"/>
                                                                                        <w:bottom w:val="none" w:sz="0" w:space="0" w:color="auto"/>
                                                                                        <w:right w:val="none" w:sz="0" w:space="0" w:color="auto"/>
                                                                                      </w:divBdr>
                                                                                    </w:div>
                                                                                    <w:div w:id="1058937041">
                                                                                      <w:marLeft w:val="0"/>
                                                                                      <w:marRight w:val="0"/>
                                                                                      <w:marTop w:val="0"/>
                                                                                      <w:marBottom w:val="0"/>
                                                                                      <w:divBdr>
                                                                                        <w:top w:val="none" w:sz="0" w:space="0" w:color="auto"/>
                                                                                        <w:left w:val="none" w:sz="0" w:space="0" w:color="auto"/>
                                                                                        <w:bottom w:val="none" w:sz="0" w:space="0" w:color="auto"/>
                                                                                        <w:right w:val="none" w:sz="0" w:space="0" w:color="auto"/>
                                                                                      </w:divBdr>
                                                                                    </w:div>
                                                                                  </w:divsChild>
                                                                                </w:div>
                                                                                <w:div w:id="16594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7741357">
                          <w:marLeft w:val="0"/>
                          <w:marRight w:val="0"/>
                          <w:marTop w:val="0"/>
                          <w:marBottom w:val="0"/>
                          <w:divBdr>
                            <w:top w:val="none" w:sz="0" w:space="0" w:color="auto"/>
                            <w:left w:val="none" w:sz="0" w:space="0" w:color="auto"/>
                            <w:bottom w:val="none" w:sz="0" w:space="0" w:color="auto"/>
                            <w:right w:val="none" w:sz="0" w:space="0" w:color="auto"/>
                          </w:divBdr>
                          <w:divsChild>
                            <w:div w:id="1610241055">
                              <w:marLeft w:val="0"/>
                              <w:marRight w:val="0"/>
                              <w:marTop w:val="0"/>
                              <w:marBottom w:val="0"/>
                              <w:divBdr>
                                <w:top w:val="none" w:sz="0" w:space="0" w:color="auto"/>
                                <w:left w:val="none" w:sz="0" w:space="0" w:color="auto"/>
                                <w:bottom w:val="none" w:sz="0" w:space="0" w:color="auto"/>
                                <w:right w:val="none" w:sz="0" w:space="0" w:color="auto"/>
                              </w:divBdr>
                              <w:divsChild>
                                <w:div w:id="589388656">
                                  <w:marLeft w:val="0"/>
                                  <w:marRight w:val="0"/>
                                  <w:marTop w:val="0"/>
                                  <w:marBottom w:val="0"/>
                                  <w:divBdr>
                                    <w:top w:val="none" w:sz="0" w:space="0" w:color="auto"/>
                                    <w:left w:val="none" w:sz="0" w:space="0" w:color="auto"/>
                                    <w:bottom w:val="none" w:sz="0" w:space="0" w:color="auto"/>
                                    <w:right w:val="none" w:sz="0" w:space="0" w:color="auto"/>
                                  </w:divBdr>
                                  <w:divsChild>
                                    <w:div w:id="89744572">
                                      <w:marLeft w:val="0"/>
                                      <w:marRight w:val="0"/>
                                      <w:marTop w:val="0"/>
                                      <w:marBottom w:val="0"/>
                                      <w:divBdr>
                                        <w:top w:val="none" w:sz="0" w:space="0" w:color="auto"/>
                                        <w:left w:val="none" w:sz="0" w:space="0" w:color="auto"/>
                                        <w:bottom w:val="none" w:sz="0" w:space="0" w:color="auto"/>
                                        <w:right w:val="none" w:sz="0" w:space="0" w:color="auto"/>
                                      </w:divBdr>
                                      <w:divsChild>
                                        <w:div w:id="903831268">
                                          <w:marLeft w:val="0"/>
                                          <w:marRight w:val="0"/>
                                          <w:marTop w:val="0"/>
                                          <w:marBottom w:val="0"/>
                                          <w:divBdr>
                                            <w:top w:val="none" w:sz="0" w:space="0" w:color="auto"/>
                                            <w:left w:val="none" w:sz="0" w:space="0" w:color="auto"/>
                                            <w:bottom w:val="none" w:sz="0" w:space="0" w:color="auto"/>
                                            <w:right w:val="none" w:sz="0" w:space="0" w:color="auto"/>
                                          </w:divBdr>
                                          <w:divsChild>
                                            <w:div w:id="1805151778">
                                              <w:marLeft w:val="0"/>
                                              <w:marRight w:val="0"/>
                                              <w:marTop w:val="0"/>
                                              <w:marBottom w:val="0"/>
                                              <w:divBdr>
                                                <w:top w:val="none" w:sz="0" w:space="0" w:color="auto"/>
                                                <w:left w:val="none" w:sz="0" w:space="0" w:color="auto"/>
                                                <w:bottom w:val="none" w:sz="0" w:space="0" w:color="auto"/>
                                                <w:right w:val="none" w:sz="0" w:space="0" w:color="auto"/>
                                              </w:divBdr>
                                              <w:divsChild>
                                                <w:div w:id="1570069570">
                                                  <w:marLeft w:val="0"/>
                                                  <w:marRight w:val="0"/>
                                                  <w:marTop w:val="0"/>
                                                  <w:marBottom w:val="0"/>
                                                  <w:divBdr>
                                                    <w:top w:val="none" w:sz="0" w:space="0" w:color="auto"/>
                                                    <w:left w:val="none" w:sz="0" w:space="0" w:color="auto"/>
                                                    <w:bottom w:val="none" w:sz="0" w:space="0" w:color="auto"/>
                                                    <w:right w:val="none" w:sz="0" w:space="0" w:color="auto"/>
                                                  </w:divBdr>
                                                  <w:divsChild>
                                                    <w:div w:id="357121377">
                                                      <w:marLeft w:val="0"/>
                                                      <w:marRight w:val="0"/>
                                                      <w:marTop w:val="0"/>
                                                      <w:marBottom w:val="300"/>
                                                      <w:divBdr>
                                                        <w:top w:val="none" w:sz="0" w:space="0" w:color="auto"/>
                                                        <w:left w:val="none" w:sz="0" w:space="0" w:color="auto"/>
                                                        <w:bottom w:val="none" w:sz="0" w:space="0" w:color="auto"/>
                                                        <w:right w:val="none" w:sz="0" w:space="0" w:color="auto"/>
                                                      </w:divBdr>
                                                      <w:divsChild>
                                                        <w:div w:id="2110083041">
                                                          <w:marLeft w:val="225"/>
                                                          <w:marRight w:val="225"/>
                                                          <w:marTop w:val="300"/>
                                                          <w:marBottom w:val="225"/>
                                                          <w:divBdr>
                                                            <w:top w:val="none" w:sz="0" w:space="0" w:color="auto"/>
                                                            <w:left w:val="none" w:sz="0" w:space="0" w:color="auto"/>
                                                            <w:bottom w:val="none" w:sz="0" w:space="0" w:color="auto"/>
                                                            <w:right w:val="none" w:sz="0" w:space="0" w:color="auto"/>
                                                          </w:divBdr>
                                                        </w:div>
                                                      </w:divsChild>
                                                    </w:div>
                                                    <w:div w:id="2145922387">
                                                      <w:marLeft w:val="0"/>
                                                      <w:marRight w:val="0"/>
                                                      <w:marTop w:val="0"/>
                                                      <w:marBottom w:val="450"/>
                                                      <w:divBdr>
                                                        <w:top w:val="none" w:sz="0" w:space="0" w:color="auto"/>
                                                        <w:left w:val="none" w:sz="0" w:space="0" w:color="auto"/>
                                                        <w:bottom w:val="none" w:sz="0" w:space="0" w:color="auto"/>
                                                        <w:right w:val="none" w:sz="0" w:space="0" w:color="auto"/>
                                                      </w:divBdr>
                                                      <w:divsChild>
                                                        <w:div w:id="1609963802">
                                                          <w:marLeft w:val="0"/>
                                                          <w:marRight w:val="0"/>
                                                          <w:marTop w:val="0"/>
                                                          <w:marBottom w:val="0"/>
                                                          <w:divBdr>
                                                            <w:top w:val="none" w:sz="0" w:space="0" w:color="auto"/>
                                                            <w:left w:val="none" w:sz="0" w:space="0" w:color="auto"/>
                                                            <w:bottom w:val="none" w:sz="0" w:space="0" w:color="auto"/>
                                                            <w:right w:val="none" w:sz="0" w:space="0" w:color="auto"/>
                                                          </w:divBdr>
                                                          <w:divsChild>
                                                            <w:div w:id="171116223">
                                                              <w:marLeft w:val="225"/>
                                                              <w:marRight w:val="0"/>
                                                              <w:marTop w:val="0"/>
                                                              <w:marBottom w:val="0"/>
                                                              <w:divBdr>
                                                                <w:top w:val="none" w:sz="0" w:space="0" w:color="auto"/>
                                                                <w:left w:val="none" w:sz="0" w:space="0" w:color="auto"/>
                                                                <w:bottom w:val="none" w:sz="0" w:space="0" w:color="auto"/>
                                                                <w:right w:val="none" w:sz="0" w:space="0" w:color="auto"/>
                                                              </w:divBdr>
                                                              <w:divsChild>
                                                                <w:div w:id="151106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117890">
                                                      <w:marLeft w:val="0"/>
                                                      <w:marRight w:val="0"/>
                                                      <w:marTop w:val="0"/>
                                                      <w:marBottom w:val="450"/>
                                                      <w:divBdr>
                                                        <w:top w:val="none" w:sz="0" w:space="0" w:color="auto"/>
                                                        <w:left w:val="none" w:sz="0" w:space="0" w:color="auto"/>
                                                        <w:bottom w:val="none" w:sz="0" w:space="0" w:color="auto"/>
                                                        <w:right w:val="none" w:sz="0" w:space="0" w:color="auto"/>
                                                      </w:divBdr>
                                                      <w:divsChild>
                                                        <w:div w:id="1523276207">
                                                          <w:marLeft w:val="150"/>
                                                          <w:marRight w:val="150"/>
                                                          <w:marTop w:val="0"/>
                                                          <w:marBottom w:val="150"/>
                                                          <w:divBdr>
                                                            <w:top w:val="none" w:sz="0" w:space="0" w:color="auto"/>
                                                            <w:left w:val="none" w:sz="0" w:space="0" w:color="auto"/>
                                                            <w:bottom w:val="none" w:sz="0" w:space="0" w:color="auto"/>
                                                            <w:right w:val="none" w:sz="0" w:space="0" w:color="auto"/>
                                                          </w:divBdr>
                                                        </w:div>
                                                        <w:div w:id="838083863">
                                                          <w:marLeft w:val="225"/>
                                                          <w:marRight w:val="0"/>
                                                          <w:marTop w:val="0"/>
                                                          <w:marBottom w:val="150"/>
                                                          <w:divBdr>
                                                            <w:top w:val="none" w:sz="0" w:space="0" w:color="auto"/>
                                                            <w:left w:val="none" w:sz="0" w:space="0" w:color="auto"/>
                                                            <w:bottom w:val="none" w:sz="0" w:space="0" w:color="auto"/>
                                                            <w:right w:val="none" w:sz="0" w:space="0" w:color="auto"/>
                                                          </w:divBdr>
                                                          <w:divsChild>
                                                            <w:div w:id="734356856">
                                                              <w:marLeft w:val="0"/>
                                                              <w:marRight w:val="0"/>
                                                              <w:marTop w:val="0"/>
                                                              <w:marBottom w:val="0"/>
                                                              <w:divBdr>
                                                                <w:top w:val="none" w:sz="0" w:space="0" w:color="auto"/>
                                                                <w:left w:val="none" w:sz="0" w:space="0" w:color="auto"/>
                                                                <w:bottom w:val="none" w:sz="0" w:space="0" w:color="auto"/>
                                                                <w:right w:val="none" w:sz="0" w:space="0" w:color="auto"/>
                                                              </w:divBdr>
                                                            </w:div>
                                                            <w:div w:id="1258903399">
                                                              <w:marLeft w:val="0"/>
                                                              <w:marRight w:val="0"/>
                                                              <w:marTop w:val="0"/>
                                                              <w:marBottom w:val="0"/>
                                                              <w:divBdr>
                                                                <w:top w:val="none" w:sz="0" w:space="0" w:color="auto"/>
                                                                <w:left w:val="none" w:sz="0" w:space="0" w:color="auto"/>
                                                                <w:bottom w:val="none" w:sz="0" w:space="0" w:color="auto"/>
                                                                <w:right w:val="none" w:sz="0" w:space="0" w:color="auto"/>
                                                              </w:divBdr>
                                                            </w:div>
                                                          </w:divsChild>
                                                        </w:div>
                                                        <w:div w:id="558253371">
                                                          <w:marLeft w:val="225"/>
                                                          <w:marRight w:val="0"/>
                                                          <w:marTop w:val="0"/>
                                                          <w:marBottom w:val="150"/>
                                                          <w:divBdr>
                                                            <w:top w:val="none" w:sz="0" w:space="0" w:color="auto"/>
                                                            <w:left w:val="none" w:sz="0" w:space="0" w:color="auto"/>
                                                            <w:bottom w:val="none" w:sz="0" w:space="0" w:color="auto"/>
                                                            <w:right w:val="none" w:sz="0" w:space="0" w:color="auto"/>
                                                          </w:divBdr>
                                                          <w:divsChild>
                                                            <w:div w:id="1853183162">
                                                              <w:marLeft w:val="0"/>
                                                              <w:marRight w:val="0"/>
                                                              <w:marTop w:val="0"/>
                                                              <w:marBottom w:val="0"/>
                                                              <w:divBdr>
                                                                <w:top w:val="none" w:sz="0" w:space="0" w:color="auto"/>
                                                                <w:left w:val="none" w:sz="0" w:space="0" w:color="auto"/>
                                                                <w:bottom w:val="none" w:sz="0" w:space="0" w:color="auto"/>
                                                                <w:right w:val="none" w:sz="0" w:space="0" w:color="auto"/>
                                                              </w:divBdr>
                                                            </w:div>
                                                            <w:div w:id="98839392">
                                                              <w:marLeft w:val="0"/>
                                                              <w:marRight w:val="0"/>
                                                              <w:marTop w:val="0"/>
                                                              <w:marBottom w:val="0"/>
                                                              <w:divBdr>
                                                                <w:top w:val="none" w:sz="0" w:space="0" w:color="auto"/>
                                                                <w:left w:val="none" w:sz="0" w:space="0" w:color="auto"/>
                                                                <w:bottom w:val="none" w:sz="0" w:space="0" w:color="auto"/>
                                                                <w:right w:val="none" w:sz="0" w:space="0" w:color="auto"/>
                                                              </w:divBdr>
                                                            </w:div>
                                                          </w:divsChild>
                                                        </w:div>
                                                        <w:div w:id="1390231054">
                                                          <w:marLeft w:val="225"/>
                                                          <w:marRight w:val="0"/>
                                                          <w:marTop w:val="0"/>
                                                          <w:marBottom w:val="150"/>
                                                          <w:divBdr>
                                                            <w:top w:val="none" w:sz="0" w:space="0" w:color="auto"/>
                                                            <w:left w:val="none" w:sz="0" w:space="0" w:color="auto"/>
                                                            <w:bottom w:val="none" w:sz="0" w:space="0" w:color="auto"/>
                                                            <w:right w:val="none" w:sz="0" w:space="0" w:color="auto"/>
                                                          </w:divBdr>
                                                          <w:divsChild>
                                                            <w:div w:id="2001079267">
                                                              <w:marLeft w:val="0"/>
                                                              <w:marRight w:val="0"/>
                                                              <w:marTop w:val="0"/>
                                                              <w:marBottom w:val="0"/>
                                                              <w:divBdr>
                                                                <w:top w:val="none" w:sz="0" w:space="0" w:color="auto"/>
                                                                <w:left w:val="none" w:sz="0" w:space="0" w:color="auto"/>
                                                                <w:bottom w:val="none" w:sz="0" w:space="0" w:color="auto"/>
                                                                <w:right w:val="none" w:sz="0" w:space="0" w:color="auto"/>
                                                              </w:divBdr>
                                                            </w:div>
                                                            <w:div w:id="21366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2096">
                                                      <w:marLeft w:val="0"/>
                                                      <w:marRight w:val="0"/>
                                                      <w:marTop w:val="0"/>
                                                      <w:marBottom w:val="450"/>
                                                      <w:divBdr>
                                                        <w:top w:val="none" w:sz="0" w:space="0" w:color="auto"/>
                                                        <w:left w:val="none" w:sz="0" w:space="0" w:color="auto"/>
                                                        <w:bottom w:val="none" w:sz="0" w:space="0" w:color="auto"/>
                                                        <w:right w:val="none" w:sz="0" w:space="0" w:color="auto"/>
                                                      </w:divBdr>
                                                      <w:divsChild>
                                                        <w:div w:id="291903539">
                                                          <w:marLeft w:val="150"/>
                                                          <w:marRight w:val="150"/>
                                                          <w:marTop w:val="0"/>
                                                          <w:marBottom w:val="225"/>
                                                          <w:divBdr>
                                                            <w:top w:val="none" w:sz="0" w:space="0" w:color="auto"/>
                                                            <w:left w:val="none" w:sz="0" w:space="0" w:color="auto"/>
                                                            <w:bottom w:val="none" w:sz="0" w:space="0" w:color="auto"/>
                                                            <w:right w:val="none" w:sz="0" w:space="0" w:color="auto"/>
                                                          </w:divBdr>
                                                        </w:div>
                                                      </w:divsChild>
                                                    </w:div>
                                                    <w:div w:id="2082092930">
                                                      <w:marLeft w:val="0"/>
                                                      <w:marRight w:val="0"/>
                                                      <w:marTop w:val="0"/>
                                                      <w:marBottom w:val="450"/>
                                                      <w:divBdr>
                                                        <w:top w:val="none" w:sz="0" w:space="0" w:color="auto"/>
                                                        <w:left w:val="none" w:sz="0" w:space="0" w:color="auto"/>
                                                        <w:bottom w:val="none" w:sz="0" w:space="0" w:color="auto"/>
                                                        <w:right w:val="none" w:sz="0" w:space="0" w:color="auto"/>
                                                      </w:divBdr>
                                                      <w:divsChild>
                                                        <w:div w:id="1356539112">
                                                          <w:marLeft w:val="150"/>
                                                          <w:marRight w:val="150"/>
                                                          <w:marTop w:val="0"/>
                                                          <w:marBottom w:val="150"/>
                                                          <w:divBdr>
                                                            <w:top w:val="none" w:sz="0" w:space="0" w:color="auto"/>
                                                            <w:left w:val="none" w:sz="0" w:space="0" w:color="auto"/>
                                                            <w:bottom w:val="none" w:sz="0" w:space="0" w:color="auto"/>
                                                            <w:right w:val="none" w:sz="0" w:space="0" w:color="auto"/>
                                                          </w:divBdr>
                                                        </w:div>
                                                        <w:div w:id="1620335732">
                                                          <w:marLeft w:val="225"/>
                                                          <w:marRight w:val="0"/>
                                                          <w:marTop w:val="0"/>
                                                          <w:marBottom w:val="150"/>
                                                          <w:divBdr>
                                                            <w:top w:val="none" w:sz="0" w:space="0" w:color="auto"/>
                                                            <w:left w:val="none" w:sz="0" w:space="0" w:color="auto"/>
                                                            <w:bottom w:val="none" w:sz="0" w:space="0" w:color="auto"/>
                                                            <w:right w:val="none" w:sz="0" w:space="0" w:color="auto"/>
                                                          </w:divBdr>
                                                          <w:divsChild>
                                                            <w:div w:id="1537501983">
                                                              <w:marLeft w:val="0"/>
                                                              <w:marRight w:val="0"/>
                                                              <w:marTop w:val="0"/>
                                                              <w:marBottom w:val="0"/>
                                                              <w:divBdr>
                                                                <w:top w:val="none" w:sz="0" w:space="0" w:color="auto"/>
                                                                <w:left w:val="none" w:sz="0" w:space="0" w:color="auto"/>
                                                                <w:bottom w:val="none" w:sz="0" w:space="0" w:color="auto"/>
                                                                <w:right w:val="none" w:sz="0" w:space="0" w:color="auto"/>
                                                              </w:divBdr>
                                                            </w:div>
                                                            <w:div w:id="993606829">
                                                              <w:marLeft w:val="0"/>
                                                              <w:marRight w:val="0"/>
                                                              <w:marTop w:val="0"/>
                                                              <w:marBottom w:val="0"/>
                                                              <w:divBdr>
                                                                <w:top w:val="none" w:sz="0" w:space="0" w:color="auto"/>
                                                                <w:left w:val="none" w:sz="0" w:space="0" w:color="auto"/>
                                                                <w:bottom w:val="none" w:sz="0" w:space="0" w:color="auto"/>
                                                                <w:right w:val="none" w:sz="0" w:space="0" w:color="auto"/>
                                                              </w:divBdr>
                                                            </w:div>
                                                          </w:divsChild>
                                                        </w:div>
                                                        <w:div w:id="1207916485">
                                                          <w:marLeft w:val="225"/>
                                                          <w:marRight w:val="0"/>
                                                          <w:marTop w:val="0"/>
                                                          <w:marBottom w:val="150"/>
                                                          <w:divBdr>
                                                            <w:top w:val="none" w:sz="0" w:space="0" w:color="auto"/>
                                                            <w:left w:val="none" w:sz="0" w:space="0" w:color="auto"/>
                                                            <w:bottom w:val="none" w:sz="0" w:space="0" w:color="auto"/>
                                                            <w:right w:val="none" w:sz="0" w:space="0" w:color="auto"/>
                                                          </w:divBdr>
                                                          <w:divsChild>
                                                            <w:div w:id="2140492382">
                                                              <w:marLeft w:val="0"/>
                                                              <w:marRight w:val="0"/>
                                                              <w:marTop w:val="0"/>
                                                              <w:marBottom w:val="0"/>
                                                              <w:divBdr>
                                                                <w:top w:val="none" w:sz="0" w:space="0" w:color="auto"/>
                                                                <w:left w:val="none" w:sz="0" w:space="0" w:color="auto"/>
                                                                <w:bottom w:val="none" w:sz="0" w:space="0" w:color="auto"/>
                                                                <w:right w:val="none" w:sz="0" w:space="0" w:color="auto"/>
                                                              </w:divBdr>
                                                            </w:div>
                                                            <w:div w:id="2031376469">
                                                              <w:marLeft w:val="0"/>
                                                              <w:marRight w:val="0"/>
                                                              <w:marTop w:val="0"/>
                                                              <w:marBottom w:val="0"/>
                                                              <w:divBdr>
                                                                <w:top w:val="none" w:sz="0" w:space="0" w:color="auto"/>
                                                                <w:left w:val="none" w:sz="0" w:space="0" w:color="auto"/>
                                                                <w:bottom w:val="none" w:sz="0" w:space="0" w:color="auto"/>
                                                                <w:right w:val="none" w:sz="0" w:space="0" w:color="auto"/>
                                                              </w:divBdr>
                                                            </w:div>
                                                          </w:divsChild>
                                                        </w:div>
                                                        <w:div w:id="1331636287">
                                                          <w:marLeft w:val="225"/>
                                                          <w:marRight w:val="0"/>
                                                          <w:marTop w:val="0"/>
                                                          <w:marBottom w:val="150"/>
                                                          <w:divBdr>
                                                            <w:top w:val="none" w:sz="0" w:space="0" w:color="auto"/>
                                                            <w:left w:val="none" w:sz="0" w:space="0" w:color="auto"/>
                                                            <w:bottom w:val="none" w:sz="0" w:space="0" w:color="auto"/>
                                                            <w:right w:val="none" w:sz="0" w:space="0" w:color="auto"/>
                                                          </w:divBdr>
                                                          <w:divsChild>
                                                            <w:div w:id="1290547894">
                                                              <w:marLeft w:val="0"/>
                                                              <w:marRight w:val="0"/>
                                                              <w:marTop w:val="0"/>
                                                              <w:marBottom w:val="0"/>
                                                              <w:divBdr>
                                                                <w:top w:val="none" w:sz="0" w:space="0" w:color="auto"/>
                                                                <w:left w:val="none" w:sz="0" w:space="0" w:color="auto"/>
                                                                <w:bottom w:val="none" w:sz="0" w:space="0" w:color="auto"/>
                                                                <w:right w:val="none" w:sz="0" w:space="0" w:color="auto"/>
                                                              </w:divBdr>
                                                            </w:div>
                                                            <w:div w:id="95486231">
                                                              <w:marLeft w:val="0"/>
                                                              <w:marRight w:val="0"/>
                                                              <w:marTop w:val="0"/>
                                                              <w:marBottom w:val="0"/>
                                                              <w:divBdr>
                                                                <w:top w:val="none" w:sz="0" w:space="0" w:color="auto"/>
                                                                <w:left w:val="none" w:sz="0" w:space="0" w:color="auto"/>
                                                                <w:bottom w:val="none" w:sz="0" w:space="0" w:color="auto"/>
                                                                <w:right w:val="none" w:sz="0" w:space="0" w:color="auto"/>
                                                              </w:divBdr>
                                                            </w:div>
                                                          </w:divsChild>
                                                        </w:div>
                                                        <w:div w:id="1458330118">
                                                          <w:marLeft w:val="225"/>
                                                          <w:marRight w:val="0"/>
                                                          <w:marTop w:val="0"/>
                                                          <w:marBottom w:val="150"/>
                                                          <w:divBdr>
                                                            <w:top w:val="none" w:sz="0" w:space="0" w:color="auto"/>
                                                            <w:left w:val="none" w:sz="0" w:space="0" w:color="auto"/>
                                                            <w:bottom w:val="none" w:sz="0" w:space="0" w:color="auto"/>
                                                            <w:right w:val="none" w:sz="0" w:space="0" w:color="auto"/>
                                                          </w:divBdr>
                                                          <w:divsChild>
                                                            <w:div w:id="425226578">
                                                              <w:marLeft w:val="0"/>
                                                              <w:marRight w:val="0"/>
                                                              <w:marTop w:val="0"/>
                                                              <w:marBottom w:val="0"/>
                                                              <w:divBdr>
                                                                <w:top w:val="none" w:sz="0" w:space="0" w:color="auto"/>
                                                                <w:left w:val="none" w:sz="0" w:space="0" w:color="auto"/>
                                                                <w:bottom w:val="none" w:sz="0" w:space="0" w:color="auto"/>
                                                                <w:right w:val="none" w:sz="0" w:space="0" w:color="auto"/>
                                                              </w:divBdr>
                                                            </w:div>
                                                            <w:div w:id="1866092769">
                                                              <w:marLeft w:val="0"/>
                                                              <w:marRight w:val="0"/>
                                                              <w:marTop w:val="0"/>
                                                              <w:marBottom w:val="0"/>
                                                              <w:divBdr>
                                                                <w:top w:val="none" w:sz="0" w:space="0" w:color="auto"/>
                                                                <w:left w:val="none" w:sz="0" w:space="0" w:color="auto"/>
                                                                <w:bottom w:val="none" w:sz="0" w:space="0" w:color="auto"/>
                                                                <w:right w:val="none" w:sz="0" w:space="0" w:color="auto"/>
                                                              </w:divBdr>
                                                            </w:div>
                                                          </w:divsChild>
                                                        </w:div>
                                                        <w:div w:id="1822504803">
                                                          <w:marLeft w:val="225"/>
                                                          <w:marRight w:val="0"/>
                                                          <w:marTop w:val="0"/>
                                                          <w:marBottom w:val="150"/>
                                                          <w:divBdr>
                                                            <w:top w:val="none" w:sz="0" w:space="0" w:color="auto"/>
                                                            <w:left w:val="none" w:sz="0" w:space="0" w:color="auto"/>
                                                            <w:bottom w:val="none" w:sz="0" w:space="0" w:color="auto"/>
                                                            <w:right w:val="none" w:sz="0" w:space="0" w:color="auto"/>
                                                          </w:divBdr>
                                                          <w:divsChild>
                                                            <w:div w:id="1246378538">
                                                              <w:marLeft w:val="0"/>
                                                              <w:marRight w:val="0"/>
                                                              <w:marTop w:val="0"/>
                                                              <w:marBottom w:val="0"/>
                                                              <w:divBdr>
                                                                <w:top w:val="none" w:sz="0" w:space="0" w:color="auto"/>
                                                                <w:left w:val="none" w:sz="0" w:space="0" w:color="auto"/>
                                                                <w:bottom w:val="none" w:sz="0" w:space="0" w:color="auto"/>
                                                                <w:right w:val="none" w:sz="0" w:space="0" w:color="auto"/>
                                                              </w:divBdr>
                                                            </w:div>
                                                            <w:div w:id="207789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9295">
                                                      <w:marLeft w:val="0"/>
                                                      <w:marRight w:val="0"/>
                                                      <w:marTop w:val="0"/>
                                                      <w:marBottom w:val="450"/>
                                                      <w:divBdr>
                                                        <w:top w:val="none" w:sz="0" w:space="0" w:color="auto"/>
                                                        <w:left w:val="none" w:sz="0" w:space="0" w:color="auto"/>
                                                        <w:bottom w:val="none" w:sz="0" w:space="0" w:color="auto"/>
                                                        <w:right w:val="none" w:sz="0" w:space="0" w:color="auto"/>
                                                      </w:divBdr>
                                                      <w:divsChild>
                                                        <w:div w:id="2134207828">
                                                          <w:marLeft w:val="150"/>
                                                          <w:marRight w:val="150"/>
                                                          <w:marTop w:val="0"/>
                                                          <w:marBottom w:val="150"/>
                                                          <w:divBdr>
                                                            <w:top w:val="none" w:sz="0" w:space="0" w:color="auto"/>
                                                            <w:left w:val="none" w:sz="0" w:space="0" w:color="auto"/>
                                                            <w:bottom w:val="none" w:sz="0" w:space="0" w:color="auto"/>
                                                            <w:right w:val="none" w:sz="0" w:space="0" w:color="auto"/>
                                                          </w:divBdr>
                                                        </w:div>
                                                        <w:div w:id="1556892877">
                                                          <w:marLeft w:val="225"/>
                                                          <w:marRight w:val="0"/>
                                                          <w:marTop w:val="0"/>
                                                          <w:marBottom w:val="150"/>
                                                          <w:divBdr>
                                                            <w:top w:val="none" w:sz="0" w:space="0" w:color="auto"/>
                                                            <w:left w:val="none" w:sz="0" w:space="0" w:color="auto"/>
                                                            <w:bottom w:val="none" w:sz="0" w:space="0" w:color="auto"/>
                                                            <w:right w:val="none" w:sz="0" w:space="0" w:color="auto"/>
                                                          </w:divBdr>
                                                          <w:divsChild>
                                                            <w:div w:id="1429041251">
                                                              <w:marLeft w:val="0"/>
                                                              <w:marRight w:val="0"/>
                                                              <w:marTop w:val="0"/>
                                                              <w:marBottom w:val="0"/>
                                                              <w:divBdr>
                                                                <w:top w:val="none" w:sz="0" w:space="0" w:color="auto"/>
                                                                <w:left w:val="none" w:sz="0" w:space="0" w:color="auto"/>
                                                                <w:bottom w:val="none" w:sz="0" w:space="0" w:color="auto"/>
                                                                <w:right w:val="none" w:sz="0" w:space="0" w:color="auto"/>
                                                              </w:divBdr>
                                                            </w:div>
                                                            <w:div w:id="477265044">
                                                              <w:marLeft w:val="0"/>
                                                              <w:marRight w:val="0"/>
                                                              <w:marTop w:val="0"/>
                                                              <w:marBottom w:val="0"/>
                                                              <w:divBdr>
                                                                <w:top w:val="none" w:sz="0" w:space="0" w:color="auto"/>
                                                                <w:left w:val="none" w:sz="0" w:space="0" w:color="auto"/>
                                                                <w:bottom w:val="none" w:sz="0" w:space="0" w:color="auto"/>
                                                                <w:right w:val="none" w:sz="0" w:space="0" w:color="auto"/>
                                                              </w:divBdr>
                                                            </w:div>
                                                          </w:divsChild>
                                                        </w:div>
                                                        <w:div w:id="998534362">
                                                          <w:marLeft w:val="225"/>
                                                          <w:marRight w:val="0"/>
                                                          <w:marTop w:val="0"/>
                                                          <w:marBottom w:val="150"/>
                                                          <w:divBdr>
                                                            <w:top w:val="none" w:sz="0" w:space="0" w:color="auto"/>
                                                            <w:left w:val="none" w:sz="0" w:space="0" w:color="auto"/>
                                                            <w:bottom w:val="none" w:sz="0" w:space="0" w:color="auto"/>
                                                            <w:right w:val="none" w:sz="0" w:space="0" w:color="auto"/>
                                                          </w:divBdr>
                                                          <w:divsChild>
                                                            <w:div w:id="2003970246">
                                                              <w:marLeft w:val="0"/>
                                                              <w:marRight w:val="0"/>
                                                              <w:marTop w:val="0"/>
                                                              <w:marBottom w:val="0"/>
                                                              <w:divBdr>
                                                                <w:top w:val="none" w:sz="0" w:space="0" w:color="auto"/>
                                                                <w:left w:val="none" w:sz="0" w:space="0" w:color="auto"/>
                                                                <w:bottom w:val="none" w:sz="0" w:space="0" w:color="auto"/>
                                                                <w:right w:val="none" w:sz="0" w:space="0" w:color="auto"/>
                                                              </w:divBdr>
                                                            </w:div>
                                                            <w:div w:id="1428623659">
                                                              <w:marLeft w:val="0"/>
                                                              <w:marRight w:val="0"/>
                                                              <w:marTop w:val="0"/>
                                                              <w:marBottom w:val="0"/>
                                                              <w:divBdr>
                                                                <w:top w:val="none" w:sz="0" w:space="0" w:color="auto"/>
                                                                <w:left w:val="none" w:sz="0" w:space="0" w:color="auto"/>
                                                                <w:bottom w:val="none" w:sz="0" w:space="0" w:color="auto"/>
                                                                <w:right w:val="none" w:sz="0" w:space="0" w:color="auto"/>
                                                              </w:divBdr>
                                                            </w:div>
                                                          </w:divsChild>
                                                        </w:div>
                                                        <w:div w:id="153844082">
                                                          <w:marLeft w:val="225"/>
                                                          <w:marRight w:val="0"/>
                                                          <w:marTop w:val="0"/>
                                                          <w:marBottom w:val="150"/>
                                                          <w:divBdr>
                                                            <w:top w:val="none" w:sz="0" w:space="0" w:color="auto"/>
                                                            <w:left w:val="none" w:sz="0" w:space="0" w:color="auto"/>
                                                            <w:bottom w:val="none" w:sz="0" w:space="0" w:color="auto"/>
                                                            <w:right w:val="none" w:sz="0" w:space="0" w:color="auto"/>
                                                          </w:divBdr>
                                                          <w:divsChild>
                                                            <w:div w:id="510729796">
                                                              <w:marLeft w:val="0"/>
                                                              <w:marRight w:val="0"/>
                                                              <w:marTop w:val="0"/>
                                                              <w:marBottom w:val="0"/>
                                                              <w:divBdr>
                                                                <w:top w:val="none" w:sz="0" w:space="0" w:color="auto"/>
                                                                <w:left w:val="none" w:sz="0" w:space="0" w:color="auto"/>
                                                                <w:bottom w:val="none" w:sz="0" w:space="0" w:color="auto"/>
                                                                <w:right w:val="none" w:sz="0" w:space="0" w:color="auto"/>
                                                              </w:divBdr>
                                                            </w:div>
                                                            <w:div w:id="868181576">
                                                              <w:marLeft w:val="0"/>
                                                              <w:marRight w:val="0"/>
                                                              <w:marTop w:val="0"/>
                                                              <w:marBottom w:val="0"/>
                                                              <w:divBdr>
                                                                <w:top w:val="none" w:sz="0" w:space="0" w:color="auto"/>
                                                                <w:left w:val="none" w:sz="0" w:space="0" w:color="auto"/>
                                                                <w:bottom w:val="none" w:sz="0" w:space="0" w:color="auto"/>
                                                                <w:right w:val="none" w:sz="0" w:space="0" w:color="auto"/>
                                                              </w:divBdr>
                                                            </w:div>
                                                          </w:divsChild>
                                                        </w:div>
                                                        <w:div w:id="555704016">
                                                          <w:marLeft w:val="225"/>
                                                          <w:marRight w:val="0"/>
                                                          <w:marTop w:val="0"/>
                                                          <w:marBottom w:val="150"/>
                                                          <w:divBdr>
                                                            <w:top w:val="none" w:sz="0" w:space="0" w:color="auto"/>
                                                            <w:left w:val="none" w:sz="0" w:space="0" w:color="auto"/>
                                                            <w:bottom w:val="none" w:sz="0" w:space="0" w:color="auto"/>
                                                            <w:right w:val="none" w:sz="0" w:space="0" w:color="auto"/>
                                                          </w:divBdr>
                                                          <w:divsChild>
                                                            <w:div w:id="1209487629">
                                                              <w:marLeft w:val="0"/>
                                                              <w:marRight w:val="0"/>
                                                              <w:marTop w:val="0"/>
                                                              <w:marBottom w:val="0"/>
                                                              <w:divBdr>
                                                                <w:top w:val="none" w:sz="0" w:space="0" w:color="auto"/>
                                                                <w:left w:val="none" w:sz="0" w:space="0" w:color="auto"/>
                                                                <w:bottom w:val="none" w:sz="0" w:space="0" w:color="auto"/>
                                                                <w:right w:val="none" w:sz="0" w:space="0" w:color="auto"/>
                                                              </w:divBdr>
                                                            </w:div>
                                                            <w:div w:id="248002278">
                                                              <w:marLeft w:val="0"/>
                                                              <w:marRight w:val="0"/>
                                                              <w:marTop w:val="0"/>
                                                              <w:marBottom w:val="0"/>
                                                              <w:divBdr>
                                                                <w:top w:val="none" w:sz="0" w:space="0" w:color="auto"/>
                                                                <w:left w:val="none" w:sz="0" w:space="0" w:color="auto"/>
                                                                <w:bottom w:val="none" w:sz="0" w:space="0" w:color="auto"/>
                                                                <w:right w:val="none" w:sz="0" w:space="0" w:color="auto"/>
                                                              </w:divBdr>
                                                            </w:div>
                                                          </w:divsChild>
                                                        </w:div>
                                                        <w:div w:id="2121798870">
                                                          <w:marLeft w:val="225"/>
                                                          <w:marRight w:val="0"/>
                                                          <w:marTop w:val="0"/>
                                                          <w:marBottom w:val="150"/>
                                                          <w:divBdr>
                                                            <w:top w:val="none" w:sz="0" w:space="0" w:color="auto"/>
                                                            <w:left w:val="none" w:sz="0" w:space="0" w:color="auto"/>
                                                            <w:bottom w:val="none" w:sz="0" w:space="0" w:color="auto"/>
                                                            <w:right w:val="none" w:sz="0" w:space="0" w:color="auto"/>
                                                          </w:divBdr>
                                                          <w:divsChild>
                                                            <w:div w:id="1710229354">
                                                              <w:marLeft w:val="0"/>
                                                              <w:marRight w:val="0"/>
                                                              <w:marTop w:val="0"/>
                                                              <w:marBottom w:val="0"/>
                                                              <w:divBdr>
                                                                <w:top w:val="none" w:sz="0" w:space="0" w:color="auto"/>
                                                                <w:left w:val="none" w:sz="0" w:space="0" w:color="auto"/>
                                                                <w:bottom w:val="none" w:sz="0" w:space="0" w:color="auto"/>
                                                                <w:right w:val="none" w:sz="0" w:space="0" w:color="auto"/>
                                                              </w:divBdr>
                                                            </w:div>
                                                            <w:div w:id="77024381">
                                                              <w:marLeft w:val="0"/>
                                                              <w:marRight w:val="0"/>
                                                              <w:marTop w:val="0"/>
                                                              <w:marBottom w:val="0"/>
                                                              <w:divBdr>
                                                                <w:top w:val="none" w:sz="0" w:space="0" w:color="auto"/>
                                                                <w:left w:val="none" w:sz="0" w:space="0" w:color="auto"/>
                                                                <w:bottom w:val="none" w:sz="0" w:space="0" w:color="auto"/>
                                                                <w:right w:val="none" w:sz="0" w:space="0" w:color="auto"/>
                                                              </w:divBdr>
                                                            </w:div>
                                                          </w:divsChild>
                                                        </w:div>
                                                        <w:div w:id="631910909">
                                                          <w:marLeft w:val="225"/>
                                                          <w:marRight w:val="0"/>
                                                          <w:marTop w:val="0"/>
                                                          <w:marBottom w:val="150"/>
                                                          <w:divBdr>
                                                            <w:top w:val="none" w:sz="0" w:space="0" w:color="auto"/>
                                                            <w:left w:val="none" w:sz="0" w:space="0" w:color="auto"/>
                                                            <w:bottom w:val="none" w:sz="0" w:space="0" w:color="auto"/>
                                                            <w:right w:val="none" w:sz="0" w:space="0" w:color="auto"/>
                                                          </w:divBdr>
                                                          <w:divsChild>
                                                            <w:div w:id="1570652844">
                                                              <w:marLeft w:val="0"/>
                                                              <w:marRight w:val="0"/>
                                                              <w:marTop w:val="0"/>
                                                              <w:marBottom w:val="0"/>
                                                              <w:divBdr>
                                                                <w:top w:val="none" w:sz="0" w:space="0" w:color="auto"/>
                                                                <w:left w:val="none" w:sz="0" w:space="0" w:color="auto"/>
                                                                <w:bottom w:val="none" w:sz="0" w:space="0" w:color="auto"/>
                                                                <w:right w:val="none" w:sz="0" w:space="0" w:color="auto"/>
                                                              </w:divBdr>
                                                            </w:div>
                                                            <w:div w:id="1573781755">
                                                              <w:marLeft w:val="0"/>
                                                              <w:marRight w:val="0"/>
                                                              <w:marTop w:val="0"/>
                                                              <w:marBottom w:val="0"/>
                                                              <w:divBdr>
                                                                <w:top w:val="none" w:sz="0" w:space="0" w:color="auto"/>
                                                                <w:left w:val="none" w:sz="0" w:space="0" w:color="auto"/>
                                                                <w:bottom w:val="none" w:sz="0" w:space="0" w:color="auto"/>
                                                                <w:right w:val="none" w:sz="0" w:space="0" w:color="auto"/>
                                                              </w:divBdr>
                                                            </w:div>
                                                          </w:divsChild>
                                                        </w:div>
                                                        <w:div w:id="2103842920">
                                                          <w:marLeft w:val="225"/>
                                                          <w:marRight w:val="0"/>
                                                          <w:marTop w:val="0"/>
                                                          <w:marBottom w:val="150"/>
                                                          <w:divBdr>
                                                            <w:top w:val="none" w:sz="0" w:space="0" w:color="auto"/>
                                                            <w:left w:val="none" w:sz="0" w:space="0" w:color="auto"/>
                                                            <w:bottom w:val="none" w:sz="0" w:space="0" w:color="auto"/>
                                                            <w:right w:val="none" w:sz="0" w:space="0" w:color="auto"/>
                                                          </w:divBdr>
                                                          <w:divsChild>
                                                            <w:div w:id="1540390691">
                                                              <w:marLeft w:val="0"/>
                                                              <w:marRight w:val="0"/>
                                                              <w:marTop w:val="0"/>
                                                              <w:marBottom w:val="0"/>
                                                              <w:divBdr>
                                                                <w:top w:val="none" w:sz="0" w:space="0" w:color="auto"/>
                                                                <w:left w:val="none" w:sz="0" w:space="0" w:color="auto"/>
                                                                <w:bottom w:val="none" w:sz="0" w:space="0" w:color="auto"/>
                                                                <w:right w:val="none" w:sz="0" w:space="0" w:color="auto"/>
                                                              </w:divBdr>
                                                            </w:div>
                                                            <w:div w:id="814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728190">
                                  <w:marLeft w:val="0"/>
                                  <w:marRight w:val="0"/>
                                  <w:marTop w:val="0"/>
                                  <w:marBottom w:val="0"/>
                                  <w:divBdr>
                                    <w:top w:val="none" w:sz="0" w:space="0" w:color="auto"/>
                                    <w:left w:val="none" w:sz="0" w:space="0" w:color="auto"/>
                                    <w:bottom w:val="none" w:sz="0" w:space="0" w:color="auto"/>
                                    <w:right w:val="none" w:sz="0" w:space="0" w:color="auto"/>
                                  </w:divBdr>
                                  <w:divsChild>
                                    <w:div w:id="171724153">
                                      <w:marLeft w:val="0"/>
                                      <w:marRight w:val="0"/>
                                      <w:marTop w:val="0"/>
                                      <w:marBottom w:val="0"/>
                                      <w:divBdr>
                                        <w:top w:val="none" w:sz="0" w:space="0" w:color="auto"/>
                                        <w:left w:val="none" w:sz="0" w:space="0" w:color="auto"/>
                                        <w:bottom w:val="none" w:sz="0" w:space="0" w:color="auto"/>
                                        <w:right w:val="none" w:sz="0" w:space="0" w:color="auto"/>
                                      </w:divBdr>
                                      <w:divsChild>
                                        <w:div w:id="1110931131">
                                          <w:marLeft w:val="0"/>
                                          <w:marRight w:val="0"/>
                                          <w:marTop w:val="0"/>
                                          <w:marBottom w:val="0"/>
                                          <w:divBdr>
                                            <w:top w:val="none" w:sz="0" w:space="0" w:color="auto"/>
                                            <w:left w:val="none" w:sz="0" w:space="0" w:color="auto"/>
                                            <w:bottom w:val="none" w:sz="0" w:space="0" w:color="auto"/>
                                            <w:right w:val="none" w:sz="0" w:space="0" w:color="auto"/>
                                          </w:divBdr>
                                          <w:divsChild>
                                            <w:div w:id="1193223652">
                                              <w:marLeft w:val="0"/>
                                              <w:marRight w:val="0"/>
                                              <w:marTop w:val="0"/>
                                              <w:marBottom w:val="0"/>
                                              <w:divBdr>
                                                <w:top w:val="none" w:sz="0" w:space="0" w:color="auto"/>
                                                <w:left w:val="none" w:sz="0" w:space="0" w:color="auto"/>
                                                <w:bottom w:val="none" w:sz="0" w:space="0" w:color="auto"/>
                                                <w:right w:val="none" w:sz="0" w:space="0" w:color="auto"/>
                                              </w:divBdr>
                                              <w:divsChild>
                                                <w:div w:id="1769081271">
                                                  <w:marLeft w:val="0"/>
                                                  <w:marRight w:val="0"/>
                                                  <w:marTop w:val="0"/>
                                                  <w:marBottom w:val="0"/>
                                                  <w:divBdr>
                                                    <w:top w:val="none" w:sz="0" w:space="0" w:color="auto"/>
                                                    <w:left w:val="none" w:sz="0" w:space="0" w:color="auto"/>
                                                    <w:bottom w:val="none" w:sz="0" w:space="0" w:color="auto"/>
                                                    <w:right w:val="none" w:sz="0" w:space="0" w:color="auto"/>
                                                  </w:divBdr>
                                                  <w:divsChild>
                                                    <w:div w:id="359092296">
                                                      <w:marLeft w:val="0"/>
                                                      <w:marRight w:val="0"/>
                                                      <w:marTop w:val="0"/>
                                                      <w:marBottom w:val="0"/>
                                                      <w:divBdr>
                                                        <w:top w:val="none" w:sz="0" w:space="0" w:color="auto"/>
                                                        <w:left w:val="none" w:sz="0" w:space="0" w:color="auto"/>
                                                        <w:bottom w:val="none" w:sz="0" w:space="0" w:color="auto"/>
                                                        <w:right w:val="none" w:sz="0" w:space="0" w:color="auto"/>
                                                      </w:divBdr>
                                                      <w:divsChild>
                                                        <w:div w:id="299774470">
                                                          <w:marLeft w:val="0"/>
                                                          <w:marRight w:val="0"/>
                                                          <w:marTop w:val="0"/>
                                                          <w:marBottom w:val="0"/>
                                                          <w:divBdr>
                                                            <w:top w:val="none" w:sz="0" w:space="0" w:color="auto"/>
                                                            <w:left w:val="none" w:sz="0" w:space="0" w:color="auto"/>
                                                            <w:bottom w:val="none" w:sz="0" w:space="0" w:color="auto"/>
                                                            <w:right w:val="none" w:sz="0" w:space="0" w:color="auto"/>
                                                          </w:divBdr>
                                                          <w:divsChild>
                                                            <w:div w:id="822815060">
                                                              <w:marLeft w:val="0"/>
                                                              <w:marRight w:val="0"/>
                                                              <w:marTop w:val="0"/>
                                                              <w:marBottom w:val="0"/>
                                                              <w:divBdr>
                                                                <w:top w:val="none" w:sz="0" w:space="0" w:color="auto"/>
                                                                <w:left w:val="none" w:sz="0" w:space="0" w:color="auto"/>
                                                                <w:bottom w:val="none" w:sz="0" w:space="0" w:color="auto"/>
                                                                <w:right w:val="none" w:sz="0" w:space="0" w:color="auto"/>
                                                              </w:divBdr>
                                                              <w:divsChild>
                                                                <w:div w:id="1368094132">
                                                                  <w:marLeft w:val="0"/>
                                                                  <w:marRight w:val="0"/>
                                                                  <w:marTop w:val="0"/>
                                                                  <w:marBottom w:val="0"/>
                                                                  <w:divBdr>
                                                                    <w:top w:val="none" w:sz="0" w:space="0" w:color="auto"/>
                                                                    <w:left w:val="none" w:sz="0" w:space="0" w:color="auto"/>
                                                                    <w:bottom w:val="none" w:sz="0" w:space="0" w:color="auto"/>
                                                                    <w:right w:val="none" w:sz="0" w:space="0" w:color="auto"/>
                                                                  </w:divBdr>
                                                                  <w:divsChild>
                                                                    <w:div w:id="166407939">
                                                                      <w:marLeft w:val="450"/>
                                                                      <w:marRight w:val="0"/>
                                                                      <w:marTop w:val="0"/>
                                                                      <w:marBottom w:val="300"/>
                                                                      <w:divBdr>
                                                                        <w:top w:val="none" w:sz="0" w:space="0" w:color="auto"/>
                                                                        <w:left w:val="none" w:sz="0" w:space="0" w:color="auto"/>
                                                                        <w:bottom w:val="none" w:sz="0" w:space="0" w:color="auto"/>
                                                                        <w:right w:val="none" w:sz="0" w:space="0" w:color="auto"/>
                                                                      </w:divBdr>
                                                                      <w:divsChild>
                                                                        <w:div w:id="1765681751">
                                                                          <w:marLeft w:val="0"/>
                                                                          <w:marRight w:val="0"/>
                                                                          <w:marTop w:val="0"/>
                                                                          <w:marBottom w:val="0"/>
                                                                          <w:divBdr>
                                                                            <w:top w:val="none" w:sz="0" w:space="0" w:color="auto"/>
                                                                            <w:left w:val="none" w:sz="0" w:space="0" w:color="auto"/>
                                                                            <w:bottom w:val="none" w:sz="0" w:space="0" w:color="auto"/>
                                                                            <w:right w:val="none" w:sz="0" w:space="0" w:color="auto"/>
                                                                          </w:divBdr>
                                                                        </w:div>
                                                                        <w:div w:id="1853034174">
                                                                          <w:marLeft w:val="0"/>
                                                                          <w:marRight w:val="0"/>
                                                                          <w:marTop w:val="0"/>
                                                                          <w:marBottom w:val="0"/>
                                                                          <w:divBdr>
                                                                            <w:top w:val="none" w:sz="0" w:space="0" w:color="auto"/>
                                                                            <w:left w:val="none" w:sz="0" w:space="0" w:color="auto"/>
                                                                            <w:bottom w:val="none" w:sz="0" w:space="0" w:color="auto"/>
                                                                            <w:right w:val="none" w:sz="0" w:space="0" w:color="auto"/>
                                                                          </w:divBdr>
                                                                        </w:div>
                                                                      </w:divsChild>
                                                                    </w:div>
                                                                    <w:div w:id="261496795">
                                                                      <w:marLeft w:val="0"/>
                                                                      <w:marRight w:val="0"/>
                                                                      <w:marTop w:val="0"/>
                                                                      <w:marBottom w:val="0"/>
                                                                      <w:divBdr>
                                                                        <w:top w:val="none" w:sz="0" w:space="0" w:color="auto"/>
                                                                        <w:left w:val="none" w:sz="0" w:space="0" w:color="auto"/>
                                                                        <w:bottom w:val="none" w:sz="0" w:space="0" w:color="auto"/>
                                                                        <w:right w:val="none" w:sz="0" w:space="0" w:color="auto"/>
                                                                      </w:divBdr>
                                                                      <w:divsChild>
                                                                        <w:div w:id="854075989">
                                                                          <w:marLeft w:val="0"/>
                                                                          <w:marRight w:val="0"/>
                                                                          <w:marTop w:val="0"/>
                                                                          <w:marBottom w:val="0"/>
                                                                          <w:divBdr>
                                                                            <w:top w:val="none" w:sz="0" w:space="0" w:color="auto"/>
                                                                            <w:left w:val="none" w:sz="0" w:space="0" w:color="auto"/>
                                                                            <w:bottom w:val="none" w:sz="0" w:space="0" w:color="auto"/>
                                                                            <w:right w:val="none" w:sz="0" w:space="0" w:color="auto"/>
                                                                          </w:divBdr>
                                                                          <w:divsChild>
                                                                            <w:div w:id="644627104">
                                                                              <w:marLeft w:val="0"/>
                                                                              <w:marRight w:val="0"/>
                                                                              <w:marTop w:val="0"/>
                                                                              <w:marBottom w:val="0"/>
                                                                              <w:divBdr>
                                                                                <w:top w:val="none" w:sz="0" w:space="0" w:color="auto"/>
                                                                                <w:left w:val="none" w:sz="0" w:space="0" w:color="auto"/>
                                                                                <w:bottom w:val="none" w:sz="0" w:space="0" w:color="auto"/>
                                                                                <w:right w:val="none" w:sz="0" w:space="0" w:color="auto"/>
                                                                              </w:divBdr>
                                                                              <w:divsChild>
                                                                                <w:div w:id="1761246549">
                                                                                  <w:marLeft w:val="0"/>
                                                                                  <w:marRight w:val="0"/>
                                                                                  <w:marTop w:val="0"/>
                                                                                  <w:marBottom w:val="0"/>
                                                                                  <w:divBdr>
                                                                                    <w:top w:val="none" w:sz="0" w:space="0" w:color="auto"/>
                                                                                    <w:left w:val="none" w:sz="0" w:space="0" w:color="auto"/>
                                                                                    <w:bottom w:val="none" w:sz="0" w:space="0" w:color="auto"/>
                                                                                    <w:right w:val="none" w:sz="0" w:space="0" w:color="auto"/>
                                                                                  </w:divBdr>
                                                                                  <w:divsChild>
                                                                                    <w:div w:id="198857977">
                                                                                      <w:marLeft w:val="0"/>
                                                                                      <w:marRight w:val="0"/>
                                                                                      <w:marTop w:val="0"/>
                                                                                      <w:marBottom w:val="0"/>
                                                                                      <w:divBdr>
                                                                                        <w:top w:val="none" w:sz="0" w:space="0" w:color="auto"/>
                                                                                        <w:left w:val="none" w:sz="0" w:space="0" w:color="auto"/>
                                                                                        <w:bottom w:val="none" w:sz="0" w:space="0" w:color="auto"/>
                                                                                        <w:right w:val="none" w:sz="0" w:space="0" w:color="auto"/>
                                                                                      </w:divBdr>
                                                                                    </w:div>
                                                                                  </w:divsChild>
                                                                                </w:div>
                                                                                <w:div w:id="16566419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52492807">
                                                                          <w:marLeft w:val="0"/>
                                                                          <w:marRight w:val="0"/>
                                                                          <w:marTop w:val="0"/>
                                                                          <w:marBottom w:val="0"/>
                                                                          <w:divBdr>
                                                                            <w:top w:val="none" w:sz="0" w:space="0" w:color="auto"/>
                                                                            <w:left w:val="none" w:sz="0" w:space="0" w:color="auto"/>
                                                                            <w:bottom w:val="none" w:sz="0" w:space="0" w:color="auto"/>
                                                                            <w:right w:val="none" w:sz="0" w:space="0" w:color="auto"/>
                                                                          </w:divBdr>
                                                                          <w:divsChild>
                                                                            <w:div w:id="170685991">
                                                                              <w:marLeft w:val="0"/>
                                                                              <w:marRight w:val="150"/>
                                                                              <w:marTop w:val="0"/>
                                                                              <w:marBottom w:val="225"/>
                                                                              <w:divBdr>
                                                                                <w:top w:val="none" w:sz="0" w:space="0" w:color="auto"/>
                                                                                <w:left w:val="none" w:sz="0" w:space="0" w:color="auto"/>
                                                                                <w:bottom w:val="none" w:sz="0" w:space="0" w:color="auto"/>
                                                                                <w:right w:val="none" w:sz="0" w:space="0" w:color="auto"/>
                                                                              </w:divBdr>
                                                                            </w:div>
                                                                            <w:div w:id="1467503103">
                                                                              <w:marLeft w:val="0"/>
                                                                              <w:marRight w:val="0"/>
                                                                              <w:marTop w:val="0"/>
                                                                              <w:marBottom w:val="225"/>
                                                                              <w:divBdr>
                                                                                <w:top w:val="none" w:sz="0" w:space="0" w:color="auto"/>
                                                                                <w:left w:val="none" w:sz="0" w:space="0" w:color="auto"/>
                                                                                <w:bottom w:val="none" w:sz="0" w:space="0" w:color="auto"/>
                                                                                <w:right w:val="none" w:sz="0" w:space="0" w:color="auto"/>
                                                                              </w:divBdr>
                                                                            </w:div>
                                                                          </w:divsChild>
                                                                        </w:div>
                                                                        <w:div w:id="1705326226">
                                                                          <w:marLeft w:val="0"/>
                                                                          <w:marRight w:val="0"/>
                                                                          <w:marTop w:val="0"/>
                                                                          <w:marBottom w:val="300"/>
                                                                          <w:divBdr>
                                                                            <w:top w:val="none" w:sz="0" w:space="0" w:color="auto"/>
                                                                            <w:left w:val="none" w:sz="0" w:space="0" w:color="auto"/>
                                                                            <w:bottom w:val="none" w:sz="0" w:space="0" w:color="auto"/>
                                                                            <w:right w:val="none" w:sz="0" w:space="0" w:color="auto"/>
                                                                          </w:divBdr>
                                                                          <w:divsChild>
                                                                            <w:div w:id="583684853">
                                                                              <w:marLeft w:val="0"/>
                                                                              <w:marRight w:val="0"/>
                                                                              <w:marTop w:val="0"/>
                                                                              <w:marBottom w:val="0"/>
                                                                              <w:divBdr>
                                                                                <w:top w:val="none" w:sz="0" w:space="0" w:color="auto"/>
                                                                                <w:left w:val="none" w:sz="0" w:space="0" w:color="auto"/>
                                                                                <w:bottom w:val="none" w:sz="0" w:space="0" w:color="auto"/>
                                                                                <w:right w:val="none" w:sz="0" w:space="0" w:color="auto"/>
                                                                              </w:divBdr>
                                                                              <w:divsChild>
                                                                                <w:div w:id="945619926">
                                                                                  <w:marLeft w:val="0"/>
                                                                                  <w:marRight w:val="0"/>
                                                                                  <w:marTop w:val="0"/>
                                                                                  <w:marBottom w:val="0"/>
                                                                                  <w:divBdr>
                                                                                    <w:top w:val="none" w:sz="0" w:space="0" w:color="auto"/>
                                                                                    <w:left w:val="none" w:sz="0" w:space="0" w:color="auto"/>
                                                                                    <w:bottom w:val="none" w:sz="0" w:space="0" w:color="auto"/>
                                                                                    <w:right w:val="none" w:sz="0" w:space="0" w:color="auto"/>
                                                                                  </w:divBdr>
                                                                                </w:div>
                                                                              </w:divsChild>
                                                                            </w:div>
                                                                            <w:div w:id="35415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39208">
                                                                      <w:marLeft w:val="0"/>
                                                                      <w:marRight w:val="0"/>
                                                                      <w:marTop w:val="0"/>
                                                                      <w:marBottom w:val="300"/>
                                                                      <w:divBdr>
                                                                        <w:top w:val="none" w:sz="0" w:space="0" w:color="auto"/>
                                                                        <w:left w:val="none" w:sz="0" w:space="0" w:color="auto"/>
                                                                        <w:bottom w:val="none" w:sz="0" w:space="0" w:color="auto"/>
                                                                        <w:right w:val="none" w:sz="0" w:space="0" w:color="auto"/>
                                                                      </w:divBdr>
                                                                      <w:divsChild>
                                                                        <w:div w:id="406461954">
                                                                          <w:marLeft w:val="0"/>
                                                                          <w:marRight w:val="0"/>
                                                                          <w:marTop w:val="0"/>
                                                                          <w:marBottom w:val="150"/>
                                                                          <w:divBdr>
                                                                            <w:top w:val="none" w:sz="0" w:space="0" w:color="auto"/>
                                                                            <w:left w:val="none" w:sz="0" w:space="0" w:color="auto"/>
                                                                            <w:bottom w:val="none" w:sz="0" w:space="0" w:color="auto"/>
                                                                            <w:right w:val="none" w:sz="0" w:space="0" w:color="auto"/>
                                                                          </w:divBdr>
                                                                        </w:div>
                                                                        <w:div w:id="797265633">
                                                                          <w:marLeft w:val="0"/>
                                                                          <w:marRight w:val="0"/>
                                                                          <w:marTop w:val="150"/>
                                                                          <w:marBottom w:val="0"/>
                                                                          <w:divBdr>
                                                                            <w:top w:val="none" w:sz="0" w:space="0" w:color="auto"/>
                                                                            <w:left w:val="none" w:sz="0" w:space="0" w:color="auto"/>
                                                                            <w:bottom w:val="none" w:sz="0" w:space="0" w:color="auto"/>
                                                                            <w:right w:val="none" w:sz="0" w:space="0" w:color="auto"/>
                                                                          </w:divBdr>
                                                                          <w:divsChild>
                                                                            <w:div w:id="1777023149">
                                                                              <w:marLeft w:val="0"/>
                                                                              <w:marRight w:val="0"/>
                                                                              <w:marTop w:val="0"/>
                                                                              <w:marBottom w:val="0"/>
                                                                              <w:divBdr>
                                                                                <w:top w:val="none" w:sz="0" w:space="0" w:color="auto"/>
                                                                                <w:left w:val="none" w:sz="0" w:space="0" w:color="auto"/>
                                                                                <w:bottom w:val="none" w:sz="0" w:space="0" w:color="auto"/>
                                                                                <w:right w:val="none" w:sz="0" w:space="0" w:color="auto"/>
                                                                              </w:divBdr>
                                                                              <w:divsChild>
                                                                                <w:div w:id="1067529402">
                                                                                  <w:marLeft w:val="0"/>
                                                                                  <w:marRight w:val="0"/>
                                                                                  <w:marTop w:val="0"/>
                                                                                  <w:marBottom w:val="150"/>
                                                                                  <w:divBdr>
                                                                                    <w:top w:val="none" w:sz="0" w:space="0" w:color="auto"/>
                                                                                    <w:left w:val="none" w:sz="0" w:space="0" w:color="auto"/>
                                                                                    <w:bottom w:val="none" w:sz="0" w:space="0" w:color="auto"/>
                                                                                    <w:right w:val="none" w:sz="0" w:space="0" w:color="auto"/>
                                                                                  </w:divBdr>
                                                                                </w:div>
                                                                              </w:divsChild>
                                                                            </w:div>
                                                                            <w:div w:id="426772064">
                                                                              <w:marLeft w:val="0"/>
                                                                              <w:marRight w:val="0"/>
                                                                              <w:marTop w:val="0"/>
                                                                              <w:marBottom w:val="0"/>
                                                                              <w:divBdr>
                                                                                <w:top w:val="none" w:sz="0" w:space="0" w:color="auto"/>
                                                                                <w:left w:val="none" w:sz="0" w:space="0" w:color="auto"/>
                                                                                <w:bottom w:val="none" w:sz="0" w:space="0" w:color="auto"/>
                                                                                <w:right w:val="none" w:sz="0" w:space="0" w:color="auto"/>
                                                                              </w:divBdr>
                                                                              <w:divsChild>
                                                                                <w:div w:id="1591886319">
                                                                                  <w:marLeft w:val="0"/>
                                                                                  <w:marRight w:val="0"/>
                                                                                  <w:marTop w:val="0"/>
                                                                                  <w:marBottom w:val="150"/>
                                                                                  <w:divBdr>
                                                                                    <w:top w:val="none" w:sz="0" w:space="0" w:color="auto"/>
                                                                                    <w:left w:val="none" w:sz="0" w:space="0" w:color="auto"/>
                                                                                    <w:bottom w:val="none" w:sz="0" w:space="0" w:color="auto"/>
                                                                                    <w:right w:val="none" w:sz="0" w:space="0" w:color="auto"/>
                                                                                  </w:divBdr>
                                                                                </w:div>
                                                                              </w:divsChild>
                                                                            </w:div>
                                                                            <w:div w:id="605113525">
                                                                              <w:marLeft w:val="0"/>
                                                                              <w:marRight w:val="0"/>
                                                                              <w:marTop w:val="0"/>
                                                                              <w:marBottom w:val="0"/>
                                                                              <w:divBdr>
                                                                                <w:top w:val="none" w:sz="0" w:space="0" w:color="auto"/>
                                                                                <w:left w:val="none" w:sz="0" w:space="0" w:color="auto"/>
                                                                                <w:bottom w:val="none" w:sz="0" w:space="0" w:color="auto"/>
                                                                                <w:right w:val="none" w:sz="0" w:space="0" w:color="auto"/>
                                                                              </w:divBdr>
                                                                              <w:divsChild>
                                                                                <w:div w:id="192689103">
                                                                                  <w:marLeft w:val="0"/>
                                                                                  <w:marRight w:val="0"/>
                                                                                  <w:marTop w:val="0"/>
                                                                                  <w:marBottom w:val="150"/>
                                                                                  <w:divBdr>
                                                                                    <w:top w:val="none" w:sz="0" w:space="0" w:color="auto"/>
                                                                                    <w:left w:val="none" w:sz="0" w:space="0" w:color="auto"/>
                                                                                    <w:bottom w:val="none" w:sz="0" w:space="0" w:color="auto"/>
                                                                                    <w:right w:val="none" w:sz="0" w:space="0" w:color="auto"/>
                                                                                  </w:divBdr>
                                                                                </w:div>
                                                                              </w:divsChild>
                                                                            </w:div>
                                                                            <w:div w:id="1496141909">
                                                                              <w:marLeft w:val="0"/>
                                                                              <w:marRight w:val="0"/>
                                                                              <w:marTop w:val="0"/>
                                                                              <w:marBottom w:val="0"/>
                                                                              <w:divBdr>
                                                                                <w:top w:val="none" w:sz="0" w:space="0" w:color="auto"/>
                                                                                <w:left w:val="none" w:sz="0" w:space="0" w:color="auto"/>
                                                                                <w:bottom w:val="none" w:sz="0" w:space="0" w:color="auto"/>
                                                                                <w:right w:val="none" w:sz="0" w:space="0" w:color="auto"/>
                                                                              </w:divBdr>
                                                                              <w:divsChild>
                                                                                <w:div w:id="1705711346">
                                                                                  <w:marLeft w:val="0"/>
                                                                                  <w:marRight w:val="0"/>
                                                                                  <w:marTop w:val="0"/>
                                                                                  <w:marBottom w:val="150"/>
                                                                                  <w:divBdr>
                                                                                    <w:top w:val="none" w:sz="0" w:space="0" w:color="auto"/>
                                                                                    <w:left w:val="none" w:sz="0" w:space="0" w:color="auto"/>
                                                                                    <w:bottom w:val="none" w:sz="0" w:space="0" w:color="auto"/>
                                                                                    <w:right w:val="none" w:sz="0" w:space="0" w:color="auto"/>
                                                                                  </w:divBdr>
                                                                                </w:div>
                                                                              </w:divsChild>
                                                                            </w:div>
                                                                            <w:div w:id="831717777">
                                                                              <w:marLeft w:val="0"/>
                                                                              <w:marRight w:val="0"/>
                                                                              <w:marTop w:val="0"/>
                                                                              <w:marBottom w:val="0"/>
                                                                              <w:divBdr>
                                                                                <w:top w:val="none" w:sz="0" w:space="0" w:color="auto"/>
                                                                                <w:left w:val="none" w:sz="0" w:space="0" w:color="auto"/>
                                                                                <w:bottom w:val="none" w:sz="0" w:space="0" w:color="auto"/>
                                                                                <w:right w:val="none" w:sz="0" w:space="0" w:color="auto"/>
                                                                              </w:divBdr>
                                                                              <w:divsChild>
                                                                                <w:div w:id="15355338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8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1018">
      <w:bodyDiv w:val="1"/>
      <w:marLeft w:val="0"/>
      <w:marRight w:val="0"/>
      <w:marTop w:val="0"/>
      <w:marBottom w:val="0"/>
      <w:divBdr>
        <w:top w:val="none" w:sz="0" w:space="0" w:color="auto"/>
        <w:left w:val="none" w:sz="0" w:space="0" w:color="auto"/>
        <w:bottom w:val="none" w:sz="0" w:space="0" w:color="auto"/>
        <w:right w:val="none" w:sz="0" w:space="0" w:color="auto"/>
      </w:divBdr>
    </w:div>
    <w:div w:id="1942369125">
      <w:bodyDiv w:val="1"/>
      <w:marLeft w:val="0"/>
      <w:marRight w:val="0"/>
      <w:marTop w:val="0"/>
      <w:marBottom w:val="0"/>
      <w:divBdr>
        <w:top w:val="none" w:sz="0" w:space="0" w:color="auto"/>
        <w:left w:val="none" w:sz="0" w:space="0" w:color="auto"/>
        <w:bottom w:val="none" w:sz="0" w:space="0" w:color="auto"/>
        <w:right w:val="none" w:sz="0" w:space="0" w:color="auto"/>
      </w:divBdr>
    </w:div>
    <w:div w:id="1942683926">
      <w:bodyDiv w:val="1"/>
      <w:marLeft w:val="0"/>
      <w:marRight w:val="0"/>
      <w:marTop w:val="0"/>
      <w:marBottom w:val="0"/>
      <w:divBdr>
        <w:top w:val="none" w:sz="0" w:space="0" w:color="auto"/>
        <w:left w:val="none" w:sz="0" w:space="0" w:color="auto"/>
        <w:bottom w:val="none" w:sz="0" w:space="0" w:color="auto"/>
        <w:right w:val="none" w:sz="0" w:space="0" w:color="auto"/>
      </w:divBdr>
      <w:divsChild>
        <w:div w:id="1088230618">
          <w:marLeft w:val="0"/>
          <w:marRight w:val="0"/>
          <w:marTop w:val="0"/>
          <w:marBottom w:val="0"/>
          <w:divBdr>
            <w:top w:val="none" w:sz="0" w:space="0" w:color="auto"/>
            <w:left w:val="none" w:sz="0" w:space="0" w:color="auto"/>
            <w:bottom w:val="none" w:sz="0" w:space="0" w:color="auto"/>
            <w:right w:val="none" w:sz="0" w:space="0" w:color="auto"/>
          </w:divBdr>
          <w:divsChild>
            <w:div w:id="18915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565419">
      <w:bodyDiv w:val="1"/>
      <w:marLeft w:val="0"/>
      <w:marRight w:val="0"/>
      <w:marTop w:val="0"/>
      <w:marBottom w:val="0"/>
      <w:divBdr>
        <w:top w:val="none" w:sz="0" w:space="0" w:color="auto"/>
        <w:left w:val="none" w:sz="0" w:space="0" w:color="auto"/>
        <w:bottom w:val="none" w:sz="0" w:space="0" w:color="auto"/>
        <w:right w:val="none" w:sz="0" w:space="0" w:color="auto"/>
      </w:divBdr>
    </w:div>
    <w:div w:id="1946304889">
      <w:bodyDiv w:val="1"/>
      <w:marLeft w:val="0"/>
      <w:marRight w:val="0"/>
      <w:marTop w:val="0"/>
      <w:marBottom w:val="0"/>
      <w:divBdr>
        <w:top w:val="none" w:sz="0" w:space="0" w:color="auto"/>
        <w:left w:val="none" w:sz="0" w:space="0" w:color="auto"/>
        <w:bottom w:val="none" w:sz="0" w:space="0" w:color="auto"/>
        <w:right w:val="none" w:sz="0" w:space="0" w:color="auto"/>
      </w:divBdr>
      <w:divsChild>
        <w:div w:id="148713845">
          <w:marLeft w:val="0"/>
          <w:marRight w:val="0"/>
          <w:marTop w:val="0"/>
          <w:marBottom w:val="0"/>
          <w:divBdr>
            <w:top w:val="none" w:sz="0" w:space="0" w:color="auto"/>
            <w:left w:val="none" w:sz="0" w:space="0" w:color="auto"/>
            <w:bottom w:val="none" w:sz="0" w:space="0" w:color="auto"/>
            <w:right w:val="none" w:sz="0" w:space="0" w:color="auto"/>
          </w:divBdr>
          <w:divsChild>
            <w:div w:id="201872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8760">
      <w:bodyDiv w:val="1"/>
      <w:marLeft w:val="0"/>
      <w:marRight w:val="0"/>
      <w:marTop w:val="0"/>
      <w:marBottom w:val="0"/>
      <w:divBdr>
        <w:top w:val="none" w:sz="0" w:space="0" w:color="auto"/>
        <w:left w:val="none" w:sz="0" w:space="0" w:color="auto"/>
        <w:bottom w:val="none" w:sz="0" w:space="0" w:color="auto"/>
        <w:right w:val="none" w:sz="0" w:space="0" w:color="auto"/>
      </w:divBdr>
    </w:div>
    <w:div w:id="1947037102">
      <w:bodyDiv w:val="1"/>
      <w:marLeft w:val="0"/>
      <w:marRight w:val="0"/>
      <w:marTop w:val="0"/>
      <w:marBottom w:val="0"/>
      <w:divBdr>
        <w:top w:val="none" w:sz="0" w:space="0" w:color="auto"/>
        <w:left w:val="none" w:sz="0" w:space="0" w:color="auto"/>
        <w:bottom w:val="none" w:sz="0" w:space="0" w:color="auto"/>
        <w:right w:val="none" w:sz="0" w:space="0" w:color="auto"/>
      </w:divBdr>
      <w:divsChild>
        <w:div w:id="701439067">
          <w:marLeft w:val="0"/>
          <w:marRight w:val="0"/>
          <w:marTop w:val="0"/>
          <w:marBottom w:val="0"/>
          <w:divBdr>
            <w:top w:val="none" w:sz="0" w:space="0" w:color="auto"/>
            <w:left w:val="none" w:sz="0" w:space="0" w:color="auto"/>
            <w:bottom w:val="none" w:sz="0" w:space="0" w:color="auto"/>
            <w:right w:val="none" w:sz="0" w:space="0" w:color="auto"/>
          </w:divBdr>
        </w:div>
        <w:div w:id="1541553443">
          <w:marLeft w:val="0"/>
          <w:marRight w:val="0"/>
          <w:marTop w:val="0"/>
          <w:marBottom w:val="0"/>
          <w:divBdr>
            <w:top w:val="none" w:sz="0" w:space="0" w:color="auto"/>
            <w:left w:val="none" w:sz="0" w:space="0" w:color="auto"/>
            <w:bottom w:val="none" w:sz="0" w:space="0" w:color="auto"/>
            <w:right w:val="none" w:sz="0" w:space="0" w:color="auto"/>
          </w:divBdr>
        </w:div>
      </w:divsChild>
    </w:div>
    <w:div w:id="1953398560">
      <w:bodyDiv w:val="1"/>
      <w:marLeft w:val="0"/>
      <w:marRight w:val="0"/>
      <w:marTop w:val="0"/>
      <w:marBottom w:val="0"/>
      <w:divBdr>
        <w:top w:val="none" w:sz="0" w:space="0" w:color="auto"/>
        <w:left w:val="none" w:sz="0" w:space="0" w:color="auto"/>
        <w:bottom w:val="none" w:sz="0" w:space="0" w:color="auto"/>
        <w:right w:val="none" w:sz="0" w:space="0" w:color="auto"/>
      </w:divBdr>
      <w:divsChild>
        <w:div w:id="5061878">
          <w:marLeft w:val="0"/>
          <w:marRight w:val="0"/>
          <w:marTop w:val="0"/>
          <w:marBottom w:val="0"/>
          <w:divBdr>
            <w:top w:val="none" w:sz="0" w:space="0" w:color="auto"/>
            <w:left w:val="none" w:sz="0" w:space="0" w:color="auto"/>
            <w:bottom w:val="none" w:sz="0" w:space="0" w:color="auto"/>
            <w:right w:val="none" w:sz="0" w:space="0" w:color="auto"/>
          </w:divBdr>
        </w:div>
        <w:div w:id="1097287691">
          <w:marLeft w:val="0"/>
          <w:marRight w:val="0"/>
          <w:marTop w:val="0"/>
          <w:marBottom w:val="0"/>
          <w:divBdr>
            <w:top w:val="none" w:sz="0" w:space="0" w:color="auto"/>
            <w:left w:val="none" w:sz="0" w:space="0" w:color="auto"/>
            <w:bottom w:val="none" w:sz="0" w:space="0" w:color="auto"/>
            <w:right w:val="none" w:sz="0" w:space="0" w:color="auto"/>
          </w:divBdr>
        </w:div>
      </w:divsChild>
    </w:div>
    <w:div w:id="1954893915">
      <w:bodyDiv w:val="1"/>
      <w:marLeft w:val="0"/>
      <w:marRight w:val="0"/>
      <w:marTop w:val="0"/>
      <w:marBottom w:val="0"/>
      <w:divBdr>
        <w:top w:val="none" w:sz="0" w:space="0" w:color="auto"/>
        <w:left w:val="none" w:sz="0" w:space="0" w:color="auto"/>
        <w:bottom w:val="none" w:sz="0" w:space="0" w:color="auto"/>
        <w:right w:val="none" w:sz="0" w:space="0" w:color="auto"/>
      </w:divBdr>
      <w:divsChild>
        <w:div w:id="1804229313">
          <w:marLeft w:val="0"/>
          <w:marRight w:val="0"/>
          <w:marTop w:val="0"/>
          <w:marBottom w:val="0"/>
          <w:divBdr>
            <w:top w:val="none" w:sz="0" w:space="0" w:color="auto"/>
            <w:left w:val="none" w:sz="0" w:space="0" w:color="auto"/>
            <w:bottom w:val="none" w:sz="0" w:space="0" w:color="auto"/>
            <w:right w:val="none" w:sz="0" w:space="0" w:color="auto"/>
          </w:divBdr>
        </w:div>
        <w:div w:id="1135029926">
          <w:marLeft w:val="0"/>
          <w:marRight w:val="0"/>
          <w:marTop w:val="0"/>
          <w:marBottom w:val="0"/>
          <w:divBdr>
            <w:top w:val="none" w:sz="0" w:space="0" w:color="auto"/>
            <w:left w:val="none" w:sz="0" w:space="0" w:color="auto"/>
            <w:bottom w:val="none" w:sz="0" w:space="0" w:color="auto"/>
            <w:right w:val="none" w:sz="0" w:space="0" w:color="auto"/>
          </w:divBdr>
        </w:div>
        <w:div w:id="434907307">
          <w:marLeft w:val="0"/>
          <w:marRight w:val="0"/>
          <w:marTop w:val="0"/>
          <w:marBottom w:val="0"/>
          <w:divBdr>
            <w:top w:val="none" w:sz="0" w:space="0" w:color="auto"/>
            <w:left w:val="none" w:sz="0" w:space="0" w:color="auto"/>
            <w:bottom w:val="none" w:sz="0" w:space="0" w:color="auto"/>
            <w:right w:val="none" w:sz="0" w:space="0" w:color="auto"/>
          </w:divBdr>
        </w:div>
        <w:div w:id="1062101666">
          <w:marLeft w:val="0"/>
          <w:marRight w:val="0"/>
          <w:marTop w:val="0"/>
          <w:marBottom w:val="0"/>
          <w:divBdr>
            <w:top w:val="none" w:sz="0" w:space="0" w:color="auto"/>
            <w:left w:val="none" w:sz="0" w:space="0" w:color="auto"/>
            <w:bottom w:val="none" w:sz="0" w:space="0" w:color="auto"/>
            <w:right w:val="none" w:sz="0" w:space="0" w:color="auto"/>
          </w:divBdr>
        </w:div>
        <w:div w:id="2077194165">
          <w:marLeft w:val="0"/>
          <w:marRight w:val="0"/>
          <w:marTop w:val="0"/>
          <w:marBottom w:val="0"/>
          <w:divBdr>
            <w:top w:val="none" w:sz="0" w:space="0" w:color="auto"/>
            <w:left w:val="none" w:sz="0" w:space="0" w:color="auto"/>
            <w:bottom w:val="none" w:sz="0" w:space="0" w:color="auto"/>
            <w:right w:val="none" w:sz="0" w:space="0" w:color="auto"/>
          </w:divBdr>
        </w:div>
      </w:divsChild>
    </w:div>
    <w:div w:id="1971788490">
      <w:bodyDiv w:val="1"/>
      <w:marLeft w:val="0"/>
      <w:marRight w:val="0"/>
      <w:marTop w:val="0"/>
      <w:marBottom w:val="0"/>
      <w:divBdr>
        <w:top w:val="none" w:sz="0" w:space="0" w:color="auto"/>
        <w:left w:val="none" w:sz="0" w:space="0" w:color="auto"/>
        <w:bottom w:val="none" w:sz="0" w:space="0" w:color="auto"/>
        <w:right w:val="none" w:sz="0" w:space="0" w:color="auto"/>
      </w:divBdr>
    </w:div>
    <w:div w:id="1972324561">
      <w:bodyDiv w:val="1"/>
      <w:marLeft w:val="0"/>
      <w:marRight w:val="0"/>
      <w:marTop w:val="0"/>
      <w:marBottom w:val="0"/>
      <w:divBdr>
        <w:top w:val="none" w:sz="0" w:space="0" w:color="auto"/>
        <w:left w:val="none" w:sz="0" w:space="0" w:color="auto"/>
        <w:bottom w:val="none" w:sz="0" w:space="0" w:color="auto"/>
        <w:right w:val="none" w:sz="0" w:space="0" w:color="auto"/>
      </w:divBdr>
    </w:div>
    <w:div w:id="1973630728">
      <w:bodyDiv w:val="1"/>
      <w:marLeft w:val="0"/>
      <w:marRight w:val="0"/>
      <w:marTop w:val="0"/>
      <w:marBottom w:val="0"/>
      <w:divBdr>
        <w:top w:val="none" w:sz="0" w:space="0" w:color="auto"/>
        <w:left w:val="none" w:sz="0" w:space="0" w:color="auto"/>
        <w:bottom w:val="none" w:sz="0" w:space="0" w:color="auto"/>
        <w:right w:val="none" w:sz="0" w:space="0" w:color="auto"/>
      </w:divBdr>
      <w:divsChild>
        <w:div w:id="1500120405">
          <w:marLeft w:val="0"/>
          <w:marRight w:val="0"/>
          <w:marTop w:val="0"/>
          <w:marBottom w:val="0"/>
          <w:divBdr>
            <w:top w:val="none" w:sz="0" w:space="0" w:color="auto"/>
            <w:left w:val="none" w:sz="0" w:space="0" w:color="auto"/>
            <w:bottom w:val="none" w:sz="0" w:space="0" w:color="auto"/>
            <w:right w:val="none" w:sz="0" w:space="0" w:color="auto"/>
          </w:divBdr>
        </w:div>
        <w:div w:id="483788203">
          <w:marLeft w:val="0"/>
          <w:marRight w:val="0"/>
          <w:marTop w:val="0"/>
          <w:marBottom w:val="0"/>
          <w:divBdr>
            <w:top w:val="none" w:sz="0" w:space="0" w:color="auto"/>
            <w:left w:val="none" w:sz="0" w:space="0" w:color="auto"/>
            <w:bottom w:val="none" w:sz="0" w:space="0" w:color="auto"/>
            <w:right w:val="none" w:sz="0" w:space="0" w:color="auto"/>
          </w:divBdr>
        </w:div>
        <w:div w:id="1965772156">
          <w:marLeft w:val="0"/>
          <w:marRight w:val="0"/>
          <w:marTop w:val="0"/>
          <w:marBottom w:val="0"/>
          <w:divBdr>
            <w:top w:val="none" w:sz="0" w:space="0" w:color="auto"/>
            <w:left w:val="none" w:sz="0" w:space="0" w:color="auto"/>
            <w:bottom w:val="none" w:sz="0" w:space="0" w:color="auto"/>
            <w:right w:val="none" w:sz="0" w:space="0" w:color="auto"/>
          </w:divBdr>
        </w:div>
        <w:div w:id="691611508">
          <w:marLeft w:val="0"/>
          <w:marRight w:val="0"/>
          <w:marTop w:val="0"/>
          <w:marBottom w:val="0"/>
          <w:divBdr>
            <w:top w:val="none" w:sz="0" w:space="0" w:color="auto"/>
            <w:left w:val="none" w:sz="0" w:space="0" w:color="auto"/>
            <w:bottom w:val="none" w:sz="0" w:space="0" w:color="auto"/>
            <w:right w:val="none" w:sz="0" w:space="0" w:color="auto"/>
          </w:divBdr>
        </w:div>
        <w:div w:id="410465067">
          <w:marLeft w:val="0"/>
          <w:marRight w:val="0"/>
          <w:marTop w:val="0"/>
          <w:marBottom w:val="0"/>
          <w:divBdr>
            <w:top w:val="none" w:sz="0" w:space="0" w:color="auto"/>
            <w:left w:val="none" w:sz="0" w:space="0" w:color="auto"/>
            <w:bottom w:val="none" w:sz="0" w:space="0" w:color="auto"/>
            <w:right w:val="none" w:sz="0" w:space="0" w:color="auto"/>
          </w:divBdr>
        </w:div>
        <w:div w:id="478155265">
          <w:marLeft w:val="0"/>
          <w:marRight w:val="0"/>
          <w:marTop w:val="0"/>
          <w:marBottom w:val="0"/>
          <w:divBdr>
            <w:top w:val="none" w:sz="0" w:space="0" w:color="auto"/>
            <w:left w:val="none" w:sz="0" w:space="0" w:color="auto"/>
            <w:bottom w:val="none" w:sz="0" w:space="0" w:color="auto"/>
            <w:right w:val="none" w:sz="0" w:space="0" w:color="auto"/>
          </w:divBdr>
        </w:div>
        <w:div w:id="997074169">
          <w:marLeft w:val="0"/>
          <w:marRight w:val="0"/>
          <w:marTop w:val="0"/>
          <w:marBottom w:val="0"/>
          <w:divBdr>
            <w:top w:val="none" w:sz="0" w:space="0" w:color="auto"/>
            <w:left w:val="none" w:sz="0" w:space="0" w:color="auto"/>
            <w:bottom w:val="none" w:sz="0" w:space="0" w:color="auto"/>
            <w:right w:val="none" w:sz="0" w:space="0" w:color="auto"/>
          </w:divBdr>
        </w:div>
      </w:divsChild>
    </w:div>
    <w:div w:id="1974869301">
      <w:bodyDiv w:val="1"/>
      <w:marLeft w:val="0"/>
      <w:marRight w:val="0"/>
      <w:marTop w:val="0"/>
      <w:marBottom w:val="0"/>
      <w:divBdr>
        <w:top w:val="none" w:sz="0" w:space="0" w:color="auto"/>
        <w:left w:val="none" w:sz="0" w:space="0" w:color="auto"/>
        <w:bottom w:val="none" w:sz="0" w:space="0" w:color="auto"/>
        <w:right w:val="none" w:sz="0" w:space="0" w:color="auto"/>
      </w:divBdr>
    </w:div>
    <w:div w:id="1982801969">
      <w:bodyDiv w:val="1"/>
      <w:marLeft w:val="0"/>
      <w:marRight w:val="0"/>
      <w:marTop w:val="0"/>
      <w:marBottom w:val="0"/>
      <w:divBdr>
        <w:top w:val="none" w:sz="0" w:space="0" w:color="auto"/>
        <w:left w:val="none" w:sz="0" w:space="0" w:color="auto"/>
        <w:bottom w:val="none" w:sz="0" w:space="0" w:color="auto"/>
        <w:right w:val="none" w:sz="0" w:space="0" w:color="auto"/>
      </w:divBdr>
      <w:divsChild>
        <w:div w:id="1180317020">
          <w:marLeft w:val="0"/>
          <w:marRight w:val="0"/>
          <w:marTop w:val="0"/>
          <w:marBottom w:val="0"/>
          <w:divBdr>
            <w:top w:val="none" w:sz="0" w:space="0" w:color="auto"/>
            <w:left w:val="none" w:sz="0" w:space="0" w:color="auto"/>
            <w:bottom w:val="none" w:sz="0" w:space="0" w:color="auto"/>
            <w:right w:val="none" w:sz="0" w:space="0" w:color="auto"/>
          </w:divBdr>
        </w:div>
        <w:div w:id="733552722">
          <w:marLeft w:val="0"/>
          <w:marRight w:val="0"/>
          <w:marTop w:val="0"/>
          <w:marBottom w:val="0"/>
          <w:divBdr>
            <w:top w:val="none" w:sz="0" w:space="0" w:color="auto"/>
            <w:left w:val="none" w:sz="0" w:space="0" w:color="auto"/>
            <w:bottom w:val="none" w:sz="0" w:space="0" w:color="auto"/>
            <w:right w:val="none" w:sz="0" w:space="0" w:color="auto"/>
          </w:divBdr>
        </w:div>
      </w:divsChild>
    </w:div>
    <w:div w:id="1988512017">
      <w:bodyDiv w:val="1"/>
      <w:marLeft w:val="0"/>
      <w:marRight w:val="0"/>
      <w:marTop w:val="0"/>
      <w:marBottom w:val="0"/>
      <w:divBdr>
        <w:top w:val="none" w:sz="0" w:space="0" w:color="auto"/>
        <w:left w:val="none" w:sz="0" w:space="0" w:color="auto"/>
        <w:bottom w:val="none" w:sz="0" w:space="0" w:color="auto"/>
        <w:right w:val="none" w:sz="0" w:space="0" w:color="auto"/>
      </w:divBdr>
    </w:div>
    <w:div w:id="1989243639">
      <w:bodyDiv w:val="1"/>
      <w:marLeft w:val="0"/>
      <w:marRight w:val="0"/>
      <w:marTop w:val="0"/>
      <w:marBottom w:val="0"/>
      <w:divBdr>
        <w:top w:val="none" w:sz="0" w:space="0" w:color="auto"/>
        <w:left w:val="none" w:sz="0" w:space="0" w:color="auto"/>
        <w:bottom w:val="none" w:sz="0" w:space="0" w:color="auto"/>
        <w:right w:val="none" w:sz="0" w:space="0" w:color="auto"/>
      </w:divBdr>
    </w:div>
    <w:div w:id="1998535316">
      <w:bodyDiv w:val="1"/>
      <w:marLeft w:val="0"/>
      <w:marRight w:val="0"/>
      <w:marTop w:val="0"/>
      <w:marBottom w:val="0"/>
      <w:divBdr>
        <w:top w:val="none" w:sz="0" w:space="0" w:color="auto"/>
        <w:left w:val="none" w:sz="0" w:space="0" w:color="auto"/>
        <w:bottom w:val="none" w:sz="0" w:space="0" w:color="auto"/>
        <w:right w:val="none" w:sz="0" w:space="0" w:color="auto"/>
      </w:divBdr>
      <w:divsChild>
        <w:div w:id="1594702235">
          <w:marLeft w:val="0"/>
          <w:marRight w:val="0"/>
          <w:marTop w:val="0"/>
          <w:marBottom w:val="0"/>
          <w:divBdr>
            <w:top w:val="none" w:sz="0" w:space="0" w:color="auto"/>
            <w:left w:val="none" w:sz="0" w:space="0" w:color="auto"/>
            <w:bottom w:val="none" w:sz="0" w:space="0" w:color="auto"/>
            <w:right w:val="none" w:sz="0" w:space="0" w:color="auto"/>
          </w:divBdr>
          <w:divsChild>
            <w:div w:id="1806267122">
              <w:marLeft w:val="0"/>
              <w:marRight w:val="0"/>
              <w:marTop w:val="0"/>
              <w:marBottom w:val="0"/>
              <w:divBdr>
                <w:top w:val="none" w:sz="0" w:space="0" w:color="auto"/>
                <w:left w:val="none" w:sz="0" w:space="0" w:color="auto"/>
                <w:bottom w:val="none" w:sz="0" w:space="0" w:color="auto"/>
                <w:right w:val="none" w:sz="0" w:space="0" w:color="auto"/>
              </w:divBdr>
              <w:divsChild>
                <w:div w:id="8657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90882">
      <w:bodyDiv w:val="1"/>
      <w:marLeft w:val="0"/>
      <w:marRight w:val="0"/>
      <w:marTop w:val="0"/>
      <w:marBottom w:val="0"/>
      <w:divBdr>
        <w:top w:val="none" w:sz="0" w:space="0" w:color="auto"/>
        <w:left w:val="none" w:sz="0" w:space="0" w:color="auto"/>
        <w:bottom w:val="none" w:sz="0" w:space="0" w:color="auto"/>
        <w:right w:val="none" w:sz="0" w:space="0" w:color="auto"/>
      </w:divBdr>
    </w:div>
    <w:div w:id="2005081199">
      <w:bodyDiv w:val="1"/>
      <w:marLeft w:val="0"/>
      <w:marRight w:val="0"/>
      <w:marTop w:val="0"/>
      <w:marBottom w:val="0"/>
      <w:divBdr>
        <w:top w:val="none" w:sz="0" w:space="0" w:color="auto"/>
        <w:left w:val="none" w:sz="0" w:space="0" w:color="auto"/>
        <w:bottom w:val="none" w:sz="0" w:space="0" w:color="auto"/>
        <w:right w:val="none" w:sz="0" w:space="0" w:color="auto"/>
      </w:divBdr>
      <w:divsChild>
        <w:div w:id="1779060715">
          <w:marLeft w:val="0"/>
          <w:marRight w:val="0"/>
          <w:marTop w:val="0"/>
          <w:marBottom w:val="0"/>
          <w:divBdr>
            <w:top w:val="none" w:sz="0" w:space="0" w:color="auto"/>
            <w:left w:val="none" w:sz="0" w:space="0" w:color="auto"/>
            <w:bottom w:val="none" w:sz="0" w:space="0" w:color="auto"/>
            <w:right w:val="none" w:sz="0" w:space="0" w:color="auto"/>
          </w:divBdr>
        </w:div>
      </w:divsChild>
    </w:div>
    <w:div w:id="2006274874">
      <w:bodyDiv w:val="1"/>
      <w:marLeft w:val="0"/>
      <w:marRight w:val="0"/>
      <w:marTop w:val="0"/>
      <w:marBottom w:val="0"/>
      <w:divBdr>
        <w:top w:val="none" w:sz="0" w:space="0" w:color="auto"/>
        <w:left w:val="none" w:sz="0" w:space="0" w:color="auto"/>
        <w:bottom w:val="none" w:sz="0" w:space="0" w:color="auto"/>
        <w:right w:val="none" w:sz="0" w:space="0" w:color="auto"/>
      </w:divBdr>
    </w:div>
    <w:div w:id="2016414912">
      <w:bodyDiv w:val="1"/>
      <w:marLeft w:val="0"/>
      <w:marRight w:val="0"/>
      <w:marTop w:val="0"/>
      <w:marBottom w:val="0"/>
      <w:divBdr>
        <w:top w:val="none" w:sz="0" w:space="0" w:color="auto"/>
        <w:left w:val="none" w:sz="0" w:space="0" w:color="auto"/>
        <w:bottom w:val="none" w:sz="0" w:space="0" w:color="auto"/>
        <w:right w:val="none" w:sz="0" w:space="0" w:color="auto"/>
      </w:divBdr>
    </w:div>
    <w:div w:id="2016566866">
      <w:bodyDiv w:val="1"/>
      <w:marLeft w:val="0"/>
      <w:marRight w:val="0"/>
      <w:marTop w:val="0"/>
      <w:marBottom w:val="0"/>
      <w:divBdr>
        <w:top w:val="none" w:sz="0" w:space="0" w:color="auto"/>
        <w:left w:val="none" w:sz="0" w:space="0" w:color="auto"/>
        <w:bottom w:val="none" w:sz="0" w:space="0" w:color="auto"/>
        <w:right w:val="none" w:sz="0" w:space="0" w:color="auto"/>
      </w:divBdr>
    </w:div>
    <w:div w:id="2020695984">
      <w:bodyDiv w:val="1"/>
      <w:marLeft w:val="0"/>
      <w:marRight w:val="0"/>
      <w:marTop w:val="0"/>
      <w:marBottom w:val="0"/>
      <w:divBdr>
        <w:top w:val="none" w:sz="0" w:space="0" w:color="auto"/>
        <w:left w:val="none" w:sz="0" w:space="0" w:color="auto"/>
        <w:bottom w:val="none" w:sz="0" w:space="0" w:color="auto"/>
        <w:right w:val="none" w:sz="0" w:space="0" w:color="auto"/>
      </w:divBdr>
    </w:div>
    <w:div w:id="2021540328">
      <w:bodyDiv w:val="1"/>
      <w:marLeft w:val="0"/>
      <w:marRight w:val="0"/>
      <w:marTop w:val="0"/>
      <w:marBottom w:val="0"/>
      <w:divBdr>
        <w:top w:val="none" w:sz="0" w:space="0" w:color="auto"/>
        <w:left w:val="none" w:sz="0" w:space="0" w:color="auto"/>
        <w:bottom w:val="none" w:sz="0" w:space="0" w:color="auto"/>
        <w:right w:val="none" w:sz="0" w:space="0" w:color="auto"/>
      </w:divBdr>
    </w:div>
    <w:div w:id="2027361014">
      <w:bodyDiv w:val="1"/>
      <w:marLeft w:val="0"/>
      <w:marRight w:val="0"/>
      <w:marTop w:val="0"/>
      <w:marBottom w:val="0"/>
      <w:divBdr>
        <w:top w:val="none" w:sz="0" w:space="0" w:color="auto"/>
        <w:left w:val="none" w:sz="0" w:space="0" w:color="auto"/>
        <w:bottom w:val="none" w:sz="0" w:space="0" w:color="auto"/>
        <w:right w:val="none" w:sz="0" w:space="0" w:color="auto"/>
      </w:divBdr>
    </w:div>
    <w:div w:id="2027973971">
      <w:bodyDiv w:val="1"/>
      <w:marLeft w:val="0"/>
      <w:marRight w:val="0"/>
      <w:marTop w:val="0"/>
      <w:marBottom w:val="0"/>
      <w:divBdr>
        <w:top w:val="none" w:sz="0" w:space="0" w:color="auto"/>
        <w:left w:val="none" w:sz="0" w:space="0" w:color="auto"/>
        <w:bottom w:val="none" w:sz="0" w:space="0" w:color="auto"/>
        <w:right w:val="none" w:sz="0" w:space="0" w:color="auto"/>
      </w:divBdr>
      <w:divsChild>
        <w:div w:id="473328100">
          <w:marLeft w:val="0"/>
          <w:marRight w:val="0"/>
          <w:marTop w:val="0"/>
          <w:marBottom w:val="0"/>
          <w:divBdr>
            <w:top w:val="none" w:sz="0" w:space="0" w:color="auto"/>
            <w:left w:val="none" w:sz="0" w:space="0" w:color="auto"/>
            <w:bottom w:val="none" w:sz="0" w:space="0" w:color="auto"/>
            <w:right w:val="none" w:sz="0" w:space="0" w:color="auto"/>
          </w:divBdr>
          <w:divsChild>
            <w:div w:id="567955262">
              <w:marLeft w:val="0"/>
              <w:marRight w:val="0"/>
              <w:marTop w:val="0"/>
              <w:marBottom w:val="0"/>
              <w:divBdr>
                <w:top w:val="none" w:sz="0" w:space="0" w:color="auto"/>
                <w:left w:val="none" w:sz="0" w:space="0" w:color="auto"/>
                <w:bottom w:val="none" w:sz="0" w:space="0" w:color="auto"/>
                <w:right w:val="none" w:sz="0" w:space="0" w:color="auto"/>
              </w:divBdr>
            </w:div>
          </w:divsChild>
        </w:div>
        <w:div w:id="131674749">
          <w:marLeft w:val="0"/>
          <w:marRight w:val="0"/>
          <w:marTop w:val="0"/>
          <w:marBottom w:val="0"/>
          <w:divBdr>
            <w:top w:val="none" w:sz="0" w:space="0" w:color="auto"/>
            <w:left w:val="none" w:sz="0" w:space="0" w:color="auto"/>
            <w:bottom w:val="none" w:sz="0" w:space="0" w:color="auto"/>
            <w:right w:val="none" w:sz="0" w:space="0" w:color="auto"/>
          </w:divBdr>
          <w:divsChild>
            <w:div w:id="1001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7485">
      <w:bodyDiv w:val="1"/>
      <w:marLeft w:val="0"/>
      <w:marRight w:val="0"/>
      <w:marTop w:val="0"/>
      <w:marBottom w:val="0"/>
      <w:divBdr>
        <w:top w:val="none" w:sz="0" w:space="0" w:color="auto"/>
        <w:left w:val="none" w:sz="0" w:space="0" w:color="auto"/>
        <w:bottom w:val="none" w:sz="0" w:space="0" w:color="auto"/>
        <w:right w:val="none" w:sz="0" w:space="0" w:color="auto"/>
      </w:divBdr>
    </w:div>
    <w:div w:id="2044161303">
      <w:bodyDiv w:val="1"/>
      <w:marLeft w:val="0"/>
      <w:marRight w:val="0"/>
      <w:marTop w:val="0"/>
      <w:marBottom w:val="0"/>
      <w:divBdr>
        <w:top w:val="none" w:sz="0" w:space="0" w:color="auto"/>
        <w:left w:val="none" w:sz="0" w:space="0" w:color="auto"/>
        <w:bottom w:val="none" w:sz="0" w:space="0" w:color="auto"/>
        <w:right w:val="none" w:sz="0" w:space="0" w:color="auto"/>
      </w:divBdr>
    </w:div>
    <w:div w:id="2048673125">
      <w:bodyDiv w:val="1"/>
      <w:marLeft w:val="0"/>
      <w:marRight w:val="0"/>
      <w:marTop w:val="0"/>
      <w:marBottom w:val="0"/>
      <w:divBdr>
        <w:top w:val="none" w:sz="0" w:space="0" w:color="auto"/>
        <w:left w:val="none" w:sz="0" w:space="0" w:color="auto"/>
        <w:bottom w:val="none" w:sz="0" w:space="0" w:color="auto"/>
        <w:right w:val="none" w:sz="0" w:space="0" w:color="auto"/>
      </w:divBdr>
    </w:div>
    <w:div w:id="2054306377">
      <w:bodyDiv w:val="1"/>
      <w:marLeft w:val="0"/>
      <w:marRight w:val="0"/>
      <w:marTop w:val="0"/>
      <w:marBottom w:val="0"/>
      <w:divBdr>
        <w:top w:val="none" w:sz="0" w:space="0" w:color="auto"/>
        <w:left w:val="none" w:sz="0" w:space="0" w:color="auto"/>
        <w:bottom w:val="none" w:sz="0" w:space="0" w:color="auto"/>
        <w:right w:val="none" w:sz="0" w:space="0" w:color="auto"/>
      </w:divBdr>
    </w:div>
    <w:div w:id="2057118919">
      <w:bodyDiv w:val="1"/>
      <w:marLeft w:val="0"/>
      <w:marRight w:val="0"/>
      <w:marTop w:val="0"/>
      <w:marBottom w:val="0"/>
      <w:divBdr>
        <w:top w:val="none" w:sz="0" w:space="0" w:color="auto"/>
        <w:left w:val="none" w:sz="0" w:space="0" w:color="auto"/>
        <w:bottom w:val="none" w:sz="0" w:space="0" w:color="auto"/>
        <w:right w:val="none" w:sz="0" w:space="0" w:color="auto"/>
      </w:divBdr>
    </w:div>
    <w:div w:id="2057462763">
      <w:bodyDiv w:val="1"/>
      <w:marLeft w:val="0"/>
      <w:marRight w:val="0"/>
      <w:marTop w:val="0"/>
      <w:marBottom w:val="0"/>
      <w:divBdr>
        <w:top w:val="none" w:sz="0" w:space="0" w:color="auto"/>
        <w:left w:val="none" w:sz="0" w:space="0" w:color="auto"/>
        <w:bottom w:val="none" w:sz="0" w:space="0" w:color="auto"/>
        <w:right w:val="none" w:sz="0" w:space="0" w:color="auto"/>
      </w:divBdr>
    </w:div>
    <w:div w:id="2060664888">
      <w:bodyDiv w:val="1"/>
      <w:marLeft w:val="0"/>
      <w:marRight w:val="0"/>
      <w:marTop w:val="0"/>
      <w:marBottom w:val="0"/>
      <w:divBdr>
        <w:top w:val="none" w:sz="0" w:space="0" w:color="auto"/>
        <w:left w:val="none" w:sz="0" w:space="0" w:color="auto"/>
        <w:bottom w:val="none" w:sz="0" w:space="0" w:color="auto"/>
        <w:right w:val="none" w:sz="0" w:space="0" w:color="auto"/>
      </w:divBdr>
    </w:div>
    <w:div w:id="2061202251">
      <w:bodyDiv w:val="1"/>
      <w:marLeft w:val="0"/>
      <w:marRight w:val="0"/>
      <w:marTop w:val="0"/>
      <w:marBottom w:val="0"/>
      <w:divBdr>
        <w:top w:val="none" w:sz="0" w:space="0" w:color="auto"/>
        <w:left w:val="none" w:sz="0" w:space="0" w:color="auto"/>
        <w:bottom w:val="none" w:sz="0" w:space="0" w:color="auto"/>
        <w:right w:val="none" w:sz="0" w:space="0" w:color="auto"/>
      </w:divBdr>
    </w:div>
    <w:div w:id="2061391666">
      <w:bodyDiv w:val="1"/>
      <w:marLeft w:val="0"/>
      <w:marRight w:val="0"/>
      <w:marTop w:val="0"/>
      <w:marBottom w:val="0"/>
      <w:divBdr>
        <w:top w:val="none" w:sz="0" w:space="0" w:color="auto"/>
        <w:left w:val="none" w:sz="0" w:space="0" w:color="auto"/>
        <w:bottom w:val="none" w:sz="0" w:space="0" w:color="auto"/>
        <w:right w:val="none" w:sz="0" w:space="0" w:color="auto"/>
      </w:divBdr>
      <w:divsChild>
        <w:div w:id="1833178764">
          <w:marLeft w:val="0"/>
          <w:marRight w:val="0"/>
          <w:marTop w:val="0"/>
          <w:marBottom w:val="0"/>
          <w:divBdr>
            <w:top w:val="none" w:sz="0" w:space="0" w:color="auto"/>
            <w:left w:val="none" w:sz="0" w:space="0" w:color="auto"/>
            <w:bottom w:val="none" w:sz="0" w:space="0" w:color="auto"/>
            <w:right w:val="none" w:sz="0" w:space="0" w:color="auto"/>
          </w:divBdr>
        </w:div>
      </w:divsChild>
    </w:div>
    <w:div w:id="2067101126">
      <w:bodyDiv w:val="1"/>
      <w:marLeft w:val="0"/>
      <w:marRight w:val="0"/>
      <w:marTop w:val="0"/>
      <w:marBottom w:val="0"/>
      <w:divBdr>
        <w:top w:val="none" w:sz="0" w:space="0" w:color="auto"/>
        <w:left w:val="none" w:sz="0" w:space="0" w:color="auto"/>
        <w:bottom w:val="none" w:sz="0" w:space="0" w:color="auto"/>
        <w:right w:val="none" w:sz="0" w:space="0" w:color="auto"/>
      </w:divBdr>
      <w:divsChild>
        <w:div w:id="2023556029">
          <w:marLeft w:val="0"/>
          <w:marRight w:val="0"/>
          <w:marTop w:val="0"/>
          <w:marBottom w:val="0"/>
          <w:divBdr>
            <w:top w:val="none" w:sz="0" w:space="0" w:color="auto"/>
            <w:left w:val="none" w:sz="0" w:space="0" w:color="auto"/>
            <w:bottom w:val="none" w:sz="0" w:space="0" w:color="auto"/>
            <w:right w:val="none" w:sz="0" w:space="0" w:color="auto"/>
          </w:divBdr>
        </w:div>
      </w:divsChild>
    </w:div>
    <w:div w:id="2075424782">
      <w:bodyDiv w:val="1"/>
      <w:marLeft w:val="0"/>
      <w:marRight w:val="0"/>
      <w:marTop w:val="0"/>
      <w:marBottom w:val="0"/>
      <w:divBdr>
        <w:top w:val="none" w:sz="0" w:space="0" w:color="auto"/>
        <w:left w:val="none" w:sz="0" w:space="0" w:color="auto"/>
        <w:bottom w:val="none" w:sz="0" w:space="0" w:color="auto"/>
        <w:right w:val="none" w:sz="0" w:space="0" w:color="auto"/>
      </w:divBdr>
      <w:divsChild>
        <w:div w:id="1187401693">
          <w:marLeft w:val="0"/>
          <w:marRight w:val="0"/>
          <w:marTop w:val="0"/>
          <w:marBottom w:val="0"/>
          <w:divBdr>
            <w:top w:val="none" w:sz="0" w:space="0" w:color="auto"/>
            <w:left w:val="none" w:sz="0" w:space="0" w:color="auto"/>
            <w:bottom w:val="none" w:sz="0" w:space="0" w:color="auto"/>
            <w:right w:val="none" w:sz="0" w:space="0" w:color="auto"/>
          </w:divBdr>
          <w:divsChild>
            <w:div w:id="550967533">
              <w:marLeft w:val="0"/>
              <w:marRight w:val="0"/>
              <w:marTop w:val="0"/>
              <w:marBottom w:val="0"/>
              <w:divBdr>
                <w:top w:val="none" w:sz="0" w:space="0" w:color="auto"/>
                <w:left w:val="none" w:sz="0" w:space="0" w:color="auto"/>
                <w:bottom w:val="none" w:sz="0" w:space="0" w:color="auto"/>
                <w:right w:val="none" w:sz="0" w:space="0" w:color="auto"/>
              </w:divBdr>
              <w:divsChild>
                <w:div w:id="642929597">
                  <w:marLeft w:val="0"/>
                  <w:marRight w:val="0"/>
                  <w:marTop w:val="0"/>
                  <w:marBottom w:val="0"/>
                  <w:divBdr>
                    <w:top w:val="none" w:sz="0" w:space="0" w:color="auto"/>
                    <w:left w:val="none" w:sz="0" w:space="0" w:color="auto"/>
                    <w:bottom w:val="none" w:sz="0" w:space="0" w:color="auto"/>
                    <w:right w:val="none" w:sz="0" w:space="0" w:color="auto"/>
                  </w:divBdr>
                  <w:divsChild>
                    <w:div w:id="336735240">
                      <w:marLeft w:val="0"/>
                      <w:marRight w:val="0"/>
                      <w:marTop w:val="0"/>
                      <w:marBottom w:val="0"/>
                      <w:divBdr>
                        <w:top w:val="none" w:sz="0" w:space="0" w:color="auto"/>
                        <w:left w:val="none" w:sz="0" w:space="0" w:color="auto"/>
                        <w:bottom w:val="none" w:sz="0" w:space="0" w:color="auto"/>
                        <w:right w:val="none" w:sz="0" w:space="0" w:color="auto"/>
                      </w:divBdr>
                      <w:divsChild>
                        <w:div w:id="1815247431">
                          <w:marLeft w:val="0"/>
                          <w:marRight w:val="0"/>
                          <w:marTop w:val="0"/>
                          <w:marBottom w:val="0"/>
                          <w:divBdr>
                            <w:top w:val="none" w:sz="0" w:space="0" w:color="auto"/>
                            <w:left w:val="none" w:sz="0" w:space="0" w:color="auto"/>
                            <w:bottom w:val="none" w:sz="0" w:space="0" w:color="auto"/>
                            <w:right w:val="none" w:sz="0" w:space="0" w:color="auto"/>
                          </w:divBdr>
                          <w:divsChild>
                            <w:div w:id="598147835">
                              <w:marLeft w:val="0"/>
                              <w:marRight w:val="0"/>
                              <w:marTop w:val="0"/>
                              <w:marBottom w:val="0"/>
                              <w:divBdr>
                                <w:top w:val="none" w:sz="0" w:space="0" w:color="auto"/>
                                <w:left w:val="none" w:sz="0" w:space="0" w:color="auto"/>
                                <w:bottom w:val="none" w:sz="0" w:space="0" w:color="auto"/>
                                <w:right w:val="none" w:sz="0" w:space="0" w:color="auto"/>
                              </w:divBdr>
                              <w:divsChild>
                                <w:div w:id="648437180">
                                  <w:marLeft w:val="0"/>
                                  <w:marRight w:val="0"/>
                                  <w:marTop w:val="0"/>
                                  <w:marBottom w:val="0"/>
                                  <w:divBdr>
                                    <w:top w:val="none" w:sz="0" w:space="0" w:color="auto"/>
                                    <w:left w:val="none" w:sz="0" w:space="0" w:color="auto"/>
                                    <w:bottom w:val="none" w:sz="0" w:space="0" w:color="auto"/>
                                    <w:right w:val="none" w:sz="0" w:space="0" w:color="auto"/>
                                  </w:divBdr>
                                  <w:divsChild>
                                    <w:div w:id="1899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390965">
                      <w:marLeft w:val="0"/>
                      <w:marRight w:val="0"/>
                      <w:marTop w:val="0"/>
                      <w:marBottom w:val="0"/>
                      <w:divBdr>
                        <w:top w:val="none" w:sz="0" w:space="0" w:color="auto"/>
                        <w:left w:val="none" w:sz="0" w:space="0" w:color="auto"/>
                        <w:bottom w:val="none" w:sz="0" w:space="0" w:color="auto"/>
                        <w:right w:val="none" w:sz="0" w:space="0" w:color="auto"/>
                      </w:divBdr>
                      <w:divsChild>
                        <w:div w:id="590549341">
                          <w:marLeft w:val="0"/>
                          <w:marRight w:val="0"/>
                          <w:marTop w:val="0"/>
                          <w:marBottom w:val="0"/>
                          <w:divBdr>
                            <w:top w:val="none" w:sz="0" w:space="0" w:color="auto"/>
                            <w:left w:val="none" w:sz="0" w:space="0" w:color="auto"/>
                            <w:bottom w:val="none" w:sz="0" w:space="0" w:color="auto"/>
                            <w:right w:val="none" w:sz="0" w:space="0" w:color="auto"/>
                          </w:divBdr>
                          <w:divsChild>
                            <w:div w:id="411120474">
                              <w:marLeft w:val="0"/>
                              <w:marRight w:val="0"/>
                              <w:marTop w:val="0"/>
                              <w:marBottom w:val="0"/>
                              <w:divBdr>
                                <w:top w:val="none" w:sz="0" w:space="0" w:color="auto"/>
                                <w:left w:val="none" w:sz="0" w:space="0" w:color="auto"/>
                                <w:bottom w:val="none" w:sz="0" w:space="0" w:color="auto"/>
                                <w:right w:val="none" w:sz="0" w:space="0" w:color="auto"/>
                              </w:divBdr>
                              <w:divsChild>
                                <w:div w:id="10807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435890">
      <w:bodyDiv w:val="1"/>
      <w:marLeft w:val="0"/>
      <w:marRight w:val="0"/>
      <w:marTop w:val="0"/>
      <w:marBottom w:val="0"/>
      <w:divBdr>
        <w:top w:val="none" w:sz="0" w:space="0" w:color="auto"/>
        <w:left w:val="none" w:sz="0" w:space="0" w:color="auto"/>
        <w:bottom w:val="none" w:sz="0" w:space="0" w:color="auto"/>
        <w:right w:val="none" w:sz="0" w:space="0" w:color="auto"/>
      </w:divBdr>
    </w:div>
    <w:div w:id="2085715552">
      <w:bodyDiv w:val="1"/>
      <w:marLeft w:val="0"/>
      <w:marRight w:val="0"/>
      <w:marTop w:val="0"/>
      <w:marBottom w:val="0"/>
      <w:divBdr>
        <w:top w:val="none" w:sz="0" w:space="0" w:color="auto"/>
        <w:left w:val="none" w:sz="0" w:space="0" w:color="auto"/>
        <w:bottom w:val="none" w:sz="0" w:space="0" w:color="auto"/>
        <w:right w:val="none" w:sz="0" w:space="0" w:color="auto"/>
      </w:divBdr>
      <w:divsChild>
        <w:div w:id="176501324">
          <w:marLeft w:val="0"/>
          <w:marRight w:val="0"/>
          <w:marTop w:val="0"/>
          <w:marBottom w:val="0"/>
          <w:divBdr>
            <w:top w:val="none" w:sz="0" w:space="0" w:color="auto"/>
            <w:left w:val="none" w:sz="0" w:space="0" w:color="auto"/>
            <w:bottom w:val="none" w:sz="0" w:space="0" w:color="auto"/>
            <w:right w:val="none" w:sz="0" w:space="0" w:color="auto"/>
          </w:divBdr>
          <w:divsChild>
            <w:div w:id="1408578143">
              <w:marLeft w:val="0"/>
              <w:marRight w:val="0"/>
              <w:marTop w:val="0"/>
              <w:marBottom w:val="0"/>
              <w:divBdr>
                <w:top w:val="none" w:sz="0" w:space="0" w:color="auto"/>
                <w:left w:val="none" w:sz="0" w:space="0" w:color="auto"/>
                <w:bottom w:val="none" w:sz="0" w:space="0" w:color="auto"/>
                <w:right w:val="none" w:sz="0" w:space="0" w:color="auto"/>
              </w:divBdr>
            </w:div>
          </w:divsChild>
        </w:div>
        <w:div w:id="73403260">
          <w:marLeft w:val="0"/>
          <w:marRight w:val="0"/>
          <w:marTop w:val="0"/>
          <w:marBottom w:val="0"/>
          <w:divBdr>
            <w:top w:val="none" w:sz="0" w:space="0" w:color="auto"/>
            <w:left w:val="none" w:sz="0" w:space="0" w:color="auto"/>
            <w:bottom w:val="none" w:sz="0" w:space="0" w:color="auto"/>
            <w:right w:val="none" w:sz="0" w:space="0" w:color="auto"/>
          </w:divBdr>
          <w:divsChild>
            <w:div w:id="501237251">
              <w:marLeft w:val="0"/>
              <w:marRight w:val="0"/>
              <w:marTop w:val="0"/>
              <w:marBottom w:val="0"/>
              <w:divBdr>
                <w:top w:val="none" w:sz="0" w:space="0" w:color="auto"/>
                <w:left w:val="none" w:sz="0" w:space="0" w:color="auto"/>
                <w:bottom w:val="none" w:sz="0" w:space="0" w:color="auto"/>
                <w:right w:val="none" w:sz="0" w:space="0" w:color="auto"/>
              </w:divBdr>
            </w:div>
          </w:divsChild>
        </w:div>
        <w:div w:id="738207520">
          <w:marLeft w:val="0"/>
          <w:marRight w:val="0"/>
          <w:marTop w:val="0"/>
          <w:marBottom w:val="0"/>
          <w:divBdr>
            <w:top w:val="none" w:sz="0" w:space="0" w:color="auto"/>
            <w:left w:val="none" w:sz="0" w:space="0" w:color="auto"/>
            <w:bottom w:val="none" w:sz="0" w:space="0" w:color="auto"/>
            <w:right w:val="none" w:sz="0" w:space="0" w:color="auto"/>
          </w:divBdr>
          <w:divsChild>
            <w:div w:id="59054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66828">
      <w:bodyDiv w:val="1"/>
      <w:marLeft w:val="0"/>
      <w:marRight w:val="0"/>
      <w:marTop w:val="0"/>
      <w:marBottom w:val="0"/>
      <w:divBdr>
        <w:top w:val="none" w:sz="0" w:space="0" w:color="auto"/>
        <w:left w:val="none" w:sz="0" w:space="0" w:color="auto"/>
        <w:bottom w:val="none" w:sz="0" w:space="0" w:color="auto"/>
        <w:right w:val="none" w:sz="0" w:space="0" w:color="auto"/>
      </w:divBdr>
    </w:div>
    <w:div w:id="2090425975">
      <w:bodyDiv w:val="1"/>
      <w:marLeft w:val="0"/>
      <w:marRight w:val="0"/>
      <w:marTop w:val="0"/>
      <w:marBottom w:val="0"/>
      <w:divBdr>
        <w:top w:val="none" w:sz="0" w:space="0" w:color="auto"/>
        <w:left w:val="none" w:sz="0" w:space="0" w:color="auto"/>
        <w:bottom w:val="none" w:sz="0" w:space="0" w:color="auto"/>
        <w:right w:val="none" w:sz="0" w:space="0" w:color="auto"/>
      </w:divBdr>
      <w:divsChild>
        <w:div w:id="1569878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1461987">
      <w:bodyDiv w:val="1"/>
      <w:marLeft w:val="0"/>
      <w:marRight w:val="0"/>
      <w:marTop w:val="0"/>
      <w:marBottom w:val="0"/>
      <w:divBdr>
        <w:top w:val="none" w:sz="0" w:space="0" w:color="auto"/>
        <w:left w:val="none" w:sz="0" w:space="0" w:color="auto"/>
        <w:bottom w:val="none" w:sz="0" w:space="0" w:color="auto"/>
        <w:right w:val="none" w:sz="0" w:space="0" w:color="auto"/>
      </w:divBdr>
      <w:divsChild>
        <w:div w:id="310404008">
          <w:marLeft w:val="0"/>
          <w:marRight w:val="0"/>
          <w:marTop w:val="0"/>
          <w:marBottom w:val="0"/>
          <w:divBdr>
            <w:top w:val="none" w:sz="0" w:space="0" w:color="auto"/>
            <w:left w:val="none" w:sz="0" w:space="0" w:color="auto"/>
            <w:bottom w:val="none" w:sz="0" w:space="0" w:color="auto"/>
            <w:right w:val="none" w:sz="0" w:space="0" w:color="auto"/>
          </w:divBdr>
        </w:div>
        <w:div w:id="1711227562">
          <w:marLeft w:val="0"/>
          <w:marRight w:val="0"/>
          <w:marTop w:val="0"/>
          <w:marBottom w:val="0"/>
          <w:divBdr>
            <w:top w:val="none" w:sz="0" w:space="0" w:color="auto"/>
            <w:left w:val="none" w:sz="0" w:space="0" w:color="auto"/>
            <w:bottom w:val="none" w:sz="0" w:space="0" w:color="auto"/>
            <w:right w:val="none" w:sz="0" w:space="0" w:color="auto"/>
          </w:divBdr>
        </w:div>
      </w:divsChild>
    </w:div>
    <w:div w:id="2097630188">
      <w:bodyDiv w:val="1"/>
      <w:marLeft w:val="0"/>
      <w:marRight w:val="0"/>
      <w:marTop w:val="0"/>
      <w:marBottom w:val="0"/>
      <w:divBdr>
        <w:top w:val="none" w:sz="0" w:space="0" w:color="auto"/>
        <w:left w:val="none" w:sz="0" w:space="0" w:color="auto"/>
        <w:bottom w:val="none" w:sz="0" w:space="0" w:color="auto"/>
        <w:right w:val="none" w:sz="0" w:space="0" w:color="auto"/>
      </w:divBdr>
    </w:div>
    <w:div w:id="2097701828">
      <w:bodyDiv w:val="1"/>
      <w:marLeft w:val="0"/>
      <w:marRight w:val="0"/>
      <w:marTop w:val="0"/>
      <w:marBottom w:val="0"/>
      <w:divBdr>
        <w:top w:val="none" w:sz="0" w:space="0" w:color="auto"/>
        <w:left w:val="none" w:sz="0" w:space="0" w:color="auto"/>
        <w:bottom w:val="none" w:sz="0" w:space="0" w:color="auto"/>
        <w:right w:val="none" w:sz="0" w:space="0" w:color="auto"/>
      </w:divBdr>
    </w:div>
    <w:div w:id="2101564333">
      <w:bodyDiv w:val="1"/>
      <w:marLeft w:val="0"/>
      <w:marRight w:val="0"/>
      <w:marTop w:val="0"/>
      <w:marBottom w:val="0"/>
      <w:divBdr>
        <w:top w:val="none" w:sz="0" w:space="0" w:color="auto"/>
        <w:left w:val="none" w:sz="0" w:space="0" w:color="auto"/>
        <w:bottom w:val="none" w:sz="0" w:space="0" w:color="auto"/>
        <w:right w:val="none" w:sz="0" w:space="0" w:color="auto"/>
      </w:divBdr>
    </w:div>
    <w:div w:id="2102605528">
      <w:bodyDiv w:val="1"/>
      <w:marLeft w:val="0"/>
      <w:marRight w:val="0"/>
      <w:marTop w:val="0"/>
      <w:marBottom w:val="0"/>
      <w:divBdr>
        <w:top w:val="none" w:sz="0" w:space="0" w:color="auto"/>
        <w:left w:val="none" w:sz="0" w:space="0" w:color="auto"/>
        <w:bottom w:val="none" w:sz="0" w:space="0" w:color="auto"/>
        <w:right w:val="none" w:sz="0" w:space="0" w:color="auto"/>
      </w:divBdr>
    </w:div>
    <w:div w:id="2104521706">
      <w:bodyDiv w:val="1"/>
      <w:marLeft w:val="0"/>
      <w:marRight w:val="0"/>
      <w:marTop w:val="0"/>
      <w:marBottom w:val="0"/>
      <w:divBdr>
        <w:top w:val="none" w:sz="0" w:space="0" w:color="auto"/>
        <w:left w:val="none" w:sz="0" w:space="0" w:color="auto"/>
        <w:bottom w:val="none" w:sz="0" w:space="0" w:color="auto"/>
        <w:right w:val="none" w:sz="0" w:space="0" w:color="auto"/>
      </w:divBdr>
    </w:div>
    <w:div w:id="2106029087">
      <w:bodyDiv w:val="1"/>
      <w:marLeft w:val="0"/>
      <w:marRight w:val="0"/>
      <w:marTop w:val="0"/>
      <w:marBottom w:val="0"/>
      <w:divBdr>
        <w:top w:val="none" w:sz="0" w:space="0" w:color="auto"/>
        <w:left w:val="none" w:sz="0" w:space="0" w:color="auto"/>
        <w:bottom w:val="none" w:sz="0" w:space="0" w:color="auto"/>
        <w:right w:val="none" w:sz="0" w:space="0" w:color="auto"/>
      </w:divBdr>
      <w:divsChild>
        <w:div w:id="2058241509">
          <w:marLeft w:val="0"/>
          <w:marRight w:val="0"/>
          <w:marTop w:val="0"/>
          <w:marBottom w:val="0"/>
          <w:divBdr>
            <w:top w:val="none" w:sz="0" w:space="0" w:color="auto"/>
            <w:left w:val="none" w:sz="0" w:space="0" w:color="auto"/>
            <w:bottom w:val="none" w:sz="0" w:space="0" w:color="auto"/>
            <w:right w:val="none" w:sz="0" w:space="0" w:color="auto"/>
          </w:divBdr>
          <w:divsChild>
            <w:div w:id="134913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152390">
      <w:bodyDiv w:val="1"/>
      <w:marLeft w:val="0"/>
      <w:marRight w:val="0"/>
      <w:marTop w:val="0"/>
      <w:marBottom w:val="0"/>
      <w:divBdr>
        <w:top w:val="none" w:sz="0" w:space="0" w:color="auto"/>
        <w:left w:val="none" w:sz="0" w:space="0" w:color="auto"/>
        <w:bottom w:val="none" w:sz="0" w:space="0" w:color="auto"/>
        <w:right w:val="none" w:sz="0" w:space="0" w:color="auto"/>
      </w:divBdr>
    </w:div>
    <w:div w:id="2109035254">
      <w:bodyDiv w:val="1"/>
      <w:marLeft w:val="0"/>
      <w:marRight w:val="0"/>
      <w:marTop w:val="0"/>
      <w:marBottom w:val="0"/>
      <w:divBdr>
        <w:top w:val="none" w:sz="0" w:space="0" w:color="auto"/>
        <w:left w:val="none" w:sz="0" w:space="0" w:color="auto"/>
        <w:bottom w:val="none" w:sz="0" w:space="0" w:color="auto"/>
        <w:right w:val="none" w:sz="0" w:space="0" w:color="auto"/>
      </w:divBdr>
      <w:divsChild>
        <w:div w:id="1195655326">
          <w:marLeft w:val="0"/>
          <w:marRight w:val="0"/>
          <w:marTop w:val="0"/>
          <w:marBottom w:val="0"/>
          <w:divBdr>
            <w:top w:val="none" w:sz="0" w:space="0" w:color="auto"/>
            <w:left w:val="none" w:sz="0" w:space="0" w:color="auto"/>
            <w:bottom w:val="none" w:sz="0" w:space="0" w:color="auto"/>
            <w:right w:val="none" w:sz="0" w:space="0" w:color="auto"/>
          </w:divBdr>
        </w:div>
      </w:divsChild>
    </w:div>
    <w:div w:id="2113012435">
      <w:bodyDiv w:val="1"/>
      <w:marLeft w:val="0"/>
      <w:marRight w:val="0"/>
      <w:marTop w:val="0"/>
      <w:marBottom w:val="0"/>
      <w:divBdr>
        <w:top w:val="none" w:sz="0" w:space="0" w:color="auto"/>
        <w:left w:val="none" w:sz="0" w:space="0" w:color="auto"/>
        <w:bottom w:val="none" w:sz="0" w:space="0" w:color="auto"/>
        <w:right w:val="none" w:sz="0" w:space="0" w:color="auto"/>
      </w:divBdr>
    </w:div>
    <w:div w:id="2115125861">
      <w:bodyDiv w:val="1"/>
      <w:marLeft w:val="0"/>
      <w:marRight w:val="0"/>
      <w:marTop w:val="0"/>
      <w:marBottom w:val="0"/>
      <w:divBdr>
        <w:top w:val="none" w:sz="0" w:space="0" w:color="auto"/>
        <w:left w:val="none" w:sz="0" w:space="0" w:color="auto"/>
        <w:bottom w:val="none" w:sz="0" w:space="0" w:color="auto"/>
        <w:right w:val="none" w:sz="0" w:space="0" w:color="auto"/>
      </w:divBdr>
    </w:div>
    <w:div w:id="2119173656">
      <w:bodyDiv w:val="1"/>
      <w:marLeft w:val="0"/>
      <w:marRight w:val="0"/>
      <w:marTop w:val="0"/>
      <w:marBottom w:val="0"/>
      <w:divBdr>
        <w:top w:val="none" w:sz="0" w:space="0" w:color="auto"/>
        <w:left w:val="none" w:sz="0" w:space="0" w:color="auto"/>
        <w:bottom w:val="none" w:sz="0" w:space="0" w:color="auto"/>
        <w:right w:val="none" w:sz="0" w:space="0" w:color="auto"/>
      </w:divBdr>
    </w:div>
    <w:div w:id="2120106638">
      <w:bodyDiv w:val="1"/>
      <w:marLeft w:val="0"/>
      <w:marRight w:val="0"/>
      <w:marTop w:val="0"/>
      <w:marBottom w:val="0"/>
      <w:divBdr>
        <w:top w:val="none" w:sz="0" w:space="0" w:color="auto"/>
        <w:left w:val="none" w:sz="0" w:space="0" w:color="auto"/>
        <w:bottom w:val="none" w:sz="0" w:space="0" w:color="auto"/>
        <w:right w:val="none" w:sz="0" w:space="0" w:color="auto"/>
      </w:divBdr>
    </w:div>
    <w:div w:id="2125691963">
      <w:bodyDiv w:val="1"/>
      <w:marLeft w:val="0"/>
      <w:marRight w:val="0"/>
      <w:marTop w:val="0"/>
      <w:marBottom w:val="0"/>
      <w:divBdr>
        <w:top w:val="none" w:sz="0" w:space="0" w:color="auto"/>
        <w:left w:val="none" w:sz="0" w:space="0" w:color="auto"/>
        <w:bottom w:val="none" w:sz="0" w:space="0" w:color="auto"/>
        <w:right w:val="none" w:sz="0" w:space="0" w:color="auto"/>
      </w:divBdr>
    </w:div>
    <w:div w:id="2125926728">
      <w:bodyDiv w:val="1"/>
      <w:marLeft w:val="0"/>
      <w:marRight w:val="0"/>
      <w:marTop w:val="0"/>
      <w:marBottom w:val="0"/>
      <w:divBdr>
        <w:top w:val="none" w:sz="0" w:space="0" w:color="auto"/>
        <w:left w:val="none" w:sz="0" w:space="0" w:color="auto"/>
        <w:bottom w:val="none" w:sz="0" w:space="0" w:color="auto"/>
        <w:right w:val="none" w:sz="0" w:space="0" w:color="auto"/>
      </w:divBdr>
    </w:div>
    <w:div w:id="2128308582">
      <w:bodyDiv w:val="1"/>
      <w:marLeft w:val="0"/>
      <w:marRight w:val="0"/>
      <w:marTop w:val="0"/>
      <w:marBottom w:val="0"/>
      <w:divBdr>
        <w:top w:val="none" w:sz="0" w:space="0" w:color="auto"/>
        <w:left w:val="none" w:sz="0" w:space="0" w:color="auto"/>
        <w:bottom w:val="none" w:sz="0" w:space="0" w:color="auto"/>
        <w:right w:val="none" w:sz="0" w:space="0" w:color="auto"/>
      </w:divBdr>
    </w:div>
    <w:div w:id="2128740740">
      <w:bodyDiv w:val="1"/>
      <w:marLeft w:val="0"/>
      <w:marRight w:val="0"/>
      <w:marTop w:val="0"/>
      <w:marBottom w:val="0"/>
      <w:divBdr>
        <w:top w:val="none" w:sz="0" w:space="0" w:color="auto"/>
        <w:left w:val="none" w:sz="0" w:space="0" w:color="auto"/>
        <w:bottom w:val="none" w:sz="0" w:space="0" w:color="auto"/>
        <w:right w:val="none" w:sz="0" w:space="0" w:color="auto"/>
      </w:divBdr>
    </w:div>
    <w:div w:id="2131046876">
      <w:bodyDiv w:val="1"/>
      <w:marLeft w:val="0"/>
      <w:marRight w:val="0"/>
      <w:marTop w:val="0"/>
      <w:marBottom w:val="0"/>
      <w:divBdr>
        <w:top w:val="none" w:sz="0" w:space="0" w:color="auto"/>
        <w:left w:val="none" w:sz="0" w:space="0" w:color="auto"/>
        <w:bottom w:val="none" w:sz="0" w:space="0" w:color="auto"/>
        <w:right w:val="none" w:sz="0" w:space="0" w:color="auto"/>
      </w:divBdr>
      <w:divsChild>
        <w:div w:id="43799554">
          <w:marLeft w:val="0"/>
          <w:marRight w:val="0"/>
          <w:marTop w:val="0"/>
          <w:marBottom w:val="0"/>
          <w:divBdr>
            <w:top w:val="none" w:sz="0" w:space="0" w:color="auto"/>
            <w:left w:val="none" w:sz="0" w:space="0" w:color="auto"/>
            <w:bottom w:val="none" w:sz="0" w:space="0" w:color="auto"/>
            <w:right w:val="none" w:sz="0" w:space="0" w:color="auto"/>
          </w:divBdr>
          <w:divsChild>
            <w:div w:id="796410623">
              <w:marLeft w:val="0"/>
              <w:marRight w:val="0"/>
              <w:marTop w:val="0"/>
              <w:marBottom w:val="0"/>
              <w:divBdr>
                <w:top w:val="none" w:sz="0" w:space="0" w:color="auto"/>
                <w:left w:val="none" w:sz="0" w:space="0" w:color="auto"/>
                <w:bottom w:val="none" w:sz="0" w:space="0" w:color="auto"/>
                <w:right w:val="none" w:sz="0" w:space="0" w:color="auto"/>
              </w:divBdr>
            </w:div>
            <w:div w:id="1394617851">
              <w:marLeft w:val="0"/>
              <w:marRight w:val="0"/>
              <w:marTop w:val="0"/>
              <w:marBottom w:val="0"/>
              <w:divBdr>
                <w:top w:val="none" w:sz="0" w:space="0" w:color="auto"/>
                <w:left w:val="none" w:sz="0" w:space="0" w:color="auto"/>
                <w:bottom w:val="none" w:sz="0" w:space="0" w:color="auto"/>
                <w:right w:val="none" w:sz="0" w:space="0" w:color="auto"/>
              </w:divBdr>
              <w:divsChild>
                <w:div w:id="11828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7416">
      <w:bodyDiv w:val="1"/>
      <w:marLeft w:val="0"/>
      <w:marRight w:val="0"/>
      <w:marTop w:val="0"/>
      <w:marBottom w:val="0"/>
      <w:divBdr>
        <w:top w:val="none" w:sz="0" w:space="0" w:color="auto"/>
        <w:left w:val="none" w:sz="0" w:space="0" w:color="auto"/>
        <w:bottom w:val="none" w:sz="0" w:space="0" w:color="auto"/>
        <w:right w:val="none" w:sz="0" w:space="0" w:color="auto"/>
      </w:divBdr>
    </w:div>
    <w:div w:id="2136631355">
      <w:bodyDiv w:val="1"/>
      <w:marLeft w:val="0"/>
      <w:marRight w:val="0"/>
      <w:marTop w:val="0"/>
      <w:marBottom w:val="0"/>
      <w:divBdr>
        <w:top w:val="none" w:sz="0" w:space="0" w:color="auto"/>
        <w:left w:val="none" w:sz="0" w:space="0" w:color="auto"/>
        <w:bottom w:val="none" w:sz="0" w:space="0" w:color="auto"/>
        <w:right w:val="none" w:sz="0" w:space="0" w:color="auto"/>
      </w:divBdr>
    </w:div>
    <w:div w:id="2138406515">
      <w:bodyDiv w:val="1"/>
      <w:marLeft w:val="0"/>
      <w:marRight w:val="0"/>
      <w:marTop w:val="0"/>
      <w:marBottom w:val="0"/>
      <w:divBdr>
        <w:top w:val="none" w:sz="0" w:space="0" w:color="auto"/>
        <w:left w:val="none" w:sz="0" w:space="0" w:color="auto"/>
        <w:bottom w:val="none" w:sz="0" w:space="0" w:color="auto"/>
        <w:right w:val="none" w:sz="0" w:space="0" w:color="auto"/>
      </w:divBdr>
    </w:div>
    <w:div w:id="2138715820">
      <w:bodyDiv w:val="1"/>
      <w:marLeft w:val="0"/>
      <w:marRight w:val="0"/>
      <w:marTop w:val="0"/>
      <w:marBottom w:val="0"/>
      <w:divBdr>
        <w:top w:val="none" w:sz="0" w:space="0" w:color="auto"/>
        <w:left w:val="none" w:sz="0" w:space="0" w:color="auto"/>
        <w:bottom w:val="none" w:sz="0" w:space="0" w:color="auto"/>
        <w:right w:val="none" w:sz="0" w:space="0" w:color="auto"/>
      </w:divBdr>
    </w:div>
    <w:div w:id="2139492677">
      <w:bodyDiv w:val="1"/>
      <w:marLeft w:val="0"/>
      <w:marRight w:val="0"/>
      <w:marTop w:val="0"/>
      <w:marBottom w:val="0"/>
      <w:divBdr>
        <w:top w:val="none" w:sz="0" w:space="0" w:color="auto"/>
        <w:left w:val="none" w:sz="0" w:space="0" w:color="auto"/>
        <w:bottom w:val="none" w:sz="0" w:space="0" w:color="auto"/>
        <w:right w:val="none" w:sz="0" w:space="0" w:color="auto"/>
      </w:divBdr>
    </w:div>
    <w:div w:id="2141805063">
      <w:bodyDiv w:val="1"/>
      <w:marLeft w:val="0"/>
      <w:marRight w:val="0"/>
      <w:marTop w:val="0"/>
      <w:marBottom w:val="0"/>
      <w:divBdr>
        <w:top w:val="none" w:sz="0" w:space="0" w:color="auto"/>
        <w:left w:val="none" w:sz="0" w:space="0" w:color="auto"/>
        <w:bottom w:val="none" w:sz="0" w:space="0" w:color="auto"/>
        <w:right w:val="none" w:sz="0" w:space="0" w:color="auto"/>
      </w:divBdr>
      <w:divsChild>
        <w:div w:id="17133838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www.billtrack50.com/billdetail/1623545" TargetMode="External"/><Relationship Id="rId21" Type="http://schemas.openxmlformats.org/officeDocument/2006/relationships/hyperlink" Target="http://www.waveland.com/browse.php?t=708" TargetMode="External"/><Relationship Id="rId170" Type="http://schemas.openxmlformats.org/officeDocument/2006/relationships/hyperlink" Target="https://apnews.com/article/fatal-fire-massachusetts-assisted-living-78afe4bee1a6d4e604118b362aa33c14" TargetMode="External"/><Relationship Id="rId268" Type="http://schemas.openxmlformats.org/officeDocument/2006/relationships/hyperlink" Target="https://stacks.cdc.gov/view/cdc/163747" TargetMode="External"/><Relationship Id="rId475" Type="http://schemas.openxmlformats.org/officeDocument/2006/relationships/hyperlink" Target="https://www.firerescue1.com/cancer/national-firefighter-registry-for-cancer-goes-offline-following-niosh-layoffs" TargetMode="External"/><Relationship Id="rId682" Type="http://schemas.openxmlformats.org/officeDocument/2006/relationships/hyperlink" Target="https://www.nytimes.com/2025/01/17/us/los-angeles-fire-chief-kristin-crowley.html" TargetMode="External"/><Relationship Id="rId903" Type="http://schemas.openxmlformats.org/officeDocument/2006/relationships/hyperlink" Target="https://www.justice.gov/opa/pr/federal-court-grants-justice-departments-motion-terminate-47-year-old-consent-decree" TargetMode="External"/><Relationship Id="rId1326" Type="http://schemas.openxmlformats.org/officeDocument/2006/relationships/hyperlink" Target="https://www.fireengineering.com/firefighting/fire-leadership/former-ky-fire-chief-charged-with-stealing-thousands-from-department/?utm_medium=email&amp;utm_source=fe_daily_newsletter&amp;utm_campaign=2025-7-7&amp;oly_enc_id=0573H1103045H2E" TargetMode="External"/><Relationship Id="rId1533" Type="http://schemas.openxmlformats.org/officeDocument/2006/relationships/hyperlink" Target="https://www.foxnews.com/video/6370820699112" TargetMode="External"/><Relationship Id="rId32" Type="http://schemas.openxmlformats.org/officeDocument/2006/relationships/hyperlink" Target="https://www.firerescue1.com/legal/calif-fire-chief-state-fire-marshal-named-in-esparto-fireworks-explosion-lawsuit?utm_source=Sailthru&amp;utm_medium=email&amp;utm_campaign=FR1-Daily-7-31-26&amp;utm_term=FR1%20Daily" TargetMode="External"/><Relationship Id="rId128" Type="http://schemas.openxmlformats.org/officeDocument/2006/relationships/hyperlink" Target="mailto:OhioEMS@info.dps.ohio.gov" TargetMode="External"/><Relationship Id="rId335" Type="http://schemas.openxmlformats.org/officeDocument/2006/relationships/hyperlink" Target="mailto:update@cfsi.ccsend.com" TargetMode="External"/><Relationship Id="rId542" Type="http://schemas.openxmlformats.org/officeDocument/2006/relationships/hyperlink" Target="https://x.com/SpeakerMenin/status/2019470394579718327" TargetMode="External"/><Relationship Id="rId987" Type="http://schemas.openxmlformats.org/officeDocument/2006/relationships/hyperlink" Target="https://www.firefighterovertime.org/2026/03/22/federal-judge-rejects-countys-bid-to-dismiss-paramedic-overtime-lawsuit/" TargetMode="External"/><Relationship Id="rId1172" Type="http://schemas.openxmlformats.org/officeDocument/2006/relationships/hyperlink" Target="https://www.9news.com/article/news/local/colorado-news/west-metro-fire-rescue-changes-firefighters-schedule/73-aeb09da6-8133-4ad6-b61f-b2576206c680" TargetMode="External"/><Relationship Id="rId181" Type="http://schemas.openxmlformats.org/officeDocument/2006/relationships/hyperlink" Target="https://www.fireengineering.com/fire-safety/thousands-of-buildings-in-san-diego-are-long-overdue-for-fire-inspections-and-thats-just-what-the-city-knows-about/?utm_medium=email&amp;utm_source=fe_daily_newsletter&amp;utm_campaign=2025-5-19&amp;oly_enc_id=0573H1103045H2E" TargetMode="External"/><Relationship Id="rId402" Type="http://schemas.openxmlformats.org/officeDocument/2006/relationships/hyperlink" Target="https://www.nytimes.com/2025/08/17/us/wildfire-firefighters-masks-smoke.html" TargetMode="External"/><Relationship Id="rId847" Type="http://schemas.openxmlformats.org/officeDocument/2006/relationships/hyperlink" Target="https://www.supremecourt.gov/opinions/24pdf/23-1039_c0n2.pdf" TargetMode="External"/><Relationship Id="rId1032" Type="http://schemas.openxmlformats.org/officeDocument/2006/relationships/hyperlink" Target="https://links-2.govdelivery.com/CL0/https:%2F%2Fgcc02.safelinks.protection.outlook.com%2F%3Furl=https%253A%252F%252Fwww.transportation.gov%252Fodapc%252Fdot-recreational-marijuana-notice%26data=05%257C02%257Cdoug.simon%2540dot.gov%257C1dbd56275eff401e4c3708de3e7a2637%257Cc4cd245b44f04395a1aa3848d258f78b%257C0%257C0%257C639016891498569592%257CUnknown%257CTWFpbGZsb3d8eyJFbXB0eU1hcGkiOnRydWUsIlYiOiIwLjAuMDAwMCIsIlAiOiJXaW4zMiIsIkFOIjoiTWFpbCIsIldUIjoyfQ%253D%253D%257C4000%257C%257C%257C%26sdata=SwziwV%252BcS925AV%252BuVV0EORnsvIsXp%252B9QQSUMGt7%252F8R4%253D%26reserved=0/1/0101019b382ce7c6-28053cac-b214-484c-b7aa-ea0aad94c258-000000/1FMHsWYQx0BuGqzklTbySIhVxog3vrrdAvtGwx6VTQU=436" TargetMode="External"/><Relationship Id="rId1477" Type="http://schemas.openxmlformats.org/officeDocument/2006/relationships/hyperlink" Target="https://www.firerescue1.com/legislation-funding/conn-governor-proposes-mortgage-tuition-incentives-to-boost-police-firefighter-recruitment?utm_source=Sailthru&amp;utm_medium=email&amp;utm_campaign=FR1-Daily-2-24-26&amp;utm_term=FR1%20Daily" TargetMode="External"/><Relationship Id="rId279" Type="http://schemas.openxmlformats.org/officeDocument/2006/relationships/hyperlink" Target="https://www.cdc.gov/niosh/publications/numbered/2026-106.html" TargetMode="External"/><Relationship Id="rId486" Type="http://schemas.openxmlformats.org/officeDocument/2006/relationships/hyperlink" Target="https://cfsi.org/" TargetMode="External"/><Relationship Id="rId693" Type="http://schemas.openxmlformats.org/officeDocument/2006/relationships/hyperlink" Target="https://www.nvfc.org/help-improve-vehicle-safety-with-new-nhtsa-reporting-form/" TargetMode="External"/><Relationship Id="rId707" Type="http://schemas.openxmlformats.org/officeDocument/2006/relationships/hyperlink" Target="https://www.fireengineering.com/firefighting/baltimore-approves-225k-settlement-to-man-struck-by-fire-department-vehicle/?utm_source=fe_daily_newsletter&amp;utm_medium=email&amp;utm_campaign=2026-4-16&amp;oly_enc_id=0573H1103045H2E" TargetMode="External"/><Relationship Id="rId914" Type="http://schemas.openxmlformats.org/officeDocument/2006/relationships/hyperlink" Target="https://www.cincinnati.com/story/news/2025/02/10/ohio-supreme-court-to-weigh-police-confidentiality-under-marsys-law/78384502007/" TargetMode="External"/><Relationship Id="rId1337" Type="http://schemas.openxmlformats.org/officeDocument/2006/relationships/hyperlink" Target="https://www.latimes.com/california/story/2025-04-30/lafd-union-head-massive-amounts-of-overtime" TargetMode="External"/><Relationship Id="rId1544" Type="http://schemas.openxmlformats.org/officeDocument/2006/relationships/hyperlink" Target="https://www.ssa.gov/pubs/EN-05-10007.pdf" TargetMode="External"/><Relationship Id="rId43" Type="http://schemas.openxmlformats.org/officeDocument/2006/relationships/hyperlink" Target="https://apnews.com/hub/government-surveillance" TargetMode="External"/><Relationship Id="rId139" Type="http://schemas.openxmlformats.org/officeDocument/2006/relationships/hyperlink" Target="https://www.fireengineering.com/news/four-takeaways-from-investigation-that-found-safety-flaws-after-ma-assisted-living-fire/?utm_source=fe_daily_newsletter&amp;utm_medium=email&amp;utm_campaign=2025-10-8&amp;oly_enc_id=0573H1103045H2E" TargetMode="External"/><Relationship Id="rId346" Type="http://schemas.openxmlformats.org/officeDocument/2006/relationships/hyperlink" Target="https://www.firerescue1.com/line-of-duty-death-lodd/lodd-md-firefighter-dies-after-medical-emergency-during-house-fire" TargetMode="External"/><Relationship Id="rId553" Type="http://schemas.openxmlformats.org/officeDocument/2006/relationships/hyperlink" Target="https://www.justice.gov/opa/pr/tennessee-man-pleads-guilty-arson-and-attempting-provide-material-support-foreign-terrorist" TargetMode="External"/><Relationship Id="rId760" Type="http://schemas.openxmlformats.org/officeDocument/2006/relationships/hyperlink" Target="https://www.firerescue1.com/safety/our-decades-long-struggle-to-change-the-seatbelt-culture-drives-forward?utm_source=delivra&amp;utm_medium=email&amp;utm_campaign=FR1-Rewind-6-22-25&amp;utm_id=9098426&amp;dlv-emuid=fed355b8-46a2-4fa4-b55c-4d602dde33c4&amp;dlv-mlid=9098426" TargetMode="External"/><Relationship Id="rId998" Type="http://schemas.openxmlformats.org/officeDocument/2006/relationships/hyperlink" Target="https://www.desmoinesregister.com/story/news/local/west-des-moines/2025/06/25/west-des-moines-withheld-overtime-cut-pay-firefighters-allege-in-lawsuit/84292166007/" TargetMode="External"/><Relationship Id="rId1183" Type="http://schemas.openxmlformats.org/officeDocument/2006/relationships/hyperlink" Target="https://www.firerescue1.com/health-wellness/do-men-and-women-recover-from-trauma-differently?utm_source=delivra&amp;utm_medium=email&amp;utm_campaign=FR1-Daily-10-31-25&amp;utm_id=9715571&amp;dlv-emuid=fed355b8-46a2-4fa4-b55c-4d602dde33c4&amp;dlv-mlid=9715571" TargetMode="External"/><Relationship Id="rId1390" Type="http://schemas.openxmlformats.org/officeDocument/2006/relationships/hyperlink" Target="https://www.fireengineering.com/firefighting/fire-leadership/chelmsford-ma-firefighters-vote-no-confidence-against-fire-chief/?utm_source=fe_daily_newsletter&amp;utm_medium=email&amp;utm_campaign=2026-6-9&amp;oly_enc_id=0573H1103045H2E" TargetMode="External"/><Relationship Id="rId1404" Type="http://schemas.openxmlformats.org/officeDocument/2006/relationships/hyperlink" Target="https://www.hfdcoa.org/wp-content/uploads/2026/03/Arbitration-Opinion-2026.pdf" TargetMode="External"/><Relationship Id="rId192" Type="http://schemas.openxmlformats.org/officeDocument/2006/relationships/hyperlink" Target="https://www.reuters.com/markets/companies/RBAV.VI" TargetMode="External"/><Relationship Id="rId206" Type="http://schemas.openxmlformats.org/officeDocument/2006/relationships/hyperlink" Target="https://www.cincinnati.com/story/news/courts/2025/02/11/ohio-supreme-court-to-decide-marsys-law-case-involving-police/78410084007/https:/www.cincinnati.com/story/news/courts/2025/02/11/ohio-supreme-court-to-decide-marsys-law-case-involving-police/78410084007/" TargetMode="External"/><Relationship Id="rId413" Type="http://schemas.openxmlformats.org/officeDocument/2006/relationships/hyperlink" Target="https://www.firerescue1.com/line-of-duty-death-lodd/fallen-mo-firefighter-paramedic-was-known-as-a-mentor-role-model-for-many" TargetMode="External"/><Relationship Id="rId858" Type="http://schemas.openxmlformats.org/officeDocument/2006/relationships/hyperlink" Target="https://www.firerescue1.com/legal/lawsuit-alleges-n-j-assistant-chief-sexually-assaulted-ffs-while-others-watched?utm_source=delivra&amp;utm_medium=email&amp;utm_campaign=FR1-Rewind-3-30-25&amp;utm_id=8705498&amp;dlv-emuid=fed355b8-46a2-4fa4-b55c-4d602dde33c4&amp;dlv-mlid=8705498" TargetMode="External"/><Relationship Id="rId1043" Type="http://schemas.openxmlformats.org/officeDocument/2006/relationships/hyperlink" Target="https://www.wmur.com/article/derry-fire-chief-no-contest-dwi-first-offense-charge/69518321" TargetMode="External"/><Relationship Id="rId1488" Type="http://schemas.openxmlformats.org/officeDocument/2006/relationships/hyperlink" Target="https://www.supremecourt.ohio.gov/rod/docs/pdf/0/2025/2025-Ohio-5243.pdf" TargetMode="External"/><Relationship Id="rId497" Type="http://schemas.openxmlformats.org/officeDocument/2006/relationships/hyperlink" Target="https://www.firerescue1.com/legal/nyc-to-pay-3-5m-to-family-of-belgian-ff-killed-in-fdny-fireboat-crash?utm_source=delivra&amp;utm_medium=email&amp;utm_campaign=FR1-Daily-2-21-25&amp;utm_id=8541257&amp;dlv-emuid=fed355b8-46a2-4fa4-b55c-4d602dde33c4&amp;dlv-mlid=8541257" TargetMode="External"/><Relationship Id="rId620" Type="http://schemas.openxmlformats.org/officeDocument/2006/relationships/hyperlink" Target="https://www.dhs.gov/news/2025/12/30/historic-announcement-fema-rapidly-awards-250-million-secure-us-skies-ahead-fifa" TargetMode="External"/><Relationship Id="rId718" Type="http://schemas.openxmlformats.org/officeDocument/2006/relationships/hyperlink" Target="https://www.firerescue1.com/line-of-duty-death-lodd/2-okla-firefighters-killed-in-tanker-rollover-while-responding-to-fire" TargetMode="External"/><Relationship Id="rId925" Type="http://schemas.openxmlformats.org/officeDocument/2006/relationships/hyperlink" Target="https://clearinghouse.net/case/17761/" TargetMode="External"/><Relationship Id="rId1250" Type="http://schemas.openxmlformats.org/officeDocument/2006/relationships/hyperlink" Target="https://www.firerescue1.com/legal/3-texas-firefighters-arrested-on-child-sex-crime-charges" TargetMode="External"/><Relationship Id="rId1348" Type="http://schemas.openxmlformats.org/officeDocument/2006/relationships/hyperlink" Target="https://www.firerescue1.com/legal/former-fdny-chief-sentenced-to-prison-for-expedited-inspection-bribery-scheme?utm_source=delivra&amp;utm_medium=email&amp;utm_campaign=FR1-Daily-4-2-25&amp;utm_id=8728348&amp;dlv-emuid=fed355b8-46a2-4fa4-b55c-4d602dde33c4&amp;dlv-mlid=8728348" TargetMode="External"/><Relationship Id="rId357" Type="http://schemas.openxmlformats.org/officeDocument/2006/relationships/hyperlink" Target="https://www.cdc.gov/media/releases/2026/2026-cdcs-national-firefighter-registry-for-cancer-is-now-the-largest-in-the-nation.html" TargetMode="External"/><Relationship Id="rId1110" Type="http://schemas.openxmlformats.org/officeDocument/2006/relationships/hyperlink" Target="https://www.firerescue1.com/legislation-funding/ga-county-approves-100-fee-for-treated-non-transport-ems-calls?utm_source=Sailthru&amp;utm_medium=email&amp;utm_campaign=FR1-Daily-3-26-26&amp;utm_term=FR1%20Daily" TargetMode="External"/><Relationship Id="rId1194" Type="http://schemas.openxmlformats.org/officeDocument/2006/relationships/hyperlink" Target="https://www.live5news.com/2025/05/15/make-us-better-firefighters-charleston-fire-department-pilots-new-shifts/" TargetMode="External"/><Relationship Id="rId1208" Type="http://schemas.openxmlformats.org/officeDocument/2006/relationships/hyperlink" Target="https://www.google.com/search?client=firefox-b-1-d&amp;q=Biran+Fnnessy%2C+60+Minutes" TargetMode="External"/><Relationship Id="rId1415" Type="http://schemas.openxmlformats.org/officeDocument/2006/relationships/hyperlink" Target="https://www.iaff.org/news/pffu-utah-labor-unions-return-320k-signatures-for-referendum-challenging-anti-collective-bargaining-law/" TargetMode="External"/><Relationship Id="rId54" Type="http://schemas.openxmlformats.org/officeDocument/2006/relationships/hyperlink" Target="https://www.fireengineering.com/fire-safety/federal-report-prompts-easton-pa-to-review-fire-safety-inspections/?utm_source=fe_daily_newsletter&amp;utm_medium=email&amp;utm_campaign=2026-6-15&amp;oly_enc_id=0573H1103045H2E" TargetMode="External"/><Relationship Id="rId217" Type="http://schemas.openxmlformats.org/officeDocument/2006/relationships/hyperlink" Target="https://www.firerescue1.com/legal/prosecutors-allege-former-fdny-chiefs-took-advantage-of-city-hall-list-in-inspection-bribes" TargetMode="External"/><Relationship Id="rId564" Type="http://schemas.openxmlformats.org/officeDocument/2006/relationships/hyperlink" Target="https://apnews.com/article/el-paso-flights-airspace-drone-restrictions-laser-a9474193eb96500c14db54aa9003d2ce" TargetMode="External"/><Relationship Id="rId771" Type="http://schemas.openxmlformats.org/officeDocument/2006/relationships/hyperlink" Target="https://ct.symplicity.com/t/wrn/34195fabb529fb5e02dc8576c007b380/3701452710/realurl=https:/www.ibisworld.com/united-states/industry/fire-truck-manufacturing/5645/" TargetMode="External"/><Relationship Id="rId869" Type="http://schemas.openxmlformats.org/officeDocument/2006/relationships/hyperlink" Target="https://www.cincinnati.com/story/news/politics/2023/05/23/ohio-republicans-introduce-transgender-bathroom-bill/70249189007/" TargetMode="External"/><Relationship Id="rId1499" Type="http://schemas.openxmlformats.org/officeDocument/2006/relationships/hyperlink" Target="https://www.hsgac.senate.gov/subcommittees/dmdcc/hearings/sounding-the-alarm-americas-fire-apparatus-crisis/" TargetMode="External"/><Relationship Id="rId424" Type="http://schemas.openxmlformats.org/officeDocument/2006/relationships/image" Target="media/image7.jpeg"/><Relationship Id="rId631" Type="http://schemas.openxmlformats.org/officeDocument/2006/relationships/hyperlink" Target="https://www.mercurynews.com/2025/03/17/martinez-refinery-fire-residents-angry-town-hall/" TargetMode="External"/><Relationship Id="rId729" Type="http://schemas.openxmlformats.org/officeDocument/2006/relationships/hyperlink" Target="https://abc6onyourside.com/news/local/columbus-firefighter-to-appear-in-court-in-connection-to-deadly-crash-tyler-conners-timothy-wiggins-fatal-crash-i-270-columbus-division-of-fire" TargetMode="External"/><Relationship Id="rId1054" Type="http://schemas.openxmlformats.org/officeDocument/2006/relationships/hyperlink" Target="https://links-2.govdelivery.com/CL0/http:%2F%2Fwww.dot.gov%2Fodapc%2Femployer_handbook/1/01010199a5460f88-40f1dee7-cbe8-47d2-98fa-056ecdd01bcb-000000/psHuk-8ZZCl52OXt5vtWx7p1cChMNQGQDPgRWmM4WjY=425" TargetMode="External"/><Relationship Id="rId1261" Type="http://schemas.openxmlformats.org/officeDocument/2006/relationships/hyperlink" Target="https://www.fireengineering.com/firefighting/fire-leadership/in-fire-chief-removed/?utm_medium=email&amp;utm_source=fe_daily_newsletter&amp;utm_campaign=2026-2-19&amp;oly_enc_id=0573H1103045H2E" TargetMode="External"/><Relationship Id="rId1359" Type="http://schemas.openxmlformats.org/officeDocument/2006/relationships/hyperlink" Target="https://www.axios.com/local/nashville/2025/02/10/metro-payout-firefighter-lawsuit-facebook-posts" TargetMode="External"/><Relationship Id="rId270" Type="http://schemas.openxmlformats.org/officeDocument/2006/relationships/hyperlink" Target="https://stacks.cdc.gov/view/cdc/163481" TargetMode="External"/><Relationship Id="rId936" Type="http://schemas.openxmlformats.org/officeDocument/2006/relationships/hyperlink" Target="https://www.fireengineering.com/firefighting/fire-leadership/holyoke-ma-fire-department-exits-1970s-diversity-hiring-consent-decree/?utm_medium=email&amp;utm_source=fe_daily_newsletter&amp;utm_campaign=2025-3-6&amp;oly_enc_id=0573H1103045H2E" TargetMode="External"/><Relationship Id="rId1121" Type="http://schemas.openxmlformats.org/officeDocument/2006/relationships/hyperlink" Target="https://ems.ohio.gov/about-us/newsroom/all-news/emergency-responder-alert-fatal-injuries-linked-to-faulty-air-bag-inflators" TargetMode="External"/><Relationship Id="rId1219" Type="http://schemas.openxmlformats.org/officeDocument/2006/relationships/hyperlink" Target="https://www.firefighterclosecalls.com/3-ffs-terminated-and-2-suspended-rookie-hazing-behaviors-the-secret-list/" TargetMode="External"/><Relationship Id="rId65" Type="http://schemas.openxmlformats.org/officeDocument/2006/relationships/hyperlink" Target="https://www.fireengineering.com/firefighting/wildland-firefighting/los-angeles-trial-to-begin-for-man-accused-of-sparking-the-deadly-palisades-fire/?utm_source=fe_daily_newsletter&amp;utm_medium=email&amp;utm_campaign=2026-6-8&amp;oly_enc_id=0573H1103045H2E" TargetMode="External"/><Relationship Id="rId130" Type="http://schemas.openxmlformats.org/officeDocument/2006/relationships/hyperlink" Target="https://foxbaltimore.com/news/local/2022-stricker-street-fire-james-barnett-charged-baltimore-city-three-firefighters" TargetMode="External"/><Relationship Id="rId368" Type="http://schemas.openxmlformats.org/officeDocument/2006/relationships/hyperlink" Target="https://www.mlive.com/environment/2024/11/pfas-lawsuit-against-grand-rapids-airport-should-stay-in-state-court-judges-rule.html" TargetMode="External"/><Relationship Id="rId575" Type="http://schemas.openxmlformats.org/officeDocument/2006/relationships/hyperlink" Target="https://www.fireengineering.com/firefighting/mi-chief-says-utilitys-slow-response-undermined-fire-suppression-efforts-at-apartment-fire/?utm_source=fe_daily_newsletter&amp;utm_medium=email&amp;utm_campaign=2026-7-6&amp;oly_enc_id=0573H1103045H2E" TargetMode="External"/><Relationship Id="rId782" Type="http://schemas.openxmlformats.org/officeDocument/2006/relationships/hyperlink" Target="https://www.scribd.com/document/832775257/FILE-2694" TargetMode="External"/><Relationship Id="rId1426" Type="http://schemas.openxmlformats.org/officeDocument/2006/relationships/hyperlink" Target="https://www.firerescue1.com/labor-and-union-issues/texas-fire-chief-resigns-after-union-dispute-ems-merger-controversy?utm_source=delivra&amp;utm_medium=email&amp;utm_campaign=FR1-Daily-10-20-25&amp;utm_id=9663344&amp;dlv-emuid=fed355b8-46a2-4fa4-b55c-4d602dde33c4&amp;dlv-mlid=9663344" TargetMode="External"/><Relationship Id="rId228" Type="http://schemas.openxmlformats.org/officeDocument/2006/relationships/hyperlink" Target="https://www.latimes.com/environment/story/2025-01-10/newsom-water-fires-investigation" TargetMode="External"/><Relationship Id="rId435" Type="http://schemas.openxmlformats.org/officeDocument/2006/relationships/hyperlink" Target="https://www.firerescue1.com/firefighting-foam/minn-fire-departments-test-soy-based-pfas-free-firefighting-foam?utm_source=delivra&amp;utm_medium=email&amp;utm_campaign=FR1-Daily-6-10-25&amp;utm_id=9046557&amp;dlv-emuid=fed355b8-46a2-4fa4-b55c-4d602dde33c4&amp;dlv-mlid=9046557" TargetMode="External"/><Relationship Id="rId642" Type="http://schemas.openxmlformats.org/officeDocument/2006/relationships/hyperlink" Target="https://labor.illinois.gov/content/dam/soi/en/web/idol/laws-rules/safety/documents/ridge-incident-report.pdf" TargetMode="External"/><Relationship Id="rId1065" Type="http://schemas.openxmlformats.org/officeDocument/2006/relationships/hyperlink" Target="https://www.nytimes.com/2025/01/17/us/politics/biden-commute-sentences-drug-offenders.html" TargetMode="External"/><Relationship Id="rId1272" Type="http://schemas.openxmlformats.org/officeDocument/2006/relationships/hyperlink" Target="https://www.cbsnews.com/baltimore/news/baltimore-fire-academy-firefighter-trainee-threats-weapons/" TargetMode="External"/><Relationship Id="rId281" Type="http://schemas.openxmlformats.org/officeDocument/2006/relationships/hyperlink" Target="https://www.news.uscg.mil/Press-Releases/Article/4374401/coast-guard-releases-report-of-investigation-on-grande-costa-davorio/" TargetMode="External"/><Relationship Id="rId502" Type="http://schemas.openxmlformats.org/officeDocument/2006/relationships/hyperlink" Target="https://www.dhs.gov/science-and-technology/news/2025/01/16/feature-article-enhancing-safety-firefighters-and-public" TargetMode="External"/><Relationship Id="rId947" Type="http://schemas.openxmlformats.org/officeDocument/2006/relationships/hyperlink" Target="https://apnews.com/article/maryland-state-police-hiring-discrimination-settlement-35af72d47beea113220bdf14767b258c" TargetMode="External"/><Relationship Id="rId1132" Type="http://schemas.openxmlformats.org/officeDocument/2006/relationships/hyperlink" Target="https://cpr.heart.org/en/resuscitation-science/cpr-and-ecc-guidelines" TargetMode="External"/><Relationship Id="rId76" Type="http://schemas.openxmlformats.org/officeDocument/2006/relationships/hyperlink" Target="https://iapps.courts.state.ny.us/nyscef/ViewDocument?docIndex=rvf/3fZjjOEWbHS6AY7jDw==" TargetMode="External"/><Relationship Id="rId141" Type="http://schemas.openxmlformats.org/officeDocument/2006/relationships/hyperlink" Target="https://www.cpsc.gov/Recalls/2001/cpsc-central-sprinkler-company-announce-voluntary-recall-to-replace-o-ring-fire" TargetMode="External"/><Relationship Id="rId379" Type="http://schemas.openxmlformats.org/officeDocument/2006/relationships/hyperlink" Target="https://www.firerescue1.com/incident-command/can-we-go-back-and-get-them-audio-from-mich-church-attack-shows-rush-to-save-survivors/?utm_source=article_inline&amp;utm_medium=referral" TargetMode="External"/><Relationship Id="rId586" Type="http://schemas.openxmlformats.org/officeDocument/2006/relationships/hyperlink" Target="https://www.cincinnati.com/story/news/2026/01/27/mother-two-adult-children-killed-in-spring-grove-village-house-fire/88371096007/" TargetMode="External"/><Relationship Id="rId793" Type="http://schemas.openxmlformats.org/officeDocument/2006/relationships/hyperlink" Target="https://people.com/veteran-firefighter-denied-insurance-for-cancer-treatment-11883663" TargetMode="External"/><Relationship Id="rId807" Type="http://schemas.openxmlformats.org/officeDocument/2006/relationships/hyperlink" Target="https://www.firerescue1.com/legislation-funding/backlash-prompts-texas-workers-comp-provider-to-cover-injured-firefighters-care" TargetMode="External"/><Relationship Id="rId1437" Type="http://schemas.openxmlformats.org/officeDocument/2006/relationships/hyperlink" Target="https://chicago.suntimes.com/city-hall/2025/05/09/brandon-johnson-chicago-fire-department-overhaul-contract-talks?mc_cid=665456dcde&amp;mc_eid=cbaa4ade01" TargetMode="External"/><Relationship Id="rId7" Type="http://schemas.openxmlformats.org/officeDocument/2006/relationships/endnotes" Target="endnotes.xml"/><Relationship Id="rId239" Type="http://schemas.openxmlformats.org/officeDocument/2006/relationships/hyperlink" Target="https://www.nytimes.com/2025/02/17/us/fire-engines-shortage-private-equity.html" TargetMode="External"/><Relationship Id="rId446" Type="http://schemas.openxmlformats.org/officeDocument/2006/relationships/hyperlink" Target="https://fox8.com/news/medina-fire-chief-honored-for-saving-woman-trapped-in-burning-home/" TargetMode="External"/><Relationship Id="rId653" Type="http://schemas.openxmlformats.org/officeDocument/2006/relationships/hyperlink" Target="https://www.phmsa.dot.gov/standards-rulemaking/hazmat/real-time-train-consist-information?fbclid=IwY2xjawI0FkdleHRuA2FlbQIxMAABHcBdwqCOlxTFSEN1jvcuo99esdlduoYvNf7XgGRP6UIr731aO6epkGFvIA_aem_St32HCi5XZfRc5vk7X8WNg" TargetMode="External"/><Relationship Id="rId1076" Type="http://schemas.openxmlformats.org/officeDocument/2006/relationships/hyperlink" Target="https://sanjosespotlight.com/san-jose-paramedicine-pilot-could-provide-timely-intervention/" TargetMode="External"/><Relationship Id="rId1283" Type="http://schemas.openxmlformats.org/officeDocument/2006/relationships/hyperlink" Target="https://www.firerescue1.com/social-media-for-firefighters/ohio-firefighter-fired-after-charlie-kirk-social-media-post-investigation?utm_source=delivra&amp;utm_medium=email&amp;utm_campaign=FR1-Daily-11-13-25&amp;utm_id=9806987&amp;dlv-emuid=fed355b8-46a2-4fa4-b55c-4d602dde33c4&amp;dlv-mlid=9806987" TargetMode="External"/><Relationship Id="rId1490" Type="http://schemas.openxmlformats.org/officeDocument/2006/relationships/hyperlink" Target="https://www.collins.senate.gov/newsroom/senators-collins-welch-introduce-bipartisan-bill-to-expand-treat-in-place-emergency-medical-services" TargetMode="External"/><Relationship Id="rId1504" Type="http://schemas.openxmlformats.org/officeDocument/2006/relationships/hyperlink" Target="https://www.firerescue1.com/fire-apparatus/apparatus-manufacturers-on-defense-at-senate-hearing?utm_source=delivra&amp;utm_medium=email&amp;utm_campaign=FR1-Daily-9-12-25&amp;utm_id=9488949&amp;dlv-emuid=fed355b8-46a2-4fa4-b55c-4d602dde33c4&amp;dlv-mlid=9488949" TargetMode="External"/><Relationship Id="rId292" Type="http://schemas.openxmlformats.org/officeDocument/2006/relationships/hyperlink" Target="https://www.firerescue1.com/legal/prosecutors-drop-charges-in-2023-chicago-lodd?utm_source=Sailthru&amp;utm_medium=email&amp;utm_campaign=FR1-Daily-6-16-26&amp;utm_term=FR1%20Daily" TargetMode="External"/><Relationship Id="rId306" Type="http://schemas.openxmlformats.org/officeDocument/2006/relationships/hyperlink" Target="https://www.facebook.com/permalink.php?story_fbid=pfbid07gUsqBJAAC3qUFKiHr1pTuBrjCwRv8bR435Ge3HQVwwRsUfWBpETo5BJui77VjtFl&amp;id=100064733164851" TargetMode="External"/><Relationship Id="rId860" Type="http://schemas.openxmlformats.org/officeDocument/2006/relationships/hyperlink" Target="https://nypost.com/2024/12/18/us-news/nypds-400k-a-year-top-earner-is-retiring-early-as-astronomical-overtime-pay-is-investigated-sources/" TargetMode="External"/><Relationship Id="rId958" Type="http://schemas.openxmlformats.org/officeDocument/2006/relationships/hyperlink" Target="https://www.firerescue1.com/health-wellness/calif-firefighter-chooses-greater-leg-amputation-to-return-to-duty-after-crash?utm_source=Sailthru&amp;utm_medium=email&amp;utm_campaign=FR1-Daily-2-24-26&amp;utm_term=FR1%20Daily" TargetMode="External"/><Relationship Id="rId1143" Type="http://schemas.openxmlformats.org/officeDocument/2006/relationships/hyperlink" Target="https://www.cms.gov/files/document/rescinded-reinforcement-emtala-obligations-specific-patients-who-are-pregnant-or-are-experiencing.pdf-0" TargetMode="External"/><Relationship Id="rId87" Type="http://schemas.openxmlformats.org/officeDocument/2006/relationships/hyperlink" Target="https://www.fireengineering.com/fire-apparatus/ca-city-files-class-action-lawsuit-against-fire-apparatus-manufacturers-alleges-antitrust-violations/?utm_medium=email&amp;utm_source=fe_daily_newsletter&amp;utm_campaign=2026-4-30&amp;oly_enc_id=0573H1103045H2E" TargetMode="External"/><Relationship Id="rId513" Type="http://schemas.openxmlformats.org/officeDocument/2006/relationships/hyperlink" Target="https://www.firerescue1.com/fire-department-management/data-spotlights-lafd-staffing-crisis-with-firefighters-pushed-beyond-the-brink?utm_source=delivra&amp;utm_medium=email&amp;utm_campaign=FR1-Rewind-1-19-25&amp;utm_id=8374671&amp;dlv-emuid=fed355b8-46a2-4fa4-b55c-4d602dde33c4&amp;dlv-mlid=8374671" TargetMode="External"/><Relationship Id="rId597" Type="http://schemas.openxmlformats.org/officeDocument/2006/relationships/hyperlink" Target="https://www.firerescue1.com/incident-command/md-county-budget-adds-12-battalion-chiefs-to-boost-fireground-command-safety?utm_source=Sailthru&amp;utm_medium=email&amp;utm_campaign=FR1-Daily-4-16-26&amp;utm_term=FR1%20Daily" TargetMode="External"/><Relationship Id="rId720" Type="http://schemas.openxmlformats.org/officeDocument/2006/relationships/hyperlink" Target="https://www.fireengineering.com/firefighting/oh-fire-chief-announces-retirement-as-disciplinary-hearing-loomed/?utm_source=fe_daily_newsletter&amp;utm_medium=email&amp;utm_campaign=2026-1-8&amp;oly_enc_id=0573H1103045H2E" TargetMode="External"/><Relationship Id="rId818" Type="http://schemas.openxmlformats.org/officeDocument/2006/relationships/hyperlink" Target="https://www.azfamily.com/2025/03/26/arizona-supreme-court-rule-cancer-comp-claim-ex-firefighter/" TargetMode="External"/><Relationship Id="rId1350" Type="http://schemas.openxmlformats.org/officeDocument/2006/relationships/hyperlink" Target="https://www.justice.gov/opa/pr/executive-pleads-guilty-seven-count-indictment-two-weeks-trial-admits-longstanding-antitrust" TargetMode="External"/><Relationship Id="rId1448" Type="http://schemas.openxmlformats.org/officeDocument/2006/relationships/hyperlink" Target="https://www.firerescue1.com/the-honoring-our-fallen-heroes-act-becomes-law" TargetMode="External"/><Relationship Id="rId152" Type="http://schemas.openxmlformats.org/officeDocument/2006/relationships/hyperlink" Target="https://www.qwake.tech/" TargetMode="External"/><Relationship Id="rId457" Type="http://schemas.openxmlformats.org/officeDocument/2006/relationships/hyperlink" Target="https://www.cdc.gov/niosh/firefighters/programs/pdfs/face202111.pdf" TargetMode="External"/><Relationship Id="rId1003" Type="http://schemas.openxmlformats.org/officeDocument/2006/relationships/hyperlink" Target="https://www.dol.gov/sites/dolgov/files/WHD/opinion-letters/FLSA/2020_06_25_09_FLSA.pdf" TargetMode="External"/><Relationship Id="rId1087" Type="http://schemas.openxmlformats.org/officeDocument/2006/relationships/hyperlink" Target="https://www.wcia.com/news/sangamon-county/springfield-ems-worker-sentenced-to-probation-in-2022-patient-death/" TargetMode="External"/><Relationship Id="rId1210" Type="http://schemas.openxmlformats.org/officeDocument/2006/relationships/hyperlink" Target="https://www.firerescue1.com/legal/md-paramedic-pleads-guilty-in-bodily-fluid-firehouse-contamination-case?utm_source=Sailthru&amp;utm_medium=email&amp;utm_campaign=FR1-Daily-8-21-26&amp;utm_term=FR1%20Daily" TargetMode="External"/><Relationship Id="rId1294" Type="http://schemas.openxmlformats.org/officeDocument/2006/relationships/hyperlink" Target="https://www.fireengineering.com/firefighting/fire-leadership/tx-city-to-pay-fire-chief-99999-to-drop-claims/?utm_medium=email&amp;utm_source=fe_daily_newsletter&amp;utm_campaign=2025-10-29&amp;oly_enc_id=0573H1103045H2E" TargetMode="External"/><Relationship Id="rId1308" Type="http://schemas.openxmlformats.org/officeDocument/2006/relationships/hyperlink" Target="https://www.firerescue1.com/legal/md-firefighters-charged-face-prison-after-deliberately-flooding-baseball-field?utm_source=delivra&amp;utm_medium=email&amp;utm_campaign=FR1-Daily-9-30-25&amp;utm_id=9569923&amp;dlv-emuid=fed355b8-46a2-4fa4-b55c-4d602dde33c4&amp;dlv-mlid=9569923" TargetMode="External"/><Relationship Id="rId664" Type="http://schemas.openxmlformats.org/officeDocument/2006/relationships/hyperlink" Target="https://www.firerescue1.com/social-media-for-firefighters/mich-fd-uses-facebook-to-be-lifeline-for-community-during-tornado?utm_source=delivra&amp;utm_medium=email&amp;utm_campaign=FR1-Daily-5-23-25&amp;utm_id=8966091&amp;dlv-emuid=fed355b8-46a2-4fa4-b55c-4d602dde33c4&amp;dlv-mlid=8966091" TargetMode="External"/><Relationship Id="rId871" Type="http://schemas.openxmlformats.org/officeDocument/2006/relationships/hyperlink" Target="https://ohiocapitaljournal.com/2024/11/27/ohio-gov-mike-dewine-signs-transgender-bathroom-ban-bill-into-law/" TargetMode="External"/><Relationship Id="rId969" Type="http://schemas.openxmlformats.org/officeDocument/2006/relationships/hyperlink" Target="https://www.dol.gov/sites/dolgov/files/WHD/opinion-letters/FMLA/FMLA-2025-02-A.pdf" TargetMode="External"/><Relationship Id="rId1515" Type="http://schemas.openxmlformats.org/officeDocument/2006/relationships/hyperlink" Target="https://www.firerescue1.com/health-wellness/florida-governor-signs-legislation-limiting-firefighter-shifts-to-42-hours-per-week?utm_source=delivra&amp;utm_medium=email&amp;utm_campaign=FR1-Daily-6-6-25&amp;utm_id=9030459&amp;dlv-emuid=fed355b8-46a2-4fa4-b55c-4d602dde33c4&amp;dlv-mlid=9030459" TargetMode="External"/><Relationship Id="rId14" Type="http://schemas.openxmlformats.org/officeDocument/2006/relationships/hyperlink" Target="https://doi.org/10.7945/j6c2-q930" TargetMode="External"/><Relationship Id="rId317" Type="http://schemas.openxmlformats.org/officeDocument/2006/relationships/hyperlink" Target="https://www.nist.gov/news-events/news/2026/05/wear-and-tear-changes-measurable-pfas-levels-firefighter-hoods-gloves-and" TargetMode="External"/><Relationship Id="rId524" Type="http://schemas.openxmlformats.org/officeDocument/2006/relationships/hyperlink" Target="https://www.nytimes.com/2026/06/22/us/politics/federal-citizenship-database-voting.html" TargetMode="External"/><Relationship Id="rId731" Type="http://schemas.openxmlformats.org/officeDocument/2006/relationships/hyperlink" Target="https://abc6onyourside.com/news/local/columbus-fire-chief-jeffrey-happ-could-face-discipline-after-independent-review-firefighters-crash-tyler-conners-gahanna" TargetMode="External"/><Relationship Id="rId1154" Type="http://schemas.openxmlformats.org/officeDocument/2006/relationships/hyperlink" Target="https://www.nbcnews.com/news/us-news/2-illinois-ems-workers-charged-murder-death-patient-strapped-stretcher-rcna66715" TargetMode="External"/><Relationship Id="rId1361" Type="http://schemas.openxmlformats.org/officeDocument/2006/relationships/hyperlink" Target="https://www.fireengineering.com/news/ca-university-fire-department-executive-assistant-accused-of-embezzlement/?utm_source=fe_daily_newsletter&amp;utm_medium=email&amp;utm_campaign=2025-1-22&amp;oly_enc_id=0573H1103045H2E" TargetMode="External"/><Relationship Id="rId1459" Type="http://schemas.openxmlformats.org/officeDocument/2006/relationships/hyperlink" Target="https://www.govinfo.gov/link/uscode/6/124n" TargetMode="External"/><Relationship Id="rId98" Type="http://schemas.openxmlformats.org/officeDocument/2006/relationships/hyperlink" Target="https://www.fireengineering.com/news/grand-jury-ca-county-failed-to-act-for-years-before-deadly-fireworks-explosion-that-killed-seven/?utm_source=fe_daily_newsletter&amp;utm_medium=email&amp;utm_campaign=2026-4-2&amp;oly_enc_id=0573H1103045H2E" TargetMode="External"/><Relationship Id="rId163" Type="http://schemas.openxmlformats.org/officeDocument/2006/relationships/hyperlink" Target="https://www.latimes.com/california/story/2025-04-11/edison-says-dormant-powerline-is-now-leading-theory-for-cause-of-eaton-fire" TargetMode="External"/><Relationship Id="rId370" Type="http://schemas.openxmlformats.org/officeDocument/2006/relationships/hyperlink" Target="https://www.firefighternation.com/health-wellness/physical-health/judge-tosses-mi-pfas-lawsuit-over-firefighting-foam-contamination/?utm_medium=email&amp;utm_source=fe_daily_newsletter&amp;utm_campaign=2025-12-10&amp;oly_enc_id=0573H1103045H2E" TargetMode="External"/><Relationship Id="rId829" Type="http://schemas.openxmlformats.org/officeDocument/2006/relationships/hyperlink" Target="https://www.cincinnati-oh.gov/hr/labor-relations/fire-contract-2023-2026/" TargetMode="External"/><Relationship Id="rId1014" Type="http://schemas.openxmlformats.org/officeDocument/2006/relationships/hyperlink" Target="https://www.wkrn.com/news/local-news/nashville/nashville-firefighter-cause-of-death-revealed/" TargetMode="External"/><Relationship Id="rId1221" Type="http://schemas.openxmlformats.org/officeDocument/2006/relationships/hyperlink" Target="https://www.firefighternation.com/news/two-bored-pa-firefighters-charged-with-calling-in-60-false-alarms/?utm_source=fe_daily_newsletter&amp;utm_medium=email&amp;utm_campaign=2026-7-9&amp;oly_enc_id=0573H1103045H2E" TargetMode="External"/><Relationship Id="rId230" Type="http://schemas.openxmlformats.org/officeDocument/2006/relationships/hyperlink" Target="https://www.firerescue1.com/car-blocks-hydrant-at-fatal-bronx-3-alarm-fire" TargetMode="External"/><Relationship Id="rId468" Type="http://schemas.openxmlformats.org/officeDocument/2006/relationships/hyperlink" Target="https://www.cdc.gov/niosh/firefighters/programs/pdfs/face202201.pdf" TargetMode="External"/><Relationship Id="rId675" Type="http://schemas.openxmlformats.org/officeDocument/2006/relationships/hyperlink" Target="https://www.iaff.org/news/ntsb-report-reveals-deadly-failures-in-newark-ship-fire-tragedy/" TargetMode="External"/><Relationship Id="rId882" Type="http://schemas.openxmlformats.org/officeDocument/2006/relationships/hyperlink" Target="https://www.whitehouse.gov/presidential-actions/2025/01/defending-women-from-gender-ideology-extremism-and-restoring-biological-truth-to-the-federal-government/?utm_medium=email&amp;utm_source=web_app&amp;utm_campaign=digest" TargetMode="External"/><Relationship Id="rId1098" Type="http://schemas.openxmlformats.org/officeDocument/2006/relationships/hyperlink" Target="https://www.firerescue1.com/legislation-funding/ill-fd-raises-fees-for-repeated-non-emergency-ems-calls?utm_source=Sailthru&amp;utm_medium=email&amp;utm_campaign=FR1-Daily-6-3-26&amp;utm_term=FR1%20Daily" TargetMode="External"/><Relationship Id="rId1319" Type="http://schemas.openxmlformats.org/officeDocument/2006/relationships/hyperlink" Target="https://ethics.ohio.gov/advice/opinions/2025-02.pdf" TargetMode="External"/><Relationship Id="rId1526" Type="http://schemas.openxmlformats.org/officeDocument/2006/relationships/hyperlink" Target="https://publications.iarc.fr/Book-And-Report-Series/Iarc-Monographs-On-The-Identification-Of-Carcinogenic-Hazards-To-Humans/Occupational-Exposure-As-A-Firefighter-2023" TargetMode="External"/><Relationship Id="rId25" Type="http://schemas.openxmlformats.org/officeDocument/2006/relationships/hyperlink" Target="https://www.govtech.com/em/disaster/firetruck-fleet-aging-faster-than-seattle-can-make-repairs" TargetMode="External"/><Relationship Id="rId328" Type="http://schemas.openxmlformats.org/officeDocument/2006/relationships/hyperlink" Target="https://www.youtube.com/watch?v=dy7fnY0jnrA" TargetMode="External"/><Relationship Id="rId535" Type="http://schemas.openxmlformats.org/officeDocument/2006/relationships/hyperlink" Target="https://www.govinfo.gov/link/uscode/6/124n" TargetMode="External"/><Relationship Id="rId742" Type="http://schemas.openxmlformats.org/officeDocument/2006/relationships/hyperlink" Target="https://www.marshallindependent.com/news/local-news/2025/10/alcohol-not-involved-in-firetruck-crash-state-patrol-says/?fbclid=IwY2xjawNbRWxleHRuA2FlbQIxMQABHsvRpq9B1eE7VAFKO3dbk7hi7cJ_NsPGT2alWtc0dozC2gZP8Di7To40VXCZ_aem_pTeIe1obiQYzpcK7AtjHhA" TargetMode="External"/><Relationship Id="rId1165" Type="http://schemas.openxmlformats.org/officeDocument/2006/relationships/hyperlink" Target="https://www.firerescue1.com/legislation-funding/n-h-expands-mental-health-support-for-volunteer-first-responders?utm_source=Sailthru&amp;utm_medium=email&amp;utm_campaign=FR1-Daily-7-16-26&amp;utm_term=FR1%20Daily" TargetMode="External"/><Relationship Id="rId1372" Type="http://schemas.openxmlformats.org/officeDocument/2006/relationships/hyperlink" Target="https://www.firerescue1.com/legal/former-fdny-chief-pleads-guilty-in-190k-inspection-bribery-case?utm_source=delivra&amp;utm_medium=email&amp;utm_campaign=FR1-Daily-1-30-25&amp;utm_id=8434919&amp;dlv-emuid=fed355b8-46a2-4fa4-b55c-4d602dde33c4&amp;dlv-mlid=8434919" TargetMode="External"/><Relationship Id="rId174" Type="http://schemas.openxmlformats.org/officeDocument/2006/relationships/hyperlink" Target="https://www.fireengineering.com/news/report-ca-loophole-helped-fireworks-facility-ceo-obtain-licenses/?utm_source=fe_daily_newsletter&amp;utm_medium=email&amp;utm_campaign=2025-7-15&amp;oly_enc_id=0573H1103045H2E" TargetMode="External"/><Relationship Id="rId381" Type="http://schemas.openxmlformats.org/officeDocument/2006/relationships/hyperlink" Target="https://www.nytimes.com/2025/08/17/us/wildfire-firefighters-masks-smoke.html" TargetMode="External"/><Relationship Id="rId602" Type="http://schemas.openxmlformats.org/officeDocument/2006/relationships/hyperlink" Target="https://www.firerescue1.com/fatal-incident/body-found-2-days-after-fire-by-family-despite-mo-firefighters-saying-house-was-empty" TargetMode="External"/><Relationship Id="rId1025" Type="http://schemas.openxmlformats.org/officeDocument/2006/relationships/hyperlink" Target="https://www.govinfo.gov/content/pkg/FR-2026-03-04/pdf/2026-04337.pdf" TargetMode="External"/><Relationship Id="rId1232" Type="http://schemas.openxmlformats.org/officeDocument/2006/relationships/hyperlink" Target="https://www.wcia.com/news/sangamon-county/attorneys-for-ems-worker-accused-of-murder-to-file-new-motions-partner-to-be-sentenced-for-involuntary-manslaughter/" TargetMode="External"/><Relationship Id="rId241" Type="http://schemas.openxmlformats.org/officeDocument/2006/relationships/hyperlink" Target="https://www.firerescue1.com/arson-investigation/former-ohio-fire-official-set-26-fires-to-give-the-boys-something-to-do?utm_source=delivra&amp;utm_medium=email&amp;utm_campaign=FR1-Daily-2-12-25&amp;utm_id=8499042&amp;dlv-emuid=fed355b8-46a2-4fa4-b55c-4d602dde33c4&amp;dlv-mlid=8499042" TargetMode="External"/><Relationship Id="rId479" Type="http://schemas.openxmlformats.org/officeDocument/2006/relationships/hyperlink" Target="https://www.firefighterclosecalls.com/" TargetMode="External"/><Relationship Id="rId686" Type="http://schemas.openxmlformats.org/officeDocument/2006/relationships/hyperlink" Target="https://www.washingtonpost.com/weather/2025/01/18/2023-memo-la-fire-chief-warned-significant-gap-wildfire-defense/?utm_source=alert&amp;utm_medium=email&amp;utm_campaign=wp_news_alert_revere&amp;location=alert" TargetMode="External"/><Relationship Id="rId893" Type="http://schemas.openxmlformats.org/officeDocument/2006/relationships/hyperlink" Target="https://www.newhavenct.gov/government/public-safety/new-haven-fire" TargetMode="External"/><Relationship Id="rId907" Type="http://schemas.openxmlformats.org/officeDocument/2006/relationships/hyperlink" Target="https://www.fox9.com/news/st-paul-fire-department-reaches-milestone-black-firefighters?mc_cid=cc9f32116f&amp;mc_eid=cbaa4ade01" TargetMode="External"/><Relationship Id="rId1537" Type="http://schemas.openxmlformats.org/officeDocument/2006/relationships/hyperlink" Target="https://www.courthousenews.com/nypd-lose-long-criticized-records-secrecy-as-cuomo-signs-reforms/" TargetMode="External"/><Relationship Id="rId36" Type="http://schemas.openxmlformats.org/officeDocument/2006/relationships/hyperlink" Target="https://www.masslive.com/news/2025/09/masslive-investigation-uncovers-critical-failures-in-fire-sprinkler-inspections.html" TargetMode="External"/><Relationship Id="rId339" Type="http://schemas.openxmlformats.org/officeDocument/2006/relationships/hyperlink" Target="https://www.epa.gov/rmp/final-risk-management-program-rmp-reconsideration-rule" TargetMode="External"/><Relationship Id="rId546" Type="http://schemas.openxmlformats.org/officeDocument/2006/relationships/hyperlink" Target="https://www.nytimes.com/2026/05/11/climate/trump-fema-cameron-hilton.html?emc=edit_na_20260511&amp;nl=breaking-news&amp;segment_id=219700" TargetMode="External"/><Relationship Id="rId753" Type="http://schemas.openxmlformats.org/officeDocument/2006/relationships/hyperlink" Target="https://www.dispatch.com/story/news/local/2025/06/30/columbus-ohio-fire-truck-crash-gahanna-cost-firefighters/84419473007/?utm_source=columbusdispatch-dailybriefing-strada&amp;utm_medium=email&amp;utm_campaign=dailybriefing-headline-stack&amp;utm_term=Content%20List%20-%20Stacking%20-%20optimized&amp;utm_content=ncod-columbus-nletter65" TargetMode="External"/><Relationship Id="rId1176" Type="http://schemas.openxmlformats.org/officeDocument/2006/relationships/hyperlink" Target="https://www.legislature.ohio.gov/legislation/136/hb184" TargetMode="External"/><Relationship Id="rId1383" Type="http://schemas.openxmlformats.org/officeDocument/2006/relationships/hyperlink" Target="https://www.baltimoresun.com/2026/06/12/salisbury-council-tensions-collective-bargaining-repeal-conduct/" TargetMode="External"/><Relationship Id="rId101" Type="http://schemas.openxmlformats.org/officeDocument/2006/relationships/hyperlink" Target="https://www.epa.gov/rmp/final-risk-management-program-rmp-reconsideration-rule" TargetMode="External"/><Relationship Id="rId185" Type="http://schemas.openxmlformats.org/officeDocument/2006/relationships/hyperlink" Target="https://www.kansascity.com/news/local/article303966551.html" TargetMode="External"/><Relationship Id="rId406" Type="http://schemas.openxmlformats.org/officeDocument/2006/relationships/hyperlink" Target="https://www.firerescue1.com/fireground-operations/4-missed-maydays-safety-lapses-flagged-in-n-y-lodd?utm_source=delivra&amp;utm_medium=email&amp;utm_campaign=FR1-Daily-8-15-25&amp;utm_id=9353841&amp;dlv-emuid=fed355b8-46a2-4fa4-b55c-4d602dde33c4&amp;dlv-mlid=9353841" TargetMode="External"/><Relationship Id="rId960" Type="http://schemas.openxmlformats.org/officeDocument/2006/relationships/hyperlink" Target="https://usaherald.com/category/u-s-news/" TargetMode="External"/><Relationship Id="rId1036" Type="http://schemas.openxmlformats.org/officeDocument/2006/relationships/hyperlink" Target="https://www.fireengineering.com/news/mo-firefighter-with-six-dwis-gets-five-years-in-prison/?utm_source=fe_daily_newsletter&amp;utm_medium=email&amp;utm_campaign=2025-12-17&amp;oly_enc_id=0573H1103045H2E" TargetMode="External"/><Relationship Id="rId1243" Type="http://schemas.openxmlformats.org/officeDocument/2006/relationships/hyperlink" Target="https://www.firerescue1.com/legal/fla-fire-lieutenant-gouged-patients-eyes-struck-head-against-stretcher-during-call?utm_source=Sailthru&amp;utm_medium=email&amp;utm_campaign=FR1-Daily-4-27-26&amp;utm_term=FR1%20Daily" TargetMode="External"/><Relationship Id="rId392" Type="http://schemas.openxmlformats.org/officeDocument/2006/relationships/hyperlink" Target="https://www.fireapparatusmagazine.com/fire-technology-innovation/wristband-technology-wakes-up-mo-firefighters-without-the-jolt/?utm_medium=email&amp;utm_source=fe_daily_newsletter&amp;utm_campaign=2025-10-7&amp;oly_enc_id=0573H1103045H2E" TargetMode="External"/><Relationship Id="rId613" Type="http://schemas.openxmlformats.org/officeDocument/2006/relationships/hyperlink" Target="https://www.cbsnews.com/losangeles/news/los-angeles-police-drone-program-lapd-website/" TargetMode="External"/><Relationship Id="rId697" Type="http://schemas.openxmlformats.org/officeDocument/2006/relationships/hyperlink" Target="https://www.fireengineering.com/firefighting/nj-firefighter-dies-crash-while-responding-to-call/?utm_source=fe_daily_newsletter&amp;utm_medium=email&amp;utm_campaign=2026-7-13&amp;oly_enc_id=0573H1103045H2E" TargetMode="External"/><Relationship Id="rId820" Type="http://schemas.openxmlformats.org/officeDocument/2006/relationships/hyperlink" Target="https://cases.justia.com/arizona/supreme-court/2025-cv-23-0211-pr.pdf?ts=1743008459" TargetMode="External"/><Relationship Id="rId918" Type="http://schemas.openxmlformats.org/officeDocument/2006/relationships/hyperlink" Target="https://www.justice.gov/opa/pr/justice-department-establishes-civil-rights-fraud-initiative" TargetMode="External"/><Relationship Id="rId1450" Type="http://schemas.openxmlformats.org/officeDocument/2006/relationships/hyperlink" Target="http://uscode.house.gov/quicksearch/get.plx?title=42&amp;section=300mm-22" TargetMode="External"/><Relationship Id="rId1548" Type="http://schemas.openxmlformats.org/officeDocument/2006/relationships/header" Target="header2.xml"/><Relationship Id="rId252" Type="http://schemas.openxmlformats.org/officeDocument/2006/relationships/hyperlink" Target="https://www.getty.edu/news/updated-statement-from-getty-president-and-ceo-katherine-e-fleming-regarding-palisades-fire/" TargetMode="External"/><Relationship Id="rId1103" Type="http://schemas.openxmlformats.org/officeDocument/2006/relationships/hyperlink" Target="https://regs.health.ny.gov/content/section-80026-equipment-requirements-emergency-ambulance-service-vehicles-other-ambulance" TargetMode="External"/><Relationship Id="rId1187" Type="http://schemas.openxmlformats.org/officeDocument/2006/relationships/hyperlink" Target="https://www.firerescue1.com/legal/why-therapy-dog-is-the-wrong-term-for-critical-incident-response-k9s?utm_source=delivra&amp;utm_medium=email&amp;utm_campaign=FR1-Rewind-9-7-25&amp;utm_id=9456179&amp;dlv-emuid=fed355b8-46a2-4fa4-b55c-4d602dde33c4&amp;dlv-mlid=9456179" TargetMode="External"/><Relationship Id="rId1310" Type="http://schemas.openxmlformats.org/officeDocument/2006/relationships/hyperlink" Target="https://www.fireengineering.com/firefighting/fire-leadership/judge-dismisses-former-or-fire-chiefs-999999-lawsuit-against-city/?utm_medium=email&amp;utm_source=fe_daily_newsletter&amp;utm_campaign=2025-9-18&amp;oly_enc_id=0573H1103045H2E" TargetMode="External"/><Relationship Id="rId1408" Type="http://schemas.openxmlformats.org/officeDocument/2006/relationships/hyperlink" Target="https://www.firerescue1.com/fire-service-culture/when-the-labor-contract-becomes-the-culture?utm_source=Sailthru&amp;utm_medium=email&amp;utm_campaign=FR1-Rewind-3-22-26&amp;utm_term=FR1%20Daily" TargetMode="External"/><Relationship Id="rId47" Type="http://schemas.openxmlformats.org/officeDocument/2006/relationships/hyperlink" Target="https://www.justice.gov/usao-cdca/pr/texas-woman-sentenced-nearly-2-years-federal-prison-fraudulently-obtaining-eaton-fire" TargetMode="External"/><Relationship Id="rId112" Type="http://schemas.openxmlformats.org/officeDocument/2006/relationships/hyperlink" Target="https://www.fireengineering.com/news/pa-regulators-seek-2-6-million-in-penalties-for-deadly-2023-chocolate-factory-explosion/?utm_source=fe_daily_newsletter&amp;utm_medium=email&amp;utm_campaign=2026-3-19&amp;oly_enc_id=0573H1103045H2E" TargetMode="External"/><Relationship Id="rId557" Type="http://schemas.openxmlformats.org/officeDocument/2006/relationships/hyperlink" Target="https://apnews.com/article/stryker-cyberattack-iran-medical-equipment-products-8dd418618a3bd4fa4c97caf7978c11ee" TargetMode="External"/><Relationship Id="rId764" Type="http://schemas.openxmlformats.org/officeDocument/2006/relationships/hyperlink" Target="https://www.kansascity.com/news/local/article272564186.html" TargetMode="External"/><Relationship Id="rId971" Type="http://schemas.openxmlformats.org/officeDocument/2006/relationships/hyperlink" Target="https://www.dol.gov/sites/dolgov/files/WHD/opinion-letters/FLSA/FLSA2026-9.pdf" TargetMode="External"/><Relationship Id="rId1394" Type="http://schemas.openxmlformats.org/officeDocument/2006/relationships/hyperlink" Target="https://www.firefighternation.com/finance/after-firefighters-questioned-bigger-police-raises-charlotte-nc-agrees-to-equal-pay-boosts/?utm_medium=email&amp;utm_source=fe_daily_newsletter&amp;utm_campaign=2026-6-3&amp;oly_enc_id=0573H1103045H2E" TargetMode="External"/><Relationship Id="rId196" Type="http://schemas.openxmlformats.org/officeDocument/2006/relationships/hyperlink" Target="https://www.fireapparatusmagazine.com/fire-apparatus/iaff-enters-fire-apparatus-conversation-with-letter-to-ftc/?utm_medium=email&amp;utm_source=fe_daily_newsletter&amp;utm_campaign=2025-5-14&amp;oly_enc_id=0573H1103045H2E" TargetMode="External"/><Relationship Id="rId417" Type="http://schemas.openxmlformats.org/officeDocument/2006/relationships/hyperlink" Target="https://www.firerescue1.com/firefighter-training/not-mandatory-mo-fd-skipped-formal-aars-after-two-recent-lodds" TargetMode="External"/><Relationship Id="rId624" Type="http://schemas.openxmlformats.org/officeDocument/2006/relationships/hyperlink" Target="https://www.latimes.com/california/story/2025-07-23/as-west-altadena-burned-county-fire-trucks-stayed-elsewhere" TargetMode="External"/><Relationship Id="rId831" Type="http://schemas.openxmlformats.org/officeDocument/2006/relationships/hyperlink" Target="https://www.firerescue1.com/legal/3-texas-firefighters-arrested-on-child-sex-crime-charges" TargetMode="External"/><Relationship Id="rId1047" Type="http://schemas.openxmlformats.org/officeDocument/2006/relationships/hyperlink" Target="https://www.nytimes.com/2022/04/21/nyregion/honduras-juan-orlando-hernandez-extradition.html?searchResultPosition=14" TargetMode="External"/><Relationship Id="rId1254" Type="http://schemas.openxmlformats.org/officeDocument/2006/relationships/hyperlink" Target="https://www.firerescue1.com/legal/3-texas-firefighters-arrested-on-child-sex-crime-charges?utm_source=Sailthru&amp;utm_medium=email&amp;utm_campaign=FR1-Daily-3-30-26&amp;utm_term=FR1%20Daily" TargetMode="External"/><Relationship Id="rId1461" Type="http://schemas.openxmlformats.org/officeDocument/2006/relationships/hyperlink" Target="https://www.govinfo.gov/link/uscode/6/124n" TargetMode="External"/><Relationship Id="rId263" Type="http://schemas.openxmlformats.org/officeDocument/2006/relationships/hyperlink" Target="https://www.firerescue1.com/labor-and-union-issues/kan-fire-union-sues-after-members-allegedly-blocked-from-raising-safety-concerns?utm_source=Sailthru&amp;utm_medium=email&amp;utm_campaign=FR1-Daily-8-7-26&amp;utm_term=FR1%20Daily" TargetMode="External"/><Relationship Id="rId470" Type="http://schemas.openxmlformats.org/officeDocument/2006/relationships/hyperlink" Target="https://www.thestate.com/news/local/article305725176.html" TargetMode="External"/><Relationship Id="rId929" Type="http://schemas.openxmlformats.org/officeDocument/2006/relationships/hyperlink" Target="https://search-prod.lis.state.oh.us/api/v2/general_assembly_136/legislation/sb1/05_EN/pdf/" TargetMode="External"/><Relationship Id="rId1114" Type="http://schemas.openxmlformats.org/officeDocument/2006/relationships/hyperlink" Target="https://www.govinfo.gov/link/uscode/21/823" TargetMode="External"/><Relationship Id="rId1321" Type="http://schemas.openxmlformats.org/officeDocument/2006/relationships/hyperlink" Target="https://www.firerescue1.com/legal/ala-fire-chief-terminated-over-allegations-of-workplace-harassment?utm_source=delivra&amp;utm_medium=email&amp;utm_campaign=FR1-Daily-7-14-25&amp;utm_id=9211158&amp;dlv-emuid=fed355b8-46a2-4fa4-b55c-4d602dde33c4&amp;dlv-mlid=9211158" TargetMode="External"/><Relationship Id="rId58" Type="http://schemas.openxmlformats.org/officeDocument/2006/relationships/hyperlink" Target="https://apnews.com/article/hong-kong-resettlement-fire-tai-po-2caedfdaee6f9460351e257cdcaeef1d" TargetMode="External"/><Relationship Id="rId123" Type="http://schemas.openxmlformats.org/officeDocument/2006/relationships/hyperlink" Target="https://www.fireengineering.com/firefighting/hong-kong-authorities-say-netting-on-buildings-that-caught-fire-killing-151-did-not-meet-code/?utm_source=fe_daily_newsletter&amp;utm_medium=email&amp;utm_campaign=2025-12-1&amp;oly_enc_id=0573H1103045H2E" TargetMode="External"/><Relationship Id="rId330" Type="http://schemas.openxmlformats.org/officeDocument/2006/relationships/hyperlink" Target="https://www.firehero.org/fallen-firefighters/memorial-park/national-fallen-firefighters-memorial/" TargetMode="External"/><Relationship Id="rId568" Type="http://schemas.openxmlformats.org/officeDocument/2006/relationships/hyperlink" Target="https://www.hstoday.us/subject-matter-areas/unmanned-vehicles/eyes-in-the-sky-do-cities-need-warrants-for-drones/" TargetMode="External"/><Relationship Id="rId775" Type="http://schemas.openxmlformats.org/officeDocument/2006/relationships/hyperlink" Target="https://www.warren.senate.gov/newsroom/press-releases/sens-warren-banks-open-bipartisan-investigation-into-harms-of-private-equity-in-fire-truck-manufacturing" TargetMode="External"/><Relationship Id="rId982" Type="http://schemas.openxmlformats.org/officeDocument/2006/relationships/hyperlink" Target="https://www.dol.gov/newsroom/releases/whd/whd20260514" TargetMode="External"/><Relationship Id="rId1198" Type="http://schemas.openxmlformats.org/officeDocument/2006/relationships/hyperlink" Target="https://www.cdc.gov/niosh/firefighters/programs/pdfs/face202307RS.pdf" TargetMode="External"/><Relationship Id="rId1419" Type="http://schemas.openxmlformats.org/officeDocument/2006/relationships/hyperlink" Target="https://www.firerescue1.com/recruitment/texas-firefighter-exam-draws-over-300-applicants-after-dropping-dual-certification-requirement?utm_source=delivra&amp;utm_medium=email&amp;utm_campaign=FR1-Daily-12-2-25&amp;utm_id=9918508&amp;dlv-emuid=fed355b8-46a2-4fa4-b55c-4d602dde33c4&amp;dlv-mlid=9918508" TargetMode="External"/><Relationship Id="rId428" Type="http://schemas.openxmlformats.org/officeDocument/2006/relationships/hyperlink" Target="https://www.firerescue1.com/line-of-duty-death-lodd/2-firefighters-killed-1-fighting-for-his-life-after-ambush-at-idaho-wildfire?utm_source=delivra&amp;utm_medium=email&amp;utm_campaign=FR1-Daily-6-30-25&amp;utm_id=9148819&amp;dlv-emuid=fed355b8-46a2-4fa4-b55c-4d602dde33c4&amp;dlv-mlid=9148819" TargetMode="External"/><Relationship Id="rId635" Type="http://schemas.openxmlformats.org/officeDocument/2006/relationships/hyperlink" Target="https://www.searchdogfoundation.org/" TargetMode="External"/><Relationship Id="rId842" Type="http://schemas.openxmlformats.org/officeDocument/2006/relationships/hyperlink" Target="https://www.justice.gov/opa/pr/department-justice-rule-restores-equal-protection-all-civil-rights-enforcement" TargetMode="External"/><Relationship Id="rId1058" Type="http://schemas.openxmlformats.org/officeDocument/2006/relationships/hyperlink" Target="https://legacylis.virginia.gov/cgi-bin/legp604.exe?241+sum+HB149" TargetMode="External"/><Relationship Id="rId1265" Type="http://schemas.openxmlformats.org/officeDocument/2006/relationships/hyperlink" Target="https://www.fox35orlando.com/news/more-firings-marion-county-fire-rescue-after-alleged-hazing-incident" TargetMode="External"/><Relationship Id="rId1472" Type="http://schemas.openxmlformats.org/officeDocument/2006/relationships/hyperlink" Target="https://www.justice.gov/opa/pr/justice-department-and-us-attorneys-offices-reach-3-million-settlement-georgia-professional" TargetMode="External"/><Relationship Id="rId274" Type="http://schemas.openxmlformats.org/officeDocument/2006/relationships/hyperlink" Target="https://bja.ojp.gov/program/psob" TargetMode="External"/><Relationship Id="rId481" Type="http://schemas.openxmlformats.org/officeDocument/2006/relationships/hyperlink" Target="https://www.cleveland19.com/2025/04/24/news-conference-wayne-county-firefighter-killed-line-duty/" TargetMode="External"/><Relationship Id="rId702" Type="http://schemas.openxmlformats.org/officeDocument/2006/relationships/hyperlink" Target="https://lafd.org/news/two-lafd-firefighters-sustain-minor-injuries-vehicle-accident-while-responding-structure-fire" TargetMode="External"/><Relationship Id="rId1125" Type="http://schemas.openxmlformats.org/officeDocument/2006/relationships/hyperlink" Target="https://emscimprovement.center/news/results-of-first-comprehensive-assessment-of-pediatric-capabilities-of-ems-and-fire-rescue-agencies-published/" TargetMode="External"/><Relationship Id="rId1332" Type="http://schemas.openxmlformats.org/officeDocument/2006/relationships/hyperlink" Target="https://www.firerescue1.com/emergency-management/officials-quiet-on-reason-to-ban-va-fd-from-responding-to-calls" TargetMode="External"/><Relationship Id="rId69" Type="http://schemas.openxmlformats.org/officeDocument/2006/relationships/hyperlink" Target="https://www.justice.gov/opa/media/1441011/dl" TargetMode="External"/><Relationship Id="rId134" Type="http://schemas.openxmlformats.org/officeDocument/2006/relationships/hyperlink" Target="https://www.fireengineering.com/firefighting/two-men-who-set-fire-that-killed-philadelphia-fire-lieutenant-sentenced-to-prison/?utm_source=fe_daily_newsletter&amp;utm_medium=email&amp;utm_campaign=2025-10-23&amp;oly_enc_id=0573H1103045H2E" TargetMode="External"/><Relationship Id="rId579" Type="http://schemas.openxmlformats.org/officeDocument/2006/relationships/hyperlink" Target="https://www.facebook.com/hashtag/fyp?__cft__%5b0%5d=AZbMQDQTCPYiG7iwrlcDWG50AO_cowtHR5yJ7NUbI4RWusNoXOSrG75_fZs76TE1lC0YmxPWHSQwaf1X4XKI8BSkybyRQMmKASCRJu5kWiRFJiZds8Tfa8dNPMsGp9c5ZwNnAmOCdwMjD9qxHqDj4kbHoUqd14moIXCh-BYNlofT3n6m6SmT-SZNnl2O6K34cv7WDEywLwbYYSIbp9th3j6y&amp;__tn__=*NK-R" TargetMode="External"/><Relationship Id="rId786" Type="http://schemas.openxmlformats.org/officeDocument/2006/relationships/hyperlink" Target="https://www.nytimes.com/2025/01/15/nyregion/nypd-bans-high-speed-chases-for-low-level-offenses.html" TargetMode="External"/><Relationship Id="rId993" Type="http://schemas.openxmlformats.org/officeDocument/2006/relationships/hyperlink" Target="https://www.dol.gov/sites/dolgov/files/WHD/opinion-letters/FLSA/FLSA-2025-04.pdf" TargetMode="External"/><Relationship Id="rId341" Type="http://schemas.openxmlformats.org/officeDocument/2006/relationships/hyperlink" Target="https://butler.osu.edu/sites/butler/files/imce/Program_Pages/ANR/Ammonium%20Nitrate%20Memo.pdf" TargetMode="External"/><Relationship Id="rId439" Type="http://schemas.openxmlformats.org/officeDocument/2006/relationships/hyperlink" Target="https://m.flsenate.gov/session/bill/2025/1212/billtext/c2/pdfAs?fbclid=IwY2xjawKu8fRleHRuA2FlbQIxMABicmlkETFBODg5MmdCc3FjV0xhdjJhAR5vQNzPA-Kp9eJnldu7gycsYXQk_7yej9H7Q86LO8NseqrMPAdBstNcFpJPvw_aem_DUlWZElcBPxmwdAoIDkjqA" TargetMode="External"/><Relationship Id="rId646" Type="http://schemas.openxmlformats.org/officeDocument/2006/relationships/hyperlink" Target="https://www.fireengineering.com/firefighting/wildland-firefighting/lack-of-coordination-led-to-evacuation-delays-and-chaos-during-l-a-fires-report/?utm_source=fe_daily_newsletter&amp;utm_medium=email&amp;utm_campaign=2025-11-5&amp;oly_enc_id=0573H1103045H2E" TargetMode="External"/><Relationship Id="rId1069" Type="http://schemas.openxmlformats.org/officeDocument/2006/relationships/hyperlink" Target="https://abc6onyourside.com/news/local/columbus-to-revamp-911-medical-calls-to-reduce-ambulance-dispatches-nurse-health-navigation-ems-mayor-andrew-ginther" TargetMode="External"/><Relationship Id="rId1276" Type="http://schemas.openxmlformats.org/officeDocument/2006/relationships/hyperlink" Target="https://www.wcjb.com/2025/11/26/live-sheriffs-office-announces-arrests-marion-county-fire-rescue-employees/" TargetMode="External"/><Relationship Id="rId1483" Type="http://schemas.openxmlformats.org/officeDocument/2006/relationships/hyperlink" Target="https://www.klobuchar.senate.gov/public/index.cfm/news-releases?ID=77BDFBC4-95FA-4A09-B36C-59CD53B58D4D" TargetMode="External"/><Relationship Id="rId201" Type="http://schemas.openxmlformats.org/officeDocument/2006/relationships/hyperlink" Target="https://www.billtrack50.com/billdetail/.multi-collapse" TargetMode="External"/><Relationship Id="rId285" Type="http://schemas.openxmlformats.org/officeDocument/2006/relationships/hyperlink" Target="https://apnews.com/article/wildfires-west-anxiety-firefighters-evacuations-5e3e1caed8e1752f93908e6c6fed7e43" TargetMode="External"/><Relationship Id="rId506" Type="http://schemas.openxmlformats.org/officeDocument/2006/relationships/hyperlink" Target="https://www.fireengineering.com/firefighting/families-of-firefighters-killed-in-stricker-street-fire-file-new-lawsuit-against-baltimore-officials/?utm_source=fe_daily_newsletter&amp;utm_medium=email&amp;utm_campaign=2025-1-28&amp;oly_enc_id=0573H1103045H2E" TargetMode="External"/><Relationship Id="rId853" Type="http://schemas.openxmlformats.org/officeDocument/2006/relationships/hyperlink" Target="https://www.youtube.com/watch?v=AOho4ueeK_c" TargetMode="External"/><Relationship Id="rId1136" Type="http://schemas.openxmlformats.org/officeDocument/2006/relationships/hyperlink" Target="https://www.ems1.com/jury-convicts-man-in-killing-of-veteran-fdny-ems-captain" TargetMode="External"/><Relationship Id="rId492" Type="http://schemas.openxmlformats.org/officeDocument/2006/relationships/hyperlink" Target="https://sanjosespotlight.com/san-jose-firefighters-allege-gear-gave-them-cancer/" TargetMode="External"/><Relationship Id="rId713" Type="http://schemas.openxmlformats.org/officeDocument/2006/relationships/hyperlink" Target="https://apnews.com/article/aircraft-collision-fire-truck-new-york-de154ca6f3e7f492232dfc9db7739834" TargetMode="External"/><Relationship Id="rId797" Type="http://schemas.openxmlformats.org/officeDocument/2006/relationships/hyperlink" Target="https://www.mass.gov/doc/fontana-v-city-of-boston-ac-u25p352/download" TargetMode="External"/><Relationship Id="rId920" Type="http://schemas.openxmlformats.org/officeDocument/2006/relationships/hyperlink" Target="https://www.justice.gov/opa/pr/justice-department-and-city-albuquerque-seek-termination-consent-decree-covering-albuquerque" TargetMode="External"/><Relationship Id="rId1343" Type="http://schemas.openxmlformats.org/officeDocument/2006/relationships/hyperlink" Target="https://apnews.com/article/tyre-nichols-memphis-police-officer-suspended-179a49b0e8b1c6494af2e6408581d47f" TargetMode="External"/><Relationship Id="rId1550" Type="http://schemas.openxmlformats.org/officeDocument/2006/relationships/fontTable" Target="fontTable.xml"/><Relationship Id="rId145" Type="http://schemas.openxmlformats.org/officeDocument/2006/relationships/hyperlink" Target="https://www.masslive.com/news/2025/08/7-more-residents-sue-gabriel-house-as-lawsuits-pile-up-after-deadly-fire.html" TargetMode="External"/><Relationship Id="rId352" Type="http://schemas.openxmlformats.org/officeDocument/2006/relationships/hyperlink" Target="https://www.khou.com/article/news/local/houston-firefighter-brandy-allinience-funeral/285-0b29fd48-d745-4436-b836-e62aa8a7c518" TargetMode="External"/><Relationship Id="rId1203" Type="http://schemas.openxmlformats.org/officeDocument/2006/relationships/hyperlink" Target="https://www.chattanoogan.com/2023/12/19/479964/Appeals-Court-Rules-In-Favor-Of.aspx" TargetMode="External"/><Relationship Id="rId1287" Type="http://schemas.openxmlformats.org/officeDocument/2006/relationships/hyperlink" Target="https://www.fireengineering.com/firefighting-equipment/former-nc-firefighters-accused-of-sabotaging-fire-department-systems/?utm_medium=email&amp;utm_source=fe_daily_newsletter&amp;utm_campaign=2025-11-10&amp;oly_enc_id=0573H1103045H2E" TargetMode="External"/><Relationship Id="rId1410" Type="http://schemas.openxmlformats.org/officeDocument/2006/relationships/hyperlink" Target="https://www.firefighternation.com/fire-leadership/management/two-cohoes-ny-firefighters-file-lawsuit-claiming-discrimination-for-union-activities/?utm_medium=email&amp;utm_source=fe_daily_newsletter&amp;utm_campaign=2026-2-23&amp;oly_enc_id=0573H1103045H2E" TargetMode="External"/><Relationship Id="rId1508" Type="http://schemas.openxmlformats.org/officeDocument/2006/relationships/hyperlink" Target="https://www.firerescue1.com/legislation-funding/family-of-fallen-conn-firefighter-first-to-receive-expanded-death-benefit-under-new-law?utm_source=delivra&amp;utm_medium=email&amp;utm_campaign=FR1-Daily-7-30-25&amp;utm_id=9279916&amp;dlv-emuid=fed355b8-46a2-4fa4-b55c-4d602dde33c4&amp;dlv-mlid=9279916" TargetMode="External"/><Relationship Id="rId212" Type="http://schemas.openxmlformats.org/officeDocument/2006/relationships/oleObject" Target="embeddings/Microsoft_Word_97_-_2003_Document.doc"/><Relationship Id="rId657" Type="http://schemas.openxmlformats.org/officeDocument/2006/relationships/hyperlink" Target="https://www.firerescue1.com/risk-management/buildings-burning-down-and-potential-death-new-chicago-fireground-sop-draws-criticism-from-union-aldermen?utm_source=delivra&amp;utm_medium=email&amp;utm_campaign=FR1-Daily-6-24-25&amp;utm_id=9115941&amp;dlv-emuid=fed355b8-46a2-4fa4-b55c-4d602dde33c4&amp;dlv-mlid=9115941" TargetMode="External"/><Relationship Id="rId864" Type="http://schemas.openxmlformats.org/officeDocument/2006/relationships/hyperlink" Target="https://www.doi.gov/wildlandfire/national-park-service-pilot-program-introduces-young-women-careers-wildland-fire" TargetMode="External"/><Relationship Id="rId1494" Type="http://schemas.openxmlformats.org/officeDocument/2006/relationships/hyperlink" Target="https://www.nysenate.gov/legislation/bills/2025/S6698/amendment/original" TargetMode="External"/><Relationship Id="rId296" Type="http://schemas.openxmlformats.org/officeDocument/2006/relationships/hyperlink" Target="https://www.facebook.com/profile.php?id=61590078145154" TargetMode="External"/><Relationship Id="rId517" Type="http://schemas.openxmlformats.org/officeDocument/2006/relationships/hyperlink" Target="https://agportal-s3bucket.s3.us-west-2.amazonaws.com/Federal%20Litigation/20260723%20FEMA%20DHS%20Complaint.pdf?VersionId=wgaC9AwxJy7qeg4N1nCZtLuwxUYyQU1P" TargetMode="External"/><Relationship Id="rId724" Type="http://schemas.openxmlformats.org/officeDocument/2006/relationships/hyperlink" Target="https://links-2.govdelivery.com/CL0/https:%2F%2Fgcc02.safelinks.protection.outlook.com%2F%3Furl=https%253A%252F%252Fwww.transportation.gov%252Fodapc%252Fmedical-marijuana-notice%26data=05%257C02%257Cdoug.simon%2540dot.gov%257C1dbd56275eff401e4c3708de3e7a2637%257Cc4cd245b44f04395a1aa3848d258f78b%257C0%257C0%257C639016891498552914%257CUnknown%257CTWFpbGZsb3d8eyJFbXB0eU1hcGkiOnRydWUsIlYiOiIwLjAuMDAwMCIsIlAiOiJXaW4zMiIsIkFOIjoiTWFpbCIsIldUIjoyfQ%253D%253D%257C4000%257C%257C%257C%26sdata=YXdxScd7TfZPXT5sgXWxP4hKzRqmy805cLjE64FUFGQ%253D%26reserved=0/1/0101019b382ce7c6-28053cac-b214-484c-b7aa-ea0aad94c258-000000/s_VU1NYxAwTiak-9pfTJxSiERYav-yPU97d_DCZJEJY=436" TargetMode="External"/><Relationship Id="rId931" Type="http://schemas.openxmlformats.org/officeDocument/2006/relationships/hyperlink" Target="https://links-1.govdelivery.com/CL0/https:%2F%2Fwww.eeoc.gov%2Fstatutes%2Ftitle-vii-civil-rights-act-1964%3Futm_medium=email%26utm_source=govdelivery/1/01000195b000da7a-be59b8aa-63fb-494b-b697-ad33c37c7421-000000/RFnchv8iWQycAWR2JamBsebNJXbUbXQ0UyFSqWwgv_s=397" TargetMode="External"/><Relationship Id="rId1147" Type="http://schemas.openxmlformats.org/officeDocument/2006/relationships/hyperlink" Target="https://www.jems.com/ems-operations/detroit-pushes-to-reduce-ems-response-times-even-more-with-nurse-navigators/?utm_medium=email&amp;utm_source=fe_daily_newsletter&amp;utm_campaign=2025-5-29&amp;oly_enc_id=0573H1103045H2E" TargetMode="External"/><Relationship Id="rId1354" Type="http://schemas.openxmlformats.org/officeDocument/2006/relationships/hyperlink" Target="https://www.firerescue1.com/legal/n-y-fds-to-pay-fines-for-displaying-confederate-flag-discriminatory-policies?utm_source=delivra&amp;utm_medium=email&amp;utm_campaign=FR1-Daily-3-18-25&amp;utm_id=8654554&amp;dlv-emuid=fed355b8-46a2-4fa4-b55c-4d602dde33c4&amp;dlv-mlid=8654554" TargetMode="External"/><Relationship Id="rId60" Type="http://schemas.openxmlformats.org/officeDocument/2006/relationships/hyperlink" Target="https://apnews.com/article/california-wildfires-palisades-los-angeles-deb1c78c1d83d233cf3b540644814ea2" TargetMode="External"/><Relationship Id="rId156" Type="http://schemas.openxmlformats.org/officeDocument/2006/relationships/hyperlink" Target="https://www.hsgac.senate.gov/subcommittees/dmdcc/hearings/sounding-the-alarm-americas-fire-apparatus-crisis/" TargetMode="External"/><Relationship Id="rId363" Type="http://schemas.openxmlformats.org/officeDocument/2006/relationships/hyperlink" Target="https://www.nytimes.com/2025/12/19/us/wildfire-fighters-cancer.html" TargetMode="External"/><Relationship Id="rId570" Type="http://schemas.openxmlformats.org/officeDocument/2006/relationships/hyperlink" Target="https://www.tgh.org/news/tgh-press-releases/2026/august/tgh-prepares-to-deploy-first-in-the-nation-whole-blood-drone-delivery-program" TargetMode="External"/><Relationship Id="rId1007" Type="http://schemas.openxmlformats.org/officeDocument/2006/relationships/hyperlink" Target="https://www.firefighterovertime.org/2025/03/02/ca-ffs-flsa-suit-regular-rate-calculations/" TargetMode="External"/><Relationship Id="rId1214" Type="http://schemas.openxmlformats.org/officeDocument/2006/relationships/hyperlink" Target="https://www.wdel.com/news/two-former-millville-firefighters-sentenced-for-2024-hate-crime-incident/article_c6785a28-1231-5d20-92bb-babb5de2dd5c.html" TargetMode="External"/><Relationship Id="rId1421" Type="http://schemas.openxmlformats.org/officeDocument/2006/relationships/hyperlink" Target="https://turnto10.com/news/local/fire-at-fall-river-assisted-living-center" TargetMode="External"/><Relationship Id="rId223" Type="http://schemas.openxmlformats.org/officeDocument/2006/relationships/hyperlink" Target="https://www.justice.gov/opa/pr/mississippi-man-indicted-federal-civil-rights-and-arson-charges-setting-fire-mormon-church" TargetMode="External"/><Relationship Id="rId430" Type="http://schemas.openxmlformats.org/officeDocument/2006/relationships/hyperlink" Target="https://www.fireengineering.com/firefighting/structural-firefighting/columbia-sc-accuses-irmo-of-lying-about-firefighters-death-in-apartment-fire/?utm_source=fe_daily_newsletter&amp;utm_medium=email&amp;utm_campaign=2025-6-24&amp;oly_enc_id=0573H1103045H2E" TargetMode="External"/><Relationship Id="rId668" Type="http://schemas.openxmlformats.org/officeDocument/2006/relationships/hyperlink" Target="https://www.firerescue1.com/legislation-funding/trumps-2026-budget-proposes-consolidating-federal-wildfire-roles-into-single-agency" TargetMode="External"/><Relationship Id="rId875" Type="http://schemas.openxmlformats.org/officeDocument/2006/relationships/hyperlink" Target="https://www.firerescue1.com/legal/rookie-n-j-firefighter-sexually-harassed-in-first-weeks-on-the-job-files-lawsuit?utm_source=delivra&amp;utm_medium=email&amp;utm_campaign=FR1-Daily-2-11-25&amp;utm_id=8493505&amp;dlv-emuid=fed355b8-46a2-4fa4-b55c-4d602dde33c4&amp;dlv-mlid=8493505" TargetMode="External"/><Relationship Id="rId1060" Type="http://schemas.openxmlformats.org/officeDocument/2006/relationships/hyperlink" Target="https://www.fireengineering.com/news/norfolk-va-firefighter-who-lost-his-job-over-medical-marijuana-use-challenges-firing-after-change-in-va-law/?utm_source=fe_daily_newsletter&amp;utm_medium=email&amp;utm_campaign=2025-6-3&amp;oly_enc_id=0573H1103045H2E" TargetMode="External"/><Relationship Id="rId1298" Type="http://schemas.openxmlformats.org/officeDocument/2006/relationships/hyperlink" Target="https://www.nbcdfw.com/news/local/fort-worth-firefighter-home-hospital-roof-collapse/3928536/" TargetMode="External"/><Relationship Id="rId1519" Type="http://schemas.openxmlformats.org/officeDocument/2006/relationships/hyperlink" Target="https://www.firerescue1.com/legislation-funding/tuition-free-college-for-mo-first-responders-advances-to-governors-desk?utm_source=delivra&amp;utm_medium=email&amp;utm_campaign=FR1-Rewind-5-11-25&amp;utm_id=8905925&amp;dlv-emuid=fed355b8-46a2-4fa4-b55c-4d602dde33c4&amp;dlv-mlid=8905925" TargetMode="External"/><Relationship Id="rId18" Type="http://schemas.openxmlformats.org/officeDocument/2006/relationships/hyperlink" Target="https://doi.org/10.7945/av8d-c920" TargetMode="External"/><Relationship Id="rId528" Type="http://schemas.openxmlformats.org/officeDocument/2006/relationships/hyperlink" Target="https://www.govinfo.gov/link/plaw/119/public/60" TargetMode="External"/><Relationship Id="rId735" Type="http://schemas.openxmlformats.org/officeDocument/2006/relationships/hyperlink" Target="https://www.concordmonitor.com/2025/11/26/derry-fire-chief-arrested-bow/" TargetMode="External"/><Relationship Id="rId942" Type="http://schemas.openxmlformats.org/officeDocument/2006/relationships/hyperlink" Target="https://apnews.com/hub/diversity-equity-and-inclusion" TargetMode="External"/><Relationship Id="rId1158" Type="http://schemas.openxmlformats.org/officeDocument/2006/relationships/hyperlink" Target="https://www.firerescue1.com/niosh/niosh-report-finds-missed-return-to-duty-evaluation-in-md-lodd-investigation?utm_source=Sailthru&amp;utm_medium=email&amp;utm_campaign=FR1-Rewind-3-22-26&amp;utm_term=FR1%20Daily" TargetMode="External"/><Relationship Id="rId1365" Type="http://schemas.openxmlformats.org/officeDocument/2006/relationships/hyperlink" Target="https://www.fireengineering.com/firefighting/he-pulled-up-to-palisades-fire-with-a-fire-engine-and-an-offer-to-help-it-was-fake-police-say/?utm_source=fe_daily_newsletter&amp;utm_medium=email&amp;utm_campaign=2025-1-21&amp;oly_enc_id=0573H1103045H2E" TargetMode="External"/><Relationship Id="rId167" Type="http://schemas.openxmlformats.org/officeDocument/2006/relationships/hyperlink" Target="https://www.firerescue1.com/legal/exonerated-detroit-man-sues-fd-over-fatal-arson-conviction?utm_source=delivra&amp;utm_medium=email&amp;utm_campaign=FR1-Daily-7-23-25&amp;utm_id=9251872&amp;dlv-emuid=fed355b8-46a2-4fa4-b55c-4d602dde33c4&amp;dlv-mlid=9251872" TargetMode="External"/><Relationship Id="rId374" Type="http://schemas.openxmlformats.org/officeDocument/2006/relationships/hyperlink" Target="https://www.fireengineering.com/firefighting/il-firefighters-widow-awarded-31-5m-jury-says-command-lapses-contributed-to-death/?utm_source=fe_daily_newsletter&amp;utm_medium=email&amp;utm_campaign=2025-11-17&amp;oly_enc_id=0573H1103045H2E" TargetMode="External"/><Relationship Id="rId581" Type="http://schemas.openxmlformats.org/officeDocument/2006/relationships/hyperlink" Target="https://www.facebook.com/hashtag/share?__cft__%5b0%5d=AZbMQDQTCPYiG7iwrlcDWG50AO_cowtHR5yJ7NUbI4RWusNoXOSrG75_fZs76TE1lC0YmxPWHSQwaf1X4XKI8BSkybyRQMmKASCRJu5kWiRFJiZds8Tfa8dNPMsGp9c5ZwNnAmOCdwMjD9qxHqDj4kbHoUqd14moIXCh-BYNlofT3n6m6SmT-SZNnl2O6K34cv7WDEywLwbYYSIbp9th3j6y&amp;__tn__=*NK-R" TargetMode="External"/><Relationship Id="rId1018" Type="http://schemas.openxmlformats.org/officeDocument/2006/relationships/hyperlink" Target="https://www.transportation.gov/odapc/HIPAA_Statement" TargetMode="External"/><Relationship Id="rId1225" Type="http://schemas.openxmlformats.org/officeDocument/2006/relationships/hyperlink" Target="https://www.fox19.com/2026/07/06/fired-cincinnati-assistant-fire-chief-wins-arbitration-case-union-president-says/?fbclid=IwY2xjawS41ehleHRuA2FlbQIxMABicmlkETJVT3JVVXdQQkQ1NXU3MHo2c3J0YwZhcHBfaWQQMjIyMDM5MTc4ODIwMDg5MgABHgzzsFJEB6nbSpxB_wp_DwKd2Adc6YYQMiq7BbxM3TJkdfp3kJdxS8OHe_R__aem_xjfvygau2174QRWvv9iWsw" TargetMode="External"/><Relationship Id="rId1432" Type="http://schemas.openxmlformats.org/officeDocument/2006/relationships/hyperlink" Target="https://www.cincinnati.com/story/news/2023/03/24/cincinnati-fire-department-chief-f-michael-washington-fired/70044918007/" TargetMode="External"/><Relationship Id="rId71" Type="http://schemas.openxmlformats.org/officeDocument/2006/relationships/hyperlink" Target="https://www.nydailynews.com/2026/05/05/victims-killed-dyckman-st-inwood-fire-beloved-fashion-editor-yolaine-diaz-and-mother/" TargetMode="External"/><Relationship Id="rId234" Type="http://schemas.openxmlformats.org/officeDocument/2006/relationships/hyperlink" Target="https://www.fireengineering.com/fire-safety/fire-prevention/pa-firefighters-facing-arson-charges/?oly_enc_id=0573H1103045H2E" TargetMode="External"/><Relationship Id="rId679" Type="http://schemas.openxmlformats.org/officeDocument/2006/relationships/hyperlink" Target="https://www.fireengineering.com/firefighter-training/former-miami-dade-firefighters-arrested-in-deadly-training-M25&amp;oly_enc_id=0573H1103045H2E" TargetMode="External"/><Relationship Id="rId802" Type="http://schemas.openxmlformats.org/officeDocument/2006/relationships/hyperlink" Target="http://chrome-extension/efaidnbmnnnibpcajpcglclefindmkaj/https:/capitol.texas.gov/tlodocs/86R/billtext/pdf/SB02551F.PDF" TargetMode="External"/><Relationship Id="rId886" Type="http://schemas.openxmlformats.org/officeDocument/2006/relationships/hyperlink" Target="https://www.cityofgolden.gov/news_detail_T18_R190.php?utm_name=sked&amp;utm_source=facebook&amp;utm_medium=social&amp;utm_content=sked_6a694b1f0ff5351518c22fab" TargetMode="External"/><Relationship Id="rId2" Type="http://schemas.openxmlformats.org/officeDocument/2006/relationships/numbering" Target="numbering.xml"/><Relationship Id="rId29" Type="http://schemas.openxmlformats.org/officeDocument/2006/relationships/hyperlink" Target="https://www.firerescue1.com/wildfire-and-wildland-urban-interface/wash-conflagrations-burn-700-structures-force-over-60k-to-evacuate" TargetMode="External"/><Relationship Id="rId441" Type="http://schemas.openxmlformats.org/officeDocument/2006/relationships/hyperlink" Target="https://www.firerescue1.com/health-wellness/florida-governor-signs-legislation-limiting-firefighter-shifts-to-42-hours-per-week?utm_source=delivra&amp;utm_medium=email&amp;utm_campaign=FR1-Daily-6-6-25&amp;utm_id=9030459&amp;dlv-emuid=fed355b8-46a2-4fa4-b55c-4d602dde33c4&amp;dlv-mlid=9030459" TargetMode="External"/><Relationship Id="rId539" Type="http://schemas.openxmlformats.org/officeDocument/2006/relationships/hyperlink" Target="https://www.federalregister.gov/documents/2026/07/06/2026-13609/counter-uas-authority-for-state-local-tribal-and-territorial-law-enforcement-and-correctional" TargetMode="External"/><Relationship Id="rId746" Type="http://schemas.openxmlformats.org/officeDocument/2006/relationships/hyperlink" Target="https://www.firerescue1.com/apparatus-crash/drunk-driving-suspected-in-fire-truck-crash-that-killed-minn-ff?utm_source=delivra&amp;utm_medium=email&amp;utm_campaign=FR1-Daily-10-1-25&amp;utm_id=9575415&amp;dlv-emuid=fed355b8-46a2-4fa4-b55c-4d602dde33c4&amp;dlv-mlid=9575415" TargetMode="External"/><Relationship Id="rId1071" Type="http://schemas.openxmlformats.org/officeDocument/2006/relationships/hyperlink" Target="https://www.firerescue1.com/labor-and-union-issues/iaff-censures-md-prosecutor-alderman-over-paramedics-misconduct-charge-staffing?utm_source=Sailthru&amp;utm_medium=email&amp;utm_campaign=FR1-Daily-8-18-26&amp;utm_term=FR1%20Daily" TargetMode="External"/><Relationship Id="rId1169" Type="http://schemas.openxmlformats.org/officeDocument/2006/relationships/hyperlink" Target="https://www.firefighternation.com/health-wellness/physical-health/wood-river-il-firefighters-shift-to-48-hour-schedule-in-trial-run/?utm_source=fe_daily_newsletter&amp;utm_medium=email&amp;utm_campaign=2026-4-9&amp;oly_enc_id=0573H1103045H2E" TargetMode="External"/><Relationship Id="rId1376" Type="http://schemas.openxmlformats.org/officeDocument/2006/relationships/hyperlink" Target="https://www.firerescue1.com/legal/judge-orders-mo-firefighter-reinstated-after-fatal-2021-crash?mc_cid=627d821bd0&amp;mc_eid=cbaa4ade01" TargetMode="External"/><Relationship Id="rId178" Type="http://schemas.openxmlformats.org/officeDocument/2006/relationships/hyperlink" Target="https://www.cincinnati.com/story/news/2025/06/16/what-the-blue-green-orange-or-red-color-of-your-fire-hydrant-means/83710930007/?utm_source=enquirer-dailybriefing-strada&amp;utm_medium=email&amp;utm_campaign=dailybriefing-headline-stack&amp;utm_term=Content%20List%20-%20Stacking%20-%20optimized&amp;utm_content=pcin-cincinnati-nletter65" TargetMode="External"/><Relationship Id="rId301" Type="http://schemas.openxmlformats.org/officeDocument/2006/relationships/hyperlink" Target="https://www.nytimes.com/2026/05/22/nyregion/staten-island-explosion.html?emc=edit_na_20260523&amp;nl=breaking-news&amp;segment_id=220347" TargetMode="External"/><Relationship Id="rId953" Type="http://schemas.openxmlformats.org/officeDocument/2006/relationships/hyperlink" Target="https://www.firerescue1.com/racism/articles/doj-investigates-allegations-of-racism-in-mo-fire-department-1K44P7lM1hJk6gAz/" TargetMode="External"/><Relationship Id="rId1029" Type="http://schemas.openxmlformats.org/officeDocument/2006/relationships/hyperlink" Target="https://www.firerescue1.com/labor-and-union-issues/md-firefighters-get-green-light-for-off-duty-medical-cannabis?utm_source=Sailthru&amp;utm_medium=email&amp;utm_campaign=FR1-Daily-12-22-25&amp;utm_term=FR1%20Daily" TargetMode="External"/><Relationship Id="rId1236" Type="http://schemas.openxmlformats.org/officeDocument/2006/relationships/hyperlink" Target="https://www.fireengineering.com/firefighting/serial-arsonist-nh-firefighter-sentenced-to-jail-for-string-of-fires-in-spring-2022/?utm_medium=email&amp;utm_source=fe_daily_newsletter&amp;utm_campaign=2026-5-21&amp;oly_enc_id=0573H1103045H2E" TargetMode="External"/><Relationship Id="rId82" Type="http://schemas.openxmlformats.org/officeDocument/2006/relationships/hyperlink" Target="https://portal.ct.gov/das/services/licensing-certification-permitting-and-codes/construction-renovation-and-life-safety/state-fire-safety-code" TargetMode="External"/><Relationship Id="rId385" Type="http://schemas.openxmlformats.org/officeDocument/2006/relationships/hyperlink" Target="https://www.fairfaxcounty.gov/fire-ems/siit" TargetMode="External"/><Relationship Id="rId592" Type="http://schemas.openxmlformats.org/officeDocument/2006/relationships/hyperlink" Target="https://www.fox19.com/2026/02/24/fire-chief-addresses-concerns-after-triple-fatal-fire-spring-grove-village/" TargetMode="External"/><Relationship Id="rId606" Type="http://schemas.openxmlformats.org/officeDocument/2006/relationships/hyperlink" Target="https://www.firerescue1.com/fireground-operations/video-delays-missed-rescue-under-scrutiny-in-la-fire-that-killed-4?utm_source=Sailthru&amp;utm_medium=email&amp;utm_campaign=FR1-Daily-3-26-26&amp;utm_term=FR1%20Daily" TargetMode="External"/><Relationship Id="rId813" Type="http://schemas.openxmlformats.org/officeDocument/2006/relationships/hyperlink" Target="https://www.firerescue1.com/legal/widow-of-mo-firefighter-paramedic-who-died-in-training-receives-1m-settlement" TargetMode="External"/><Relationship Id="rId1443" Type="http://schemas.openxmlformats.org/officeDocument/2006/relationships/hyperlink" Target="https://www.fox19.com/2025/02/18/cincinnati-fop-firefighters-union-file-complaints-over-city-initiative/" TargetMode="External"/><Relationship Id="rId245" Type="http://schemas.openxmlformats.org/officeDocument/2006/relationships/hyperlink" Target="https://apnews.com/article/corruption-nyc-fire-chiefs-arrested-2e03726e7303383c1fca10b0dff441ba" TargetMode="External"/><Relationship Id="rId452" Type="http://schemas.openxmlformats.org/officeDocument/2006/relationships/hyperlink" Target="https://www.firerescue1.com/health-wellness/s-c-fire-department-tests-1323-shift-to-improve-work-life-balance?utm_source=delivra&amp;utm_medium=email&amp;utm_campaign=FR1-Daily-5-23-25&amp;utm_id=8966091&amp;dlv-emuid=fed355b8-46a2-4fa4-b55c-4d602dde33c4&amp;dlv-mlid=8966091" TargetMode="External"/><Relationship Id="rId897" Type="http://schemas.openxmlformats.org/officeDocument/2006/relationships/hyperlink" Target="https://www.justice.gov/opa/pr/department-justice-rule-restores-equal-protection-all-civil-rights-enforcement" TargetMode="External"/><Relationship Id="rId1082" Type="http://schemas.openxmlformats.org/officeDocument/2006/relationships/hyperlink" Target="https://www.firerescue1.com/legal/phoenix-approves-605k-settlement-after-firefighters-allegedly-dropped-patient?utm_source=Sailthru&amp;utm_medium=email&amp;utm_campaign=FR1-Daily-7-2-26&amp;utm_term=FR1%20Daily" TargetMode="External"/><Relationship Id="rId1303" Type="http://schemas.openxmlformats.org/officeDocument/2006/relationships/hyperlink" Target="https://www.fdnytrucks.com/files/html/bronx/e43.htm" TargetMode="External"/><Relationship Id="rId1510" Type="http://schemas.openxmlformats.org/officeDocument/2006/relationships/hyperlink" Target="https://www.ifs.org/blog/historic-win-for-iowa-free-speech-anti-slapp-protections-now-law/" TargetMode="External"/><Relationship Id="rId105" Type="http://schemas.openxmlformats.org/officeDocument/2006/relationships/hyperlink" Target="https://nextcity.org/urbanist-news/the-weekly-wrap-texas-goes-big-on-single-staircase-reform" TargetMode="External"/><Relationship Id="rId312" Type="http://schemas.openxmlformats.org/officeDocument/2006/relationships/hyperlink" Target="https://dustsafetyscience.com/combustible-dust-wood-industry/" TargetMode="External"/><Relationship Id="rId757" Type="http://schemas.openxmlformats.org/officeDocument/2006/relationships/hyperlink" Target="https://www.firerescue1.com/line-of-duty-death-lodd/a-fire-chiefs-worst-nightmare-mo-junior-ff-killed-in-crash-while-responding-to-call" TargetMode="External"/><Relationship Id="rId964" Type="http://schemas.openxmlformats.org/officeDocument/2006/relationships/hyperlink" Target="https://www.scotusblog.com/2025/01/supreme-court-to-hear-retired-firefighters-bid-to-sue-ex-employer-over-benefits/?mc_cid=1c24639661&amp;mc_eid=cbaa4ade01" TargetMode="External"/><Relationship Id="rId1387" Type="http://schemas.openxmlformats.org/officeDocument/2006/relationships/hyperlink" Target="https://www.fox19.com/2023/03/28/cincinnati-fired-chief-without-cause-attorney-alleges/" TargetMode="External"/><Relationship Id="rId93" Type="http://schemas.openxmlformats.org/officeDocument/2006/relationships/hyperlink" Target="https://lacounty.gov/2026/02/12/la-county-brings-antitrust-suit-against-fire-truck-companies-to-recover-overcharges-and-unwind-anticompetitive-mergers/" TargetMode="External"/><Relationship Id="rId189" Type="http://schemas.openxmlformats.org/officeDocument/2006/relationships/hyperlink" Target="https://www.fireengineering.com/fire-safety/mo-attorney-general-sues-utility-in-deadly-explosion/?utm_medium=email&amp;utm_source=fe_daily_newsletter&amp;utm_campaign=2025-5-13&amp;oly_enc_id=0573H1103045H2E" TargetMode="External"/><Relationship Id="rId396" Type="http://schemas.openxmlformats.org/officeDocument/2006/relationships/hyperlink" Target="https://www.osha.gov/laws-regs/regulations/standardnumber/1910/1910.134AppA" TargetMode="External"/><Relationship Id="rId617" Type="http://schemas.openxmlformats.org/officeDocument/2006/relationships/hyperlink" Target="https://www.terrestrialimaging.com/blogs/news/can-you-still-use-your-dji-or-autel-drone-in-2026?srsltid=AfmBOoqI_d0QLMzLFm1T5YukWmbzHCIZXncjd7b7fS5PZpqWsY2ifHl2" TargetMode="External"/><Relationship Id="rId824" Type="http://schemas.openxmlformats.org/officeDocument/2006/relationships/hyperlink" Target="https://www.firerescue1.com/legal/former-calif-fire-captain-to-receive-5m-settlement-in-retaliation-case?utm_source=Sailthru&amp;utm_medium=email&amp;utm_campaign=FR1-Daily-8-11-26&amp;utm_term=FR1%20Daily" TargetMode="External"/><Relationship Id="rId1247" Type="http://schemas.openxmlformats.org/officeDocument/2006/relationships/hyperlink" Target="https://www.courant.com/2023/09/06/a-ct-firefighter-is-charged-with-sexual-assault-reigniting-conversations-about-consent-experts-say/" TargetMode="External"/><Relationship Id="rId1454" Type="http://schemas.openxmlformats.org/officeDocument/2006/relationships/hyperlink" Target="https://www.govinfo.gov/link/uscode/6/124n" TargetMode="External"/><Relationship Id="rId256" Type="http://schemas.openxmlformats.org/officeDocument/2006/relationships/hyperlink" Target="https://www.baltimoresun.com/2024/05/01/a-city-created-death-trap-families-of-dead-stricker-street-firefighters-sue-baltimore/" TargetMode="External"/><Relationship Id="rId463" Type="http://schemas.openxmlformats.org/officeDocument/2006/relationships/hyperlink" Target="https://www.cdc.gov/niosh/firefighters/programs/pdfs/face202403.pdf" TargetMode="External"/><Relationship Id="rId670" Type="http://schemas.openxmlformats.org/officeDocument/2006/relationships/hyperlink" Target="https://www.mlive.com/news/flint/2023/02/boys-would-have-survived-if-flint-firefighters-had-searched-burning-home-new-court-filing-says.html" TargetMode="External"/><Relationship Id="rId1093" Type="http://schemas.openxmlformats.org/officeDocument/2006/relationships/hyperlink" Target="https://www.denver7.com/news/elijah-mcclain/adams-county-judge-vacates-aurora-paramedics-mandatory-prison-sentence-in-exceptionally-rare-move" TargetMode="External"/><Relationship Id="rId1107" Type="http://schemas.openxmlformats.org/officeDocument/2006/relationships/hyperlink" Target="https://www.justice.gov/opa/pr/justice-department-and-us-attorneys-offices-reach-3-million-settlement-georgia-professional" TargetMode="External"/><Relationship Id="rId1314" Type="http://schemas.openxmlformats.org/officeDocument/2006/relationships/hyperlink" Target="https://krdo.com/news/2025/09/05/pueblo-firefighters-union-official-pleads-guilty-to-embezzling-over-130000-of-union-funds/" TargetMode="External"/><Relationship Id="rId1521" Type="http://schemas.openxmlformats.org/officeDocument/2006/relationships/hyperlink" Target="https://www.billtrack50.com/billdetail/.multi-collapse" TargetMode="External"/><Relationship Id="rId116" Type="http://schemas.openxmlformats.org/officeDocument/2006/relationships/hyperlink" Target="https://www.justice.gov/opa/pr/mississippi-man-indicted-arson-beth-israel-synagogue-and-goldringwoldenberg-institute" TargetMode="External"/><Relationship Id="rId323" Type="http://schemas.openxmlformats.org/officeDocument/2006/relationships/hyperlink" Target="https://www.youtube.com/watch?v=fLXCtlLXrfY" TargetMode="External"/><Relationship Id="rId530" Type="http://schemas.openxmlformats.org/officeDocument/2006/relationships/hyperlink" Target="https://www.govinfo.gov/link/uscode/6/124n" TargetMode="External"/><Relationship Id="rId768" Type="http://schemas.openxmlformats.org/officeDocument/2006/relationships/hyperlink" Target="https://www.firerescue1.com/labor-and-union-issues/mo-firefighter-behind-fatal-crash-into-building-could-get-915k-settlement-from-city?utm_source=delivra&amp;utm_medium=email&amp;utm_campaign=FR1-Daily-5-12-25&amp;utm_id=8911049&amp;dlv-emuid=fed355b8-46a2-4fa4-b55c-4d602dde33c4&amp;dlv-mlid=8911049" TargetMode="External"/><Relationship Id="rId975" Type="http://schemas.openxmlformats.org/officeDocument/2006/relationships/hyperlink" Target="https://app.midpage.ai/document/keeney-v-city-of-new--4432f5bc-9aa0-4c9e-9bb8-e0376f856005?refG=true" TargetMode="External"/><Relationship Id="rId1160" Type="http://schemas.openxmlformats.org/officeDocument/2006/relationships/hyperlink" Target="https://www.firerescue1.com/station-design/fla-fd-breaks-ground-on-health-and-wellness-center-for-firefighters?utm_source=Sailthru&amp;utm_medium=email&amp;utm_campaign=FR1-Daily-3-2-26&amp;utm_term=FR1%20Daily" TargetMode="External"/><Relationship Id="rId1398" Type="http://schemas.openxmlformats.org/officeDocument/2006/relationships/hyperlink" Target="https://www.aol.com/news/columbus-council-passes-delayed-fire-003027892.html" TargetMode="External"/><Relationship Id="rId20" Type="http://schemas.openxmlformats.org/officeDocument/2006/relationships/hyperlink" Target="https://scholar.uc.edu/show/ks65hd707" TargetMode="External"/><Relationship Id="rId628" Type="http://schemas.openxmlformats.org/officeDocument/2006/relationships/hyperlink" Target="https://www.mercurynews.com/2025/02/01/martinez-huge-column-of-black-smoke-seen-at-refinery/" TargetMode="External"/><Relationship Id="rId835" Type="http://schemas.openxmlformats.org/officeDocument/2006/relationships/hyperlink" Target="https://www.firerescue1.com/legal/3-texas-firefighters-arrested-on-child-sex-crime-charges?utm_source=Sailthru&amp;utm_medium=email&amp;utm_campaign=FR1-Daily-3-30-26&amp;utm_term=FR1%20Daily" TargetMode="External"/><Relationship Id="rId1258" Type="http://schemas.openxmlformats.org/officeDocument/2006/relationships/hyperlink" Target="https://www.firefighternation.com/fire-leadership/management/co-authority-board-cites-lack-of-transparency-misleading-information-in-co-fire-chief-termination/?utm_medium=email&amp;utm_source=fe_daily_newsletter&amp;utm_campaign=2026-2-26&amp;oly_enc_id=0573H1103045H2E" TargetMode="External"/><Relationship Id="rId1465" Type="http://schemas.openxmlformats.org/officeDocument/2006/relationships/hyperlink" Target="https://triblive.com/local/shaler-couple-accused-of-not-paying-ross-west-view-ems-also-owes-over-30k-to-shaler-hampton-ems-police-allege/" TargetMode="External"/><Relationship Id="rId267" Type="http://schemas.openxmlformats.org/officeDocument/2006/relationships/hyperlink" Target="https://www.cdc.gov/niosh/firefighters/programs/pdfs/f202601.pdf" TargetMode="External"/><Relationship Id="rId474" Type="http://schemas.openxmlformats.org/officeDocument/2006/relationships/hyperlink" Target="https://www.firerescue1.com/niosh/layoffs-hit-niosh-safety-firefighter-programs-under-hhs-restructuring" TargetMode="External"/><Relationship Id="rId1020" Type="http://schemas.openxmlformats.org/officeDocument/2006/relationships/hyperlink" Target="https://justice.gov/opa/media/1437741/dl" TargetMode="External"/><Relationship Id="rId1118" Type="http://schemas.openxmlformats.org/officeDocument/2006/relationships/hyperlink" Target="https://www.firerescue1.com/n-m-city-council-backs-fd-paramedic-staffing-model-restoring-chiefs-authority?utm_source=Sailthru&amp;utm_medium=email&amp;utm_campaign=FR1-Daily-3-5-26&amp;utm_term=FR1%20Daily" TargetMode="External"/><Relationship Id="rId1325" Type="http://schemas.openxmlformats.org/officeDocument/2006/relationships/hyperlink" Target="https://www.tristatehomepage.com/news/local-news/union-county/fire-chief-of-sturgis-resigns-in-latest-hit-to-town/" TargetMode="External"/><Relationship Id="rId1532" Type="http://schemas.openxmlformats.org/officeDocument/2006/relationships/hyperlink" Target="https://search-prod.lis.state.oh.us/api/v2/general_assembly_136/legislation/sb1/05_EN/pdf/" TargetMode="External"/><Relationship Id="rId127" Type="http://schemas.openxmlformats.org/officeDocument/2006/relationships/hyperlink" Target="https://spectrumnews1.com/oh/dayton/news/2025/11/20/marshal-revises-ohio-fire-code" TargetMode="External"/><Relationship Id="rId681" Type="http://schemas.openxmlformats.org/officeDocument/2006/relationships/hyperlink" Target="https://www.nytimes.com/2025/02/21/us/los-angeles-fire-chief-removed.html" TargetMode="External"/><Relationship Id="rId779" Type="http://schemas.openxmlformats.org/officeDocument/2006/relationships/hyperlink" Target="https://fox59.com/news/indycrime/assistant-fire-chief-accused-of-driving-drunk-rolling-pickup-on-way-to-structure-fire/" TargetMode="External"/><Relationship Id="rId902" Type="http://schemas.openxmlformats.org/officeDocument/2006/relationships/hyperlink" Target="https://www.firerescue1.com/legal/complaint-filed-over-beard-policy-after-baltimore-paramedic-suspended?utm_source=delivra&amp;utm_medium=email&amp;utm_campaign=FR1-Daily-9-17-25&amp;utm_id=9510973&amp;dlv-emuid=fed355b8-46a2-4fa4-b55c-4d602dde33c4&amp;dlv-mlid=9510973" TargetMode="External"/><Relationship Id="rId986" Type="http://schemas.openxmlformats.org/officeDocument/2006/relationships/hyperlink" Target="https://www.firefighternation.com/health-wellness/physical-health/wood-river-il-firefighters-shift-to-48-hour-schedule-in-trial-run/?utm_source=fe_daily_newsletter&amp;utm_medium=email&amp;utm_campaign=2026-4-9&amp;oly_enc_id=0573H1103045H2E" TargetMode="External"/><Relationship Id="rId31" Type="http://schemas.openxmlformats.org/officeDocument/2006/relationships/hyperlink" Target="https://www.sacbee.com/news/local/article311625865.html" TargetMode="External"/><Relationship Id="rId334" Type="http://schemas.openxmlformats.org/officeDocument/2006/relationships/hyperlink" Target="https://www.firerescue1.com/firefighter-training/report-baltimore-2023-lodds-exposed-training-staffing-gaps?utm_source=Sailthru&amp;utm_medium=email&amp;utm_campaign=FR1-Daily-4-10-26&amp;utm_term=FR1%20Daily" TargetMode="External"/><Relationship Id="rId541" Type="http://schemas.openxmlformats.org/officeDocument/2006/relationships/hyperlink" Target="https://www.justice.gov/opa/pr/leader-antifa-cell-members-north-texas-sentenced-100-years-prison-terrorist-attack-ice" TargetMode="External"/><Relationship Id="rId639" Type="http://schemas.openxmlformats.org/officeDocument/2006/relationships/hyperlink" Target="https://www.fireengineering.com/firefighting/il-firefighters-widow-awarded-31-5m-jury-says-command-lapses-contributed-to-death/?utm_source=fe_daily_newsletter&amp;utm_medium=email&amp;utm_campaign=2025-11-17&amp;oly_enc_id=0573H1103045H2E" TargetMode="External"/><Relationship Id="rId1171" Type="http://schemas.openxmlformats.org/officeDocument/2006/relationships/hyperlink" Target="https://www.iaff.org/news/ohio-approves-40-million-ptsd-fund-in-major-win-for-first-responders/" TargetMode="External"/><Relationship Id="rId1269" Type="http://schemas.openxmlformats.org/officeDocument/2006/relationships/hyperlink" Target="https://www.firerescue1.com/legal/fla-firefighters-paramedic-charged-with-beating-waterboarding-coworker" TargetMode="External"/><Relationship Id="rId1476" Type="http://schemas.openxmlformats.org/officeDocument/2006/relationships/hyperlink" Target="https://www.cga.ct.gov/asp/cgabillstatus/cgabillstatus.asp?selBillType=Bill&amp;which_year=2026&amp;bill_num=5046" TargetMode="External"/><Relationship Id="rId180" Type="http://schemas.openxmlformats.org/officeDocument/2006/relationships/hyperlink" Target="https://www.justice.gov/opa/pr/rhode-island-man-sentenced-setting-fires-around-exterior-church-and-assaulting-federal" TargetMode="External"/><Relationship Id="rId278" Type="http://schemas.openxmlformats.org/officeDocument/2006/relationships/hyperlink" Target="https://www.justice.gov/opa/pr/justice-department-triples-claims-processed-under-public-safety-officers-benefits-program" TargetMode="External"/><Relationship Id="rId401" Type="http://schemas.openxmlformats.org/officeDocument/2006/relationships/hyperlink" Target="https://www.firerescue1.com/wildfire-and-wildland-urban-interface/u-s-forest-service-reverses-course-issues-masks-to-wildland-firefighters-but-keeps-ban-in-place?utm_source=delivra&amp;utm_medium=email&amp;utm_campaign=FR1-Daily-9-11-25&amp;utm_id=9480874&amp;dlv-emuid=fed355b8-46a2-4fa4-b55c-4d602dde33c4&amp;dlv-mlid=9480874" TargetMode="External"/><Relationship Id="rId846" Type="http://schemas.openxmlformats.org/officeDocument/2006/relationships/hyperlink" Target="https://www.justice.gov/opa/pr/federal-court-grants-justice-departments-motion-terminate-47-year-old-consent-decree" TargetMode="External"/><Relationship Id="rId1031" Type="http://schemas.openxmlformats.org/officeDocument/2006/relationships/hyperlink" Target="https://links-2.govdelivery.com/CL0/https:%2F%2Fgcc02.safelinks.protection.outlook.com%2F%3Furl=https%253A%252F%252Fwww.transportation.gov%252Fodapc%252Fmedical-marijuana-notice%26data=05%257C02%257Cdoug.simon%2540dot.gov%257C1dbd56275eff401e4c3708de3e7a2637%257Cc4cd245b44f04395a1aa3848d258f78b%257C0%257C0%257C639016891498552914%257CUnknown%257CTWFpbGZsb3d8eyJFbXB0eU1hcGkiOnRydWUsIlYiOiIwLjAuMDAwMCIsIlAiOiJXaW4zMiIsIkFOIjoiTWFpbCIsIldUIjoyfQ%253D%253D%257C4000%257C%257C%257C%26sdata=YXdxScd7TfZPXT5sgXWxP4hKzRqmy805cLjE64FUFGQ%253D%26reserved=0/1/0101019b382ce7c6-28053cac-b214-484c-b7aa-ea0aad94c258-000000/s_VU1NYxAwTiak-9pfTJxSiERYav-yPU97d_DCZJEJY=436" TargetMode="External"/><Relationship Id="rId1129" Type="http://schemas.openxmlformats.org/officeDocument/2006/relationships/hyperlink" Target="https://www.canva.com/design/DAGz7CUAy9o/HO6ROl3yaqWLz5c24fRXlA/view?utm_content=DAGz7CUAy9o&amp;utm_campaign=designshare&amp;utm_medium=link2&amp;utm_source=uniquelinks&amp;utlId=hb679b8e332" TargetMode="External"/><Relationship Id="rId485" Type="http://schemas.openxmlformats.org/officeDocument/2006/relationships/hyperlink" Target="https://www.fireengineering.com/firefighting/firefighter-health/layoffs-threaten-u-s-firefighter-cancer-registry-other-programs/" TargetMode="External"/><Relationship Id="rId692" Type="http://schemas.openxmlformats.org/officeDocument/2006/relationships/hyperlink" Target="https://www.firerescue1.com/labor-and-union-issues/former-tenn-firefighter-sues-alleges-he-was-fired-for-raising-staffing-concerns?utm_source=Sailthru&amp;utm_medium=email&amp;utm_campaign=FR1-Daily-8-6-26&amp;utm_term=FR1%20Daily" TargetMode="External"/><Relationship Id="rId706" Type="http://schemas.openxmlformats.org/officeDocument/2006/relationships/hyperlink" Target="https://www.firerescue1.com/aviation-incidents-airports-and-arff/n-y-airports-to-install-transponders-on-ground-vehicles-following-fatal-arff-crash?utm_source=Sailthru&amp;utm_medium=email&amp;utm_campaign=FR1-Daily-5-4-26&amp;utm_term=FR1%20Daily" TargetMode="External"/><Relationship Id="rId913" Type="http://schemas.openxmlformats.org/officeDocument/2006/relationships/hyperlink" Target="https://www.cincinnati.com/story/news/politics/2025/06/03/cincinnati-firefighters-slam-the-department-in-survey/83824412007/?utm_source=enquirer-dailybriefing-strada&amp;utm_medium=email&amp;utm_campaign=dailybriefing-headline-stack&amp;utm_term=Content%20List%20-%20Stacking%20-%20optimized&amp;utm_content=pcin-cincinnati-nletter65" TargetMode="External"/><Relationship Id="rId1336" Type="http://schemas.openxmlformats.org/officeDocument/2006/relationships/hyperlink" Target="https://www.fireengineering.com/firefighting-equipment/firefighter-scba/nj-fire-captain-falsified-safety-records-officials-say/?utm_medium=email&amp;utm_source=fe_daily_newsletter&amp;utm_campaign=2025-5-19&amp;oly_enc_id=0573H1103045H2E" TargetMode="External"/><Relationship Id="rId1543" Type="http://schemas.openxmlformats.org/officeDocument/2006/relationships/hyperlink" Target="https://www.ssa.gov/pubs/EN-05-10045.pdf" TargetMode="External"/><Relationship Id="rId42" Type="http://schemas.openxmlformats.org/officeDocument/2006/relationships/hyperlink" Target="https://www.supremecourt.gov/opinions/25pdf/25-112_0am4.pdf" TargetMode="External"/><Relationship Id="rId138" Type="http://schemas.openxmlformats.org/officeDocument/2006/relationships/hyperlink" Target="https://www.masslive.com/news/2025/09/recalled-sprinklers-associated-with-gabriel-house-fire-could-be-in-buildings-across-state.html" TargetMode="External"/><Relationship Id="rId345" Type="http://schemas.openxmlformats.org/officeDocument/2006/relationships/hyperlink" Target="https://chicago.suntimes.com/crime/2026/03/20/man-charged-firefighter-death-michael-altman" TargetMode="External"/><Relationship Id="rId552" Type="http://schemas.openxmlformats.org/officeDocument/2006/relationships/hyperlink" Target="https://www.hstoday.us/subject-matter-areas/unmanned-vehicles/eyes-in-the-sky-do-cities-need-warrants-for-drones/" TargetMode="External"/><Relationship Id="rId997" Type="http://schemas.openxmlformats.org/officeDocument/2006/relationships/hyperlink" Target="https://www.dol.gov/agencies/whd/flsa" TargetMode="External"/><Relationship Id="rId1182" Type="http://schemas.openxmlformats.org/officeDocument/2006/relationships/hyperlink" Target="https://www.wcpo.com/news/state/state-ohio/ohio-legislature-puts-40m-toward-ptsd-assistance-for-first-responders?fbclid=IwY2xjawObwNBleHRuA2FlbQIxMQBzcnRjBmFwcF9pZBAyMjIwMzkxNzg4MjAwODkyAAEeYpnGkql704f8-Ro-UVfBCUVqFYIRIcJyoAHu-57q5_hC3iGVlgVtHzqQkg4_aem_-k9nymvWrMQDSEpdQdPOsw" TargetMode="External"/><Relationship Id="rId1403" Type="http://schemas.openxmlformats.org/officeDocument/2006/relationships/hyperlink" Target="https://www.houstonchronicle.com/politics/houston/article/firefighters-contract-city-council-19518728.php" TargetMode="External"/><Relationship Id="rId191" Type="http://schemas.openxmlformats.org/officeDocument/2006/relationships/hyperlink" Target="https://www.reuters.com/markets/companies/OSK.N" TargetMode="External"/><Relationship Id="rId205" Type="http://schemas.openxmlformats.org/officeDocument/2006/relationships/hyperlink" Target="https://www.supremecourt.ohio.gov/docs/JCS/courtSvcs/MarsysLaw/Toolkit.pdf" TargetMode="External"/><Relationship Id="rId412" Type="http://schemas.openxmlformats.org/officeDocument/2006/relationships/hyperlink" Target="https://www.cdc.gov/niosh/firefighters/programs/pdfs/face202202.pdf" TargetMode="External"/><Relationship Id="rId857" Type="http://schemas.openxmlformats.org/officeDocument/2006/relationships/hyperlink" Target="https://www.lgbtqnation.com/2025/04/lesbian-firefighter-wins-1-75-million-victory-after-years-long-discrimination-battle-you-can-win/" TargetMode="External"/><Relationship Id="rId1042" Type="http://schemas.openxmlformats.org/officeDocument/2006/relationships/hyperlink" Target="https://www.wmur.com/article/derry-nh-fire-chief-shawn-haggart-dui-arrest-111525/69446628" TargetMode="External"/><Relationship Id="rId1487" Type="http://schemas.openxmlformats.org/officeDocument/2006/relationships/hyperlink" Target="https://www.fox19.com/2025/11/25/ohio-supreme-court-police-officers-names-can-be-withheld-if-theyre-crime-victims/" TargetMode="External"/><Relationship Id="rId289" Type="http://schemas.openxmlformats.org/officeDocument/2006/relationships/hyperlink" Target="https://www.fireengineering.com/firefighting/wildland-firefighting/memorial-service-to-honor-firefighters-killed-on-co-ut-border/?utm_source=fe_daily_newsletter&amp;utm_medium=email&amp;utm_campaign=2026-7-6&amp;oly_enc_id=0573H1103045H2E" TargetMode="External"/><Relationship Id="rId496" Type="http://schemas.openxmlformats.org/officeDocument/2006/relationships/hyperlink" Target="https://www.nydailynews.com/2023/07/01/belgian-firefighters-widow-sues-city-over-fatal-2022-crash-of-fdny-boat-in-east-river/" TargetMode="External"/><Relationship Id="rId717" Type="http://schemas.openxmlformats.org/officeDocument/2006/relationships/hyperlink" Target="https://www.news9.com/oklahoma-city-news/firefighting-tanker-vehicle-mcclain-county-rollover-wreck" TargetMode="External"/><Relationship Id="rId924" Type="http://schemas.openxmlformats.org/officeDocument/2006/relationships/hyperlink" Target="https://www.nytimes.com/2025/05/09/us/politics/trump-civil-rights.html" TargetMode="External"/><Relationship Id="rId1347" Type="http://schemas.openxmlformats.org/officeDocument/2006/relationships/hyperlink" Target="https://www.firerescue1.com/legal/prosecutors-allege-former-fdny-chiefs-took-advantage-of-city-hall-list-in-inspection-bribes" TargetMode="External"/><Relationship Id="rId53" Type="http://schemas.openxmlformats.org/officeDocument/2006/relationships/hyperlink" Target="https://www.lehighvalleylive.com/easton/2026/05/hotel-hampton-fire-what-changes-will-easton-make-after-federal-probe-officials-discuss.html" TargetMode="External"/><Relationship Id="rId149" Type="http://schemas.openxmlformats.org/officeDocument/2006/relationships/hyperlink" Target="https://www.firerescue1.com/artificial-intelligence" TargetMode="External"/><Relationship Id="rId356" Type="http://schemas.openxmlformats.org/officeDocument/2006/relationships/hyperlink" Target="https://www.firerescue1.com/fire-products/vehicle-equipment/exhaust-removal-systems/when-the-job-follows-you-home" TargetMode="External"/><Relationship Id="rId563" Type="http://schemas.openxmlformats.org/officeDocument/2006/relationships/hyperlink" Target="https://apnews.com/article/defense-bill-boat-strikes-hegseth-a0886906eb50432c38a4d5bf08e6a719" TargetMode="External"/><Relationship Id="rId770" Type="http://schemas.openxmlformats.org/officeDocument/2006/relationships/hyperlink" Target="https://ct.symplicity.com/t/wrn/34195fabb529fb5e02dc8576c007b380/3701452710/realurl=https:/www.fireapparatusmagazine.com/fire-apparatus/ladder-trucks/rev-group-invests-in-the-strength-of-fire-apparatus-brands/" TargetMode="External"/><Relationship Id="rId1193" Type="http://schemas.openxmlformats.org/officeDocument/2006/relationships/hyperlink" Target="https://www.firerescue1.com/health-wellness/arent-we-tired-of-this-sleep-and-shift-work-in-the-fire-service" TargetMode="External"/><Relationship Id="rId1207" Type="http://schemas.openxmlformats.org/officeDocument/2006/relationships/hyperlink" Target="https://www.loudoun.gov/DocumentCenter/View/212354/Silver-Ridge-Drive-Significant-Incident-Report-SIR" TargetMode="External"/><Relationship Id="rId1414" Type="http://schemas.openxmlformats.org/officeDocument/2006/relationships/hyperlink" Target="https://www.firefighternation.com/fire-leadership/management/ut-repeals-ban-on-collective-bargaining-for-firefighters-other-public-servants/?utm_medium=email&amp;utm_source=fe_daily_newsletter&amp;utm_campaign=2025-12-16&amp;oly_enc_id=0573H1103045H2E" TargetMode="External"/><Relationship Id="rId216" Type="http://schemas.openxmlformats.org/officeDocument/2006/relationships/hyperlink" Target="https://www.firerescue1.com/legal/retired-fdny-chief-pleads-guilty-in-inspection-bribery-case" TargetMode="External"/><Relationship Id="rId423" Type="http://schemas.openxmlformats.org/officeDocument/2006/relationships/hyperlink" Target="https://links-1.govdelivery.com/CL0/https:%2F%2Fapps.usfa.fema.gov%2Ffirefighter-fatalities%2F/1/010001982e3c3cc0-4eec013c-8f1d-484f-be84-23ddb6a67134-000000/HGKK7Ogvbbn-xSxT1GOkhlqw1MYVUaUQl9hZd4e9CGw=414" TargetMode="External"/><Relationship Id="rId868" Type="http://schemas.openxmlformats.org/officeDocument/2006/relationships/hyperlink" Target="https://apnews.com/article/justice-department-police-firefighters-hiring-dei-cd39b931fdfa1fec74a25861755d8a51?mc_cid=a3610d88d3&amp;mc_eid=cbaa4ade01" TargetMode="External"/><Relationship Id="rId1053" Type="http://schemas.openxmlformats.org/officeDocument/2006/relationships/hyperlink" Target="https://www.firefighternation.com/health-wellness/firefighter-mental-health/first-responders-on-ketamine-largely-unregulated-mental-health-treatment-faces-hurdles/?utm_medium=email&amp;utm_source=fe_daily_newsletter&amp;utm_campaign=2025-10-14&amp;oly_enc_id=0573H1103045H2E" TargetMode="External"/><Relationship Id="rId1260" Type="http://schemas.openxmlformats.org/officeDocument/2006/relationships/hyperlink" Target="https://www.firefighternation.com/fire-leadership/former-ct-fire-chief-sues-town-saying-he-was-forced-to-resign-after-sham-investigation/?utm_medium=email&amp;utm_source=fe_daily_newsletter&amp;utm_campaign=2026-2-24&amp;oly_enc_id=0573H1103045H2E" TargetMode="External"/><Relationship Id="rId1498" Type="http://schemas.openxmlformats.org/officeDocument/2006/relationships/hyperlink" Target="https://www.firefighternation.com/health-wellness/physical-health/ca-passes-ban-on-pfas-in-turnout-gear/?utm_medium=email&amp;utm_source=fe_daily_newsletter&amp;utm_campaign=2025-10-15&amp;oly_enc_id=0573H1103045H2E" TargetMode="External"/><Relationship Id="rId630" Type="http://schemas.openxmlformats.org/officeDocument/2006/relationships/hyperlink" Target="https://www.mercurynews.com/2025/06/05/martinez-refinery-fire-lack-of-contractor-personnel-insufficient-training-supervision/" TargetMode="External"/><Relationship Id="rId728" Type="http://schemas.openxmlformats.org/officeDocument/2006/relationships/hyperlink" Target="https://www.youtube.com/watch?v=ZWpg_Kc1Y-U" TargetMode="External"/><Relationship Id="rId935" Type="http://schemas.openxmlformats.org/officeDocument/2006/relationships/hyperlink" Target="https://delivery.tribunecontentagency.com/preview/202503051752MCT_____REG_NEWS_36253_0" TargetMode="External"/><Relationship Id="rId1358" Type="http://schemas.openxmlformats.org/officeDocument/2006/relationships/hyperlink" Target="https://fox17.com/news/local/nashville-fire-dept-captain-placed-on-leave-after-controversial-social-media-posts" TargetMode="External"/><Relationship Id="rId64" Type="http://schemas.openxmlformats.org/officeDocument/2006/relationships/hyperlink" Target="https://apnews.com/article/jonathan-rinderknecht-palisades-fire-california-arson-trial-aa8dd4f1444fdb86297c019fff244464" TargetMode="External"/><Relationship Id="rId367" Type="http://schemas.openxmlformats.org/officeDocument/2006/relationships/hyperlink" Target="https://www.firerescue1.com/personal-protective-equipment-ppe/san-francisco-fd-to-switch-entirely-to-pfas-free-turnout-gear?utm_source=delivra&amp;utm_medium=email&amp;utm_campaign=FR1-Daily-12-15-25&amp;utm_id=9991220&amp;dlv-emuid=fed355b8-46a2-4fa4-b55c-4d602dde33c4&amp;dlv-mlid=9991220" TargetMode="External"/><Relationship Id="rId574" Type="http://schemas.openxmlformats.org/officeDocument/2006/relationships/hyperlink" Target="https://www.firefighternation.com/fire-leadership/norwich-ct-releases-details-about-offer-to-return-yantic-fire-departments-trucks/?utm_source=fe_daily_newsletter&amp;utm_medium=email&amp;utm_campaign=2026-7-16&amp;oly_enc_id=0573H1103045H2E" TargetMode="External"/><Relationship Id="rId1120" Type="http://schemas.openxmlformats.org/officeDocument/2006/relationships/hyperlink" Target="https://links-2.govdelivery.com/CL0/https:%2F%2Fwww.nhtsa.gov%2Freport-a-safety-problem/1/0101019c91101138-a6a5fec1-b2ea-4aee-9865-59eed18d8c9d-000000/PguZAOAHJjyz07Pv9TG1wP6kOBa2kVELiB7LoZLhIsk=445" TargetMode="External"/><Relationship Id="rId1218" Type="http://schemas.openxmlformats.org/officeDocument/2006/relationships/hyperlink" Target="https://www.firerescue1.com/labor-and-union-issues/extraordinarily-frivolous-union-leader-calls-attention-to-bug-zapper-videos-in-fla-ff-firings-suspensions?utm_source=Sailthru&amp;utm_medium=email&amp;utm_campaign=FR1-Daily-7-23-26&amp;utm_term=FR1%20Daily" TargetMode="External"/><Relationship Id="rId1425" Type="http://schemas.openxmlformats.org/officeDocument/2006/relationships/hyperlink" Target="https://www.firerescue1.com/fire-based-ems/texas-officials-unanimously-approve-fd-takeover-of-ems-from-medstar" TargetMode="External"/><Relationship Id="rId227" Type="http://schemas.openxmlformats.org/officeDocument/2006/relationships/hyperlink" Target="https://www.fireengineering.com/firefighting/wildland-firefighting/los-angeles-county-sues-southern-california-edison-alleging-utilitys-equipment-sparked-wildfire/?utm_source=fe_daily_newsletter&amp;utm_medium=email&amp;utm_campaign=2025-3-6&amp;oly_enc_id=0573H1103045H2E" TargetMode="External"/><Relationship Id="rId781" Type="http://schemas.openxmlformats.org/officeDocument/2006/relationships/hyperlink" Target="https://www.youtube.com/watch?v=APsql1LlMnc" TargetMode="External"/><Relationship Id="rId879" Type="http://schemas.openxmlformats.org/officeDocument/2006/relationships/hyperlink" Target="https://nwlc.org/press-release/doj-and-former-female-fbi-agent-trainees-reach-22-6m-settlement-in-sex-discrimination-lawsuit/" TargetMode="External"/><Relationship Id="rId434" Type="http://schemas.openxmlformats.org/officeDocument/2006/relationships/hyperlink" Target="https://www.marshallindependent.com/news/local-news/2025/06/soy-based-foam-a-great-opportunity-for-fire-depts/" TargetMode="External"/><Relationship Id="rId641" Type="http://schemas.openxmlformats.org/officeDocument/2006/relationships/hyperlink" Target="https://www.firerescue1.com/legal/chief-we-have-a-mayday-incident-command-scrutinized-in-ill-lodd-trial" TargetMode="External"/><Relationship Id="rId739" Type="http://schemas.openxmlformats.org/officeDocument/2006/relationships/hyperlink" Target="https://www.firerescue1.com/legal/lawsuit-mo-fire-district-alleges-speed-bumps-damaged-apparatus-street-closures-delayed-response?utm_source=delivra&amp;utm_medium=email&amp;utm_campaign=FR1-Rewind-12-7-25&amp;utm_id=9945904&amp;dlv-emuid=fed355b8-46a2-4fa4-b55c-4d602dde33c4&amp;dlv-mlid=9945904" TargetMode="External"/><Relationship Id="rId1064" Type="http://schemas.openxmlformats.org/officeDocument/2006/relationships/hyperlink" Target="https://www.justice.gov/opa/pr/justice-department-files-nationwide-lawsuit-alleging-walgreens-knowingly-filled-millions" TargetMode="External"/><Relationship Id="rId1271" Type="http://schemas.openxmlformats.org/officeDocument/2006/relationships/hyperlink" Target="https://www.firerescue1.com/hazards-hazmat/hazmat-cleaning-ordered-after-alleged-lewd-acts-by-md-firefighter-inside-firehouses?utm_source=delivra&amp;utm_medium=email&amp;utm_campaign=FR1-Daily-12-5-25&amp;utm_id=9939495&amp;dlv-emuid=fed355b8-46a2-4fa4-b55c-4d602dde33c4&amp;dlv-mlid=9939495" TargetMode="External"/><Relationship Id="rId1369" Type="http://schemas.openxmlformats.org/officeDocument/2006/relationships/hyperlink" Target="https://www.firerescue1.com/legal/salt-lake-city-fire-captain-charged-with-sexually-abusing-ems-students?utm_source=delivra&amp;utm_medium=email&amp;utm_campaign=FR1-Daily-1-31-25&amp;utm_id=8440130&amp;dlv-emuid=fed355b8-46a2-4fa4-b55c-4d602dde33c4&amp;dlv-mlid=8440130" TargetMode="External"/><Relationship Id="rId280" Type="http://schemas.openxmlformats.org/officeDocument/2006/relationships/hyperlink" Target="https://www.nj.com/news/2023/11/we-cant-find-our-way-out.html" TargetMode="External"/><Relationship Id="rId501" Type="http://schemas.openxmlformats.org/officeDocument/2006/relationships/hyperlink" Target="https://www.dhs.gov/science-and-technology/national-urban-security-technology-laboratory" TargetMode="External"/><Relationship Id="rId946" Type="http://schemas.openxmlformats.org/officeDocument/2006/relationships/hyperlink" Target="https://www.fireengineering.com/news/justice-department-abandoning-cases-alleging-discriminatory-firefighter-hiring/?utm_medium=email&amp;utm_source=fe_daily_newsletter&amp;utm_campaign=2025-3-3&amp;oly_enc_id=0573H1103045H2E" TargetMode="External"/><Relationship Id="rId1131" Type="http://schemas.openxmlformats.org/officeDocument/2006/relationships/hyperlink" Target="https://www.13newsnow.com/article/news/local/mycity/virginia-beach/virginia-beach-ems-will-limit-use-of-lights-sirens-on-responses-outside-of-priority-1-classification/291-99b5908c-8efb-4c68-8271-1a6dc3ee0973" TargetMode="External"/><Relationship Id="rId1229" Type="http://schemas.openxmlformats.org/officeDocument/2006/relationships/hyperlink" Target="https://www.wcia.com/news/sangamon-county/two-springfield-ems-workers-charged-with-first-degree-murder/" TargetMode="External"/><Relationship Id="rId75" Type="http://schemas.openxmlformats.org/officeDocument/2006/relationships/hyperlink" Target="https://www.nydailynews.com/2026/05/04/three-residents-dead-in-upper-manhattan-apartment-building-fire/" TargetMode="External"/><Relationship Id="rId140" Type="http://schemas.openxmlformats.org/officeDocument/2006/relationships/hyperlink" Target="https://www.masslive.com/topic/gabriel%20house/" TargetMode="External"/><Relationship Id="rId378" Type="http://schemas.openxmlformats.org/officeDocument/2006/relationships/hyperlink" Target="https://labor.illinois.gov/content/dam/soi/en/web/idol/documents/Ridge%20Incident%20Poster.pdf" TargetMode="External"/><Relationship Id="rId585" Type="http://schemas.openxmlformats.org/officeDocument/2006/relationships/hyperlink" Target="https://www.cincinnati.com/story/news/2026/01/18/spring-grove-village-fire-kills-3-after-large-firefighter-response/88242940007/" TargetMode="External"/><Relationship Id="rId792" Type="http://schemas.openxmlformats.org/officeDocument/2006/relationships/hyperlink" Target="https://www.firerescue1.com/cancer/detroit-firefighters-widow-seeks-lodd-designation-after-cancer-death?utm_source=Sailthru&amp;utm_medium=email&amp;utm_campaign=FR1-Daily-8-17-26&amp;utm_term=FR1%20Daily" TargetMode="External"/><Relationship Id="rId806" Type="http://schemas.openxmlformats.org/officeDocument/2006/relationships/hyperlink" Target="https://www.facebook.com/charles.lauersdorf/posts/25300196176317687?ref=embed_post" TargetMode="External"/><Relationship Id="rId1436" Type="http://schemas.openxmlformats.org/officeDocument/2006/relationships/hyperlink" Target="https://www.keenesentinel.com/news/local/keene-pays-ousted-fire-captain-more-than-300k-in-settlement-agreement/article_a1da001c-b0a9-45c8-a181-51d77fbf1f46.html" TargetMode="External"/><Relationship Id="rId6" Type="http://schemas.openxmlformats.org/officeDocument/2006/relationships/footnotes" Target="footnotes.xml"/><Relationship Id="rId238" Type="http://schemas.openxmlformats.org/officeDocument/2006/relationships/hyperlink" Target="https://www.washingtonpost.com/dc-md-va/2025/02/17/fire-james-walker-landlord-ethopian-deaths-murder/?utm_campaign=wp_evening_edition&amp;utm_medium=email&amp;utm_source=newsletter&amp;carta-url=https%3A%2F%2Fs2.washingtonpost.com%2Fcar-ln-tr%2F412e6bd%2F67b502e478d65f3ab7cde047%2F59731235ade4e21a848a56ed%2F31%2F46%2F67b502e478d65f3ab7cde047" TargetMode="External"/><Relationship Id="rId445" Type="http://schemas.openxmlformats.org/officeDocument/2006/relationships/hyperlink" Target="https://fsri.org/news/potential-hazard-involving-ev-fire-blankets" TargetMode="External"/><Relationship Id="rId652" Type="http://schemas.openxmlformats.org/officeDocument/2006/relationships/hyperlink" Target="https://www.phmsa.dot.gov/regulations/federal-register-documents/2024-13474" TargetMode="External"/><Relationship Id="rId1075" Type="http://schemas.openxmlformats.org/officeDocument/2006/relationships/hyperlink" Target="https://www.firerescue1.com/legislation-funding/mass-city-considers-500-fee-for-nursing-home-lift-assist-calls?utm_source=Sailthru&amp;utm_medium=email&amp;utm_campaign=FR1-Daily-7-2" TargetMode="External"/><Relationship Id="rId1282" Type="http://schemas.openxmlformats.org/officeDocument/2006/relationships/hyperlink" Target="https://www.firerescue1.com/fatal-incident/political-activist-charlie-kirk-fatally-shot-at-utah-college-event" TargetMode="External"/><Relationship Id="rId1503" Type="http://schemas.openxmlformats.org/officeDocument/2006/relationships/hyperlink" Target="https://rosenbaueramerica.com/" TargetMode="External"/><Relationship Id="rId291" Type="http://schemas.openxmlformats.org/officeDocument/2006/relationships/hyperlink" Target="https://www.cbsnews.com/chicago/news/charges-dropped-arson-murder-chicago-firefighter-jermaine-pelt/" TargetMode="External"/><Relationship Id="rId305" Type="http://schemas.openxmlformats.org/officeDocument/2006/relationships/hyperlink" Target="https://people.com/real-people-tragedy" TargetMode="External"/><Relationship Id="rId512" Type="http://schemas.openxmlformats.org/officeDocument/2006/relationships/hyperlink" Target="https://www.firerescue1.com/wildfire-and-wildland-urban-interface/lafd-chief-flagged-budget-cut-impact-on-wildfire-response-month-before" TargetMode="External"/><Relationship Id="rId957" Type="http://schemas.openxmlformats.org/officeDocument/2006/relationships/hyperlink" Target="https://abc30.com/post/merced-firefighter-back-job-losing-lower-leg-motorcycle-crash/18618180/" TargetMode="External"/><Relationship Id="rId1142" Type="http://schemas.openxmlformats.org/officeDocument/2006/relationships/hyperlink" Target="https://www.jems.com/ems-management/legal-issues/co-man-indicted-for-treating-over-100-patients-as-paramedic-with-no-" TargetMode="External"/><Relationship Id="rId86" Type="http://schemas.openxmlformats.org/officeDocument/2006/relationships/hyperlink" Target="https://www.dailynews.com/2025/01/21/eaton-fire-victim-remembered-for-valiant-attempt-to-save-beloved-family-home/" TargetMode="External"/><Relationship Id="rId151" Type="http://schemas.openxmlformats.org/officeDocument/2006/relationships/hyperlink" Target="https://www.pivotal.aero/" TargetMode="External"/><Relationship Id="rId389" Type="http://schemas.openxmlformats.org/officeDocument/2006/relationships/hyperlink" Target="https://www.firerescue1.com/personal-protective-equipment-ppe/articles/iaff-sues-nfpa-to-remove-pfas-from-protective-gear-hAsytCWwA8O7XxMa/" TargetMode="External"/><Relationship Id="rId596" Type="http://schemas.openxmlformats.org/officeDocument/2006/relationships/hyperlink" Target="https://www.baltimoresun.com/2000/03/28/fire-department-management-cuts-criticized-balto-county-to-trim-on-duty-battalion-chiefs-sparking-safety-debate/" TargetMode="External"/><Relationship Id="rId817" Type="http://schemas.openxmlformats.org/officeDocument/2006/relationships/hyperlink" Target="https://www.firerescue1.com/line-of-duty-death-lodd/fallen-mo-firefighter-paramedic-was-known-as-a-mentor-role-model-for-many" TargetMode="External"/><Relationship Id="rId1002" Type="http://schemas.openxmlformats.org/officeDocument/2006/relationships/hyperlink" Target="https://www.dol.gov/agencies/whd/opinion-letters/request" TargetMode="External"/><Relationship Id="rId1447" Type="http://schemas.openxmlformats.org/officeDocument/2006/relationships/hyperlink" Target="https://bja.ojp.gov/program/psob" TargetMode="External"/><Relationship Id="rId249" Type="http://schemas.openxmlformats.org/officeDocument/2006/relationships/hyperlink" Target="https://apnews.com/article/california-wildfires-natural-disasters-losses-insurance-recovery-d2f24e44d75503118643151eaee947fb" TargetMode="External"/><Relationship Id="rId456" Type="http://schemas.openxmlformats.org/officeDocument/2006/relationships/hyperlink" Target="https://www.cdc.gov/niosh/firefighters/programs/pdfs/face202112.pdf" TargetMode="External"/><Relationship Id="rId663" Type="http://schemas.openxmlformats.org/officeDocument/2006/relationships/hyperlink" Target="https://www.facebook.com/STCMichigan" TargetMode="External"/><Relationship Id="rId870" Type="http://schemas.openxmlformats.org/officeDocument/2006/relationships/hyperlink" Target="https://codes.ohio.gov/ohio-revised-code/section-3345.90" TargetMode="External"/><Relationship Id="rId1086" Type="http://schemas.openxmlformats.org/officeDocument/2006/relationships/hyperlink" Target="https://www.wcia.com/news/sangamon-county/attorneys-for-ems-worker-accused-of-murder-to-file-new-motions-partner-to-be-sentenced-for-involuntary-manslaughter/" TargetMode="External"/><Relationship Id="rId1293" Type="http://schemas.openxmlformats.org/officeDocument/2006/relationships/hyperlink" Target="https://www.firerescue1.com/labor-and-union-issues/texas-fire-chief-resigns-after-union-dispute-ems-merger-controversy?utm_source=delivra&amp;utm_medium=email&amp;utm_campaign=FR1-Rewind-10-26-25&amp;utm_id=9688981&amp;dlv-emuid=fed355b8-46a2-4fa4-b55c-4d602dde33c4&amp;dlv-mlid=9688981" TargetMode="External"/><Relationship Id="rId1307" Type="http://schemas.openxmlformats.org/officeDocument/2006/relationships/hyperlink" Target="https://www.nbcwashington.com/news/local/2-montgomery-county-firefighters-charged-for-flooding-baseball-field/3995118/" TargetMode="External"/><Relationship Id="rId1514" Type="http://schemas.openxmlformats.org/officeDocument/2006/relationships/hyperlink" Target="https://www.flgov.com/eog/news/press/2025/governor-ron-desantis-signs-legislation-strengthen-health-and-safety-protections?fbclid=IwY2xjawKu8fJleHRuA2FlbQIxMABicmlkETFBODg5MmdCc3FjV0xhdjJhAR7gG-RU8nOjyMbkeLcoiROk13XrCe4wGa42Zdqbuhk6GDCP9BtG756B2G1eWw_aem_uhUHXFmU5WzK-PojkudNPA" TargetMode="External"/><Relationship Id="rId13" Type="http://schemas.openxmlformats.org/officeDocument/2006/relationships/hyperlink" Target="mailto:Lawrence.bennett@uc.edu" TargetMode="External"/><Relationship Id="rId109" Type="http://schemas.openxmlformats.org/officeDocument/2006/relationships/hyperlink" Target="https://www.fireengineering.com/fire-safety/criminal-grand-jury-investigating-ca-explosion/?utm_medium=email&amp;utm_source=fe_daily_newsletter&amp;utm_campaign=2026-3-23&amp;oly_enc_id=0573H1103045H2E" TargetMode="External"/><Relationship Id="rId316" Type="http://schemas.openxmlformats.org/officeDocument/2006/relationships/hyperlink" Target="https://doi.org/10.6028/NIST.TN.2375" TargetMode="External"/><Relationship Id="rId523" Type="http://schemas.openxmlformats.org/officeDocument/2006/relationships/hyperlink" Target="https://www.firefighternation.com/health-wellness/physical-health/nyc-fights-lawsuit-demanding-9-11-toxin-documents-even-after-mamdani-promises-to-release-them/?utm_source=fe_daily_newsletter&amp;utm_medium=email&amp;utm_campaign=2026-7-8&amp;oly_enc_id=0573H1103045H2E" TargetMode="External"/><Relationship Id="rId968" Type="http://schemas.openxmlformats.org/officeDocument/2006/relationships/hyperlink" Target="https://www.dol.gov/sites/dolgov/files/WHD/opinion-letters/FMLA/FMLA2026-1.pdf" TargetMode="External"/><Relationship Id="rId1153" Type="http://schemas.openxmlformats.org/officeDocument/2006/relationships/hyperlink" Target="https://sentinelcolorado.com/orecent-headlines/aurora-paramedic-gets-5-years-in-prison-for-elijah-mcclains-death/" TargetMode="External"/><Relationship Id="rId97" Type="http://schemas.openxmlformats.org/officeDocument/2006/relationships/hyperlink" Target="https://www.firerescue1.com/Arson-Investigation/there-goes-your-inventory-arson-suspect-filmed-himself-igniting-massive-calif-warehouse-fire?utm_source=Sailthru&amp;utm_medium=email&amp;utm_campaign=FR1-Daily-4-9-26&amp;utm_term=FR1%20Daily" TargetMode="External"/><Relationship Id="rId730" Type="http://schemas.openxmlformats.org/officeDocument/2006/relationships/hyperlink" Target="https://abc6onyourside.com/news/local/one-dead-after-i-270-collision-with-firetruck" TargetMode="External"/><Relationship Id="rId828" Type="http://schemas.openxmlformats.org/officeDocument/2006/relationships/hyperlink" Target="https://www.msn.com/en-us/news/us/wichita-firefighters-battle-for-paid-parental-leave/ar-AA1MjeXf?apiversion=v2&amp;domshim=1&amp;noservercache=1&amp;noservertelemetry=1&amp;batchservertelemetry=1&amp;renderwebcomponents=1&amp;wcseo=1&amp;mc_cid=56c66b73d9&amp;mc_eid=cbaa4ade01" TargetMode="External"/><Relationship Id="rId1013" Type="http://schemas.openxmlformats.org/officeDocument/2006/relationships/hyperlink" Target="https://www.wkrn.com/video/firefighter-identified-after-overnight-death/11615492/" TargetMode="External"/><Relationship Id="rId1360" Type="http://schemas.openxmlformats.org/officeDocument/2006/relationships/hyperlink" Target="https://yoloda.org/former-uc-davis-fire-chief-arraigned-on-felony-indictment/" TargetMode="External"/><Relationship Id="rId1458" Type="http://schemas.openxmlformats.org/officeDocument/2006/relationships/hyperlink" Target="https://www.govinfo.gov/link/uscode/6/124n" TargetMode="External"/><Relationship Id="rId162" Type="http://schemas.openxmlformats.org/officeDocument/2006/relationships/hyperlink" Target="https://www.fireengineering.com/news/despite-recent-fires-ma-city-council-rebuffs-fire-chief-kills-new-sprinkler-law/?utm_source=fe_daily_newsletter&amp;utm_medium=email&amp;utm_campaign=2025-9-11&amp;oly_enc_id=0573H1103045H2E" TargetMode="External"/><Relationship Id="rId467" Type="http://schemas.openxmlformats.org/officeDocument/2006/relationships/hyperlink" Target="https://www.cdc.gov/niosh/firefighters/programs/pdfs/face202207.pdf" TargetMode="External"/><Relationship Id="rId1097" Type="http://schemas.openxmlformats.org/officeDocument/2006/relationships/hyperlink" Target="https://www.dailyherald.com/20260531/news/schaumburg-adjusts-ambulance-fees-to-discourage-non-medical-calls-for-paramedics/" TargetMode="External"/><Relationship Id="rId1220" Type="http://schemas.openxmlformats.org/officeDocument/2006/relationships/hyperlink" Target="https://www.slcfd.com/connect/press_releases.php?fbclid=IwZXh0bgNhZW0CMTAAYnJpZBExQ1VmZjNUdkdBMkpxMnhRNXNydGMGYXBwX2lkEDIyMjAzOTE3ODgyMDA4OTIAAR6OxnYIoEvyvFW6YSOKqYLHH2ndmnvF_-vVpqaEB51MmRq1F4gvVI870FvXew_aem_vLtihiOC3l8MUdE4RxmaLA" TargetMode="External"/><Relationship Id="rId1318" Type="http://schemas.openxmlformats.org/officeDocument/2006/relationships/hyperlink" Target="https://www.kcrg.com/2025/08/13/civil-service-commission-confirms-firing-marion-firefighter-after-appeal-filed/" TargetMode="External"/><Relationship Id="rId1525" Type="http://schemas.openxmlformats.org/officeDocument/2006/relationships/hyperlink" Target="https://www.epa.gov/climate-indicators/climate-change-indicators-wildfires" TargetMode="External"/><Relationship Id="rId674" Type="http://schemas.openxmlformats.org/officeDocument/2006/relationships/hyperlink" Target="https://www.fireengineering.com/firefighting/ntsb-finds-failure-in-training-before-deadly-newark-cargo-ship-fire/?utm_source=fe_daily_newsletter&amp;utm_medium=email&amp;utm_campaign=2025-4-16&amp;oly_enc_id=0573H1103045H2E" TargetMode="External"/><Relationship Id="rId881" Type="http://schemas.openxmlformats.org/officeDocument/2006/relationships/hyperlink" Target="https://www.firerescue1.com/legal/salt-lake-city-fire-captain-charged-with-sexually-abusing-ems-students?utm_source=delivra&amp;utm_medium=email&amp;utm_campaign=FR1-Daily-1-31-25&amp;utm_id=8440130&amp;dlv-emuid=fed355b8-46a2-4fa4-b55c-4d602dde33c4&amp;dlv-mlid=8440130" TargetMode="External"/><Relationship Id="rId979" Type="http://schemas.openxmlformats.org/officeDocument/2006/relationships/hyperlink" Target="https://data.sanjoseca.gov/dataset/employee-compensation-plan" TargetMode="External"/><Relationship Id="rId24" Type="http://schemas.openxmlformats.org/officeDocument/2006/relationships/hyperlink" Target="https://www.iaff.org/news/what-to-know-about-the-fire-truck-crisis/" TargetMode="External"/><Relationship Id="rId327" Type="http://schemas.openxmlformats.org/officeDocument/2006/relationships/hyperlink" Target="https://www.fireengineering.com/firefighting/firefighter-bails-out-of-window-to-escape-queens-ny-fire-14-firefighters-injured/?utm_source=fe_daily_newsletter&amp;utm_medium=email&amp;utm_campaign=2026-5-4&amp;oly_enc_id=0573H1103045H2E" TargetMode="External"/><Relationship Id="rId534" Type="http://schemas.openxmlformats.org/officeDocument/2006/relationships/hyperlink" Target="https://www.govinfo.gov/link/uscode/6/124n" TargetMode="External"/><Relationship Id="rId741" Type="http://schemas.openxmlformats.org/officeDocument/2006/relationships/hyperlink" Target="https://www.13newsnow.com/article/news/local/mycity/virginia-beach/virginia-beach-ems-will-limit-use-of-lights-sirens-on-responses-outside-of-priority-1-classification/291-99b5908c-8efb-4c68-8271-1a6dc3ee0973" TargetMode="External"/><Relationship Id="rId839" Type="http://schemas.openxmlformats.org/officeDocument/2006/relationships/hyperlink" Target="https://www.fireengineering.com/news/philadelphia-fire-department-harassment-overtime-fraud-probes/?utm_source=fe_daily_newsletter&amp;utm_medium=email&amp;utm_campaign=2025-12-10&amp;oly_enc_id=0573H1103045H2E" TargetMode="External"/><Relationship Id="rId1164" Type="http://schemas.openxmlformats.org/officeDocument/2006/relationships/hyperlink" Target="https://www.firerescue1.com/health-wellness/therapy-dog-brings-comfort-and-stress-relief-to-iowa-fire-ems-crews?utm_source=Sailthru&amp;utm_medium=email&amp;utm_campaign=FR1-Daily-7-22-26&amp;utm_term=FR1%20Daily" TargetMode="External"/><Relationship Id="rId1371" Type="http://schemas.openxmlformats.org/officeDocument/2006/relationships/hyperlink" Target="https://apnews.com/article/corruption-nyc-fire-chiefs-arrested-2e03726e7303383c1fca10b0dff441ba" TargetMode="External"/><Relationship Id="rId1469" Type="http://schemas.openxmlformats.org/officeDocument/2006/relationships/hyperlink" Target="https://mgaleg.maryland.gov/2026RS/bills/sb/sb0445T.pdf" TargetMode="External"/><Relationship Id="rId173" Type="http://schemas.openxmlformats.org/officeDocument/2006/relationships/hyperlink" Target="https://www.fireengineering.com/news/propane-worker-found-guilty-in-va-explosion-that-killed-firefighter/?utm_source=fe_daily_newsletter&amp;utm_medium=email&amp;utm_campaign=2025-7-22&amp;oly_enc_id=0573H1103045H2E" TargetMode="External"/><Relationship Id="rId380" Type="http://schemas.openxmlformats.org/officeDocument/2006/relationships/hyperlink" Target="https://www.firerescue1.com/fire-chief/mich-fire-chief-reinstated-after-dispute-over-fire-department-staffing-following-church-attack?utm_source=delivra&amp;utm_medium=email&amp;utm_campaign=FR1-Daily-10-29-25&amp;utm_id=9704598&amp;dlv-emuid=fed355b8-46a2-4fa4-b55c-4d602dde33c4&amp;dlv-mlid=9704598" TargetMode="External"/><Relationship Id="rId601" Type="http://schemas.openxmlformats.org/officeDocument/2006/relationships/hyperlink" Target="https://www.firerescue1.com/legal/we-look-forward-to-making-our-case-in-court-conn-volunteer-fds-end-mediation-say-lawsuits-against-city-will-continue?utm_source=Sailthru&amp;utm_medium=email&amp;utm_campaign=FR1-Daily-4-3-26&amp;utm_term=FR1%20Daily" TargetMode="External"/><Relationship Id="rId1024" Type="http://schemas.openxmlformats.org/officeDocument/2006/relationships/hyperlink" Target="https://www.firerescue1.com/legal/md-senate-bill-would-protect-off-duty-medical-marijuana-use-for-firefighters?utm_source=Sailthru&amp;utm_medium=email&amp;utm_campaign=FR1-Daily-3-4-26&amp;utm_term=FR1%20Daily" TargetMode="External"/><Relationship Id="rId1231" Type="http://schemas.openxmlformats.org/officeDocument/2006/relationships/hyperlink" Target="https://www.wcia.com/news/body-camera-footage-of-two-springfield-ems-workers-charged-with-murder-released/" TargetMode="External"/><Relationship Id="rId240" Type="http://schemas.openxmlformats.org/officeDocument/2006/relationships/hyperlink" Target="https://www.justice.gov/usao-sdoh/pr/former-greenfield-township-fire-department-administrator-sentenced-prison-causing-26" TargetMode="External"/><Relationship Id="rId478" Type="http://schemas.openxmlformats.org/officeDocument/2006/relationships/hyperlink" Target="https://myfox8.com/news/firefighter-paramedic-dies-after-being-stabbed-in-ambulance/" TargetMode="External"/><Relationship Id="rId685" Type="http://schemas.openxmlformats.org/officeDocument/2006/relationships/hyperlink" Target="https://www.washingtonpost.com/national/firefighter-who-died-in-blaze-was-on-elite-hotshot-crew/2020/09/22/9bbb1a22-fd23-11ea-b0e4-350e4e60cc91_story.html" TargetMode="External"/><Relationship Id="rId892" Type="http://schemas.openxmlformats.org/officeDocument/2006/relationships/hyperlink" Target="https://www.courant.com/2023/08/28/ct-fire-lieutenant-accused-of-sexual-assault-placed-on-leave/" TargetMode="External"/><Relationship Id="rId906" Type="http://schemas.openxmlformats.org/officeDocument/2006/relationships/hyperlink" Target="https://www.fox9.com/tag/crime-publicsafety" TargetMode="External"/><Relationship Id="rId1329" Type="http://schemas.openxmlformats.org/officeDocument/2006/relationships/hyperlink" Target="https://www.firerescue1.com/legal/former-mich-fire-chief-nears-225k-settlement-in-firing-tied-to-false-statements-about-search-in-fatal-fire?utm_source=delivra&amp;utm_medium=email&amp;utm_campaign=FR1-Daily-6-26-25&amp;utm_id=9130243&amp;dlv-emuid=fed355b8-46a2-4fa4-b55c-4d602dde33c4&amp;dlv-mlid=9130243" TargetMode="External"/><Relationship Id="rId1536" Type="http://schemas.openxmlformats.org/officeDocument/2006/relationships/hyperlink" Target="https://www.dhs.gov/news/2025/01/29/president-trump-signs-laken-riley-act-law" TargetMode="External"/><Relationship Id="rId35" Type="http://schemas.openxmlformats.org/officeDocument/2006/relationships/hyperlink" Target="https://www.masslive.com/news/2025/10/inside-the-burned-out-gabriel-house-new-images-show-path-of-fire-devastation.html" TargetMode="External"/><Relationship Id="rId100" Type="http://schemas.openxmlformats.org/officeDocument/2006/relationships/hyperlink" Target="https://obamawhitehouse.archives.gov/the-press-office/2013/08/01/executive-order-improving-chemical-facility-safety-and-security" TargetMode="External"/><Relationship Id="rId338" Type="http://schemas.openxmlformats.org/officeDocument/2006/relationships/hyperlink" Target="https://obamawhitehouse.archives.gov/the-press-office/2013/08/01/executive-order-improving-chemical-facility-safety-and-security" TargetMode="External"/><Relationship Id="rId545" Type="http://schemas.openxmlformats.org/officeDocument/2006/relationships/hyperlink" Target="https://www.nytimes.com/2026/05/07/climate/fema-review-panel-trump.html" TargetMode="External"/><Relationship Id="rId752" Type="http://schemas.openxmlformats.org/officeDocument/2006/relationships/hyperlink" Target="https://www.dispatch.com/story/news/politics/government/2025/05/19/columbus-city-council-approves-firetruck-after-teamsters-dispute/83678512007/" TargetMode="External"/><Relationship Id="rId1175" Type="http://schemas.openxmlformats.org/officeDocument/2006/relationships/hyperlink" Target="https://www.firerescue1.com/health-wellness/experts-say-disease-risk-low-in-md-firehouse-contamination-case-but-psychological-impact-looms-large?utm_source=delivra&amp;utm_medium=email&amp;utm_campaign=FR1-Daily-12-12-25&amp;utm_id=9979205&amp;dlv-emuid=fed355b8-46a2-4fa4-b55c-4d602dde33c4&amp;dlv-mlid=9979205" TargetMode="External"/><Relationship Id="rId1382" Type="http://schemas.openxmlformats.org/officeDocument/2006/relationships/hyperlink" Target="https://www.firerescue1.com/labor-and-union-issues/md-firefighters-city-workers-lose-collective-bargaining-rights" TargetMode="External"/><Relationship Id="rId184" Type="http://schemas.openxmlformats.org/officeDocument/2006/relationships/hyperlink" Target="https://www.fireengineering.com/news/ex-fdny-chief-gets-three-years-in-prison-for-taking-bribes-to-fast-track-safety-inspections/?utm_source=fe_daily_newsletter&amp;utm_medium=email&amp;utm_campaign=2025-5-15&amp;oly_enc_id=0573H1103045H2E" TargetMode="External"/><Relationship Id="rId391" Type="http://schemas.openxmlformats.org/officeDocument/2006/relationships/hyperlink" Target="https://www.firerescue1.com/legal/iaff-asks-court-to-dismiss-lawsuits-against-nfpa-over-ppe-standards-related-to-pfas?utm_source=delivra&amp;utm_medium=email&amp;utm_campaign=FR1-Daily-10-7-25&amp;utm_id=9603645&amp;dlv-emuid=fed355b8-46a2-4fa4-b55c-4d602dde33c4&amp;dlv-mlid=9603645" TargetMode="External"/><Relationship Id="rId405" Type="http://schemas.openxmlformats.org/officeDocument/2006/relationships/hyperlink" Target="https://www.firerescue1.com/cancer/acs-study-firefighters-face-higher-cancer-mortality-with-sharp-rises-in-skin-kidney-cancers?utm_source=delivra&amp;utm_medium=email&amp;utm_campaign=FR1-Daily-8-19-25&amp;utm_id=9368807&amp;dlv-emuid=fed355b8-46a2-4fa4-b55c-4d602dde33c4&amp;dlv-mlid=9368807" TargetMode="External"/><Relationship Id="rId612" Type="http://schemas.openxmlformats.org/officeDocument/2006/relationships/hyperlink" Target="https://www.westsidecurrent.com/news/police-commission-backs-drone-donation-as-department-warns-of-budget-gaps/article_3886b2ba-a43e-47c7-b8aa-40f604a76fdf.html?utm_source=westsidecurrent.com&amp;utm_campaign=%2Fnewsletter%2Foptimize%2Fdaily-headlines%2F%3F-dc%3D1771342231&amp;utm_medium=email&amp;utm_content=headline" TargetMode="External"/><Relationship Id="rId1035" Type="http://schemas.openxmlformats.org/officeDocument/2006/relationships/hyperlink" Target="https://www.kansascity.com/news/local/article313641943.html" TargetMode="External"/><Relationship Id="rId1242" Type="http://schemas.openxmlformats.org/officeDocument/2006/relationships/hyperlink" Target="https://www.fireengineering.com/news/former-ny-firefighter-charged-after-cat-dies-used-hose-to-knock-it-out-of-tree/?utm_source=fe_daily_newsletter&amp;utm_medium=email&amp;utm_campaign=2026-4-30&amp;oly_enc_id=0573H1103045H2E" TargetMode="External"/><Relationship Id="rId251" Type="http://schemas.openxmlformats.org/officeDocument/2006/relationships/hyperlink" Target="https://www.washingtonpost.com/weather/2025/01/16/getty-museum-villa-center-fire-preparedness/?utm_campaign=wp_post_most&amp;utm_medium=email&amp;utm_source=newsletter&amp;carta-url=https%3A%2F%2Fs2.washingtonpost.com%2Fcar-ln-tr%2F4078925%2F678a8d7af77fd623ad392a5c%2F59731235ade4e21a848a56ed%2F23%2F58%2F678a8d7af77fd623ad392a5c" TargetMode="External"/><Relationship Id="rId489" Type="http://schemas.openxmlformats.org/officeDocument/2006/relationships/hyperlink" Target="https://www.fireengineering.com/firefighting/firefighter-health/nh-firefighters-replacing-gear-contaminated-with-pfas/?utm_medium=email&amp;utm_source=fe_daily_newsletter&amp;utm_campaign=2025-3-24&amp;oly_enc_id=0573H1103045H2E" TargetMode="External"/><Relationship Id="rId696" Type="http://schemas.openxmlformats.org/officeDocument/2006/relationships/hyperlink" Target="https://www.facebook.com/permalink.php?story_fbid=pfbid0YzBp6zsioZVCi53Yboe5cW28RRytgYMgx4wVf4RG5BYtQS1hjRv7NY7mHGfAku8Fl&amp;id=100063760531563" TargetMode="External"/><Relationship Id="rId917" Type="http://schemas.openxmlformats.org/officeDocument/2006/relationships/hyperlink" Target="https://www.nytimes.com/2025/05/21/us/trump-police-consent-decrees.html" TargetMode="External"/><Relationship Id="rId1102" Type="http://schemas.openxmlformats.org/officeDocument/2006/relationships/hyperlink" Target="https://www.rochesterfirst.com/community/new-mandate-requires-all-ems-vehicles-in-nys-be-equipped-with-dash-cams/" TargetMode="External"/><Relationship Id="rId1547" Type="http://schemas.openxmlformats.org/officeDocument/2006/relationships/header" Target="header1.xml"/><Relationship Id="rId46" Type="http://schemas.openxmlformats.org/officeDocument/2006/relationships/hyperlink" Target="https://www.firerescue1.com/fire-chief/trade-secrets-limit-ohio-first-responders-access-to-amazon-data-center-power-plant-plans?utm_source=Sailthru&amp;utm_medium=email&amp;utm_campaign=FR1-Daily-6-18-26&amp;utm_term=FR1%20Daily" TargetMode="External"/><Relationship Id="rId349" Type="http://schemas.openxmlformats.org/officeDocument/2006/relationships/hyperlink" Target="https://www.firerescue1.com/fire-products/personal-protective-equipment-ppe/study-used-turnout-gear-during-training-not-a-source-of-pfas-forever-chemicals?utm_source=Sailthru&amp;utm_medium=email&amp;utm_campaign=FR1-Rewind-3-15-26&amp;utm_term=FR1%20Daily" TargetMode="External"/><Relationship Id="rId556" Type="http://schemas.openxmlformats.org/officeDocument/2006/relationships/hyperlink" Target="https://www.justice.gov/opa/pr/reporting-voluntary-self-disclosures-violations-national-security-laws-under-department-wide" TargetMode="External"/><Relationship Id="rId763" Type="http://schemas.openxmlformats.org/officeDocument/2006/relationships/hyperlink" Target="https://www.kansascity.com/news/local/article294083619.html" TargetMode="External"/><Relationship Id="rId1186" Type="http://schemas.openxmlformats.org/officeDocument/2006/relationships/hyperlink" Target="https://www.firerescue1.com/rachel-engel/" TargetMode="External"/><Relationship Id="rId1393" Type="http://schemas.openxmlformats.org/officeDocument/2006/relationships/hyperlink" Target="https://cffa660.org/" TargetMode="External"/><Relationship Id="rId1407" Type="http://schemas.openxmlformats.org/officeDocument/2006/relationships/hyperlink" Target="https://www.semissourian.com/news/firefighters-union-lawsuit-comes-in-final-days-of-mayoral-contest-66c7fd6e" TargetMode="External"/><Relationship Id="rId111" Type="http://schemas.openxmlformats.org/officeDocument/2006/relationships/hyperlink" Target="https://apnews.com/article/pennsylvania-chocolate-factory-explosion-ntsb-dc658cefbf34872836809421005353fe" TargetMode="External"/><Relationship Id="rId195" Type="http://schemas.openxmlformats.org/officeDocument/2006/relationships/hyperlink" Target="https://www.economicliberties.us/wp-content/uploads/2025/05/FINAL-2025-5-13-Letter-to-FTC-and-DOJ-re-Firetrucks.pdf" TargetMode="External"/><Relationship Id="rId209" Type="http://schemas.openxmlformats.org/officeDocument/2006/relationships/image" Target="media/image4.png"/><Relationship Id="rId416" Type="http://schemas.openxmlformats.org/officeDocument/2006/relationships/hyperlink" Target="https://www.firerescue1.com/line-of-duty-death-lodd/lodd-mo-ff-medic-fatally-stabbed-by-patient-during-transport" TargetMode="External"/><Relationship Id="rId970" Type="http://schemas.openxmlformats.org/officeDocument/2006/relationships/hyperlink" Target="https://www.dhs.gov/news/2025/03/07/dhs-ends-collective-bargaining-tsas-transportation-security-officers-enhancing" TargetMode="External"/><Relationship Id="rId1046" Type="http://schemas.openxmlformats.org/officeDocument/2006/relationships/hyperlink" Target="https://www.nytimes.com/2024/03/08/nyregion/juan-orlando-hernandez-honduras-guilty-verdict.html?searchResultPosition=6" TargetMode="External"/><Relationship Id="rId1253" Type="http://schemas.openxmlformats.org/officeDocument/2006/relationships/hyperlink" Target="https://www.kxii.com/2026/03/27/north-texas-firefighters-booked-into-grayson-county-jail-child-sex-crime-charges/" TargetMode="External"/><Relationship Id="rId623" Type="http://schemas.openxmlformats.org/officeDocument/2006/relationships/hyperlink" Target="https://www.latimes.com/california/story/2025-09-25/the-eaton-fire-how-the-system-failed-altadena" TargetMode="External"/><Relationship Id="rId830" Type="http://schemas.openxmlformats.org/officeDocument/2006/relationships/hyperlink" Target="https://www.cincinnati-oh.gov/cityofcincinnati/news/city-manager-sheryl-long-announces-updated-parental-leave-policy-for-city-of-cincinnati-employees/" TargetMode="External"/><Relationship Id="rId928" Type="http://schemas.openxmlformats.org/officeDocument/2006/relationships/hyperlink" Target="https://governor.ohio.gov/media/news-and-media/governor-dewine-signs-bill-into-law-3-28-2025" TargetMode="External"/><Relationship Id="rId1460" Type="http://schemas.openxmlformats.org/officeDocument/2006/relationships/hyperlink" Target="https://www.govinfo.gov/link/uscode/6/124n" TargetMode="External"/><Relationship Id="rId57" Type="http://schemas.openxmlformats.org/officeDocument/2006/relationships/hyperlink" Target="https://apnews.com/article/hong-kong-taipo-wang-fuk-court-fire-what-to-know-0934334f8304da26a470989486b17cc7" TargetMode="External"/><Relationship Id="rId262" Type="http://schemas.openxmlformats.org/officeDocument/2006/relationships/hyperlink" Target="https://wycokck.portal.civicclerk.com/event/3697/overview" TargetMode="External"/><Relationship Id="rId567" Type="http://schemas.openxmlformats.org/officeDocument/2006/relationships/hyperlink" Target="https://www.hstoday.us/perspective/eyes-on-preparedness-federal-courts-block-fema-dhs-immigration-grant-conditions-safeguarding-billions-in-emergency-preparedness-funds/" TargetMode="External"/><Relationship Id="rId1113" Type="http://schemas.openxmlformats.org/officeDocument/2006/relationships/hyperlink" Target="https://www.govinfo.gov/link/uscode/21/823" TargetMode="External"/><Relationship Id="rId1197" Type="http://schemas.openxmlformats.org/officeDocument/2006/relationships/hyperlink" Target="https://www.firerescue1.com/niosh/niosh-activation-of-mental-health-crisis-team-beneficial-in-s-c-lodd?utm_source=delivra&amp;utm_medium=email&amp;utm_campaign=FR1-Daily-5-6-25&amp;utm_id=8880916&amp;dlv-emuid=fed355b8-46a2-4fa4-b55c-4d602dde33c4&amp;dlv-mlid=8880916" TargetMode="External"/><Relationship Id="rId1320" Type="http://schemas.openxmlformats.org/officeDocument/2006/relationships/hyperlink" Target="https://www.fireengineering.com/news/former-nc-fire-chief-accused-of-training-records-fraud/?utm_source=fe_daily_newsletter&amp;utm_medium=email&amp;utm_campaign=2025-7-17&amp;oly_enc_id=0573H1103045H2E" TargetMode="External"/><Relationship Id="rId1418" Type="http://schemas.openxmlformats.org/officeDocument/2006/relationships/hyperlink" Target="https://kfdm.com/news/local/beaumont-firefighter-exam-sees-record-turnout-with-new-hiring-changes" TargetMode="External"/><Relationship Id="rId122" Type="http://schemas.openxmlformats.org/officeDocument/2006/relationships/hyperlink" Target="https://ethics.ohio.gov/education/factsheets/GiftsandOtherThingsofValue.pdf" TargetMode="External"/><Relationship Id="rId774" Type="http://schemas.openxmlformats.org/officeDocument/2006/relationships/hyperlink" Target="https://ct.symplicity.com/t/wrn/34195fabb529fb5e02dc8576c007b380/3701452710/realurl=https:/www.nytimes.com/2025/02/17/us/fire-engines-shortage-private-equity.html" TargetMode="External"/><Relationship Id="rId981" Type="http://schemas.openxmlformats.org/officeDocument/2006/relationships/hyperlink" Target="https://links-2.govdelivery.com/CL0/https:%2F%2Fwww.federalregister.gov%2Fpublic-inspection%2F2026-09839%2Fdefining-and-delimiting-the-exemptions-for-executive-administrative-professional-outside-sales-and/1/0101019e27318765-d64d411a-6c8f-4155-9b88-2466535323c6-000000/CaXp_1Xa-ccOXoy0DT3yUQs0W2n10mka54Nwn4ZXU30=452" TargetMode="External"/><Relationship Id="rId1057" Type="http://schemas.openxmlformats.org/officeDocument/2006/relationships/hyperlink" Target="https://www.pilotonline.com/2025/06/02/norfolk-firefighter-medical-marijuana/" TargetMode="External"/><Relationship Id="rId427" Type="http://schemas.openxmlformats.org/officeDocument/2006/relationships/hyperlink" Target="https://www.firerescue1.com/active-shooter/multiple-idaho-firefighters-ambushed-by-gunman-while-battling-brush-fire" TargetMode="External"/><Relationship Id="rId634" Type="http://schemas.openxmlformats.org/officeDocument/2006/relationships/hyperlink" Target="https://www.firerescue1.com/search-rescue/from-shelter-dogs-to-disaster-search-specialists?utm_source=delivra&amp;utm_medium=email&amp;utm_campaign=FR1-Daily-12-8-25&amp;utm_id=9952943&amp;dlv-emuid=fed355b8-46a2-4fa4-b55c-4d602dde33c4&amp;dlv-mlid=9952943" TargetMode="External"/><Relationship Id="rId841" Type="http://schemas.openxmlformats.org/officeDocument/2006/relationships/hyperlink" Target="https://www.firerescue1.com/legal/mich-fire-chief-city-sued-over-alleged-bra-checks-of-female-firefighter?utm_source=delivra&amp;utm_medium=email&amp;utm_campaign=FR1-Daily-12-9-25&amp;utm_id=9959618&amp;dlv-emuid=fed355b8-46a2-4fa4-b55c-4d602dde33c4&amp;dlv-mlid=9959618" TargetMode="External"/><Relationship Id="rId1264" Type="http://schemas.openxmlformats.org/officeDocument/2006/relationships/hyperlink" Target="https://www.firerescue1.com/legal/fla-firefighters-paramedic-charged-with-beating-waterboarding-coworker" TargetMode="External"/><Relationship Id="rId1471" Type="http://schemas.openxmlformats.org/officeDocument/2006/relationships/hyperlink" Target="https://www.justice.gov/crt/media/1433456/dl" TargetMode="External"/><Relationship Id="rId273" Type="http://schemas.openxmlformats.org/officeDocument/2006/relationships/hyperlink" Target="https://www.firerescue1.com/niosh/learning-from-serious-injuries-niosh-updates-guidelines-for-investigation-requests?utm_source=Sailthru&amp;utm_medium=email&amp;utm_campaign=FR1-Daily-7-30-26&amp;utm_term=FR1%20Daily" TargetMode="External"/><Relationship Id="rId480" Type="http://schemas.openxmlformats.org/officeDocument/2006/relationships/hyperlink" Target="mailto:usfa@service.govdelivery.com" TargetMode="External"/><Relationship Id="rId701" Type="http://schemas.openxmlformats.org/officeDocument/2006/relationships/hyperlink" Target="https://www.fireengineering.com/fire-apparatus/wrongful-death-suit-filed-after-2025-fire-apparatus-crash-killed-sc-woman/?utm_source=fe_daily_newsletter&amp;utm_medium=email&amp;utm_campaign=2026-6-9&amp;oly_enc_id=0573H1103045H2E" TargetMode="External"/><Relationship Id="rId939" Type="http://schemas.openxmlformats.org/officeDocument/2006/relationships/hyperlink" Target="https://www.firerescue1.com/legal/n-c-fd-applicants-lose-nearly-1m-settlement-after-doj-reverses-on-lawsuit?utm_source=delivra&amp;utm_medium=email&amp;utm_campaign=FR1-Daily-3-3-25&amp;utm_id=8584456&amp;dlv-emuid=fed355b8-46a2-4fa4-b55c-4d602dde33c4&amp;dlv-mlid=8584456" TargetMode="External"/><Relationship Id="rId1124" Type="http://schemas.openxmlformats.org/officeDocument/2006/relationships/hyperlink" Target="https://www.sciencedirect.com/science/article/pii/S0196064426000247" TargetMode="External"/><Relationship Id="rId1331" Type="http://schemas.openxmlformats.org/officeDocument/2006/relationships/hyperlink" Target="https://www.clickondetroit.com/news/local/2025/06/06/photo-of-warren-firefighters-inside-burned-home-sparks-outrage/" TargetMode="External"/><Relationship Id="rId68" Type="http://schemas.openxmlformats.org/officeDocument/2006/relationships/hyperlink" Target="mailto:update@cfsi.ccsend.com" TargetMode="External"/><Relationship Id="rId133" Type="http://schemas.openxmlformats.org/officeDocument/2006/relationships/hyperlink" Target="https://www.fireengineering.com/fire-safety/building-construction/fire-marshal-mi-senior-facility-wasnt-required-to-have-sprinklers-in-attic-decks/?utm_medium=email&amp;utm_source=fe_daily_newsletter&amp;utm_campaign=2025-10-28&amp;oly_enc_id=0573H1103045H2E" TargetMode="External"/><Relationship Id="rId340" Type="http://schemas.openxmlformats.org/officeDocument/2006/relationships/hyperlink" Target="https://www.firerescue1.com/west-fertilizer-plant-explosion/articles/west-texas-the-fertilizer-plant-explosion-that-killed-10-firefighters-7tdcjYownNurVVFN/?utm_source=Sailthru&amp;utm_medium=email&amp;utm_campaign=FR1-Daily-4-17-26&amp;utm_term=FR1%20Daily" TargetMode="External"/><Relationship Id="rId578" Type="http://schemas.openxmlformats.org/officeDocument/2006/relationships/hyperlink" Target="https://www.fireengineering.com/news/lawsuit-claims-official-told-firefighters-to-stand-down-during-louisiana-mansion-fire/?utm_source=fe_daily_newsletter&amp;utm_medium=email&amp;utm_campaign=2026-5-18&amp;oly_enc_id=0573H1103045H2E" TargetMode="External"/><Relationship Id="rId785" Type="http://schemas.openxmlformats.org/officeDocument/2006/relationships/hyperlink" Target="https://www.census.gov/popclock/embed.php?component=density" TargetMode="External"/><Relationship Id="rId992" Type="http://schemas.openxmlformats.org/officeDocument/2006/relationships/hyperlink" Target="https://www.firefighterovertime.org/2025/11/01/louisville-battalion-chiefs-file-flsa-lawsuit-for-unpaid-ot/" TargetMode="External"/><Relationship Id="rId1429" Type="http://schemas.openxmlformats.org/officeDocument/2006/relationships/hyperlink" Target="https://www.firefighternation.com/fire-leadership/stratford-ct-firefighters-terminated-while-on-leave-for-injuries-sustained-in-line-of-duty-union-says/?utm_medium=email&amp;utm_source=fe_daily_newsletter&amp;utm_campaign=2025-6-23&amp;oly_enc_id=0573H1103045H2E" TargetMode="External"/><Relationship Id="rId200" Type="http://schemas.openxmlformats.org/officeDocument/2006/relationships/hyperlink" Target="mailto:rcarroll@beavercreektownship.org" TargetMode="External"/><Relationship Id="rId438" Type="http://schemas.openxmlformats.org/officeDocument/2006/relationships/hyperlink" Target="https://www.firerescue1.com/cancer/firefighters-death-leads-calif-fd-to-partner-with-biotech-for-early-cancer-detection?utm_source=delivra&amp;utm_medium=email&amp;utm_campaign=FR1-Daily-6-9-25&amp;utm_id=9040348&amp;dlv-emuid=fed355b8-46a2-4fa4-b55c-4d602dde33c4&amp;dlv-mlid=9040348" TargetMode="External"/><Relationship Id="rId645" Type="http://schemas.openxmlformats.org/officeDocument/2006/relationships/hyperlink" Target="https://www.lvfd1.org/files/news/252/Brice%20Trossbach%20LODD%20Final%20Report.pdf" TargetMode="External"/><Relationship Id="rId852" Type="http://schemas.openxmlformats.org/officeDocument/2006/relationships/hyperlink" Target="https://bungalower.com/2025/03/26/district-fire-chief-suing-city-of-orlando/?mc_cid=a4042c8336&amp;mc_eid=cbaa4ade01" TargetMode="External"/><Relationship Id="rId1068" Type="http://schemas.openxmlformats.org/officeDocument/2006/relationships/hyperlink" Target="https://www.transportation.gov/odapc/oral_fluid_collector" TargetMode="External"/><Relationship Id="rId1275" Type="http://schemas.openxmlformats.org/officeDocument/2006/relationships/hyperlink" Target="https://www.marionfl.org/agencies-departments/departments-facilities-offices/fire-rescue" TargetMode="External"/><Relationship Id="rId1482" Type="http://schemas.openxmlformats.org/officeDocument/2006/relationships/hyperlink" Target="https://www.klobuchar.senate.gov/public/index.cfm/news-releases?ID=77BDFBC4-95FA-4A09-B36C-59CD53B58D4D" TargetMode="External"/><Relationship Id="rId284" Type="http://schemas.openxmlformats.org/officeDocument/2006/relationships/hyperlink" Target="https://apnews.com/hub/wildfires" TargetMode="External"/><Relationship Id="rId491" Type="http://schemas.openxmlformats.org/officeDocument/2006/relationships/hyperlink" Target="https://calmatters.digitaldemocracy.org/bills/ca_202320240ab700" TargetMode="External"/><Relationship Id="rId505" Type="http://schemas.openxmlformats.org/officeDocument/2006/relationships/hyperlink" Target="https://www.baltimoresun.com/2022/12/02/baltimore-fire-chief-niles-ford-out-as-report-is-released-on-stricker-street-fire-that-killed-3-firefighters/" TargetMode="External"/><Relationship Id="rId712" Type="http://schemas.openxmlformats.org/officeDocument/2006/relationships/hyperlink" Target="https://apnews.com/photo-gallery/new-york-laguardia-air-canada-collision-photos-9f5ddcb29b62be61aa9786fc648f4f03" TargetMode="External"/><Relationship Id="rId1135" Type="http://schemas.openxmlformats.org/officeDocument/2006/relationships/hyperlink" Target="https://www.nysenate.gov/legislation/bills/2025/A7356/amendment/original" TargetMode="External"/><Relationship Id="rId1342" Type="http://schemas.openxmlformats.org/officeDocument/2006/relationships/hyperlink" Target="https://apnews.com/article/tyre-nichols-profile-memphis-3104f3cdbaf568daf6647eca080d4001" TargetMode="External"/><Relationship Id="rId79" Type="http://schemas.openxmlformats.org/officeDocument/2006/relationships/hyperlink" Target="https://www.justice.gov/opa/media/1439391/dl" TargetMode="External"/><Relationship Id="rId144" Type="http://schemas.openxmlformats.org/officeDocument/2006/relationships/hyperlink" Target="https://www.masslive.com/news/2025/08/exclusive-gabriel-house-owner-alerted-to-missing-sprinkler-inspection-days-before-deadly-fire.html" TargetMode="External"/><Relationship Id="rId589" Type="http://schemas.openxmlformats.org/officeDocument/2006/relationships/hyperlink" Target="https://www.cincinnati.com/story/news/politics/2019/08/12/wrongful-death-lawsuit-details-failures-city-cincinnati-led-kyle-plushs-detah/1986979001/" TargetMode="External"/><Relationship Id="rId796" Type="http://schemas.openxmlformats.org/officeDocument/2006/relationships/hyperlink" Target="https://people.com/firefighter-dies-of-lung-cancer-after-being-denied-insurance-coverage-11993508" TargetMode="External"/><Relationship Id="rId1202" Type="http://schemas.openxmlformats.org/officeDocument/2006/relationships/hyperlink" Target="https://www.local3news.com/local-news/update-tn-supreme-court-hears-arguments-in-disability-benefits-dispute-involving-former-chattanooga-firefighter/article_0119943e-c94e-11ef-a2e0-7b74cb579db5.html" TargetMode="External"/><Relationship Id="rId351" Type="http://schemas.openxmlformats.org/officeDocument/2006/relationships/hyperlink" Target="https://www.firefighternation.com/firefighting/parents-of-mo-firefighter-settle-suit-claiming-faulty-equipment-caused-his-death/?utm_medium=email&amp;utm_source=fe_daily_newsletter&amp;utm_campaign=2026-2-23&amp;oly_enc_id=0573H1103045H2E" TargetMode="External"/><Relationship Id="rId449" Type="http://schemas.openxmlformats.org/officeDocument/2006/relationships/hyperlink" Target="https://www.cdc.gov/niosh/docs/2025-116/pdfs/2" TargetMode="External"/><Relationship Id="rId656" Type="http://schemas.openxmlformats.org/officeDocument/2006/relationships/hyperlink" Target="https://www.fireengineering.com/news/new-order-for-chicago-firefighters-start-in-defensive-mode/?utm_source=fe_daily_newsletter&amp;utm_medium=email&amp;utm_campaign=2025-6-20" TargetMode="External"/><Relationship Id="rId863" Type="http://schemas.openxmlformats.org/officeDocument/2006/relationships/hyperlink" Target="https://www.firerescue1.com/legal/mo-police-fire-chaplains-dismissed-in-fallout-from-church-sexual-abuse-investigation?utm_source=delivra&amp;utm_medium=email&amp;utm_campaign=FR1-Daily-3-5-25&amp;utm_id=8597231&amp;dlv-emuid=fed355b8-46a2-4fa4-b55c-4d602dde33c4&amp;dlv-mlid=8597231" TargetMode="External"/><Relationship Id="rId1079" Type="http://schemas.openxmlformats.org/officeDocument/2006/relationships/hyperlink" Target="https://www.ems1.com/safety/ohio-firefighter-paramedic-stabbed-during-court-ordered-patient-transport" TargetMode="External"/><Relationship Id="rId1286" Type="http://schemas.openxmlformats.org/officeDocument/2006/relationships/hyperlink" Target="https://www.firerescue1.com/legal/md-firefighters-acquitted-in-baseball-field-flooding-case?utm_source=delivra&amp;utm_medium=email&amp;utm_campaign=FR1-Daily-11-10-25&amp;utm_id=9781227&amp;dlv-emuid=fed355b8-46a2-4fa4-b55c-4d602dde33c4&amp;dlv-mlid=9781227" TargetMode="External"/><Relationship Id="rId1493" Type="http://schemas.openxmlformats.org/officeDocument/2006/relationships/hyperlink" Target="https://www.youtube.com/watch?v=CQ6AQ7rsC8U" TargetMode="External"/><Relationship Id="rId1507" Type="http://schemas.openxmlformats.org/officeDocument/2006/relationships/hyperlink" Target="https://www.firerescue1.com/line-of-duty-death-lodd/conn-firefighter-dies-after-being-struck-by-piece-of-fire-apparatus-at-house-fire" TargetMode="External"/><Relationship Id="rId211" Type="http://schemas.openxmlformats.org/officeDocument/2006/relationships/image" Target="media/image5.emf"/><Relationship Id="rId295" Type="http://schemas.openxmlformats.org/officeDocument/2006/relationships/hyperlink" Target="https://abc6onyourside.com/news/local/its-insulting-to-the-firefighters-council-approves-3-million-for-cfd-roof-repairs" TargetMode="External"/><Relationship Id="rId309" Type="http://schemas.openxmlformats.org/officeDocument/2006/relationships/hyperlink" Target="https://www.midcoastvillager.com/news/publicsafety/multiple-injuries-reported-after-explosion-fire-at-robbins-lumber-complex/article_808ed78c-3deb-486c-b454-9aa50c053c8a.html" TargetMode="External"/><Relationship Id="rId516" Type="http://schemas.openxmlformats.org/officeDocument/2006/relationships/hyperlink" Target="https://www.fbi.gov/investigate/cyber/alerts/2026/malicious-cyber-actors-targeting-water-and-wastewater-sector-internet--facing-programmable-logic-controllers-causing-operational-disruptions" TargetMode="External"/><Relationship Id="rId1146" Type="http://schemas.openxmlformats.org/officeDocument/2006/relationships/hyperlink" Target="https://www.cms.gov/newsroom/press-releases/cms-statement-emergency-medical-treatment-and-labor-act-emtala" TargetMode="External"/><Relationship Id="rId723" Type="http://schemas.openxmlformats.org/officeDocument/2006/relationships/hyperlink" Target="https://links-2.govdelivery.com/CL0/https:%2F%2Fgcc02.safelinks.protection.outlook.com%2F%3Furl=https%253A%252F%252Fwww.whitehouse.gov%252Fpresidential-actions%252F2025%252F12%252Fincreasing-medical-marijuana-and-cannabidiol-research%252F%26data=05%257C02%257Cdoug.simon%2540dot.gov%257C1dbd56275eff401e4c3708de3e7a2637%257Cc4cd245b44f04395a1aa3848d258f78b%257C0%257C0%257C639016891498528004%257CUnknown%257CTWFpbGZsb3d8eyJFbXB0eU1hcGkiOnRydWUsIlYiOiIwLjAuMDAwMCIsIlAiOiJXaW4zMiIsIkFOIjoiTWFpbCIsIldUIjoyfQ%253D%253D%257C4000%257C%257C%257C%26sdata=AqjuUKqGesfgdxJtJeHzpOrArjVHX8EAtgokpzrksTg%253D%26reserved=0/1/0101019b382ce7c6-28053cac-b214-484c-b7aa-ea0aad94c258-000000/PJUL8kSgMZ9YVSV0akn6h4QscnsvZ6fMHdc68CST-1A=436" TargetMode="External"/><Relationship Id="rId930" Type="http://schemas.openxmlformats.org/officeDocument/2006/relationships/hyperlink" Target="https://www.foxnews.com/video/6370820699112" TargetMode="External"/><Relationship Id="rId1006" Type="http://schemas.openxmlformats.org/officeDocument/2006/relationships/hyperlink" Target="https://laist.com/news/la-fire-department-overtime-payroll-lafd" TargetMode="External"/><Relationship Id="rId1353" Type="http://schemas.openxmlformats.org/officeDocument/2006/relationships/hyperlink" Target="https://cbs6albany.com/news/local/new-yok-fire-departments-settle-over-confederate-flag-displays-and-discrimination-issues-money-pay-out-fines-policy-changes-memberships-flags-human-rights-law-violations-state-color-race-gender-religion-" TargetMode="External"/><Relationship Id="rId155" Type="http://schemas.openxmlformats.org/officeDocument/2006/relationships/hyperlink" Target="https://www.firerescue1.com/recruitment/technology-is-the-lure-kirk-mckinzie-talks-ff-recruitment-engagement?utm_source=ed_note&amp;utm_medium=email&amp;utm_campaign=FR1-Daily-9-25-25&amp;utm_id=9548986&amp;dlv-emuid=fed355b8-46a2-4fa4-b55c-4d602dde33c4&amp;dlv-mlid=9548986" TargetMode="External"/><Relationship Id="rId362" Type="http://schemas.openxmlformats.org/officeDocument/2006/relationships/hyperlink" Target="https://www.nytimes.com/2025/08/17/us/wildfire-firefighters-masks-smoke.html" TargetMode="External"/><Relationship Id="rId1213" Type="http://schemas.openxmlformats.org/officeDocument/2006/relationships/hyperlink" Target="https://www.firerescue1.com/leadership/1-6m-theft-from-ohio-volunteer-fire-department-raises-oversight-questions?utm_source=Sailthru&amp;utm_medium=email&amp;utm_campaign=FR1-Daily-8-19-26&amp;utm_term=FR1%20Daily" TargetMode="External"/><Relationship Id="rId1297" Type="http://schemas.openxmlformats.org/officeDocument/2006/relationships/hyperlink" Target="https://www.iaff440.org/" TargetMode="External"/><Relationship Id="rId1420" Type="http://schemas.openxmlformats.org/officeDocument/2006/relationships/hyperlink" Target="https://www.fireengineering.com/news/ct-firefighters-union-votes-no-confidence-in-chief-over-ethics-violation/?utm_source=fe_daily_newsletter&amp;utm_medium=email&amp;utm_campaign=2025-12-2&amp;oly_enc_id=0573H1103045H2E" TargetMode="External"/><Relationship Id="rId1518" Type="http://schemas.openxmlformats.org/officeDocument/2006/relationships/hyperlink" Target="https://www.firerescue1.com/fire-grant-center/fema-opens-396m-in-grants-to-support-fire-service-staffing-fire-prevention-programs?utm_source=delivra&amp;utm_medium=email&amp;utm_campaign=FR1-Rewind-5-25-25&amp;utm_id=8969933&amp;dlv-emuid=fed355b8-46a2-4fa4-b55c-4d602dde33c4&amp;dlv-mlid=8969933" TargetMode="External"/><Relationship Id="rId222" Type="http://schemas.openxmlformats.org/officeDocument/2006/relationships/hyperlink" Target="https://midhudsonnews.com/2025/03/19/breaking-homeowners-charged-with-manslaughter-following-fatal-fire-at-illegal-airbnb/" TargetMode="External"/><Relationship Id="rId667" Type="http://schemas.openxmlformats.org/officeDocument/2006/relationships/hyperlink" Target="https://www.cdc.gov/niosh/firefighters/programs/pdfs/face202405.pdf" TargetMode="External"/><Relationship Id="rId874" Type="http://schemas.openxmlformats.org/officeDocument/2006/relationships/hyperlink" Target="https://www.firerescue1.com/women-in-firefighting/fdny-makes-history-with-first-female-deputy-chief?utm_source=delivra&amp;utm_medium=email&amp;utm_campaign=FR1-Daily-2-14-25&amp;utm_id=8509017&amp;dlv-emuid=fed355b8-46a2-4fa4-b55c-4d602dde33c4&amp;dlv-mlid=8509017" TargetMode="External"/><Relationship Id="rId17" Type="http://schemas.openxmlformats.org/officeDocument/2006/relationships/hyperlink" Target="https://scholar.uc.edu/show/dn39x307g" TargetMode="External"/><Relationship Id="rId527" Type="http://schemas.openxmlformats.org/officeDocument/2006/relationships/hyperlink" Target="https://dronelife.com/2026/07/07/counter-uas-rules-safer-skies-act/" TargetMode="External"/><Relationship Id="rId734" Type="http://schemas.openxmlformats.org/officeDocument/2006/relationships/hyperlink" Target="https://www.transportation.gov/briefing-room/trumps-transportation-secretary-sean-p-duffy-cracks-down-illegal-providers-commercial" TargetMode="External"/><Relationship Id="rId941" Type="http://schemas.openxmlformats.org/officeDocument/2006/relationships/hyperlink" Target="https://apnews.com/article/police-discrimination-race-and-ethnicity-racial-injustice-f2c6b37bb79c744582a54652cb86b9d7" TargetMode="External"/><Relationship Id="rId1157" Type="http://schemas.openxmlformats.org/officeDocument/2006/relationships/hyperlink" Target="https://www.firerescue1.com/line-of-duty-death-lodd/lodd-md-firefighter-dies-after-medical-emergency-during-house-fire" TargetMode="External"/><Relationship Id="rId1364" Type="http://schemas.openxmlformats.org/officeDocument/2006/relationships/hyperlink" Target="https://katu.com/news/local/woodburn-man-sentenced-to-5-years-in-prison-for-multi-year-crime-spree" TargetMode="External"/><Relationship Id="rId70" Type="http://schemas.openxmlformats.org/officeDocument/2006/relationships/hyperlink" Target="https://www.justice.gov/opa/pr/justice-department-files-complaint-protect-law-enforcement-challenging-connecticut-mask-ban" TargetMode="External"/><Relationship Id="rId166" Type="http://schemas.openxmlformats.org/officeDocument/2006/relationships/hyperlink" Target="https://www.firerescue1.com/tenn-city-approves-single-stair-apartment-buildings-with-fire-service-input?utm_source=delivra&amp;utm_medium=email&amp;utm_campaign=FR1-Daily-7-29-25&amp;utm_id=9274393&amp;dlv-emuid=fed355b8-46a2-4fa4-b55c-4d602dde33c4&amp;dlv-mlid=9274393" TargetMode="External"/><Relationship Id="rId373" Type="http://schemas.openxmlformats.org/officeDocument/2006/relationships/image" Target="media/image6.jpeg"/><Relationship Id="rId580" Type="http://schemas.openxmlformats.org/officeDocument/2006/relationships/hyperlink" Target="https://www.facebook.com/hashtag/signal99?__cft__%5b0%5d=AZbMQDQTCPYiG7iwrlcDWG50AO_cowtHR5yJ7NUbI4RWusNoXOSrG75_fZs76TE1lC0YmxPWHSQwaf1X4XKI8BSkybyRQMmKASCRJu5kWiRFJiZds8Tfa8dNPMsGp9c5ZwNnAmOCdwMjD9qxHqDj4kbHoUqd14moIXCh-BYNlofT3n6m6SmT-SZNnl2O6K34cv7WDEywLwbYYSIbp9th3j6y&amp;__tn__=*NK-R" TargetMode="External"/><Relationship Id="rId801" Type="http://schemas.openxmlformats.org/officeDocument/2006/relationships/hyperlink" Target="https://www.kvue.com/article/news/local/austin-firefighter-battles-terminal-cancer-denied-compensation-hopes-to-change-texas-law/269-82e696cc-42c9-4dd5-9b38-467aa53dbdd2" TargetMode="External"/><Relationship Id="rId1017" Type="http://schemas.openxmlformats.org/officeDocument/2006/relationships/hyperlink" Target="https://www.firerescue1.com/legal/4-r-i-firefighters-reinstated-after-marijuana-investigation?utm_source=Sailthru&amp;utm_medium=email&amp;utm_campaign=FR1-Daily-5-19-26&amp;utm_term=FR1%20Daily" TargetMode="External"/><Relationship Id="rId1224" Type="http://schemas.openxmlformats.org/officeDocument/2006/relationships/hyperlink" Target="https://www.fox19.com/2025/07/09/cincinnati-assistant-fire-chief-suspended-amid-internal-investigation/" TargetMode="External"/><Relationship Id="rId1431" Type="http://schemas.openxmlformats.org/officeDocument/2006/relationships/hyperlink" Target="https://brookline.news/town-and-firefighters-clash-over-plan-to-cut-minimum-staffing-reduce-overtime/?mc_cid=a1583e1195&amp;mc_eid=cbaa4ade01" TargetMode="External"/><Relationship Id="rId1" Type="http://schemas.openxmlformats.org/officeDocument/2006/relationships/customXml" Target="../customXml/item1.xml"/><Relationship Id="rId233" Type="http://schemas.openxmlformats.org/officeDocument/2006/relationships/hyperlink" Target="https://www.firerescue1.com/arson-investigation/3-pa-firefighters-charged-with-setting-5-fires?utm_source=delivra&amp;utm_medium=email&amp;utm_campaign=FR1-Daily-2-20-25&amp;utm_id=8534871&amp;dlv-emuid=fed355b8-46a2-4fa4-b55c-4d602dde33c4&amp;dlv-mlid=8534871" TargetMode="External"/><Relationship Id="rId440" Type="http://schemas.openxmlformats.org/officeDocument/2006/relationships/hyperlink" Target="https://www.flgov.com/eog/news/press/2025/governor-ron-desantis-signs-legislation-strengthen-health-and-safety-protections?fbclid=IwY2xjawKu8fJleHRuA2FlbQIxMABicmlkETFBODg5MmdCc3FjV0xhdjJhAR7gG-RU8nOjyMbkeLcoiROk13XrCe4wGa42Zdqbuhk6GDCP9BtG756B2G1eWw_aem_uhUHXFmU5WzK-PojkudNPA" TargetMode="External"/><Relationship Id="rId678" Type="http://schemas.openxmlformats.org/officeDocument/2006/relationships/hyperlink" Target="https://www.phmsa.dot.gov/standards-rulemaking/hazmat/real-time-train-consist-information?fbclid=IwY2xjawI0FkdleHRuA2FlbQIxMAABHcBdwqCOlxTFSEN1jvcuo99esdlduoYvNf7XgGRP6UIr731aO6epkGFvIA_aem_St32HCi5XZfRc5vk7X8WNg" TargetMode="External"/><Relationship Id="rId885" Type="http://schemas.openxmlformats.org/officeDocument/2006/relationships/hyperlink" Target="https://www.firerescue1.com/legal/colo-fire-department-employee-fired-after-reported-racist-incident?utm_source=Sailthru&amp;utm_medium=email&amp;utm_campaign=FR1-Daily-7-29-26&amp;utm_term=FR1%20Daily" TargetMode="External"/><Relationship Id="rId1070" Type="http://schemas.openxmlformats.org/officeDocument/2006/relationships/hyperlink" Target="https://www.firerescue1.com/911-and-dispatch/ohio-city-to-route-some-911-medical-calls-to-nurses-instead-of-ems?utm_source=Sailthru&amp;utm_medium=email&amp;utm_campaign=FR1-Daily-9-2-26&amp;utm_term=FR1%20Daily" TargetMode="External"/><Relationship Id="rId1529" Type="http://schemas.openxmlformats.org/officeDocument/2006/relationships/hyperlink" Target="https://californiahealthline.org/news/article/firefighter-cancer-death-disability-education-benefits-health-california-fires/?mc_cid=5eeb936525&amp;mc_eid=cbaa4ade01" TargetMode="External"/><Relationship Id="rId28" Type="http://schemas.openxmlformats.org/officeDocument/2006/relationships/hyperlink" Target="https://www.justice.gov/opa/pr/philadelphia-man-indicted-civil-rights-charge-connection-july-arson-northeast-philadelphia" TargetMode="External"/><Relationship Id="rId300" Type="http://schemas.openxmlformats.org/officeDocument/2006/relationships/hyperlink" Target="https://www.cdc.gov/niosh/firefighters/programs/pdfs/face202209.pdf" TargetMode="External"/><Relationship Id="rId538" Type="http://schemas.openxmlformats.org/officeDocument/2006/relationships/hyperlink" Target="https://www.govinfo.gov/link/uscode/6/124n" TargetMode="External"/><Relationship Id="rId745" Type="http://schemas.openxmlformats.org/officeDocument/2006/relationships/hyperlink" Target="https://www.startribune.com/troopers-investigate-fatal-firetruck-crash-in-southwest-minnesota/601481871" TargetMode="External"/><Relationship Id="rId952" Type="http://schemas.openxmlformats.org/officeDocument/2006/relationships/hyperlink" Target="https://www.kansascity.com/news/politics-government/article247259749.html" TargetMode="External"/><Relationship Id="rId1168" Type="http://schemas.openxmlformats.org/officeDocument/2006/relationships/hyperlink" Target="https://www.firefighternation.com/health-wellness/firefighter-mental-health/minneapolis-firefighters-are-taking-ptsd-leave-in-increasing-numbers-driving-up-overtime-costs/?utm_medium=email&amp;utm_source=fe_daily_newsletter&amp;utm_campaign=2026-5-14&amp;oly_enc_id=0573H1103045H2E" TargetMode="External"/><Relationship Id="rId1375" Type="http://schemas.openxmlformats.org/officeDocument/2006/relationships/hyperlink" Target="https://www.kansascity.com/news/local/article256645142.html" TargetMode="External"/><Relationship Id="rId81" Type="http://schemas.openxmlformats.org/officeDocument/2006/relationships/hyperlink" Target="https://www.youtube.com/watch?v=6CUlAXm2N6k" TargetMode="External"/><Relationship Id="rId177" Type="http://schemas.openxmlformats.org/officeDocument/2006/relationships/hyperlink" Target="https://www.cincinnati-oh.gov/noncms/cmgr/memo/?action=public.viewpdf&amp;name=45471.pdf" TargetMode="External"/><Relationship Id="rId384" Type="http://schemas.openxmlformats.org/officeDocument/2006/relationships/hyperlink" Target="https://www.nytimes.com/2025/09/07/us/wildfire-firefighter-cancer.html?unlocked_article_code=1.uE8.0S-u.DJw8uGK9hIoH&amp;smid=url-share" TargetMode="External"/><Relationship Id="rId591" Type="http://schemas.openxmlformats.org/officeDocument/2006/relationships/hyperlink" Target="https://www.cincinnati.com/story/news/politics/2019/08/12/wrongful-death-lawsuit-details-failures-city-cincinnati-led-kyle-plushs-detah/1986979001/" TargetMode="External"/><Relationship Id="rId605" Type="http://schemas.openxmlformats.org/officeDocument/2006/relationships/hyperlink" Target="https://www.firerescue1.com/fire-department-management/getting-out-in-4-minutes-audit-finds-san-diego-fd-response-delays-after-2019-dispatch-change?utm_source=Sailthru&amp;utm_medium=email&amp;utm_campaign=FR1-Daily-3-27-26&amp;utm_term=FR1%20Daily" TargetMode="External"/><Relationship Id="rId812" Type="http://schemas.openxmlformats.org/officeDocument/2006/relationships/hyperlink" Target="https://www.firerescue1.com/legal/widow-of-mo-firefighter-paramedic-who-died-in-training-receives-1m-settlement?utm_source=delivra&amp;utm_medium=email&amp;utm_campaign=FR1-Daily-8-7-25&amp;utm_id=9315710&amp;dlv-emuid=fed355b8-46a2-4fa4-b55c-4d602dde33c4&amp;dlv-mlid=9315710" TargetMode="External"/><Relationship Id="rId1028" Type="http://schemas.openxmlformats.org/officeDocument/2006/relationships/hyperlink" Target="https://www.cbsnews.com/baltimore/news/howard-county-maryland-firefighters-medical-cannabis-policy/" TargetMode="External"/><Relationship Id="rId1235" Type="http://schemas.openxmlformats.org/officeDocument/2006/relationships/hyperlink" Target="https://www.firefighternation.com/news/mo-firefighter-placed-on-leave-after-allegedly-defecating-in-box-at-airport/?utm_source=fe_daily_newsletter&amp;utm_medium=email&amp;utm_campaign=2026-6-24&amp;oly_enc_id=0573H1103045H2E" TargetMode="External"/><Relationship Id="rId1442" Type="http://schemas.openxmlformats.org/officeDocument/2006/relationships/hyperlink" Target="https://www.cincinnati-oh.gov/ecc/arc/" TargetMode="External"/><Relationship Id="rId244" Type="http://schemas.openxmlformats.org/officeDocument/2006/relationships/hyperlink" Target="https://www.firerescue1.com/legal/prosecutors-allege-former-fdny-chiefs-took-advantage-of-city-hall-list-in-inspection-bribes" TargetMode="External"/><Relationship Id="rId689" Type="http://schemas.openxmlformats.org/officeDocument/2006/relationships/hyperlink" Target="https://www.kansascity.com/news/local/article256645142.html" TargetMode="External"/><Relationship Id="rId896" Type="http://schemas.openxmlformats.org/officeDocument/2006/relationships/hyperlink" Target="https://www.fireengineering.com/firefighting/black-history-month-lessons-from-frederick-douglass-for-todays-challenges/?utm_source=fe_daily_newsletter&amp;utm_medium=email&amp;utm_campaign=2026-2-3&amp;oly_enc_id=0573H1103045H2E" TargetMode="External"/><Relationship Id="rId1081" Type="http://schemas.openxmlformats.org/officeDocument/2006/relationships/hyperlink" Target="https://www.12news.com/article/news/local/valley/city-of-phoenix-to-pay-605000-to-settle-wrongful-death-lawsuit-involving-76-year-old-man-arizona/75-17c485fd-dc9f-4f8c-aff7-ff502a697970" TargetMode="External"/><Relationship Id="rId1302" Type="http://schemas.openxmlformats.org/officeDocument/2006/relationships/hyperlink" Target="https://www.fdnytrucks.com/files/html/bronx/e38.htm" TargetMode="External"/><Relationship Id="rId39" Type="http://schemas.openxmlformats.org/officeDocument/2006/relationships/hyperlink" Target="https://apnews.com/hub/us-supreme-court" TargetMode="External"/><Relationship Id="rId451" Type="http://schemas.openxmlformats.org/officeDocument/2006/relationships/hyperlink" Target="https://www.live5news.com/2025/05/15/make-us-better-firefighters-charleston-fire-department-pilots-new-shifts/" TargetMode="External"/><Relationship Id="rId549" Type="http://schemas.openxmlformats.org/officeDocument/2006/relationships/hyperlink" Target="https://www.hstoday.us/us-national-guard/column-supreme-court-blocks-national-guard-deployment-to-chicago-restricts-presidential-power-under-title-10/" TargetMode="External"/><Relationship Id="rId756" Type="http://schemas.openxmlformats.org/officeDocument/2006/relationships/hyperlink" Target="https://www.firerescue1.com/legal/colo-fire-lieutenant-engineer-demoted-after-incident-with-police-vehicle?utm_source=delivra&amp;utm_medium=email&amp;utm_campaign=FR1-Daily-6-27-25&amp;utm_id=9137946&amp;dlv-emuid=fed355b8-46a2-4fa4-b55c-4d602dde33c4&amp;dlv-mlid=9137946" TargetMode="External"/><Relationship Id="rId1179" Type="http://schemas.openxmlformats.org/officeDocument/2006/relationships/hyperlink" Target="https://www.cbsnews.com/baltimore/news/baltimore-fire-academy-firefighter-trainee-threats-weapons/" TargetMode="External"/><Relationship Id="rId1386" Type="http://schemas.openxmlformats.org/officeDocument/2006/relationships/hyperlink" Target="https://www.fox19.com/2025/11/06/cincinnati-assistant-fire-chief-fired-helping-former-chief-lawsuit-sources/" TargetMode="External"/><Relationship Id="rId104" Type="http://schemas.openxmlformats.org/officeDocument/2006/relationships/hyperlink" Target="https://www.pew.org/en/research-and-analysis/reports/2025/02/small-single-stairway-apartment-buildings-have-strong-safety-record" TargetMode="External"/><Relationship Id="rId188" Type="http://schemas.openxmlformats.org/officeDocument/2006/relationships/hyperlink" Target="https://www.kansascity.com/news/local/article304256136.html" TargetMode="External"/><Relationship Id="rId311" Type="http://schemas.openxmlformats.org/officeDocument/2006/relationships/hyperlink" Target="https://stacks.cdc.gov/view/cdc/163744" TargetMode="External"/><Relationship Id="rId395" Type="http://schemas.openxmlformats.org/officeDocument/2006/relationships/hyperlink" Target="https://www.cair.com/press_releases/cair-files-eeoc-complaint-on-behalf-of-muslim-paramedic-in-baltimore-suspended-for-wearing-a-beard/" TargetMode="External"/><Relationship Id="rId409" Type="http://schemas.openxmlformats.org/officeDocument/2006/relationships/hyperlink" Target="https://www.firerescue1.com/risk-management/osha-fines-conn-fd-for-serious-violation-in-firefighters-fatal-utv-rollover?utm_source=delivra&amp;utm_medium=email&amp;utm_campaign=FR1-Daily-8-12-25&amp;utm_id=9337739&amp;dlv-emuid=fed355b8-46a2-4fa4-b55c-4d602dde33c4&amp;dlv-mlid=9337739" TargetMode="External"/><Relationship Id="rId963" Type="http://schemas.openxmlformats.org/officeDocument/2006/relationships/hyperlink" Target="https://www.crowedunlevy.com/news/u-s-supreme-court-throws-wet-blanket-over-firefighters-claims/" TargetMode="External"/><Relationship Id="rId1039" Type="http://schemas.openxmlformats.org/officeDocument/2006/relationships/hyperlink" Target="https://www.firefighternation.com/health-wellness/firefighter-mental-health/longtime-kansas-city-mo-firefighter-with-six-dwis-in-four-counties-remains-on-the-job/?utm_medium=email&amp;utm_source=fe_daily_newsletter&amp;utm_campaign=2025-12-16&amp;oly_enc_id=0573H1103045H2E" TargetMode="External"/><Relationship Id="rId1246" Type="http://schemas.openxmlformats.org/officeDocument/2006/relationships/hyperlink" Target="https://www.newhavenct.gov/government/public-safety/new-haven-fire" TargetMode="External"/><Relationship Id="rId92" Type="http://schemas.openxmlformats.org/officeDocument/2006/relationships/hyperlink" Target="https://www.oregonlive.com/crime/2026/04/portland-sues-fire-truck-manufacturers-over-alleged-monopoly.html" TargetMode="External"/><Relationship Id="rId616" Type="http://schemas.openxmlformats.org/officeDocument/2006/relationships/hyperlink" Target="https://www.whitehouse.gov/presidential-actions/2026/02/protecting-the-national-security-and-welfare-of-the-united-states-and-its-citizens-from-criminal-actors-and-other-public-safety-threats/" TargetMode="External"/><Relationship Id="rId823" Type="http://schemas.openxmlformats.org/officeDocument/2006/relationships/hyperlink" Target="https://blog.dol.gov/2025/01/06/updating-procedures-to-protect-female-federal-firefighters-and-their-families" TargetMode="External"/><Relationship Id="rId1453" Type="http://schemas.openxmlformats.org/officeDocument/2006/relationships/hyperlink" Target="https://www.govinfo.gov/link/uscode/6/124n" TargetMode="External"/><Relationship Id="rId255" Type="http://schemas.openxmlformats.org/officeDocument/2006/relationships/hyperlink" Target="https://www.baltimoresun.com/2022/12/08/families-of-stricker-street-fire-victims-to-sue-baltimore-saying-the-deaths-were-preventable/" TargetMode="External"/><Relationship Id="rId462" Type="http://schemas.openxmlformats.org/officeDocument/2006/relationships/hyperlink" Target="https://www.cdc.gov/niosh/firefighters/programs/pdfs/face202406.pdf" TargetMode="External"/><Relationship Id="rId1092" Type="http://schemas.openxmlformats.org/officeDocument/2006/relationships/hyperlink" Target="https://www.denver7.com/news/elijah-mcclain" TargetMode="External"/><Relationship Id="rId1106" Type="http://schemas.openxmlformats.org/officeDocument/2006/relationships/hyperlink" Target="https://www.justice.gov/crt/media/1433456/dl" TargetMode="External"/><Relationship Id="rId1313" Type="http://schemas.openxmlformats.org/officeDocument/2006/relationships/hyperlink" Target="https://www.facebook.com/photo/?fbid=1175093064653873&amp;set=a.610623694434149" TargetMode="External"/><Relationship Id="rId1397" Type="http://schemas.openxmlformats.org/officeDocument/2006/relationships/hyperlink" Target="https://www.dispatch.com/story/news/local/2025/05/28/firetruck-supplier-sutphen-union-workers-columbus-ohio-strike/83900349007/" TargetMode="External"/><Relationship Id="rId1520" Type="http://schemas.openxmlformats.org/officeDocument/2006/relationships/hyperlink" Target="mailto:rcarroll@beavercreektownship.org" TargetMode="External"/><Relationship Id="rId115" Type="http://schemas.openxmlformats.org/officeDocument/2006/relationships/hyperlink" Target="https://www.firerescue1.com/legal/federal-judge-grants-compassionate-release-to-man-sentenced-to-life-for-1988-deaths-of-mo-firefighters?utm_source=Sailthru&amp;utm_medium=email&amp;utm_campaign=FR1-Daily-3-2-26&amp;utm_term=FR1%20Daily" TargetMode="External"/><Relationship Id="rId322" Type="http://schemas.openxmlformats.org/officeDocument/2006/relationships/hyperlink" Target="https://www.wivb.com/news/local-news/buffalo/wrongful-death-suit-in-2023-death-of-buffalo-firefighter-settled/" TargetMode="External"/><Relationship Id="rId767" Type="http://schemas.openxmlformats.org/officeDocument/2006/relationships/hyperlink" Target="https://www.kansascity.com/news/local/crime/article276193451.html" TargetMode="External"/><Relationship Id="rId974" Type="http://schemas.openxmlformats.org/officeDocument/2006/relationships/hyperlink" Target="https://www.firefighterovertime.org/2026/07/06/fire-investigators-unpaid-lunch-break-and-the-flsa/" TargetMode="External"/><Relationship Id="rId199" Type="http://schemas.openxmlformats.org/officeDocument/2006/relationships/hyperlink" Target="https://highlandercenter.org/about-us/" TargetMode="External"/><Relationship Id="rId627" Type="http://schemas.openxmlformats.org/officeDocument/2006/relationships/hyperlink" Target="https://www.nytimes.com/2025/12/14/us/fire-department-software-private-equity.html?nl=The+Morning&amp;segment_id=212385" TargetMode="External"/><Relationship Id="rId834" Type="http://schemas.openxmlformats.org/officeDocument/2006/relationships/hyperlink" Target="https://www.kxii.com/2026/03/27/north-texas-firefighters-booked-into-grayson-county-jail-child-sex-crime-charges/" TargetMode="External"/><Relationship Id="rId1257" Type="http://schemas.openxmlformats.org/officeDocument/2006/relationships/hyperlink" Target="https://www.fireengineering.com/firefighting/fire-leadership/former-wi-fire-chief-charged-with-stealing-more-than-100k-from-village/?utm_medium=email&amp;utm_source=fe_daily_newsletter&amp;utm_campaign=2026-3-25&amp;oly_enc_id=0573H1103045H2E" TargetMode="External"/><Relationship Id="rId1464" Type="http://schemas.openxmlformats.org/officeDocument/2006/relationships/hyperlink" Target="https://triblive.com/local/north-hills/shaler-couple-accused-of-pocketing-money-meant-to-pay-ross-west-view-ems-ambulance-bills/" TargetMode="External"/><Relationship Id="rId266" Type="http://schemas.openxmlformats.org/officeDocument/2006/relationships/hyperlink" Target="https://www.cdc.gov/niosh/firefighters/programs/pdfs/face202403.pdf" TargetMode="External"/><Relationship Id="rId473" Type="http://schemas.openxmlformats.org/officeDocument/2006/relationships/hyperlink" Target="https://www.cdc.gov/niosh/firefighters/programs/pdfs/face202307RS.pdf" TargetMode="External"/><Relationship Id="rId680" Type="http://schemas.openxmlformats.org/officeDocument/2006/relationships/hyperlink" Target="https://www.youtube.com/watch?v=Ois4XCNOVL8" TargetMode="External"/><Relationship Id="rId901" Type="http://schemas.openxmlformats.org/officeDocument/2006/relationships/hyperlink" Target="https://www.osha.gov/laws-regs/regulations/standardnumber/1910/1910.134AppA" TargetMode="External"/><Relationship Id="rId1117" Type="http://schemas.openxmlformats.org/officeDocument/2006/relationships/hyperlink" Target="https://www.kunc.org/politics/2026-03-04/ambulance-services-could-get-funding-boost-while-saving-the-state-millions-under-new-bill?_amp=true" TargetMode="External"/><Relationship Id="rId1324" Type="http://schemas.openxmlformats.org/officeDocument/2006/relationships/hyperlink" Target="https://www.fireengineering.com/news/miami-dade-fire-lieutenant-accused-of-secretly-filming-colleagues-in-station-bathrooms/?utm_source=fe_daily_newsletter&amp;utm_medium=email&amp;utm_campaign=2025-7-9&amp;oly_enc_id=0573H1103045H2E" TargetMode="External"/><Relationship Id="rId1531" Type="http://schemas.openxmlformats.org/officeDocument/2006/relationships/hyperlink" Target="https://governor.ohio.gov/media/news-and-media/governor-dewine-signs-bill-into-law-3-28-2025" TargetMode="External"/><Relationship Id="rId30" Type="http://schemas.openxmlformats.org/officeDocument/2006/relationships/hyperlink" Target="https://www.firerescue1.com/Arson-Investigation/arson-suspect-arrested-as-wash-battles-devastating-wildfires?utm_source=Sailthru&amp;utm_medium=email&amp;utm_campaign=FR1-Daily-8-4-26&amp;utm_term=FR1%20Daily" TargetMode="External"/><Relationship Id="rId126" Type="http://schemas.openxmlformats.org/officeDocument/2006/relationships/hyperlink" Target="https://com.ohio.gov/divisions-and-programs/state-fire-marshal" TargetMode="External"/><Relationship Id="rId333" Type="http://schemas.openxmlformats.org/officeDocument/2006/relationships/hyperlink" Target="https://www.fireengineering.com/firefighting/structural-firefighting/nfpa-1700-guide-for-structural-fire-fighting-whats-new-for-2026/" TargetMode="External"/><Relationship Id="rId540" Type="http://schemas.openxmlformats.org/officeDocument/2006/relationships/hyperlink" Target="https://www.whitehouse.gov/presidential-actions/2025/09/designating-antifa-as-a-domestic-terrorist-organization/" TargetMode="External"/><Relationship Id="rId778" Type="http://schemas.openxmlformats.org/officeDocument/2006/relationships/hyperlink" Target="https://www.wpbf.com/article/florida-delray-beach-terminates-fire-truck-driver-crashed-brightline-train-david-wyatt/64446644" TargetMode="External"/><Relationship Id="rId985" Type="http://schemas.openxmlformats.org/officeDocument/2006/relationships/hyperlink" Target="https://www.firefighterovertime.org/2026/04/12/maryland-state-legislature-passes-firefighter-42-hour-overtime-bill/" TargetMode="External"/><Relationship Id="rId1170" Type="http://schemas.openxmlformats.org/officeDocument/2006/relationships/hyperlink" Target="https://www.msn.com/en-us/news/us/city-firefighter-union-urges-mental-health-checks-after-recruit-allegedly-made-threats/ar-AA1RFzFP?apiversion=v2&amp;domshim=1&amp;noservercache=1&amp;noservertelemetry=1&amp;batchservertelemetry=1&amp;renderwebcomponents=1&amp;wcseo=1" TargetMode="External"/><Relationship Id="rId638" Type="http://schemas.openxmlformats.org/officeDocument/2006/relationships/hyperlink" Target="https://www.dhs.gov/science-and-technology/news/2025/12/02/feature-article-taking-nefarious-drones-out-fight" TargetMode="External"/><Relationship Id="rId845" Type="http://schemas.openxmlformats.org/officeDocument/2006/relationships/hyperlink" Target="https://www.nbcbayarea.com/news/local/fairfield-female-battalion-chief-lawsuit/3976191/?fbclid=IwY2xjawN5dO5leHRuA2FlbQIxMQBicmlkETFwOE5VcDdSYTdsRkZDT1ZMc3J0YwZhcHBfaWQQMjIyMDM5MTc4ODIwMDg5MgABHvTSR-BaU6BdtYrBa4L7MsAH3C30gXka8CIyVHkGfgvzZSwXP9SRzJmRDeOs_aem__gw7FbPvtKhcCSITW5LoVA" TargetMode="External"/><Relationship Id="rId1030" Type="http://schemas.openxmlformats.org/officeDocument/2006/relationships/hyperlink" Target="https://links-2.govdelivery.com/CL0/https:%2F%2Fgcc02.safelinks.protection.outlook.com%2F%3Furl=https%253A%252F%252Fwww.whitehouse.gov%252Fpresidential-actions%252F2025%252F12%252Fincreasing-medical-marijuana-and-cannabidiol-research%252F%26data=05%257C02%257Cdoug.simon%2540dot.gov%257C1dbd56275eff401e4c3708de3e7a2637%257Cc4cd245b44f04395a1aa3848d258f78b%257C0%257C0%257C639016891498528004%257CUnknown%257CTWFpbGZsb3d8eyJFbXB0eU1hcGkiOnRydWUsIlYiOiIwLjAuMDAwMCIsIlAiOiJXaW4zMiIsIkFOIjoiTWFpbCIsIldUIjoyfQ%253D%253D%257C4000%257C%257C%257C%26sdata=AqjuUKqGesfgdxJtJeHzpOrArjVHX8EAtgokpzrksTg%253D%26reserved=0/1/0101019b382ce7c6-28053cac-b214-484c-b7aa-ea0aad94c258-000000/PJUL8kSgMZ9YVSV0akn6h4QscnsvZ6fMHdc68CST-1A=436" TargetMode="External"/><Relationship Id="rId1268" Type="http://schemas.openxmlformats.org/officeDocument/2006/relationships/hyperlink" Target="https://www.firerescue1.com/leadership/stop-hazing-firefighters-fire-officers-have-a-duty-to-intervene?utm_source=delivra&amp;utm_medium=email&amp;utm_campaign=FR1-Daily-12-15-25&amp;utm_id=9991220&amp;dlv-emuid=fed355b8-46a2-4fa4-b55c-4d602dde33c4&amp;dlv-mlid=9991220" TargetMode="External"/><Relationship Id="rId1475" Type="http://schemas.openxmlformats.org/officeDocument/2006/relationships/hyperlink" Target="https://www.axios.com/newsletters/axios-vitals-b639e1a0-247b-11f1-bd5e-39463c345215.html" TargetMode="External"/><Relationship Id="rId277" Type="http://schemas.openxmlformats.org/officeDocument/2006/relationships/hyperlink" Target="http://uscode.house.gov/quicksearch/get.plx?title=42&amp;section=300mm-22" TargetMode="External"/><Relationship Id="rId400" Type="http://schemas.openxmlformats.org/officeDocument/2006/relationships/hyperlink" Target="https://www.nytimes.com/2025/09/07/us/wildfire-firefighter-cancer.html" TargetMode="External"/><Relationship Id="rId484" Type="http://schemas.openxmlformats.org/officeDocument/2006/relationships/hyperlink" Target="https://www.cdc.gov/niosh/research-programs/" TargetMode="External"/><Relationship Id="rId705" Type="http://schemas.openxmlformats.org/officeDocument/2006/relationships/image" Target="media/image9.jpeg"/><Relationship Id="rId1128" Type="http://schemas.openxmlformats.org/officeDocument/2006/relationships/hyperlink" Target="https://naemsp.org/news/dea-releases-rule-protecting-patient-access-to-emergency-medications-act-of-2017-ppaema-2/" TargetMode="External"/><Relationship Id="rId1335" Type="http://schemas.openxmlformats.org/officeDocument/2006/relationships/hyperlink" Target="https://www.fireengineering.com/firefighting/fire-captain-stole-narcotics-set-for-emergency-patients-ca-officials-say/?utm_medium=email&amp;utm_source=fe_daily_newsletter&amp;utm_campaign=2025-5-20&amp;oly_enc_id=0573H1103045H2E" TargetMode="External"/><Relationship Id="rId1542" Type="http://schemas.openxmlformats.org/officeDocument/2006/relationships/hyperlink" Target="https://crsreports.congress.gov/product/pdf/IF/IF10203" TargetMode="External"/><Relationship Id="rId137" Type="http://schemas.openxmlformats.org/officeDocument/2006/relationships/hyperlink" Target="https://www.fireengineering.com/firefighting/man-charged-with-starting-deadly-palisades-fire-in-ca/?utm_source=fe_daily_newsletter&amp;utm_medium=email&amp;utm_campaign=2025-10-9&amp;oly_enc_id=0573H1103045H2E" TargetMode="External"/><Relationship Id="rId344" Type="http://schemas.openxmlformats.org/officeDocument/2006/relationships/hyperlink" Target="https://www.fireengineering.com/firefighting/arrest-chicago-firefighter-lodd/?utm_source=fe_daily_newsletter&amp;utm_medium=email&amp;utm_campaign=2026-3-23&amp;oly_enc_id=0573H1103045H2E" TargetMode="External"/><Relationship Id="rId691" Type="http://schemas.openxmlformats.org/officeDocument/2006/relationships/hyperlink" Target="https://www.newschannel5.com/news/former-wilson-county-firefighter-union-leader-sues-county-over-firing" TargetMode="External"/><Relationship Id="rId789" Type="http://schemas.openxmlformats.org/officeDocument/2006/relationships/hyperlink" Target="https://www.firerescue1.com/apparatus-crash/video-fla-fire-truck-passes-crossing-barrier-before-collision-with-train?utm_source=delivra&amp;utm_medium=email&amp;utm_campaign=FR1-Rewind-1-5-25&amp;utm_id=8305936&amp;dlv-emuid=fed355b8-46a2-4fa4-b55c-4d602dde33c4&amp;dlv-mlid=8305936" TargetMode="External"/><Relationship Id="rId912" Type="http://schemas.openxmlformats.org/officeDocument/2006/relationships/hyperlink" Target="https://www.cincinnati.com/story/news/2023/03/24/cincinnati-fire-department-chief-f-michael-washington-fired/70044918007/" TargetMode="External"/><Relationship Id="rId996" Type="http://schemas.openxmlformats.org/officeDocument/2006/relationships/hyperlink" Target="https://www.desmoinesregister.com/communities/west-des-moines/" TargetMode="External"/><Relationship Id="rId41" Type="http://schemas.openxmlformats.org/officeDocument/2006/relationships/hyperlink" Target="https://apnews.com/article/supreme-court-okello-chatrie-geofence-warrants-a3adee8a3fd32b8ea1b42eb72cbcc35f" TargetMode="External"/><Relationship Id="rId551" Type="http://schemas.openxmlformats.org/officeDocument/2006/relationships/hyperlink" Target="https://www.hstoday.us/perspective/eyes-on-preparedness-federal-courts-block-fema-dhs-immigration-grant-conditions-safeguarding-billions-in-emergency-preparedness-funds/" TargetMode="External"/><Relationship Id="rId649" Type="http://schemas.openxmlformats.org/officeDocument/2006/relationships/hyperlink" Target="https://www.wlbt.com/2025/08/05/angry-crowd-gathers-scene-fatal-crash-mississippi-injuring-multiple-firefighters/" TargetMode="External"/><Relationship Id="rId856" Type="http://schemas.openxmlformats.org/officeDocument/2006/relationships/hyperlink" Target="https://www.lgbtqnation.com/2018/01/lesbian-firefighter-faced-disgusting-harassment-work-won-lawsuit/" TargetMode="External"/><Relationship Id="rId1181" Type="http://schemas.openxmlformats.org/officeDocument/2006/relationships/hyperlink" Target="https://www.legislature.ohio.gov/legislation/136/hb184" TargetMode="External"/><Relationship Id="rId1279" Type="http://schemas.openxmlformats.org/officeDocument/2006/relationships/hyperlink" Target="https://www.fireengineering.com/news/ct-firefighters-union-votes-no-confidence-in-chief-over-ethics-violation/?utm_source=fe_daily_newsletter&amp;utm_medium=email&amp;utm_campaign=2025-12-2&amp;oly_enc_id=0573H1103045H2E" TargetMode="External"/><Relationship Id="rId1402" Type="http://schemas.openxmlformats.org/officeDocument/2006/relationships/hyperlink" Target="https://www.houstonchronicle.com/politics/houston/article/houston-firefighters-settle-650m-backpay-deal-18981438.php" TargetMode="External"/><Relationship Id="rId1486" Type="http://schemas.openxmlformats.org/officeDocument/2006/relationships/hyperlink" Target="https://www.iaff.org/news/utah-legislature-repeals-anti-bargaining-legislation-after-backlash-from-workers-and-communities/" TargetMode="External"/><Relationship Id="rId190" Type="http://schemas.openxmlformats.org/officeDocument/2006/relationships/hyperlink" Target="https://www.reuters.com/markets/companies/REVG.N" TargetMode="External"/><Relationship Id="rId204" Type="http://schemas.openxmlformats.org/officeDocument/2006/relationships/hyperlink" Target="https://www.cincinnati.com/story/news/2025/05/02/man-accused-of-killing-deputy-a-day-after-cincinnati-police-shot-his-son/83418787007/?utm_source=enquirer-dailybriefing-strada&amp;utm_medium=email&amp;utm_campaign=dailybriefing-headline-stack&amp;utm_term=hero&amp;utm_content=pcin-cincinnati-nletter65" TargetMode="External"/><Relationship Id="rId288" Type="http://schemas.openxmlformats.org/officeDocument/2006/relationships/hyperlink" Target="https://apnews.com/article/western-wildfires-fire-shelters-firefighters-971c1312988b98330293c34aa836ce7e" TargetMode="External"/><Relationship Id="rId411" Type="http://schemas.openxmlformats.org/officeDocument/2006/relationships/hyperlink" Target="https://www.firerescue1.com/niosh/niosh-lieutenant-killed-during-post-fire-collapse-at-mixed-use-building?utm_source=delivra&amp;utm_medium=email&amp;utm_campaign=FR1-Daily-8-11-25&amp;utm_id=9332400&amp;dlv-emuid=fed355b8-46a2-4fa4-b55c-4d602dde33c4&amp;dlv-mlid=9332400" TargetMode="External"/><Relationship Id="rId509" Type="http://schemas.openxmlformats.org/officeDocument/2006/relationships/hyperlink" Target="https://www.firerescue1.com/fire-products/personal-protective-equipment-ppe/a-new-age-of-ppe-pfas-restricted-substances-and-turnout-gear?utm_source=delivra&amp;utm_medium=email&amp;utm_campaign=FR1-Daily-1-27-25&amp;utm_id=8417492&amp;dlv-emuid=fed355b8-46a2-4fa4-b55c-4d602dde33c4&amp;dlv-mlid=8417492" TargetMode="External"/><Relationship Id="rId1041" Type="http://schemas.openxmlformats.org/officeDocument/2006/relationships/hyperlink" Target="https://www.concordmonitor.com/2025/11/26/derry-fire-chief-arrested-bow/" TargetMode="External"/><Relationship Id="rId1139" Type="http://schemas.openxmlformats.org/officeDocument/2006/relationships/hyperlink" Target="https://emsartifact.com/2025/08/the-wages-of-upcoding/" TargetMode="External"/><Relationship Id="rId1346" Type="http://schemas.openxmlformats.org/officeDocument/2006/relationships/hyperlink" Target="https://www.firerescue1.com/legal/retired-fdny-chief-pleads-guilty-in-inspection-bribery-case" TargetMode="External"/><Relationship Id="rId495" Type="http://schemas.openxmlformats.org/officeDocument/2006/relationships/hyperlink" Target="https://www.firerescue1.com/firefighter-death/articles/belgian-firefighter-dies-after-fdny-fire-boat-crash-officials-say-lGpOw3LnvRIDH2Nh/" TargetMode="External"/><Relationship Id="rId716" Type="http://schemas.openxmlformats.org/officeDocument/2006/relationships/hyperlink" Target="https://okcfox.com/news/local/firetruck-rollover-crash-closes-several-streets-in-goldsby" TargetMode="External"/><Relationship Id="rId923" Type="http://schemas.openxmlformats.org/officeDocument/2006/relationships/hyperlink" Target="https://clearinghouse.net/case/17761/" TargetMode="External"/><Relationship Id="rId52" Type="http://schemas.openxmlformats.org/officeDocument/2006/relationships/hyperlink" Target="https://www.youtube.com/watch?v=A9ojxWpIoms" TargetMode="External"/><Relationship Id="rId148" Type="http://schemas.openxmlformats.org/officeDocument/2006/relationships/hyperlink" Target="https://kirkmckinzie.tech/" TargetMode="External"/><Relationship Id="rId355" Type="http://schemas.openxmlformats.org/officeDocument/2006/relationships/hyperlink" Target="https://pressroom.cancer.org/Firefighters-Face-Increased-Mortality-Rates" TargetMode="External"/><Relationship Id="rId562" Type="http://schemas.openxmlformats.org/officeDocument/2006/relationships/hyperlink" Target="https://apnews.com/article/faa-el-paso-texas-air-space-closed-1f774bdfd46f5986ff0e7003df709caa" TargetMode="External"/><Relationship Id="rId1192" Type="http://schemas.openxmlformats.org/officeDocument/2006/relationships/hyperlink" Target="https://www.washingtonpost.com/politics/2025/06/24/capitol-police-jan-6-jeffrey-smith-david-kaufman/?utm_campaign=wp_evening_edition&amp;utm_medium=email&amp;utm_source=newsletter&amp;carta-url=https%3A%2F%2Fs2.washingtonpost.com%2Fcar-ln-tr%2F43461f8%2F685b11d92b51f26b0082bdd3%2F59731235ade4e21a848a56ed%2F33%2F47%2F685b11d92b51f26b0082bdd3" TargetMode="External"/><Relationship Id="rId1206" Type="http://schemas.openxmlformats.org/officeDocument/2006/relationships/hyperlink" Target="mailto:thesecretlist@firefighterclosecalls.ccsend.com" TargetMode="External"/><Relationship Id="rId1413" Type="http://schemas.openxmlformats.org/officeDocument/2006/relationships/hyperlink" Target="https://apnews.com/article/utah-governor-unions-collective-bargaining-76b1fe205aae7b4097c1d0b4a1a13cc6" TargetMode="External"/><Relationship Id="rId215" Type="http://schemas.openxmlformats.org/officeDocument/2006/relationships/hyperlink" Target="https://www.firerescue1.com/building-construction/l-a-code-proposes-allowing-single-exit-single-stairway-in-midrise-apartment-buildings?utm_source=delivra&amp;utm_medium=email&amp;utm_campaign=FR1-Daily-4-4-25&amp;utm_id=8739047&amp;dlv-emuid=fed355b8-46a2-4fa4-b55c-4d602dde33c4&amp;dlv-mlid=8739047" TargetMode="External"/><Relationship Id="rId422" Type="http://schemas.openxmlformats.org/officeDocument/2006/relationships/hyperlink" Target="https://www.firerescue1.com/legislation-funding/family-of-fallen-conn-firefighter-first-to-receive-expanded-death-benefit-under-new-law?utm_source=delivra&amp;utm_medium=email&amp;utm_campaign=FR1-Daily-7-30-25&amp;utm_id=9279916&amp;dlv-emuid=fed355b8-46a2-4fa4-b55c-4d602dde33c4&amp;dlv-mlid=9279916" TargetMode="External"/><Relationship Id="rId867" Type="http://schemas.openxmlformats.org/officeDocument/2006/relationships/hyperlink" Target="https://apnews.com/article/maryland-state-police-hiring-discrimination-settlement-35af72d47beea113220bdf14767b258c" TargetMode="External"/><Relationship Id="rId1052" Type="http://schemas.openxmlformats.org/officeDocument/2006/relationships/hyperlink" Target="https://www.firerescue1.com/legal/judge-considers-contempt-request-against-former-conn-firefighter-in-marijuana-firing-case" TargetMode="External"/><Relationship Id="rId1497" Type="http://schemas.openxmlformats.org/officeDocument/2006/relationships/hyperlink" Target="https://www.ems1.com/legislation-funding/n-y-governor-vetoes-nyc-ems-staffing-bill-inspired-by-slain-fdny-emt" TargetMode="External"/><Relationship Id="rId299" Type="http://schemas.openxmlformats.org/officeDocument/2006/relationships/hyperlink" Target="https://www.firerescue1.com/lithium-ion-battery-fires/lodd-fire-underscores-the-need-for-li-ion-battery-education?utm_source=Sailthru&amp;utm_medium=email&amp;utm_campaign=FR1-Daily-6-9-26&amp;utm_term=FR1%20Daily" TargetMode="External"/><Relationship Id="rId727" Type="http://schemas.openxmlformats.org/officeDocument/2006/relationships/hyperlink" Target="https://www.transportation.gov/odapc" TargetMode="External"/><Relationship Id="rId934" Type="http://schemas.openxmlformats.org/officeDocument/2006/relationships/hyperlink" Target="https://www.eeoc.gov/wysk/what-you-should-know-about-dei-related-discrimination-work?utm_medium=email&amp;utm_source=govdelivery" TargetMode="External"/><Relationship Id="rId1357" Type="http://schemas.openxmlformats.org/officeDocument/2006/relationships/hyperlink" Target="https://www.wsmv.com/2025/02/07/former-nashville-fireman-awarded-nearly-18-million-civil-rights-case-following-demotion-social-media-posts/" TargetMode="External"/><Relationship Id="rId63" Type="http://schemas.openxmlformats.org/officeDocument/2006/relationships/hyperlink" Target="https://apnews.com/article/los-angeles-worst-wildfires-palisades-california-31c4bed29fc1376cad3f9896c4681c08" TargetMode="External"/><Relationship Id="rId159" Type="http://schemas.openxmlformats.org/officeDocument/2006/relationships/hyperlink" Target="https://www.piercemfg.com/" TargetMode="External"/><Relationship Id="rId366" Type="http://schemas.openxmlformats.org/officeDocument/2006/relationships/hyperlink" Target="https://firedex.com/" TargetMode="External"/><Relationship Id="rId573" Type="http://schemas.openxmlformats.org/officeDocument/2006/relationships/hyperlink" Target="https://www.cdc.gov/niosh/firefighters/programs/pdfs/f202607.pdf" TargetMode="External"/><Relationship Id="rId780" Type="http://schemas.openxmlformats.org/officeDocument/2006/relationships/hyperlink" Target="https://www.firerescue1.com/apparatus-crash/ind-chief-arrested-for-intoxicated-driving-after-crashing-during-emergency-call?utm_source=delivra&amp;utm_medium=email&amp;utm_campaign=FR1-Daily-3-12-25&amp;utm_id=8629636&amp;dlv-emuid=fed355b8-46a2-4fa4-b55c-4d602dde33c4&amp;dlv-mlid=8629636" TargetMode="External"/><Relationship Id="rId1217" Type="http://schemas.openxmlformats.org/officeDocument/2006/relationships/hyperlink" Target="https://www.wptv.com/news/treasure-coast/region-st-lucie-county/videos-surface-in-st-lucie-county-firefighter-hazing-controversy-leading-to-terminations-suspensions?fbclid=IwY2xjawTNrnBleHRuA2FlbQIxMABicmlkETFXNHdIU2VXWXJOZXVlaGJ5c3J0YwZhcHBfaWQQMjIyMDM5MTc4ODIwMDg5MgABHmycL72KLjDOPIctM5DGkg5y9LJ-oEPnAIkIfxt8RYfdc5SWBUA7E8PzCyxf_aem_TNZ80FT-TWd6Xy_7IzALGA" TargetMode="External"/><Relationship Id="rId1424" Type="http://schemas.openxmlformats.org/officeDocument/2006/relationships/hyperlink" Target="https://www.cbsnews.com/texas/news/fort-worth-fire-chief-resigns-firefighters-association-complaints/" TargetMode="External"/><Relationship Id="rId226" Type="http://schemas.openxmlformats.org/officeDocument/2006/relationships/hyperlink" Target="https://apnews.com/article/california-los-angeles-wildfires-eaton-palisides-urban-area-a162c86589b9102a85c510246539ab72" TargetMode="External"/><Relationship Id="rId433" Type="http://schemas.openxmlformats.org/officeDocument/2006/relationships/hyperlink" Target="https://www.soyfoamsolutions.com/" TargetMode="External"/><Relationship Id="rId878" Type="http://schemas.openxmlformats.org/officeDocument/2006/relationships/hyperlink" Target="https://nwlc.org/times-up-legal-defense-fund/legal-help-for-sex-discrimination-and-harassment/" TargetMode="External"/><Relationship Id="rId1063" Type="http://schemas.openxmlformats.org/officeDocument/2006/relationships/hyperlink" Target="https://www.jems.com/news/former-clark-county-oh-ems-leader-sentenced-to-12-months-for-drug-thefts/?utm_medium=email&amp;utm_source=fe_daily_newsletter&amp;utm_campaign=2025-2-4&amp;oly_enc_id=0573H1103045H2E" TargetMode="External"/><Relationship Id="rId1270" Type="http://schemas.openxmlformats.org/officeDocument/2006/relationships/hyperlink" Target="https://www.thebanner.com/community/local-news/baltimore-county-fire-employee-under-investigation-YRM3WCD4PZCQTMS5TE2YZJLEHA/" TargetMode="External"/><Relationship Id="rId640" Type="http://schemas.openxmlformats.org/officeDocument/2006/relationships/hyperlink" Target="https://www.firerescue1.com/fireground-operations/attorneys-clash-over-basement-go-no-go-and-mayday-in-ill-lodd-trial?utm_source=delivra&amp;utm_medium=email&amp;utm_campaign=FR1-Daily-11-14-25&amp;utm_id=9812847&amp;dlv-emuid=fed355b8-46a2-4fa4-b55c-4d602dde33c4&amp;dlv-mlid=9812847" TargetMode="External"/><Relationship Id="rId738" Type="http://schemas.openxmlformats.org/officeDocument/2006/relationships/hyperlink" Target="https://www.wmur.com/article/derry-nh-fire-chief-shawn-haggart-dui-arrest-111525/69446628" TargetMode="External"/><Relationship Id="rId945" Type="http://schemas.openxmlformats.org/officeDocument/2006/relationships/hyperlink" Target="https://apnews.com/article/trump-sex-gender-transgender-dei-order-245350b97e0c4dcc221fefc49ef44699" TargetMode="External"/><Relationship Id="rId1368" Type="http://schemas.openxmlformats.org/officeDocument/2006/relationships/hyperlink" Target="https://www.ksl.com/article/51241427/salt-lake-fire-captain-and-paramedic-instructor-charged-with-sexually-abusing-2-students" TargetMode="External"/><Relationship Id="rId74" Type="http://schemas.openxmlformats.org/officeDocument/2006/relationships/hyperlink" Target="https://www.fireengineering.com/news/landlord-of-nyc-building-where-three-died-in-fire-had-racked-up-nearly-1000-violations/?utm_source=fe_daily_newsletter&amp;utm_medium=email&amp;utm_campaign=2026-5-11&amp;oly_enc_id=0573H1103045H2E" TargetMode="External"/><Relationship Id="rId377" Type="http://schemas.openxmlformats.org/officeDocument/2006/relationships/hyperlink" Target="https://labor.illinois.gov/content/dam/soi/en/web/idol/laws-rules/safety/documents/ridge-incident-report.pdf" TargetMode="External"/><Relationship Id="rId500" Type="http://schemas.openxmlformats.org/officeDocument/2006/relationships/hyperlink" Target="https://www.dhs.gov/science-and-technology/publication/big-city-fire-fact-sheet" TargetMode="External"/><Relationship Id="rId584" Type="http://schemas.openxmlformats.org/officeDocument/2006/relationships/image" Target="media/image8.jpeg"/><Relationship Id="rId805" Type="http://schemas.openxmlformats.org/officeDocument/2006/relationships/hyperlink" Target="https://codes.ohio.gov/ohio-revised-code/section-4123.68" TargetMode="External"/><Relationship Id="rId1130" Type="http://schemas.openxmlformats.org/officeDocument/2006/relationships/hyperlink" Target="https://www.firerescue1.com/fire-based-ems/mich-firefighters-first-in-county-to-administer-cyanide-antidote-to-rescue-victim?utm_source=delivra&amp;utm_medium=email&amp;utm_campaign=FR1-Daily-12-16-25&amp;utm_id=9997157&amp;dlv-emuid=fed355b8-46a2-4fa4-b55c-4d602dde33c4&amp;dlv-mlid=9997157" TargetMode="External"/><Relationship Id="rId1228" Type="http://schemas.openxmlformats.org/officeDocument/2006/relationships/hyperlink" Target="https://www.firerescue1.com/legal/court-dismisses-mich-firefighters-first-amendment-lawsuit?utm_source=Sailthru&amp;utm_medium=email&amp;utm_campaign=FR1-Daily-6-26-26&amp;utm_term=FR1%20Daily" TargetMode="External"/><Relationship Id="rId1435" Type="http://schemas.openxmlformats.org/officeDocument/2006/relationships/hyperlink" Target="https://www.dispatch.com/story/news/politics/government/2025/05/19/columbus-city-council-approves-firetruck-after-teamsters-dispute/83678512007/?utm_source=columbusdispatch-dailybriefing-strada&amp;utm_medium=email&amp;utm_campaign=dailybriefing-headline-stack&amp;utm_term=Content%20List%20-%20Stacking%20-%20optimized&amp;utm_content=ncod-columbus-nletter65" TargetMode="External"/><Relationship Id="rId5" Type="http://schemas.openxmlformats.org/officeDocument/2006/relationships/webSettings" Target="webSettings.xml"/><Relationship Id="rId237" Type="http://schemas.openxmlformats.org/officeDocument/2006/relationships/hyperlink" Target="https://www.washingtonpost.com/dc-md-va/2025/02/05/fatal-fire-dc-trial-james-walker/" TargetMode="External"/><Relationship Id="rId791" Type="http://schemas.openxmlformats.org/officeDocument/2006/relationships/hyperlink" Target="mailto:thesecretlist@firefighterclosecalls.ccsend.com" TargetMode="External"/><Relationship Id="rId889" Type="http://schemas.openxmlformats.org/officeDocument/2006/relationships/hyperlink" Target="https://www.justice.gov/opa/pr/justice-department-announces-completion-compliance-review-after-minnesota-repeals-grant" TargetMode="External"/><Relationship Id="rId1074" Type="http://schemas.openxmlformats.org/officeDocument/2006/relationships/hyperlink" Target="https://www.firerescue1.com/uas-uav-and-drones/fla-fire-rescue-plans-drone-delivery-of-whole-blood-to-trauma-scenes?utm_source=Sailthru&amp;utm_medium=email&amp;utm_campaign=FR1-Daily-8-7-26&amp;utm_term=FR1%20Daily" TargetMode="External"/><Relationship Id="rId444" Type="http://schemas.openxmlformats.org/officeDocument/2006/relationships/hyperlink" Target="https://www.firefighternation.com/news/nj-firefighter-wins-court-battle-over-growing-beard-on-religious-grounds/?utm_medium=email&amp;utm_source=fe_daily_newsletter&amp;utm_campaign=2025-6-4&amp;oly_enc_id=0573H1103045H2E" TargetMode="External"/><Relationship Id="rId651" Type="http://schemas.openxmlformats.org/officeDocument/2006/relationships/hyperlink" Target="https://www.fireengineering.com/news/former-nc-fire-chief-accused-of-training-records-fraud/?utm_source=fe_daily_newsletter&amp;utm_medium=email&amp;utm_campaign=2025-7-17&amp;oly_enc_id=0573H1103045H2E" TargetMode="External"/><Relationship Id="rId749" Type="http://schemas.openxmlformats.org/officeDocument/2006/relationships/hyperlink" Target="https://www.firerescue1.com/risk-management/osha-fines-conn-fd-for-serious-violation-in-firefighters-fatal-utv-rollover?utm_source=delivra&amp;utm_medium=email&amp;utm_campaign=FR1-Daily-8-12-25&amp;utm_id=9337739&amp;dlv-emuid=fed355b8-46a2-4fa4-b55c-4d602dde33c4&amp;dlv-mlid=9337739" TargetMode="External"/><Relationship Id="rId1281" Type="http://schemas.openxmlformats.org/officeDocument/2006/relationships/hyperlink" Target="https://www.firerescue1.com/safety/ohio-fd-places-firehouses-on-lockdown-after-backlash-related-to-post-about-charlie-kirk-killing" TargetMode="External"/><Relationship Id="rId1379" Type="http://schemas.openxmlformats.org/officeDocument/2006/relationships/hyperlink" Target="https://www.firerescue1.com/labor-and-union-issues/denver-firefighters-union-sues-state-union-iaff-over-disaffiliation-389k-dues-dispute?utm_source=Sailthru&amp;utm_medium=email&amp;utm_campaign=FR1-Daily-8-12-26&amp;utm_term=FR1%20Daily" TargetMode="External"/><Relationship Id="rId1502" Type="http://schemas.openxmlformats.org/officeDocument/2006/relationships/hyperlink" Target="https://www.piercemfg.com/" TargetMode="External"/><Relationship Id="rId290" Type="http://schemas.openxmlformats.org/officeDocument/2006/relationships/hyperlink" Target="https://www.firerescue1.com/line-of-duty-death/articles/lodd-chicago-firefighter-dies-after-partial-roof-collapse-AoXuFjsNMyUVWEJs/" TargetMode="External"/><Relationship Id="rId304" Type="http://schemas.openxmlformats.org/officeDocument/2006/relationships/hyperlink" Target="https://www.firefighternation.com/health-wellness/physical-health/boston-mayor-announces-new-funding-for-firefighter-cancer-screening-after-budget-cuts-backlash/?utm_medium=email&amp;utm_source=fe_daily_newsletter&amp;utm_campaign=2026-5-21&amp;oly_enc_id=0573H1103045H2E" TargetMode="External"/><Relationship Id="rId388" Type="http://schemas.openxmlformats.org/officeDocument/2006/relationships/hyperlink" Target="https://www.firefighternation.com/health-wellness/physical-health/ca-passes-ban-on-pfas-in-turnout-gear/?utm_medium=email&amp;utm_source=fe_daily_newsletter&amp;utm_campaign=2025-10-15&amp;oly_enc_id=0573H1103045H2E" TargetMode="External"/><Relationship Id="rId511" Type="http://schemas.openxmlformats.org/officeDocument/2006/relationships/hyperlink" Target="https://www.dhs.gov/science-and-technology/news/2025/01/16/feature-article-enhancing-safety-firefighters-and-public" TargetMode="External"/><Relationship Id="rId609" Type="http://schemas.openxmlformats.org/officeDocument/2006/relationships/hyperlink" Target="https://www.fireengineering.com/fire-safety/officials-considered-warning-altadena-ca-before-eaton-fire-but-no-alert-was-sent/?utm_medium=email&amp;utm_source=fe_daily_newsletter&amp;utm_campaign=2026-3-24&amp;oly_enc_id=0573H1103045H2E" TargetMode="External"/><Relationship Id="rId956" Type="http://schemas.openxmlformats.org/officeDocument/2006/relationships/hyperlink" Target="https://www.heraldguide.com/news/des-allemands-firefighter-overcomes-disability-inspires/" TargetMode="External"/><Relationship Id="rId1141" Type="http://schemas.openxmlformats.org/officeDocument/2006/relationships/hyperlink" Target="https://www.firerescue1.com/legal/phoenix-to-pay-2m-over-toddlers-death-after-firefighters-advised-against-transport?utm_source=delivra&amp;utm_medium=email&amp;utm_campaign=FR1-Daily-6-20-25&amp;utm_id=9093030&amp;dlv-emuid=fed355b8-46a2-4fa4-b55c-4d602dde33c4&amp;dlv-mlid=9093030" TargetMode="External"/><Relationship Id="rId1239" Type="http://schemas.openxmlformats.org/officeDocument/2006/relationships/hyperlink" Target="https://www.firerescue1.com/legal/3-former-fla-firefighters-avoid-jail-in-waterboarding-hazing-plea-deal?utm_source=Sailthru&amp;utm_medium=email&amp;utm_campaign=FR1-Daily-5-4-26&amp;utm_term=FR1%20Daily" TargetMode="External"/><Relationship Id="rId85" Type="http://schemas.openxmlformats.org/officeDocument/2006/relationships/hyperlink" Target="https://www.fireengineering.com/fire-safety/building-construction/ct-lawmakers-reject-new-fire-building-code-saying-it-would-hinder-new-housing/?utm_medium=email&amp;utm_source=fe_daily_newsletter&amp;utm_campaign=2026-4-30&amp;oly_enc_id=0573H1103045H2E" TargetMode="External"/><Relationship Id="rId150" Type="http://schemas.openxmlformats.org/officeDocument/2006/relationships/hyperlink" Target="https://www.darley.com/what-we-provide/uncrewed-systems/" TargetMode="External"/><Relationship Id="rId595" Type="http://schemas.openxmlformats.org/officeDocument/2006/relationships/hyperlink" Target="https://www.baltimoresun.com/2026/03/24/baltimore-county-essex-fire-tuesday/" TargetMode="External"/><Relationship Id="rId816" Type="http://schemas.openxmlformats.org/officeDocument/2006/relationships/hyperlink" Target="https://www.scribd.com/document/899223136/Statement-From-KCFD" TargetMode="External"/><Relationship Id="rId1001" Type="http://schemas.openxmlformats.org/officeDocument/2006/relationships/hyperlink" Target="https://www.firerescue1.com/health-wellness/fla-fd-to-move-to-24-72-shift-add-49-firefighters-to-boost-morale?utm_source=delivra&amp;utm_medium=email&amp;utm_campaign=FR1-Daily-6-4-25&amp;utm_id=9018817&amp;dlv-emuid=fed355b8-46a2-4fa4-b55c-4d602dde33c4&amp;dlv-mlid=9018817" TargetMode="External"/><Relationship Id="rId1446" Type="http://schemas.openxmlformats.org/officeDocument/2006/relationships/hyperlink" Target="https://www.sltrib.com/news/politics/2025/02/14/public-union-collective-bargaining/" TargetMode="External"/><Relationship Id="rId248" Type="http://schemas.openxmlformats.org/officeDocument/2006/relationships/hyperlink" Target="https://apnews.com/article/los-angeles-wildfires-southern-california-212389bfba69f39baaf72579f1644ddd" TargetMode="External"/><Relationship Id="rId455" Type="http://schemas.openxmlformats.org/officeDocument/2006/relationships/hyperlink" Target="https://www.cdc.gov/niosh/firefighters/programs/pdfs/face202209.pdf" TargetMode="External"/><Relationship Id="rId662" Type="http://schemas.openxmlformats.org/officeDocument/2006/relationships/hyperlink" Target="https://www.mlive.com/weather/2025/05/at-least-6-tornadoes-confirmed-so-far-after-powerful-storms-swept-michigan.html" TargetMode="External"/><Relationship Id="rId1085" Type="http://schemas.openxmlformats.org/officeDocument/2006/relationships/hyperlink" Target="https://www.wcia.com/news/body-camera-footage-of-two-springfield-ems-workers-charged-with-murder-released/" TargetMode="External"/><Relationship Id="rId1292" Type="http://schemas.openxmlformats.org/officeDocument/2006/relationships/hyperlink" Target="https://www.firerescue1.com/legal/judge-considers-contempt-request-against-former-conn-firefighter-in-marijuana-firing-case" TargetMode="External"/><Relationship Id="rId1306" Type="http://schemas.openxmlformats.org/officeDocument/2006/relationships/hyperlink" Target="https://www.firerescue1.com/fire-department-management/firehouse-frustrations-flood-over-a-case-of-structural-problems-turned-personal" TargetMode="External"/><Relationship Id="rId1513" Type="http://schemas.openxmlformats.org/officeDocument/2006/relationships/hyperlink" Target="https://m.flsenate.gov/session/bill/2025/1212/billtext/c2/pdfAs?fbclid=IwY2xjawKu8fRleHRuA2FlbQIxMABicmlkETFBODg5MmdCc3FjV0xhdjJhAR5vQNzPA-Kp9eJnldu7gycsYXQk_7yej9H7Q86LO8NseqrMPAdBstNcFpJPvw_aem_DUlWZElcBPxmwdAoIDkjqA" TargetMode="External"/><Relationship Id="rId12" Type="http://schemas.openxmlformats.org/officeDocument/2006/relationships/hyperlink" Target="https://www.waveland.com/browse.php?t=708" TargetMode="External"/><Relationship Id="rId108" Type="http://schemas.openxmlformats.org/officeDocument/2006/relationships/hyperlink" Target="https://www.fireengineering.com/news/single-stair-reformers-safety-advocates-clash-over-building-codes/?utm_source=fe_daily_newsletter&amp;utm_medium=email&amp;utm_campaign=2026-3-24&amp;oly_enc_id=0573H1103045H2E" TargetMode="External"/><Relationship Id="rId315" Type="http://schemas.openxmlformats.org/officeDocument/2006/relationships/hyperlink" Target="https://www.nist.gov/feature-stories/finding-forever-chemicals-wherever-theyre-hiding" TargetMode="External"/><Relationship Id="rId522" Type="http://schemas.openxmlformats.org/officeDocument/2006/relationships/hyperlink" Target="https://www.transportation.gov/briefing-room/trumps-departments-transportation-homeland-security-team-crack-down-fraud-cdl-schools" TargetMode="External"/><Relationship Id="rId967" Type="http://schemas.openxmlformats.org/officeDocument/2006/relationships/hyperlink" Target="https://www.cincinnati-oh.gov/sites/hr/assets/File/HR/HRP&amp;P4.7.pdf" TargetMode="External"/><Relationship Id="rId1152" Type="http://schemas.openxmlformats.org/officeDocument/2006/relationships/hyperlink" Target="https://abcnews.go.com/US/paramedic-convicted-elijah-mcclain-death-freed-from-prison/story?id=113678258" TargetMode="External"/><Relationship Id="rId96" Type="http://schemas.openxmlformats.org/officeDocument/2006/relationships/hyperlink" Target="https://www.firerescue1.com/firefighting-foam/n-m-becomes-first-state-to-classify-firefighting-foam-as-hazardous-waste?utm_source=Sailthru&amp;utm_medium=email&amp;utm_campaign=FR1-Rewind-4-26-26&amp;utm_term=FR1%20Daily" TargetMode="External"/><Relationship Id="rId161" Type="http://schemas.openxmlformats.org/officeDocument/2006/relationships/hyperlink" Target="https://www.firerescue1.com/fire-apparatus/apparatus-manufacturers-on-defense-at-senate-hearing?utm_source=delivra&amp;utm_medium=email&amp;utm_campaign=FR1-Daily-9-12-25&amp;utm_id=9488949&amp;dlv-emuid=fed355b8-46a2-4fa4-b55c-4d602dde33c4&amp;dlv-mlid=9488949" TargetMode="External"/><Relationship Id="rId399" Type="http://schemas.openxmlformats.org/officeDocument/2006/relationships/hyperlink" Target="https://www.nytimes.com/2025/08/17/us/wildfire-firefighters-masks-smoke.html" TargetMode="External"/><Relationship Id="rId827" Type="http://schemas.openxmlformats.org/officeDocument/2006/relationships/hyperlink" Target="https://www.mass.gov/doc/robinson-v-marshfield-sjc-f13825/download" TargetMode="External"/><Relationship Id="rId1012" Type="http://schemas.openxmlformats.org/officeDocument/2006/relationships/hyperlink" Target="https://flcourts-media.flcourts.gov/content/download/2492932/opinion/Opinion_2025-0115.pdf" TargetMode="External"/><Relationship Id="rId1457" Type="http://schemas.openxmlformats.org/officeDocument/2006/relationships/hyperlink" Target="https://www.govinfo.gov/link/uscode/6/124n" TargetMode="External"/><Relationship Id="rId259" Type="http://schemas.openxmlformats.org/officeDocument/2006/relationships/hyperlink" Target="https://www.fireengineering.com/firefighting/judge-families-of-three-baltimore-firefighters-killed-in-line-of-duty-can-sue-city/?utm_source=fe_daily_newsletter&amp;utm_medium=email&amp;utm_campaign=2026-8-17&amp;oly_enc_id=0573H1103045H2E" TargetMode="External"/><Relationship Id="rId466" Type="http://schemas.openxmlformats.org/officeDocument/2006/relationships/hyperlink" Target="https://www.cdc.gov/niosh/firefighters/programs/pdfs/face202307.pdf" TargetMode="External"/><Relationship Id="rId673" Type="http://schemas.openxmlformats.org/officeDocument/2006/relationships/hyperlink" Target="https://apnews.com/article/newark-cargo-ship-fire-firefighters-dead-4154778131e5cd3833fadddc2088c400" TargetMode="External"/><Relationship Id="rId880" Type="http://schemas.openxmlformats.org/officeDocument/2006/relationships/hyperlink" Target="https://www.ksl.com/article/51241427/salt-lake-fire-captain-and-paramedic-instructor-charged-with-sexually-abusing-2-students" TargetMode="External"/><Relationship Id="rId1096" Type="http://schemas.openxmlformats.org/officeDocument/2006/relationships/hyperlink" Target="https://www.firerescue1.com/legal/appeals-court-upholds-firing-of-wash-first-responders-who-refused-covid-19-vaccine?utm_source=Sailthru&amp;utm_medium=email&amp;utm_campaign=FR1-Daily-6-4-26&amp;utm_term=FR1%20Daily" TargetMode="External"/><Relationship Id="rId1317" Type="http://schemas.openxmlformats.org/officeDocument/2006/relationships/hyperlink" Target="https://www.kcrg.com/2024/12/09/appeals-filed-after-firing-demotion-marion-firefighters/" TargetMode="External"/><Relationship Id="rId1524" Type="http://schemas.openxmlformats.org/officeDocument/2006/relationships/hyperlink" Target="https://www.congress.gov/bill/119th-congress/senate-bill/237" TargetMode="External"/><Relationship Id="rId23" Type="http://schemas.openxmlformats.org/officeDocument/2006/relationships/hyperlink" Target="https://www.iaff.org/news/what-to-know-about-the-fire-truck-crisis/" TargetMode="External"/><Relationship Id="rId119" Type="http://schemas.openxmlformats.org/officeDocument/2006/relationships/hyperlink" Target="https://www.masslive.com/news/2025/10/inside-the-burned-out-gabriel-house-new-images-show-path-of-fire-devastation.html" TargetMode="External"/><Relationship Id="rId326" Type="http://schemas.openxmlformats.org/officeDocument/2006/relationships/hyperlink" Target="https://www.firerescue1.com/niosh/report-on-pa-ffs-mayday-fall-highlights-importance-of-survival-training-and-inspections?utm_source=Sailthru&amp;utm_medium=email&amp;utm_campaign=FR1-Daily-5-5-26&amp;utm_term=FR1%20Daily" TargetMode="External"/><Relationship Id="rId533" Type="http://schemas.openxmlformats.org/officeDocument/2006/relationships/hyperlink" Target="https://www.govinfo.gov/link/uscode/6/124n" TargetMode="External"/><Relationship Id="rId978" Type="http://schemas.openxmlformats.org/officeDocument/2006/relationships/hyperlink" Target="https://www.firefighterovertime.org/2026/06/10/proposed-federal-bill-would-extend-flsa-7k-overtime-exemptions-to-certain-rural-ems-agencies/" TargetMode="External"/><Relationship Id="rId1163" Type="http://schemas.openxmlformats.org/officeDocument/2006/relationships/hyperlink" Target="https://www.wpbf.com/article/geoffrey-lang-death-indian-river-county-fire-rescue-firefighter-paramedic-funeral/73286311" TargetMode="External"/><Relationship Id="rId1370" Type="http://schemas.openxmlformats.org/officeDocument/2006/relationships/hyperlink" Target="https://www.firerescue1.com/legal/prosecutors-allege-former-fdny-chiefs-took-advantage-of-city-hall-list-in-inspection-bribes" TargetMode="External"/><Relationship Id="rId740" Type="http://schemas.openxmlformats.org/officeDocument/2006/relationships/hyperlink" Target="https://coderedconsultants.com/insights/fire-department-access-part-4-traffic-calming-devices/" TargetMode="External"/><Relationship Id="rId838" Type="http://schemas.openxmlformats.org/officeDocument/2006/relationships/hyperlink" Target="https://www.firerescue1.com/fire-chief/mich-fire-chief-out-as-lawsuit-alleges-discrimination-over-bra-inquiry?utm_source=Sailthru&amp;utm_medium=email&amp;utm_campaign=FR1-Daily-12-17-25&amp;utm_term=FR1%20Daily" TargetMode="External"/><Relationship Id="rId1023" Type="http://schemas.openxmlformats.org/officeDocument/2006/relationships/hyperlink" Target="https://www.baltimoresun.com/2025/12/19/howard-first-responders-cannabis/" TargetMode="External"/><Relationship Id="rId1468" Type="http://schemas.openxmlformats.org/officeDocument/2006/relationships/hyperlink" Target="https://www.iaff.org/news/maryland-fire-fighters-secure-42-hour-work-week-thanks-to-union-advocacy/" TargetMode="External"/><Relationship Id="rId172" Type="http://schemas.openxmlformats.org/officeDocument/2006/relationships/hyperlink" Target="https://www.firerescue1.com/fatal-incident/9-killed-30-injured-in-fire-at-mass-assisted-living-facility?utm_source=delivra&amp;utm_medium=email&amp;utm_campaign=FR1-Daily-7-14-25&amp;utm_id=9211158&amp;dlv-emuid=fed355b8-46a2-4fa4-b55c-4d602dde33c4&amp;dlv-mlid=9211158" TargetMode="External"/><Relationship Id="rId477" Type="http://schemas.openxmlformats.org/officeDocument/2006/relationships/hyperlink" Target="https://www.firerescue1.com/niosh/iaff-niosh-firefighter-programs-to-be-temporarily-restored-following-misinterpreted-executive-order?utm_source=delivra&amp;utm_medium=email&amp;utm_campaign=FR1-Daily-4-29-25&amp;utm_id=8848699&amp;dlv-emuid=fed355b8-46a2-4fa4-b55c-4d602dde33c4&amp;dlv-mlid=8848699" TargetMode="External"/><Relationship Id="rId600" Type="http://schemas.openxmlformats.org/officeDocument/2006/relationships/hyperlink" Target="https://www.fireengineering.com/firefighting/tacoma-wa-fire-department-sued-for-ppv-in-23-ship-fire/" TargetMode="External"/><Relationship Id="rId684" Type="http://schemas.openxmlformats.org/officeDocument/2006/relationships/hyperlink" Target="https://ens.lacity.org/lafd/lafdreportarchv/lafdlafdreport1864168105_01112023.pdf" TargetMode="External"/><Relationship Id="rId1230" Type="http://schemas.openxmlformats.org/officeDocument/2006/relationships/hyperlink" Target="https://www.wcia.com/top-stories/springfield-ems-worker-pleads-guilty-to-involuntary-manslaughter-in-2022-patient-death/" TargetMode="External"/><Relationship Id="rId1328" Type="http://schemas.openxmlformats.org/officeDocument/2006/relationships/hyperlink" Target="https://www.firerescue1.com/legal/colo-fire-lieutenant-engineer-demoted-after-incident-with-police-vehicle?utm_source=delivra&amp;utm_medium=email&amp;utm_campaign=FR1-Daily-6-27-25&amp;utm_id=9137946&amp;dlv-emuid=fed355b8-46a2-4fa4-b55c-4d602dde33c4&amp;dlv-mlid=9137946" TargetMode="External"/><Relationship Id="rId1535" Type="http://schemas.openxmlformats.org/officeDocument/2006/relationships/hyperlink" Target="https://www.sltrib.com/news/politics/2025/02/14/public-union-collective-bargaining/" TargetMode="External"/><Relationship Id="rId337" Type="http://schemas.openxmlformats.org/officeDocument/2006/relationships/hyperlink" Target="https://www.atf.gov/news/pr/atf-announces-50000-reward-west-texas-fatality-fire" TargetMode="External"/><Relationship Id="rId891" Type="http://schemas.openxmlformats.org/officeDocument/2006/relationships/hyperlink" Target="https://www.justice.gov/opa/pr/ibm-pays-17-million-resolve-allegations-discrimination-through-illegal-dei-practices" TargetMode="External"/><Relationship Id="rId905" Type="http://schemas.openxmlformats.org/officeDocument/2006/relationships/hyperlink" Target="https://www.fox9.com/tag/us/mn/ramsey-county/st-paul" TargetMode="External"/><Relationship Id="rId989" Type="http://schemas.openxmlformats.org/officeDocument/2006/relationships/hyperlink" Target="https://www.dol.gov/sites/dolgov/files/WHD/opinion-letters/FMLA/FMLA2026-2.pdf" TargetMode="External"/><Relationship Id="rId34" Type="http://schemas.openxmlformats.org/officeDocument/2006/relationships/hyperlink" Target="https://www.masslive.com/topic/gabriel%20house/" TargetMode="External"/><Relationship Id="rId544" Type="http://schemas.openxmlformats.org/officeDocument/2006/relationships/hyperlink" Target="https://www.firerescue1.com/9-11/nyc-council-seeks-4-5m-for-report-on-9-11-toxins?utm_source=Sailthru&amp;utm_medium=email&amp;utm_campaign=FR1-Daily-6-2-26&amp;utm_term=FR1%20Daily" TargetMode="External"/><Relationship Id="rId751" Type="http://schemas.openxmlformats.org/officeDocument/2006/relationships/hyperlink" Target="https://www.firerescue1.com/fire-apparatus/md-firefighter-disciplined-after-driving-500k-fire-engine-into-floodwater?utm_source=delivra&amp;utm_medium=email&amp;utm_campaign=FR1-Daily-7-22-25&amp;utm_id=9246992&amp;dlv-emuid=fed355b8-46a2-4fa4-b55c-4d602dde33c4&amp;dlv-mlid=9246992" TargetMode="External"/><Relationship Id="rId849" Type="http://schemas.openxmlformats.org/officeDocument/2006/relationships/hyperlink" Target="https://www.nytimes.com/2025/06/05/us/politics/supreme-court-straight-woman-workplace-discrimination.html?unlocked_article_code=1.Mk8.au1v.KNk64_kxHER8&amp;smid=url-share&amp;mc_cid=66cd089199&amp;mc_eid=cbaa4ade01" TargetMode="External"/><Relationship Id="rId1174" Type="http://schemas.openxmlformats.org/officeDocument/2006/relationships/hyperlink" Target="https://www.firerescue1.com/hazards-hazmat/hazmat-cleaning-ordered-after-alleged-lewd-acts-by-md-firefighter-inside-firehouses" TargetMode="External"/><Relationship Id="rId1381" Type="http://schemas.openxmlformats.org/officeDocument/2006/relationships/hyperlink" Target="https://www.firerescue1.com/labor-and-union-issues/wis-appeal-court-overturns-rule-restoring-collective-bargaining?utm_source=Sailthru&amp;utm_medium=email&amp;utm_campaign=FR1-Daily-7-30-26&amp;utm_term=FR1%20Daily" TargetMode="External"/><Relationship Id="rId1479" Type="http://schemas.openxmlformats.org/officeDocument/2006/relationships/hyperlink" Target="https://www.firefighternation.com/health-wellness/physical-health/md-firefighters-eligible-for-cancer-screenings-under-new-law/?utm_medium=email&amp;utm_source=fe_daily_newsletter&amp;utm_campaign=2026-1-8&amp;oly_enc_id=0573H1103045H2E" TargetMode="External"/><Relationship Id="rId183" Type="http://schemas.openxmlformats.org/officeDocument/2006/relationships/hyperlink" Target="https://apnews.com/article/nyc-fdny-fire-department-chief-prison-bribes-8d64e076a8a107abeb2e295c71b5cefe" TargetMode="External"/><Relationship Id="rId390" Type="http://schemas.openxmlformats.org/officeDocument/2006/relationships/hyperlink" Target="https://firefightergearsafety.org/" TargetMode="External"/><Relationship Id="rId404" Type="http://schemas.openxmlformats.org/officeDocument/2006/relationships/hyperlink" Target="https://academic.oup.com/ije/article-abstract/54/4/dyaf104/8214913?redirectedFrom=fulltext" TargetMode="External"/><Relationship Id="rId611" Type="http://schemas.openxmlformats.org/officeDocument/2006/relationships/hyperlink" Target="https://www.firerescue1.com/legal/4-conn-fds-file-lawsuit-after-officials-close-volunteer-fire-department?utm_source=Sailthru&amp;utm_medium=email&amp;utm_campaign=FR1-Daily-2-19-26&amp;utm_term=FR1%20Daily" TargetMode="External"/><Relationship Id="rId1034" Type="http://schemas.openxmlformats.org/officeDocument/2006/relationships/hyperlink" Target="https://www.transportation.gov/odapc" TargetMode="External"/><Relationship Id="rId1241" Type="http://schemas.openxmlformats.org/officeDocument/2006/relationships/hyperlink" Target="https://13wham.com/news/local/fire-chief-condemns-tactics-used-in-failed-rescue-of-cat-stuck-in-tree-spencerport-fire-district" TargetMode="External"/><Relationship Id="rId1339" Type="http://schemas.openxmlformats.org/officeDocument/2006/relationships/hyperlink" Target="https://apnews.com/article/los-angeles-wildfire-mayor-karen-bass-firefighters-ad56f6f47991e90b5ebde2b890e3699e" TargetMode="External"/><Relationship Id="rId250" Type="http://schemas.openxmlformats.org/officeDocument/2006/relationships/hyperlink" Target="https://www.fireengineering.com/news/ca-is-years-behind-in-implementing-a-law-to-make-homes-more-fire-resistant/?utm_medium=email&amp;utm_source=fe_daily_newsletter&amp;utm_campaign=2025-1-21&amp;oly_enc_id=0573H1103045H2E" TargetMode="External"/><Relationship Id="rId488" Type="http://schemas.openxmlformats.org/officeDocument/2006/relationships/hyperlink" Target="https://www.firerescue1.com/cancer/the-firefighter-cancer-registry-is-it-waste-fraud-or-abuse-im-listening?utm_source=delivra&amp;utm_medium=email&amp;utm_campaign=FR1-Daily-4-3-25&amp;utm_id=8734523&amp;dlv-emuid=fed355b8-46a2-4fa4-b55c-4d602dde33c4&amp;dlv-mlid=8734523" TargetMode="External"/><Relationship Id="rId695" Type="http://schemas.openxmlformats.org/officeDocument/2006/relationships/hyperlink" Target="https://www.malagafire.com/" TargetMode="External"/><Relationship Id="rId709" Type="http://schemas.openxmlformats.org/officeDocument/2006/relationships/hyperlink" Target="https://regs.health.ny.gov/content/section-80026-equipment-requirements-emergency-ambulance-service-vehicles-other-ambulance" TargetMode="External"/><Relationship Id="rId916" Type="http://schemas.openxmlformats.org/officeDocument/2006/relationships/hyperlink" Target="https://www.nytimes.com/2023/06/16/us/doj-report-minneapolis-police.html" TargetMode="External"/><Relationship Id="rId1101" Type="http://schemas.openxmlformats.org/officeDocument/2006/relationships/hyperlink" Target="https://www.firerescue1.com/legal/nev-man-sues-city-over-misplaced-severed-finger?utm_source=Sailthru&amp;utm_medium=email&amp;utm_campaign=FR1-Daily-4-16-26&amp;utm_term=FR1%20Daily" TargetMode="External"/><Relationship Id="rId1546" Type="http://schemas.openxmlformats.org/officeDocument/2006/relationships/hyperlink" Target="https://www.firerescue1.com/retirement-planning-resources/social-security-fairness-act-signed-into-law-boosting-retirement-benefits-for-firefighters-police?utm_source=delivra&amp;utm_medium=email&amp;utm_campaign=FR1-Rewind-1-12-25&amp;utm_id=8336478&amp;dlv-emuid=fed355b8-46a2-4fa4-b55c-4d602dde33c4&amp;dlv-mlid=8336478" TargetMode="External"/><Relationship Id="rId45" Type="http://schemas.openxmlformats.org/officeDocument/2006/relationships/hyperlink" Target="https://apnews.com/article/atf-surveillance-wyden-cloud-566f702fe6082310d6b7c64e5b2de009" TargetMode="External"/><Relationship Id="rId110" Type="http://schemas.openxmlformats.org/officeDocument/2006/relationships/hyperlink" Target="https://apnews.com/article/pennsylvania-chocolate-factory-explosion-survivor-c1c8e8cb8ee585db9cc9277fbb0b88e3" TargetMode="External"/><Relationship Id="rId348" Type="http://schemas.openxmlformats.org/officeDocument/2006/relationships/hyperlink" Target="https://files.constantcontact.com/bf8abd7a001/6a9fefa4-16b2-4256-a209-8729f1b2d3ee.pdf?rdr=true" TargetMode="External"/><Relationship Id="rId555" Type="http://schemas.openxmlformats.org/officeDocument/2006/relationships/hyperlink" Target="https://www.justice.gov/opa/pr/department-justice-releases-first-ever-corporate-enforcement-policy-all-criminal-cases" TargetMode="External"/><Relationship Id="rId762" Type="http://schemas.openxmlformats.org/officeDocument/2006/relationships/hyperlink" Target="https://www.kansascity.com/news/local/article272561243.html" TargetMode="External"/><Relationship Id="rId1185" Type="http://schemas.openxmlformats.org/officeDocument/2006/relationships/hyperlink" Target="https://www.tncourts.gov/sites/default/files/OpinionsPDFVersion/Majority%20Opinion%20-%20E2022-01151-SC-R11-CV.pdf" TargetMode="External"/><Relationship Id="rId1392" Type="http://schemas.openxmlformats.org/officeDocument/2006/relationships/hyperlink" Target="https://www.charlotteobserver.com/news/politics-government/article315630325.html" TargetMode="External"/><Relationship Id="rId1406" Type="http://schemas.openxmlformats.org/officeDocument/2006/relationships/hyperlink" Target="https://abc13.com/post/arbitrator-sides-houston-firefighters-union-enforce-contractual-obligations/18824482/" TargetMode="External"/><Relationship Id="rId194" Type="http://schemas.openxmlformats.org/officeDocument/2006/relationships/hyperlink" Target="https://www.reuters.com/sustainability/boards-policy-regulation/fire-truck-prices-hit-2-million-us-firefighters-demand-an-antitrust-probe-2025-05-13/?mc_cid=7b75d2b565&amp;mc_eid=cbaa4ade01" TargetMode="External"/><Relationship Id="rId208" Type="http://schemas.openxmlformats.org/officeDocument/2006/relationships/hyperlink" Target="mailto:jewing@sugarcreekoh.us" TargetMode="External"/><Relationship Id="rId415" Type="http://schemas.openxmlformats.org/officeDocument/2006/relationships/hyperlink" Target="https://www.firerescue1.com/legal/widow-of-mo-firefighter-paramedic-who-died-in-training-receives-1m-settlement" TargetMode="External"/><Relationship Id="rId622" Type="http://schemas.openxmlformats.org/officeDocument/2006/relationships/hyperlink" Target="https://www.fireengineering.com/firefighting/wildland-firefighting/failed-emergency-alerts-during-l-a-firestorms-eroded-public-trust-how-to-fix-a-broken-system/?utm_source=fe_daily_newsletter&amp;utm_medium=email&amp;utm_campaign=2025-12-18&amp;oly_enc_id=0573H1103045H2E" TargetMode="External"/><Relationship Id="rId1045" Type="http://schemas.openxmlformats.org/officeDocument/2006/relationships/hyperlink" Target="https://www.nytimes.com/2024/02/21/nyregion/ex-president-made-honduras-a-safe-haven-for-drug-gangs-prosecutors-say.html?searchResultPosition=5" TargetMode="External"/><Relationship Id="rId1252" Type="http://schemas.openxmlformats.org/officeDocument/2006/relationships/hyperlink" Target="https://www.firerescue1.com/legal/affidavits-detail-allegations-against-texas-ffs-in-female-junior-firefighter-sexual-abuse-case?utm_source=Sailthru&amp;utm_medium=email&amp;utm_campaign=FR1-Daily-3-31-26&amp;utm_term=FR1%20Daily" TargetMode="External"/><Relationship Id="rId261" Type="http://schemas.openxmlformats.org/officeDocument/2006/relationships/hyperlink" Target="https://ecf.ksd.uscourts.gov/cgi-bin/DktRpt.pl?113504678507545-L_1_0-1" TargetMode="External"/><Relationship Id="rId499" Type="http://schemas.openxmlformats.org/officeDocument/2006/relationships/hyperlink" Target="https://www.dhs.gov/science-and-technology/news/2025/01/16/feature-article-enhancing-safety-firefighters-and-public" TargetMode="External"/><Relationship Id="rId927" Type="http://schemas.openxmlformats.org/officeDocument/2006/relationships/hyperlink" Target="https://usaherald.com/doj-ends-bias-case-against-nyfd/" TargetMode="External"/><Relationship Id="rId1112" Type="http://schemas.openxmlformats.org/officeDocument/2006/relationships/hyperlink" Target="https://www.govinfo.gov/link/uscode/21/823" TargetMode="External"/><Relationship Id="rId56" Type="http://schemas.openxmlformats.org/officeDocument/2006/relationships/hyperlink" Target="https://apnews.com/article/hong-kong-deadly-fire-probe-begins-7bc481fbc1965883b83bb7668e7d8c6f" TargetMode="External"/><Relationship Id="rId359" Type="http://schemas.openxmlformats.org/officeDocument/2006/relationships/hyperlink" Target="https://www.canva.com/design/DAGz7CUAy9o/HO6ROl3yaqWLz5c24fRXlA/view?utm_content=DAGz7CUAy9o&amp;utm_campaign=designshare&amp;utm_medium=link2&amp;utm_source=uniquelinks&amp;utlId=hb679b8e332" TargetMode="External"/><Relationship Id="rId566" Type="http://schemas.openxmlformats.org/officeDocument/2006/relationships/hyperlink" Target="https://www.hstoday.us/fema-dhs-federal-pages/column-federal-courts-block-dhs-and-fema-dei-grant-conditions/" TargetMode="External"/><Relationship Id="rId773" Type="http://schemas.openxmlformats.org/officeDocument/2006/relationships/hyperlink" Target="https://ct.symplicity.com/t/wrn/34195fabb529fb5e02dc8576c007b380/3701452710/realurl=https:/static1.squarespace.com/static/5ea64a6b9614427b0ff93e6d/t/63080a517f782438bdd6f98e/1661471313934/Floating+Prices+Lenghty+Delivery+Time+for+Fire+Apparatus+Aug+25+2022%5B42%5D.pdf" TargetMode="External"/><Relationship Id="rId1196" Type="http://schemas.openxmlformats.org/officeDocument/2006/relationships/hyperlink" Target="https://www.firerescue1.com/firefighter-death/articles/lodd-sc-firefighter-killed-in-apartment-fire-SyD5X2ZkOhmBduxg/" TargetMode="External"/><Relationship Id="rId1417" Type="http://schemas.openxmlformats.org/officeDocument/2006/relationships/hyperlink" Target="https://www.iaff.org/news/utah-legislature-repeals-anti-bargaining-legislation-after-backlash-from-workers-and-communities/" TargetMode="External"/><Relationship Id="rId121" Type="http://schemas.openxmlformats.org/officeDocument/2006/relationships/hyperlink" Target="https://ethics.ohio.gov/education/newsletters/VOE_25Q4.pdf" TargetMode="External"/><Relationship Id="rId219" Type="http://schemas.openxmlformats.org/officeDocument/2006/relationships/hyperlink" Target="https://www.justice.gov/opa/pr/nevada-resident-arrested-and-charged-connection-violent-tesla-arson-las-vegas" TargetMode="External"/><Relationship Id="rId426" Type="http://schemas.openxmlformats.org/officeDocument/2006/relationships/hyperlink" Target="https://www.firerescue1.com/violence-against-first-responders/idaho-wildfire-gunman-identified-as-a-transient-who-once-aspired-to-be-a-firefighter?utm_source=delivra&amp;utm_medium=email&amp;utm_campaign=FR1-Daily-7-1-25&amp;utm_id=9153202&amp;dlv-emuid=fed355b8-46a2-4fa4-b55c-4d602dde33c4&amp;dlv-mlid=9153202" TargetMode="External"/><Relationship Id="rId633" Type="http://schemas.openxmlformats.org/officeDocument/2006/relationships/hyperlink" Target="https://www.searchdogfoundation.org/" TargetMode="External"/><Relationship Id="rId980" Type="http://schemas.openxmlformats.org/officeDocument/2006/relationships/hyperlink" Target="https://www.firerescue1.com/fire-service-staffing/staffing-doesnt-meet-the-need-calif-ff-earns-more-than-1m-in-overtime-over-3-years?utm_source=Sailthru&amp;utm_medium=email&amp;utm_campaign=FR1-Daily-6-10-26&amp;utm_term=FR1%20Daily" TargetMode="External"/><Relationship Id="rId1056" Type="http://schemas.openxmlformats.org/officeDocument/2006/relationships/hyperlink" Target="https://www.firerescue1.com/legal/va-firefighter-challenges-firing-after-city-changes-medical-marijuana-law" TargetMode="External"/><Relationship Id="rId1263" Type="http://schemas.openxmlformats.org/officeDocument/2006/relationships/hyperlink" Target="https://www.firerescue1.com/legal/that-went-way-too-far-details-released-in-fla-fd-hazing-waterboarding?utm_source=Sailthru&amp;utm_medium=email&amp;utm_campaign=FR1-Daily-12-31-25&amp;utm_term=FR1%20Daily" TargetMode="External"/><Relationship Id="rId840" Type="http://schemas.openxmlformats.org/officeDocument/2006/relationships/hyperlink" Target="https://www.usatoday.com/story/news/nation/2025/12/09/lansing-fire-chief-sued-female-firefighter-bra/87682228007/" TargetMode="External"/><Relationship Id="rId938" Type="http://schemas.openxmlformats.org/officeDocument/2006/relationships/hyperlink" Target="https://www.firerescue1.com/legal/justice-department-drops-alleged-discriminatory-ff-hiring-cases-in-dei-rollback" TargetMode="External"/><Relationship Id="rId1470" Type="http://schemas.openxmlformats.org/officeDocument/2006/relationships/hyperlink" Target="https://www.firefighterovertime.org/2026/04/12/maryland-state-legislature-passes-firefighter-42-hour-overtime-bill/" TargetMode="External"/><Relationship Id="rId67" Type="http://schemas.openxmlformats.org/officeDocument/2006/relationships/hyperlink" Target="https://www.firerescue1.com/fire-grant-center/wis-officials-accept-safer-grant-despite-failed-referendum?utm_source=Sailthru&amp;utm_medium=email&amp;utm_campaign=FR1-Daily-5-20-26&amp;utm_term=FR1%20Daily" TargetMode="External"/><Relationship Id="rId272" Type="http://schemas.openxmlformats.org/officeDocument/2006/relationships/hyperlink" Target="https://www.cdc.gov/niosh/firefighters/programs/pdfs/f202602.pdf" TargetMode="External"/><Relationship Id="rId577" Type="http://schemas.openxmlformats.org/officeDocument/2006/relationships/hyperlink" Target="https://www.fireengineering.com/firefighting/norwich-ct-says-three-more-volunteer-departments-given-deadline-to-accept-unified-command-policy/?utm_source=fe_daily_newsletter&amp;utm_medium=email&amp;utm_campaign=2026-5-20&amp;oly_enc_id=0573H1103045H2E" TargetMode="External"/><Relationship Id="rId700" Type="http://schemas.openxmlformats.org/officeDocument/2006/relationships/hyperlink" Target="https://www.fireengineering.com/news/ga-firefighter-dies-after-fire-truck-overturns/?utm_source=fe_daily_newsletter&amp;utm_medium=email&amp;utm_campaign=2026-6-15&amp;oly_enc_id=0573H1103045H2E" TargetMode="External"/><Relationship Id="rId1123" Type="http://schemas.openxmlformats.org/officeDocument/2006/relationships/hyperlink" Target="https://www.ems1.com/911-and-dispatch/doing-more-with-less-how-dispatch-automation-benefits-ems-operations" TargetMode="External"/><Relationship Id="rId1330" Type="http://schemas.openxmlformats.org/officeDocument/2006/relationships/hyperlink" Target="https://www.fireengineering.com/news/st-paul-fire-inspector-charged-kidnapping/?utm_medium=email&amp;utm_source=fe_daily_newsletter&amp;utm_campaign=2025-6-10&amp;oly_enc_id=0573H1103045H2E" TargetMode="External"/><Relationship Id="rId1428" Type="http://schemas.openxmlformats.org/officeDocument/2006/relationships/hyperlink" Target="https://www.yahoo.com/news/articles/jury-awards-ky-firefighters-1m-090000534.html?mc_cid=2792ee0224&amp;mc_eid=cbaa4ade01&amp;guccounter=1" TargetMode="External"/><Relationship Id="rId132" Type="http://schemas.openxmlformats.org/officeDocument/2006/relationships/hyperlink" Target="https://www.detroitnews.com/story/news/local/wayne-county/2025/10/26/watch-videos-show-police-rush-to-evacuate-residents-in-fire-at-southgate-senior-facility/86921767007/" TargetMode="External"/><Relationship Id="rId784" Type="http://schemas.openxmlformats.org/officeDocument/2006/relationships/hyperlink" Target="https://www.firerescue1.com/apparatus-crash/fla-ff-driving-fire-truck-struck-by-train-cited-for-failure-to-use-due-care?utm_source=delivra&amp;utm_medium=email&amp;utm_campaign=FR1-Daily-2-21-25&amp;utm_id=8541257&amp;dlv-emuid=fed355b8-46a2-4fa4-b55c-4d602dde33c4&amp;dlv-mlid=8541257" TargetMode="External"/><Relationship Id="rId991" Type="http://schemas.openxmlformats.org/officeDocument/2006/relationships/hyperlink" Target="https://www.ca4.uscourts.gov/opinions/231752.P.pdf" TargetMode="External"/><Relationship Id="rId1067" Type="http://schemas.openxmlformats.org/officeDocument/2006/relationships/hyperlink" Target="https://content.govdelivery.com/accounts/USDOT/bulletins/3ccd067" TargetMode="External"/><Relationship Id="rId437" Type="http://schemas.openxmlformats.org/officeDocument/2006/relationships/hyperlink" Target="https://www.cafirefoundation.org/what-we-do/for-firefighters-and-families/california-firefighters-memorial/search-fallen/h/holt-steve" TargetMode="External"/><Relationship Id="rId644" Type="http://schemas.openxmlformats.org/officeDocument/2006/relationships/hyperlink" Target="https://www.fireengineering.com/firefighting/wildland-firefighting/report-lafd-knew-of-firefighter-complaints-about-lachman-fire-mop-up-and-said-nothing/?utm_source=fe_daily_newsletter&amp;utm_medium=email&amp;utm_campaign=2025-11-12&amp;oly_enc_id=0573H1103045H2E" TargetMode="External"/><Relationship Id="rId851" Type="http://schemas.openxmlformats.org/officeDocument/2006/relationships/hyperlink" Target="https://www.firefighterovertime.org/2023/10/29/orlando-dc-allege-retaliation/?utm_source=chatgpt.com" TargetMode="External"/><Relationship Id="rId1274" Type="http://schemas.openxmlformats.org/officeDocument/2006/relationships/hyperlink" Target="https://www.facebook.com/mcsoflorida/videos/24730475926629701" TargetMode="External"/><Relationship Id="rId1481" Type="http://schemas.openxmlformats.org/officeDocument/2006/relationships/hyperlink" Target="https://www.mprnews.org/story/2025/12/22/honoring-fallen-heroes-act-cancer-benefits-st-paul-fire-captain-remembered" TargetMode="External"/><Relationship Id="rId283" Type="http://schemas.openxmlformats.org/officeDocument/2006/relationships/hyperlink" Target="https://www.firerescue1.com/fire-department-management/n-j-officials-highlight-fd-reforms-on-anniversary-of-deadly-cargo-ship-fire?utm_source=Sailthru&amp;utm_medium=email&amp;utm_campaign=FR1-Daily-7-6-26&amp;utm_term=FR1%20Daily" TargetMode="External"/><Relationship Id="rId490" Type="http://schemas.openxmlformats.org/officeDocument/2006/relationships/hyperlink" Target="https://mcusercontent.com/1f4b1ac714045a89888405abf/files/6a86c6bd-79b2-1322-aa4f-1445005ade9c/02.14.25_Final_Joint_BAC_Delegation_Letter_to_City_of_San_Jose_Mayor_1_.pdf" TargetMode="External"/><Relationship Id="rId504" Type="http://schemas.openxmlformats.org/officeDocument/2006/relationships/hyperlink" Target="https://www.baltimoresun.com/2024/12/27/judge-dismisses-lawsuit-stricker-street-blaze/" TargetMode="External"/><Relationship Id="rId711" Type="http://schemas.openxmlformats.org/officeDocument/2006/relationships/hyperlink" Target="https://www.firerescue1.com/aviation-incidents-airports-and-arff/ntsb-reviews-cockpit-audio-tower-actions-after-jet-strikes-fire-truck-at-nyc-airport" TargetMode="External"/><Relationship Id="rId949" Type="http://schemas.openxmlformats.org/officeDocument/2006/relationships/hyperlink" Target="https://www.ed.gov/media/document/dear-colleague-letter-sffa-v-harvard-109506.pdf" TargetMode="External"/><Relationship Id="rId1134" Type="http://schemas.openxmlformats.org/officeDocument/2006/relationships/hyperlink" Target="https://www.nysenate.gov/legislation/bills/2025/S6698/amendment/original" TargetMode="External"/><Relationship Id="rId1341" Type="http://schemas.openxmlformats.org/officeDocument/2006/relationships/hyperlink" Target="https://www.nytimes.com/2025/05/07/us/politics/tyre-nichols-state-trial-officers-acquitted.html" TargetMode="External"/><Relationship Id="rId78" Type="http://schemas.openxmlformats.org/officeDocument/2006/relationships/hyperlink" Target="https://iapps.courts.state.ny.us/nyscef/ViewDocument?docIndex=rvf/3fZjjOEWbHS6AY7jDw==" TargetMode="External"/><Relationship Id="rId143" Type="http://schemas.openxmlformats.org/officeDocument/2006/relationships/hyperlink" Target="https://www.masslive.com/topic/gabriel%20house/" TargetMode="External"/><Relationship Id="rId350" Type="http://schemas.openxmlformats.org/officeDocument/2006/relationships/hyperlink" Target="https://www.cdc.gov/niosh/firefighters/programs/pdfs/f202501.pdf" TargetMode="External"/><Relationship Id="rId588" Type="http://schemas.openxmlformats.org/officeDocument/2006/relationships/hyperlink" Target="https://www.fox19.com/2026/02/24/fire-chief-addresses-concerns-after-triple-fatal-fire-spring-grove-village/" TargetMode="External"/><Relationship Id="rId795" Type="http://schemas.openxmlformats.org/officeDocument/2006/relationships/hyperlink" Target="https://www.nbcbayarea.com/investigation/san-francisco-firefighter-ken-jones-dies/4093066/" TargetMode="External"/><Relationship Id="rId809" Type="http://schemas.openxmlformats.org/officeDocument/2006/relationships/hyperlink" Target="https://www.news5cleveland.com/news/local-news/investigations/ohio-bill-would-fine-municipalities-that-file-palumbo-act-appeals-against-firefighters-facing-cancer?fbclid=IwY2xjawORP0ZleHRuA2FlbQIxMABicmlkETFlU0MwdXBzM21iZGRZcE9Tc3J0YwZhcHBfaWQQMjIyMDM5MTc4ODIwMDg5MgABHtUDr3ntpyZR8FAeFPinZ-xktgB8S0CMLyoImxg5pkfFwKun1GUjF4dJHAjT_aem_C4LrzyZMttwVy_qT2uEqyw" TargetMode="External"/><Relationship Id="rId1201" Type="http://schemas.openxmlformats.org/officeDocument/2006/relationships/hyperlink" Target="https://www.firerescue1.com/health-wellness/the-science-of-pets-as-mental-health-therapy-a-guide-for-first-responders?utm_source=delivra&amp;utm_medium=email&amp;utm_campaign=FR1-Daily-4-21-25&amp;utm_id=8813089&amp;dlv-emuid=fed355b8-46a2-4fa4-b55c-4d602dde33c4&amp;dlv-mlid=8813089" TargetMode="External"/><Relationship Id="rId1439" Type="http://schemas.openxmlformats.org/officeDocument/2006/relationships/hyperlink" Target="https://www.wfmynews2.com/article/news/local/city-managers-office-seeks-to-cut-winston-salem-firefighter-leave-time-citing-equity-and-budget-strain-retirement/83-cd2272ac-a133-4614-8296-4275f59b40df" TargetMode="External"/><Relationship Id="rId9" Type="http://schemas.openxmlformats.org/officeDocument/2006/relationships/image" Target="media/image1.jpeg"/><Relationship Id="rId210" Type="http://schemas.openxmlformats.org/officeDocument/2006/relationships/image" Target="cid:image001.png@01DBB826.A9E86790" TargetMode="External"/><Relationship Id="rId448" Type="http://schemas.openxmlformats.org/officeDocument/2006/relationships/hyperlink" Target="https://fsri.org/news/potential-hazard-involving-ev-fire-blankets" TargetMode="External"/><Relationship Id="rId655" Type="http://schemas.openxmlformats.org/officeDocument/2006/relationships/hyperlink" Target="https://www.fireengineering.com/wp-content/uploads/2025/06/Initial-Incident-Command-for-Non-High-Rise-Fires-GO-25-002.pdf" TargetMode="External"/><Relationship Id="rId862" Type="http://schemas.openxmlformats.org/officeDocument/2006/relationships/hyperlink" Target="https://www.tikkunglobal.org/_files/ugd/c39fc4_0c894435ff7b456c83bd967bdf2f40fc.pdf" TargetMode="External"/><Relationship Id="rId1078" Type="http://schemas.openxmlformats.org/officeDocument/2006/relationships/hyperlink" Target="https://www.whio.com/news/local/first-responder-returns-home-after-being-stabbed-while-call-chief-says/I5HKAKI7LNB73O6GGJS67TFTNE/" TargetMode="External"/><Relationship Id="rId1285" Type="http://schemas.openxmlformats.org/officeDocument/2006/relationships/hyperlink" Target="https://www.wtol.com/article/news/local/toledo-fire-lieutenant-fired-investigation-social-media-post-about-charlie-kirk/512-599961fb-9233-4ebc-8628-cfa2b96c7722" TargetMode="External"/><Relationship Id="rId1492" Type="http://schemas.openxmlformats.org/officeDocument/2006/relationships/hyperlink" Target="mailto:update@cfsi.ccsend.com" TargetMode="External"/><Relationship Id="rId1506" Type="http://schemas.openxmlformats.org/officeDocument/2006/relationships/hyperlink" Target="https://arkleg.state.ar.us/Home/FTPDocument?path=%2FACTS%2F2025R%2FPublic%2FACT686.pdf" TargetMode="External"/><Relationship Id="rId294" Type="http://schemas.openxmlformats.org/officeDocument/2006/relationships/hyperlink" Target="https://www.firerescue1.com/legislation-funding/mich-house-approves-25-foot-buffer-zone-for-first-responders?utm_source=Sailthru&amp;utm_medium=email&amp;utm_campaign=FR1-Daily-6-11-26&amp;utm_term=FR1%20Daily" TargetMode="External"/><Relationship Id="rId308" Type="http://schemas.openxmlformats.org/officeDocument/2006/relationships/hyperlink" Target="https://people.com/firefighter-killed-more-people-in-critical-condition-after-maine-mill-explosion-11977038" TargetMode="External"/><Relationship Id="rId515" Type="http://schemas.openxmlformats.org/officeDocument/2006/relationships/hyperlink" Target="https://blog.dol.gov/2025/01/06/updating-procedures-to-protect-female-federal-firefighters-and-their-families" TargetMode="External"/><Relationship Id="rId722" Type="http://schemas.openxmlformats.org/officeDocument/2006/relationships/hyperlink" Target="https://www.firerescue1.com/fatal-incident/mich-ff-suspended-after-fatal-pov-response-crash?utm_source=Sailthru&amp;utm_medium=email&amp;utm_campaign=FR1-Daily-12-19-25&amp;utm_term=FR1%20Daily" TargetMode="External"/><Relationship Id="rId1145" Type="http://schemas.openxmlformats.org/officeDocument/2006/relationships/hyperlink" Target="https://www.hhs.gov/sites/default/files/emergency-medical-care-letter-to-health-care-providers.pdf" TargetMode="External"/><Relationship Id="rId1352" Type="http://schemas.openxmlformats.org/officeDocument/2006/relationships/hyperlink" Target="https://dhr.ny.gov/news/nysdhr-resolution-firefighters" TargetMode="External"/><Relationship Id="rId89" Type="http://schemas.openxmlformats.org/officeDocument/2006/relationships/hyperlink" Target="https://www.documentcloud.org/documents/28068644-fire-apparatus-lawsuit/" TargetMode="External"/><Relationship Id="rId154" Type="http://schemas.openxmlformats.org/officeDocument/2006/relationships/hyperlink" Target="https://www.fire-dome.com/" TargetMode="External"/><Relationship Id="rId361" Type="http://schemas.openxmlformats.org/officeDocument/2006/relationships/hyperlink" Target="https://www.mprnews.org/story/2025/12/22/honoring-fallen-heroes-act-cancer-benefits-st-paul-fire-captain-remembered" TargetMode="External"/><Relationship Id="rId599" Type="http://schemas.openxmlformats.org/officeDocument/2006/relationships/hyperlink" Target="https://www.firerescue1.com/legal/mich-firefighters-sue-allege-retaliation-after-backing-fire-chief-after-church-attack?utm_source=Sailthru&amp;utm_medium=email&amp;utm_campaign=FR1-Daily-4-14-26&amp;utm_term=FR1%20Daily" TargetMode="External"/><Relationship Id="rId1005" Type="http://schemas.openxmlformats.org/officeDocument/2006/relationships/hyperlink" Target="https://www.firefighterovertime.org/2025/04/22/settlement-reached-in-north-carolina-flsa-misclassification-lawsuit/" TargetMode="External"/><Relationship Id="rId1212" Type="http://schemas.openxmlformats.org/officeDocument/2006/relationships/hyperlink" Target="https://www.firerescue1.com/fire-department-management/questions-mount-after-firefighter-admits-stealing-from-ohio-fd" TargetMode="External"/><Relationship Id="rId459" Type="http://schemas.openxmlformats.org/officeDocument/2006/relationships/hyperlink" Target="https://cfsi.org/cfsi-washington-watch-national-fire-academy-closed-government-shutdown-averted-agency-staffing-changes-and-more/" TargetMode="External"/><Relationship Id="rId666" Type="http://schemas.openxmlformats.org/officeDocument/2006/relationships/hyperlink" Target="https://www.firerescue1.com/niosh/niosh-ga-battalion-chiefs-death-highlights-need-to-review-sops-risk-benefit-and-hazard-recognition?utm_source=delivra&amp;utm_medium=email&amp;utm_campaign=FR1-Daily-5-2-25&amp;utm_id=8864792&amp;dlv-emuid=fed355b8-46a2-4fa4-b55c-4d602dde33c4&amp;dlv-mlid=8864792" TargetMode="External"/><Relationship Id="rId873" Type="http://schemas.openxmlformats.org/officeDocument/2006/relationships/hyperlink" Target="https://www.fdnypro.org/s08-e88-climbing-the-ranks-with-fdny-battalion-chiefs-michele-fitzsimmons-and-rochelle-rocky-jones-retired/" TargetMode="External"/><Relationship Id="rId1089" Type="http://schemas.openxmlformats.org/officeDocument/2006/relationships/hyperlink" Target="https://www.firerescue1.com/artificial-intelligence/report-finds-seattle-911-calls-monitored-by-ai-without-public-disclosure?utm_source=Sailthru&amp;utm_medium=email&amp;utm_campaign=FR1-Daily-6-15-26&amp;utm_term=FR1%20Daily" TargetMode="External"/><Relationship Id="rId1296" Type="http://schemas.openxmlformats.org/officeDocument/2006/relationships/hyperlink" Target="https://fortworthreport.org/2025/10/17/fort-worth-fire-chief-resigns-after-being-placed-on-leave/" TargetMode="External"/><Relationship Id="rId1517" Type="http://schemas.openxmlformats.org/officeDocument/2006/relationships/hyperlink" Target="https://www.firerescue1.com/fire-products/prevention-products/articles/application-tips-for-fire-prevention-and-safety-grants-UHNRDeceWRqUMPVl/" TargetMode="External"/><Relationship Id="rId16" Type="http://schemas.openxmlformats.org/officeDocument/2006/relationships/hyperlink" Target="https://doi.org/10.7945/0dwx-fc52" TargetMode="External"/><Relationship Id="rId221" Type="http://schemas.openxmlformats.org/officeDocument/2006/relationships/hyperlink" Target="https://midhudsonnews.com/2024/10/15/mother-and-young-child-from-cape-cod-killed-in-salt-point-fire/" TargetMode="External"/><Relationship Id="rId319" Type="http://schemas.openxmlformats.org/officeDocument/2006/relationships/hyperlink" Target="https://www.fireengineering.com/firefighter-training/lawsuit-alleges-hazing-in-cleveland-fire-cadets-death/?utm_source=fe_daily_newsletter&amp;utm_medium=email&amp;utm_campaign=2026-5-18&amp;oly_enc_id=0573H1103045H2E" TargetMode="External"/><Relationship Id="rId526" Type="http://schemas.openxmlformats.org/officeDocument/2006/relationships/hyperlink" Target="http://fcc.gov/" TargetMode="External"/><Relationship Id="rId1156" Type="http://schemas.openxmlformats.org/officeDocument/2006/relationships/hyperlink" Target="https://www.youtube.com/watch?v=LKzsp0BKsB8" TargetMode="External"/><Relationship Id="rId1363" Type="http://schemas.openxmlformats.org/officeDocument/2006/relationships/hyperlink" Target="https://yoloda.org/former-uc-davis-fire-chief-arraigned-on-felony-indictment/" TargetMode="External"/><Relationship Id="rId733" Type="http://schemas.openxmlformats.org/officeDocument/2006/relationships/hyperlink" Target="https://www.firerescue1.com/apparatus-crash/fla-firefighter-ejected-critically-injured-in-fire-engine-rollover?utm_source=delivra&amp;utm_medium=email&amp;utm_campaign=FR1-Daily-12-3-25&amp;utm_id=9926157&amp;dlv-emuid=fed355b8-46a2-4fa4-b55c-4d602dde33c4&amp;dlv-mlid=9926157" TargetMode="External"/><Relationship Id="rId940" Type="http://schemas.openxmlformats.org/officeDocument/2006/relationships/hyperlink" Target="https://apnews.com/article/trump-dei-businesses-diversity-05fb71a91cab7e3bbe8729f6bdeb4983" TargetMode="External"/><Relationship Id="rId1016" Type="http://schemas.openxmlformats.org/officeDocument/2006/relationships/hyperlink" Target="https://www.wpri.com/target-12/pawtucket-reinstates-four-firefighters-fired-in-drug-probe-promotes-one/" TargetMode="External"/><Relationship Id="rId165" Type="http://schemas.openxmlformats.org/officeDocument/2006/relationships/hyperlink" Target="https://www.justice.gov/opa/pr/new-jersey-company-pleads-guilty-and-agrees-restitution-and-civil-penalty-failing-report" TargetMode="External"/><Relationship Id="rId372" Type="http://schemas.openxmlformats.org/officeDocument/2006/relationships/hyperlink" Target="https://www.fireengineering.com/firefighting/il-judge-puts-stay-on-31-5m-verdict-in-lodd-case-appeal-underway/?utm_medium=email&amp;utm_source=fe_daily_newsletter&amp;utm_campaign=2025-12-9&amp;oly_enc_id=0573H1103045H2E" TargetMode="External"/><Relationship Id="rId677" Type="http://schemas.openxmlformats.org/officeDocument/2006/relationships/hyperlink" Target="https://www.firerescue1.com/wildfire-and-wildland-urban-interface/chief-brian-fennessy-talks-mind-blowing-l-a-urban-conflagration?utm_source=ed_note&amp;utm_medium=email&amp;utm_campaign=FR1-Daily-4-4-25&amp;utm_id=8739047&amp;dlv-emuid=fed355b8-46a2-4fa4-b55c-4d602dde33c4&amp;dlv-mlid=8739047" TargetMode="External"/><Relationship Id="rId800" Type="http://schemas.openxmlformats.org/officeDocument/2006/relationships/hyperlink" Target="https://www.firefighternation.com/health-wellness/physical-health/ma-firefighter-back-home-to-finish-rehab-after-life-threatening-fall/?utm_medium=email&amp;utm_source=fe_daily_newsletter&amp;utm_campaign=2026-5-13&amp;oly_enc_id=0573H1103045H2E" TargetMode="External"/><Relationship Id="rId1223" Type="http://schemas.openxmlformats.org/officeDocument/2006/relationships/hyperlink" Target="https://www.fox19.com/2023/03/28/cincinnati-fired-chief-without-cause-attorney-alleges/" TargetMode="External"/><Relationship Id="rId1430" Type="http://schemas.openxmlformats.org/officeDocument/2006/relationships/hyperlink" Target="https://brookline.news/town-budget-proposal-avoids-major-cuts-to-services-as-school-funding-decisions-await/" TargetMode="External"/><Relationship Id="rId1528" Type="http://schemas.openxmlformats.org/officeDocument/2006/relationships/hyperlink" Target="https://www.firefightercancersupport.org/resources/faq" TargetMode="External"/><Relationship Id="rId232" Type="http://schemas.openxmlformats.org/officeDocument/2006/relationships/hyperlink" Target="https://www.firerescue1.com/fire-safety-codes/driver-who-blocked-hydrant-at-fatal-bronx-3-alarm-fire-gets-4k-fine?utm_source=delivra&amp;utm_medium=email&amp;utm_campaign=FR1-Daily-3-3-25&amp;utm_id=8584456&amp;dlv-emuid=fed355b8-46a2-4fa4-b55c-4d602dde33c4&amp;dlv-mlid=8584456" TargetMode="External"/><Relationship Id="rId884" Type="http://schemas.openxmlformats.org/officeDocument/2006/relationships/hyperlink" Target="https://www.cityofgolden.gov/news_detail_T18_R190.php?utm_name=sked&amp;utm_source=facebook&amp;utm_medium=social&amp;utm_content=sked_6a694b1f0ff5351518c22fab" TargetMode="External"/><Relationship Id="rId27" Type="http://schemas.openxmlformats.org/officeDocument/2006/relationships/hyperlink" Target="https://www.usfa.fema.gov/blog/neris-public-transparent-fire-incident-data/" TargetMode="External"/><Relationship Id="rId537" Type="http://schemas.openxmlformats.org/officeDocument/2006/relationships/hyperlink" Target="https://www.govinfo.gov/link/uscode/6/124n" TargetMode="External"/><Relationship Id="rId744" Type="http://schemas.openxmlformats.org/officeDocument/2006/relationships/hyperlink" Target="https://www.fireapparatusmagazine.com/fire-apparatus/alcohol-not-involved-in-fatal-mn-apparatus-crash-state-patrol-says/?utm_medium=email&amp;utm_source=fe_daily_newsletter&amp;utm_campaign=2025-10-15&amp;oly_enc_id=0573H1103045H2E" TargetMode="External"/><Relationship Id="rId951" Type="http://schemas.openxmlformats.org/officeDocument/2006/relationships/hyperlink" Target="https://www.axios.com/local/nashville/2025/02/10/metro-payout-firefighter-lawsuit-facebook-posts" TargetMode="External"/><Relationship Id="rId1167" Type="http://schemas.openxmlformats.org/officeDocument/2006/relationships/hyperlink" Target="https://www.firerescue1.com/health-wellness/the-shift-that-never-ends-why-24-48-shift-schedules-are-wrecking-our-health?utm_source=Sailthru&amp;utm_medium=email&amp;utm_campaign=FR1-Daily-6-2-26&amp;utm_term=FR1%20Daily" TargetMode="External"/><Relationship Id="rId1374" Type="http://schemas.openxmlformats.org/officeDocument/2006/relationships/hyperlink" Target="https://www.firerescue1.com/legal/judge-rejects-kan-firefighters-union-bid-to-speak-directly-to-officials-about-staffing?utm_source=Sailthru&amp;utm_medium=email&amp;utm_campaign=FR1-Daily-8-27-26&amp;utm_term=FR1%20Daily" TargetMode="External"/><Relationship Id="rId80" Type="http://schemas.openxmlformats.org/officeDocument/2006/relationships/hyperlink" Target="https://www.justice.gov/opa/pr/justice-department-files-statement-interest-california-fire-insurance-case" TargetMode="External"/><Relationship Id="rId176" Type="http://schemas.openxmlformats.org/officeDocument/2006/relationships/hyperlink" Target="https://www.fireengineering.com/firefighting/wildland-firefighting/attempted-coverup-among-many-missteps-in-palisades-ca-fire-suit-alleges/?utm_source=fe_daily_newsletter&amp;utm_medium=email&amp;utm_campaign=2025-7-10&amp;oly_enc_id=0573H1103045H2E" TargetMode="External"/><Relationship Id="rId383" Type="http://schemas.openxmlformats.org/officeDocument/2006/relationships/hyperlink" Target="https://www.nytimes.com/interactive/2025/10/28/us/wildfire-smoke-firefighter-deaths.html?nl=The+Morning" TargetMode="External"/><Relationship Id="rId590" Type="http://schemas.openxmlformats.org/officeDocument/2006/relationships/hyperlink" Target="https://www.cincinnati.com/story/news/2021/05/19/ohio-teen-kyle-plush-died-three-years-ago-what-we-know/5171492001/" TargetMode="External"/><Relationship Id="rId604" Type="http://schemas.openxmlformats.org/officeDocument/2006/relationships/hyperlink" Target="https://www.firerescue1.com/sogs/mo-fire-chief-to-implement-new-search-guidelines-after-family-finds-body-days-after-fire?utm_source=Sailthru&amp;utm_medium=email&amp;utm_campaign=FR1-Daily-4-3-26&amp;utm_term=FR1%20Daily" TargetMode="External"/><Relationship Id="rId811" Type="http://schemas.openxmlformats.org/officeDocument/2006/relationships/hyperlink" Target="https://www.firerescue1.com/line-of-duty-death-lodd/fallen-mo-firefighter-paramedic-was-known-as-a-mentor-role-model-for-many" TargetMode="External"/><Relationship Id="rId1027" Type="http://schemas.openxmlformats.org/officeDocument/2006/relationships/hyperlink" Target="https://www.firerescue1.com/labor-and-union-issues/md-firefighters-get-green-light-for-off-duty-medical-cannabis?utm_source=Sailthru&amp;utm_medium=email&amp;utm_campaign=FR1-Daily-12-22-25&amp;utm_term=FR1%20Daily" TargetMode="External"/><Relationship Id="rId1234" Type="http://schemas.openxmlformats.org/officeDocument/2006/relationships/hyperlink" Target="https://www.wcia.com/news/body-camera-footage-of-two-springfield-ems-workers-charged-with-murder-released/" TargetMode="External"/><Relationship Id="rId1441" Type="http://schemas.openxmlformats.org/officeDocument/2006/relationships/hyperlink" Target="https://www.bigcountrynewsconnection.com/idaho/lewiston-firefighters-local-1773-applauds-court-decision-to-enforce-mediation-arbitration/article_807e7f2c-1776-4801-a511-bb5bd60c4b8b.html" TargetMode="External"/><Relationship Id="rId243" Type="http://schemas.openxmlformats.org/officeDocument/2006/relationships/hyperlink" Target="https://www.fireengineering.com/fire-safety/ny-charter-school-cited-again-for-tampering-with-fire-safety-equipment/?utm_medium=email&amp;utm_source=fe_daily_newsletter&amp;utm_campaign=2025-2-6&amp;oly_enc_id=0573H1103045H2E" TargetMode="External"/><Relationship Id="rId450" Type="http://schemas.openxmlformats.org/officeDocument/2006/relationships/hyperlink" Target="https://www.firerescue1.com/health-wellness/arent-we-tired-of-this-sleep-and-shift-work-in-the-fire-service" TargetMode="External"/><Relationship Id="rId688" Type="http://schemas.openxmlformats.org/officeDocument/2006/relationships/hyperlink" Target="https://www.firefighternation.com/fire-leadership/former-central-ny-fire-chief-is-charged-with-forging-faa-drone-license/?utm_medium=email&amp;utm_source=fe_daily_newsletter&amp;utm_campaign=2025-1-14&amp;oly_enc_id=0573H1103045H2E" TargetMode="External"/><Relationship Id="rId895" Type="http://schemas.openxmlformats.org/officeDocument/2006/relationships/hyperlink" Target="https://www.firefighternation.com/fire-leadership/management/ex-ct-fire-lieutenant-files-3-5m-lawsuit-alleging-he-was-fired-based-on-color-of-skin/?utm_medium=email&amp;utm_source=fe_daily_newsletter&amp;utm_campaign=2026-4-8&amp;oly_enc_id=0573H1103045H2E" TargetMode="External"/><Relationship Id="rId909" Type="http://schemas.openxmlformats.org/officeDocument/2006/relationships/hyperlink" Target="https://www.justice.gov/opa/pr/justice-department-launches-investigation-rhode-island-race-based-employment-preferences" TargetMode="External"/><Relationship Id="rId1080" Type="http://schemas.openxmlformats.org/officeDocument/2006/relationships/hyperlink" Target="https://www.ems1.com/patient-handling/phoenix-family-claims-firefighters-dropping-father-led-to-paralysis-death" TargetMode="External"/><Relationship Id="rId1301" Type="http://schemas.openxmlformats.org/officeDocument/2006/relationships/hyperlink" Target="https://www.nydailynews.com/2025/09/28/leaked-videos-show-apparent-hazing-on-new-fdny-recruits/" TargetMode="External"/><Relationship Id="rId1539" Type="http://schemas.openxmlformats.org/officeDocument/2006/relationships/hyperlink" Target="https://www.courthousenews.com/nypd-union-asks-state-appeals-court-to-exempt-police-officers-old-disciplinary-records-from-public-disclosure/?mc_cid=088ba16808&amp;mc_eid=cbaa4ade01" TargetMode="External"/><Relationship Id="rId38" Type="http://schemas.openxmlformats.org/officeDocument/2006/relationships/hyperlink" Target="https://www.fireengineering.com/firefighting/will-ma-assisted-living-fires-legacy-be-sprinkler-inspection-reform-the-fight-takes-shape/?utm_source=fe_daily_newsletter&amp;utm_medium=email&amp;utm_campaign=2026-7-13&amp;oly_enc_id=0573H1103045H2E" TargetMode="External"/><Relationship Id="rId103" Type="http://schemas.openxmlformats.org/officeDocument/2006/relationships/hyperlink" Target="https://butler.osu.edu/sites/butler/files/imce/Program_Pages/ANR/Ammonium%20Nitrate%20Memo.pdf" TargetMode="External"/><Relationship Id="rId310" Type="http://schemas.openxmlformats.org/officeDocument/2006/relationships/hyperlink" Target="https://www.youtube.com/watch?v=CPmF4dOJmkY" TargetMode="External"/><Relationship Id="rId548" Type="http://schemas.openxmlformats.org/officeDocument/2006/relationships/hyperlink" Target="https://www.hstoday.us/subject-matter-areas/counterterrorism/9-11-litigation-is-building-a-new-legal-framework-for-foreign-terrorist-accountability/" TargetMode="External"/><Relationship Id="rId755" Type="http://schemas.openxmlformats.org/officeDocument/2006/relationships/hyperlink" Target="https://www.cbsnews.com/colorado/news/aurora-fire-chief-alarmed-2-firefighters-ran-aurora-cop-off-road/" TargetMode="External"/><Relationship Id="rId962" Type="http://schemas.openxmlformats.org/officeDocument/2006/relationships/hyperlink" Target="https://cases.justia.com/federal/appellate-courts/ca10/24-1243/24-1243-2025-02-07.pdf?ts=1738945892" TargetMode="External"/><Relationship Id="rId1178" Type="http://schemas.openxmlformats.org/officeDocument/2006/relationships/hyperlink" Target="https://www.firerescue1.com/legislation-funding/ohio-approves-40m-fund-to-support-first-responders-with-job-related-ptsd?utm_source=delivra&amp;utm_medium=email&amp;utm_campaign=FR1-Daily-12-8-25&amp;utm_id=9952943&amp;dlv-emuid=fed355b8-46a2-4fa4-b55c-4d602dde33c4&amp;dlv-mlid=9952943" TargetMode="External"/><Relationship Id="rId1385" Type="http://schemas.openxmlformats.org/officeDocument/2006/relationships/hyperlink" Target="https://www.firerescue1.com/labor-and-union-issues/md-collective-bargaining-repeal-heads-toward-voter-referendum?utm_source=Sailthru&amp;utm_medium=email&amp;utm_campaign=FR1-Daily-7-7-26&amp;utm_term=FR1%20Daily" TargetMode="External"/><Relationship Id="rId91" Type="http://schemas.openxmlformats.org/officeDocument/2006/relationships/hyperlink" Target="https://www.firerescue1.com/legal/pa-city-is-latest-to-join-others-in-lawsuit-over-alleged-fire-truck-monopoly?utm_source=Sailthru&amp;utm_medium=email&amp;utm_campaign=FR1-Rewind-5-3-26&amp;utm_term=FR1%20Daily" TargetMode="External"/><Relationship Id="rId187" Type="http://schemas.openxmlformats.org/officeDocument/2006/relationships/hyperlink" Target="https://www.kansascity.com/news/local/article305734611.html" TargetMode="External"/><Relationship Id="rId394" Type="http://schemas.openxmlformats.org/officeDocument/2006/relationships/hyperlink" Target="https://www.justice.gov/opa/pr/civil-rights-division-files-first-department-justice-affirmative-lawsuit-support-gun-owners" TargetMode="External"/><Relationship Id="rId408" Type="http://schemas.openxmlformats.org/officeDocument/2006/relationships/hyperlink" Target="https://www.wgrz.com/article/news/investigations/2-investigates/report-buffalo-firefighters-mayday-calls-missed-amid-deadly-fire/71-32e7af94-47dd-4575-96da-b686464edbef" TargetMode="External"/><Relationship Id="rId615" Type="http://schemas.openxmlformats.org/officeDocument/2006/relationships/hyperlink" Target="https://nypost.com/2026/02/17/us-news/lapd-oversight-board-approves-2-1m-donation-to-expand-drone-program/" TargetMode="External"/><Relationship Id="rId822" Type="http://schemas.openxmlformats.org/officeDocument/2006/relationships/hyperlink" Target="https://www.firefighternation.com/health-wellness/physical-health/dallas-settles-lawsuit-over-firefighter-who-died-after-toxic-exposures-for-600000/?utm_medium=email&amp;utm_source=fe_daily_newsletter&amp;utm_campaign=2025-1-9&amp;oly_enc_id=0573H1103045H2E" TargetMode="External"/><Relationship Id="rId1038" Type="http://schemas.openxmlformats.org/officeDocument/2006/relationships/hyperlink" Target="https://www.courts.mo.gov/fv/c/Information.PDF?courtCode=27&amp;di=2038815" TargetMode="External"/><Relationship Id="rId1245" Type="http://schemas.openxmlformats.org/officeDocument/2006/relationships/hyperlink" Target="https://www.courant.com/2023/08/28/ct-fire-lieutenant-accused-of-sexual-assault-placed-on-leave/" TargetMode="External"/><Relationship Id="rId1452" Type="http://schemas.openxmlformats.org/officeDocument/2006/relationships/hyperlink" Target="https://www.govinfo.gov/link/plaw/119/public/60" TargetMode="External"/><Relationship Id="rId254" Type="http://schemas.openxmlformats.org/officeDocument/2006/relationships/hyperlink" Target="https://www.fireengineering.com/firefighting/fire-ems/fire-inspection-syracuse-schools-carbon-monoxide/?utm_medium=email&amp;utm_source=fe_daily_newsletter&amp;utm_campaign=2025-1-13&amp;oly_enc_id=0573H1103045H2E" TargetMode="External"/><Relationship Id="rId699" Type="http://schemas.openxmlformats.org/officeDocument/2006/relationships/hyperlink" Target="https://www.fox5atlanta.com/news/rockdale-county-firefighter-dies-after-fire-truck-overturns-crash" TargetMode="External"/><Relationship Id="rId1091" Type="http://schemas.openxmlformats.org/officeDocument/2006/relationships/hyperlink" Target="https://triblive.com/local/shaler-couple-accused-of-not-paying-ross-west-view-ems-also-owes-over-30k-to-shaler-hampton-ems-police-allege/" TargetMode="External"/><Relationship Id="rId1105" Type="http://schemas.openxmlformats.org/officeDocument/2006/relationships/hyperlink" Target="https://www.fireengineering.com/firefighter-training/judge-orders-reinstatement-of-in-fire-captains-credentials-in-cheating-case-appeal/?utm_medium=email&amp;utm_source=fe_daily_newsletter&amp;utm_campaign=2026-4-1&amp;oly_enc_id=0573H1103045H2E" TargetMode="External"/><Relationship Id="rId1312" Type="http://schemas.openxmlformats.org/officeDocument/2006/relationships/hyperlink" Target="https://www.fireengineering.com/news/cleveland-fire-chief-placed-on-leave-after-social-media-post-on-charlie-kirk-death/?utm_source=fe_daily_newsletter&amp;utm_medium=email&amp;utm_campaign=2025-9-17&amp;oly_enc_id=0573H1103045H2E" TargetMode="External"/><Relationship Id="rId49" Type="http://schemas.openxmlformats.org/officeDocument/2006/relationships/hyperlink" Target="https://www.cbsnews.com/chicago/news/charges-dropped-arson-murder-chicago-firefighter-jermaine-pelt/" TargetMode="External"/><Relationship Id="rId114" Type="http://schemas.openxmlformats.org/officeDocument/2006/relationships/hyperlink" Target="https://www.kansascity.com/news/local/article257913768.html" TargetMode="External"/><Relationship Id="rId461" Type="http://schemas.openxmlformats.org/officeDocument/2006/relationships/hyperlink" Target="https://www.cdc.gov/niosh/firefighters/programs/pdfs/face202502.pdf" TargetMode="External"/><Relationship Id="rId559" Type="http://schemas.openxmlformats.org/officeDocument/2006/relationships/hyperlink" Target="https://www.fireengineering.com/fire-apparatus/fire-drones/mi-city-implements-full-scale-drone-response-unit/?utm_medium=email&amp;utm_source=fe_daily_newsletter&amp;utm_campaign=2026-3-4&amp;oly_enc_id=0573H1103045H2E" TargetMode="External"/><Relationship Id="rId766" Type="http://schemas.openxmlformats.org/officeDocument/2006/relationships/hyperlink" Target="https://www.iaff42.org/" TargetMode="External"/><Relationship Id="rId1189" Type="http://schemas.openxmlformats.org/officeDocument/2006/relationships/hyperlink" Target="https://www.washingtonpost.com/dc-md-va/2022/01/21/capitol-riot-police-suicide/" TargetMode="External"/><Relationship Id="rId1396" Type="http://schemas.openxmlformats.org/officeDocument/2006/relationships/hyperlink" Target="https://www.aol.com/news/columbus-mayor-fire-union-attack-195145763.html" TargetMode="External"/><Relationship Id="rId198" Type="http://schemas.openxmlformats.org/officeDocument/2006/relationships/hyperlink" Target="https://www.justice.gov/opa/pr/tennessee-man-indicted-arson-and-explosive-charges-setting-fire-nonprofit-organization" TargetMode="External"/><Relationship Id="rId321" Type="http://schemas.openxmlformats.org/officeDocument/2006/relationships/hyperlink" Target="https://www.wivb.com/news/local-news/buffalo/reports-reveal-missteps-by-buffalo-fire-in-death-of-firefighter-jason-arno/" TargetMode="External"/><Relationship Id="rId419" Type="http://schemas.openxmlformats.org/officeDocument/2006/relationships/hyperlink" Target="https://www.firerescue1.com/line-of-duty-death-lodd/fallen-mo-firefighter-paramedic-was-known-as-a-mentor-role-model-for-many" TargetMode="External"/><Relationship Id="rId626" Type="http://schemas.openxmlformats.org/officeDocument/2006/relationships/hyperlink" Target="https://www.fireengineering.com/firefighting/wildland-firefighting/both-sides-botched-it-l-a-mayor-in-unguarded-moment-rips-responses-to-palisades-eaton-fires/?utm_source=fe_daily_newsletter&amp;utm_medium=email&amp;utm_campaign=2025-12-16&amp;oly_enc_id=0573H1103045H2E" TargetMode="External"/><Relationship Id="rId973" Type="http://schemas.openxmlformats.org/officeDocument/2006/relationships/hyperlink" Target="https://www.firefighterovertime.org/author/wmaccarone/" TargetMode="External"/><Relationship Id="rId1049" Type="http://schemas.openxmlformats.org/officeDocument/2006/relationships/hyperlink" Target="https://www.nytimes.com/2025/11/28/world/americas/trump-pardon-honduras-hernandez.html?nl=The+Morning" TargetMode="External"/><Relationship Id="rId1256" Type="http://schemas.openxmlformats.org/officeDocument/2006/relationships/hyperlink" Target="https://www.youtube.com/watch?v=KBAWG_eNEwo" TargetMode="External"/><Relationship Id="rId833" Type="http://schemas.openxmlformats.org/officeDocument/2006/relationships/hyperlink" Target="https://www.firerescue1.com/legal/affidavits-detail-allegations-against-texas-ffs-in-female-junior-firefighter-sexual-abuse-case?utm_source=Sailthru&amp;utm_medium=email&amp;utm_campaign=FR1-Daily-3-31-26&amp;utm_term=FR1%20Daily" TargetMode="External"/><Relationship Id="rId1116" Type="http://schemas.openxmlformats.org/officeDocument/2006/relationships/hyperlink" Target="https://www.star-telegram.com/news/local/community/northeast-tarrant/article314840078.html" TargetMode="External"/><Relationship Id="rId1463" Type="http://schemas.openxmlformats.org/officeDocument/2006/relationships/hyperlink" Target="https://www.federalregister.gov/documents/2026/07/06/2026-13609/counter-uas-authority-for-state-local-tribal-and-territorial-law-enforcement-and-correctional" TargetMode="External"/><Relationship Id="rId265" Type="http://schemas.openxmlformats.org/officeDocument/2006/relationships/hyperlink" Target="https://stacks.cdc.gov/view/cdc/163954" TargetMode="External"/><Relationship Id="rId472" Type="http://schemas.openxmlformats.org/officeDocument/2006/relationships/hyperlink" Target="https://www.youtube.com/watch?v=ng20W7V1i-M" TargetMode="External"/><Relationship Id="rId900" Type="http://schemas.openxmlformats.org/officeDocument/2006/relationships/hyperlink" Target="https://www.cair.com/press_releases/cair-files-eeoc-complaint-on-behalf-of-muslim-paramedic-in-baltimore-suspended-for-wearing-a-beard/" TargetMode="External"/><Relationship Id="rId1323" Type="http://schemas.openxmlformats.org/officeDocument/2006/relationships/hyperlink" Target="https://www.firerescue1.com/former-n-m-firefighters-acquitted-in-high-profile-rape-trial?utm_source=delivra&amp;utm_medium=email&amp;utm_campaign=FR1-Daily-7-9-25&amp;utm_id=9189584&amp;dlv-emuid=fed355b8-46a2-4fa4-b55c-4d602dde33c4&amp;dlv-mlid=9189584" TargetMode="External"/><Relationship Id="rId1530" Type="http://schemas.openxmlformats.org/officeDocument/2006/relationships/hyperlink" Target="https://www.congress.gov/bill/119th-congress/senate-bill/237" TargetMode="External"/><Relationship Id="rId125" Type="http://schemas.openxmlformats.org/officeDocument/2006/relationships/hyperlink" Target="https://com.ohio.gov/" TargetMode="External"/><Relationship Id="rId332" Type="http://schemas.openxmlformats.org/officeDocument/2006/relationships/hyperlink" Target="https://www.cdc.gov/niosh/firefighters/programs/pdfs/f202602.pdf" TargetMode="External"/><Relationship Id="rId777" Type="http://schemas.openxmlformats.org/officeDocument/2006/relationships/hyperlink" Target="https://www.firerescue1.com/apparatus-crash/fla-firefighter-fired-after-driving-into-path-of-brightline-train?utm_source=delivra&amp;utm_medium=email&amp;utm_campaign=FR1-Daily-4-11-25&amp;utm_id=8775294&amp;dlv-emuid=fed355b8-46a2-4fa4-b55c-4d602dde33c4&amp;dlv-mlid=8775294" TargetMode="External"/><Relationship Id="rId984" Type="http://schemas.openxmlformats.org/officeDocument/2006/relationships/hyperlink" Target="https://mgaleg.maryland.gov/2026RS/bills/sb/sb0445T.pdf" TargetMode="External"/><Relationship Id="rId637" Type="http://schemas.openxmlformats.org/officeDocument/2006/relationships/hyperlink" Target="https://www.nytimes.com/interactive/2025/12/09/opinion/editorials/us-china-military-ai-tech.html?nl=Breaking+News" TargetMode="External"/><Relationship Id="rId844" Type="http://schemas.openxmlformats.org/officeDocument/2006/relationships/hyperlink" Target="https://www.firerescue1.com/legal/calif-city-to-pay-1-7m-to-settle-gender-discrimination-suit?utm_source=delivra&amp;utm_medium=email&amp;utm_campaign=FR1-Daily-11-12-25&amp;utm_id=9800159&amp;dlv-emuid=fed355b8-46a2-4fa4-b55c-4d602dde33c4&amp;dlv-mlid=9800159" TargetMode="External"/><Relationship Id="rId1267" Type="http://schemas.openxmlformats.org/officeDocument/2006/relationships/hyperlink" Target="https://www.firerescue1.com/legal/fla-firefighters-paramedic-charged-with-beating-waterboarding-coworker" TargetMode="External"/><Relationship Id="rId1474" Type="http://schemas.openxmlformats.org/officeDocument/2006/relationships/hyperlink" Target="https://www.fireengineering.com/firefighting/ky-house-passes-bill-criminalizing-harassment-of-first-responders-including-ice/?utm_medium=email&amp;utm_source=fe_daily_newsletter&amp;utm_campaign=2026-3-26&amp;oly_enc_id=0573H1103045H2E" TargetMode="External"/><Relationship Id="rId276" Type="http://schemas.openxmlformats.org/officeDocument/2006/relationships/hyperlink" Target="https://www.firerescue1.com/the-honoring-our-fallen-heroes-act-becomes-law" TargetMode="External"/><Relationship Id="rId483" Type="http://schemas.openxmlformats.org/officeDocument/2006/relationships/hyperlink" Target="https://apnews.com/article/health-human-services-layoffs-restructuring-rfk-jr-ec4d7731695e4204970c7eab953b2289" TargetMode="External"/><Relationship Id="rId690" Type="http://schemas.openxmlformats.org/officeDocument/2006/relationships/hyperlink" Target="https://www.firerescue1.com/legal/judge-orders-mo-firefighter-reinstated-after-fatal-2021-crash?mc_cid=627d821bd0&amp;mc_eid=cbaa4ade01" TargetMode="External"/><Relationship Id="rId704" Type="http://schemas.openxmlformats.org/officeDocument/2006/relationships/hyperlink" Target="https://lafd.org/news/two-lafd-firefighters-sustain-minor-injuries-vehicle-accident-while-responding-structure-fire" TargetMode="External"/><Relationship Id="rId911" Type="http://schemas.openxmlformats.org/officeDocument/2006/relationships/hyperlink" Target="https://www.justice.gov/opa/pr/justice-department-launches-investigation-rhode-island-race-based-employment-preferences" TargetMode="External"/><Relationship Id="rId1127" Type="http://schemas.openxmlformats.org/officeDocument/2006/relationships/hyperlink" Target="https://www.firerescue1.com/fire-based-ems/pediatric-ed-readiness-guidance-could-save-thousands-of-lives-and-ems-has-a-role-to-play?utm_source=Sailthru&amp;utm_medium=email&amp;utm_campaign=FR1-Daily-2-17-26&amp;utm_term=FR1%20Daily" TargetMode="External"/><Relationship Id="rId1334" Type="http://schemas.openxmlformats.org/officeDocument/2006/relationships/hyperlink" Target="https://www.firerescue1.com/fire-department-management/va-county-bans-fd-from-responding-to-calls-citing-operational-deficiencies?utm_source=delivra&amp;utm_medium=email&amp;utm_campaign=FR1-Daily-5-27-25&amp;utm_id=8978887&amp;dlv-emuid=fed355b8-46a2-4fa4-b55c-4d602dde33c4&amp;dlv-mlid=8978887" TargetMode="External"/><Relationship Id="rId1541" Type="http://schemas.openxmlformats.org/officeDocument/2006/relationships/hyperlink" Target="https://apnews.com/article/social-security-changes-congress-pensions-3a8d55e0d236d2ee01abce6d94a60d0c" TargetMode="External"/><Relationship Id="rId40" Type="http://schemas.openxmlformats.org/officeDocument/2006/relationships/hyperlink" Target="https://apnews.com/article/google-reverse-keyword-search-privacy-c5a0bc6f3790213f92e78aae720d2379" TargetMode="External"/><Relationship Id="rId136" Type="http://schemas.openxmlformats.org/officeDocument/2006/relationships/hyperlink" Target="https://apnews.com/world-news/california-los-angeles-area-wildfires-wildfires-general-news-domestic-news-0dfd72012e85c8c682a7a5dfa678274c" TargetMode="External"/><Relationship Id="rId343" Type="http://schemas.openxmlformats.org/officeDocument/2006/relationships/hyperlink" Target="https://chicago.suntimes.com/crime/2026/03/20/man-charged-firefighter-death-michael-altman" TargetMode="External"/><Relationship Id="rId550" Type="http://schemas.openxmlformats.org/officeDocument/2006/relationships/hyperlink" Target="https://www.hstoday.us/fema-dhs-federal-pages/column-federal-courts-block-dhs-and-fema-dei-grant-conditions/" TargetMode="External"/><Relationship Id="rId788" Type="http://schemas.openxmlformats.org/officeDocument/2006/relationships/hyperlink" Target="https://www.fireapparatusmagazine.com/fire-apparatus/ladder-trucks/questions-emerge-about-status-of-delray-beach-fl-firefighters-drivers-licenses-after-brightline-crash/?utm_medium=email&amp;utm_source=fe_daily_newsletter&amp;utm_campaign=2025-1-8&amp;oly_enc_id=0573H1103045H2E" TargetMode="External"/><Relationship Id="rId995" Type="http://schemas.openxmlformats.org/officeDocument/2006/relationships/hyperlink" Target="https://www.firerescue1.com/fire-department-management/n-c-fd-switches-to-24-72-shift-for-better-work-life-schedule?utm_source=delivra&amp;utm_medium=email&amp;utm_campaign=FR1-Daily-9-16-25&amp;utm_id=9505721&amp;dlv-emuid=fed355b8-46a2-4fa4-b55c-4d602dde33c4&amp;dlv-mlid=9505721" TargetMode="External"/><Relationship Id="rId1180" Type="http://schemas.openxmlformats.org/officeDocument/2006/relationships/hyperlink" Target="https://www.firerescue1.com/police/firearms-found-in-baltimore-fd-trainees-car-after-police-respond-to-threats-made-against-classmates?utm_source=delivra&amp;utm_medium=email&amp;utm_campaign=FR1-Daily-12-4-25&amp;utm_id=9932663&amp;dlv-emuid=fed355b8-46a2-4fa4-b55c-4d602dde33c4&amp;dlv-mlid=9932663" TargetMode="External"/><Relationship Id="rId1401" Type="http://schemas.openxmlformats.org/officeDocument/2006/relationships/hyperlink" Target="https://www.hfdcoa.org/wp-content/uploads/2026/03/Arbitration-Opinion-2026.pdf" TargetMode="External"/><Relationship Id="rId203" Type="http://schemas.openxmlformats.org/officeDocument/2006/relationships/hyperlink" Target="https://www.cincinnati.com/story/news/courts/2025/02/11/ohio-supreme-court-to-decide-marsys-law-case-involving-police/78410084007/" TargetMode="External"/><Relationship Id="rId648" Type="http://schemas.openxmlformats.org/officeDocument/2006/relationships/hyperlink" Target="https://www.fireengineering.com/news/report-cites-delayed-incident-command-fire-crew-dispatch-in-mi-shooting/?utm_source=fe_daily_newsletter&amp;utm_medium=email&amp;utm_campaign=2025-9-16&amp;oly_enc_id=0573H1103045H2E" TargetMode="External"/><Relationship Id="rId855" Type="http://schemas.openxmlformats.org/officeDocument/2006/relationships/hyperlink" Target="https://www.firerescue1.com/legal/no-way-of-knowing-who-to-trust-hidden-camera-found-inside-female-bunkroom-in-calif-firehouse?utm_source=delivra&amp;utm_medium=email&amp;utm_campaign=FR1-Daily-4-28-25&amp;utm_id=8843396&amp;dlv-emuid=fed355b8-46a2-4fa4-b55c-4d602dde33c4&amp;dlv-mlid=8843396" TargetMode="External"/><Relationship Id="rId1040" Type="http://schemas.openxmlformats.org/officeDocument/2006/relationships/hyperlink" Target="https://www.fireengineering.com/firefighting/fire-leadership/nh-chiefs-retirement-averts-discipline-decision-after-dwi-charge/?utm_medium=email&amp;utm_source=fe_daily_newsletter&amp;utm_campaign=2025-12-4&amp;oly_enc_id=0573H1103045H2E" TargetMode="External"/><Relationship Id="rId1278" Type="http://schemas.openxmlformats.org/officeDocument/2006/relationships/hyperlink" Target="https://www.firerescue1.com/legal/fla-firefighters-paramedic-charged-with-beating-waterboarding-coworker?utm_source=delivra&amp;utm_medium=email&amp;utm_campaign=FR1-Daily-12-1-25&amp;utm_id=9909087&amp;dlv-emuid=fed355b8-46a2-4fa4-b55c-4d602dde33c4&amp;dlv-mlid=9909087" TargetMode="External"/><Relationship Id="rId1485" Type="http://schemas.openxmlformats.org/officeDocument/2006/relationships/hyperlink" Target="https://x.com/GovCox/status/1997825140152004764" TargetMode="External"/><Relationship Id="rId287" Type="http://schemas.openxmlformats.org/officeDocument/2006/relationships/hyperlink" Target="https://apnews.com/article/wildfire-wildland-firefighting-colorado-trump-administration-549b10807a4491bc50ba42d9450de9cc" TargetMode="External"/><Relationship Id="rId410" Type="http://schemas.openxmlformats.org/officeDocument/2006/relationships/hyperlink" Target="https://www.firerescue1.com/firefighter-death/articles/philadelphia-building-collapse-kills-veteran-firefighter-injures-5-kTdyX5Zo9cWXQ4EU/" TargetMode="External"/><Relationship Id="rId494" Type="http://schemas.openxmlformats.org/officeDocument/2006/relationships/hyperlink" Target="https://sanjosespotlight.com/san-jose-firefighters-take-part-in-california-cancer-research-after-initial-denial/?mc_cid=402768cb96&amp;mc_eid=cbaa4ade01" TargetMode="External"/><Relationship Id="rId508" Type="http://schemas.openxmlformats.org/officeDocument/2006/relationships/hyperlink" Target="https://www.nfpa.org/codes-and-standards/nfpa-1971-standard-development/1971" TargetMode="External"/><Relationship Id="rId715" Type="http://schemas.openxmlformats.org/officeDocument/2006/relationships/hyperlink" Target="https://www.firerescue1.com/aviation-incidents-airports-and-arff/ntsb-nyc-runway-warning-system-failed-as-arff-rig-lacked-transponder?utm_source=Sailthru&amp;utm_medium=email&amp;utm_campaign=FR1-Daily-3-25-26&amp;utm_term=FR1%20Daily" TargetMode="External"/><Relationship Id="rId922" Type="http://schemas.openxmlformats.org/officeDocument/2006/relationships/hyperlink" Target="https://law.justia.com/cases/federal/district-courts/FSupp/758/451/1809462/" TargetMode="External"/><Relationship Id="rId1138" Type="http://schemas.openxmlformats.org/officeDocument/2006/relationships/hyperlink" Target="https://emsartifact.com/2025/08/the-wages-of-upcoding/" TargetMode="External"/><Relationship Id="rId1345" Type="http://schemas.openxmlformats.org/officeDocument/2006/relationships/hyperlink" Target="https://www.firerescue1.com/legal/chicago-ffs-sue-city-fd-over-violation-of-constitutional-rights-in-search-for-guns-weapons?utm_source=delivra&amp;utm_medium=email&amp;utm_campaign=FR1-Daily-4-3-25&amp;utm_id=8734523&amp;dlv-emuid=fed355b8-46a2-4fa4-b55c-4d602dde33c4&amp;dlv-mlid=8734523" TargetMode="External"/><Relationship Id="rId147" Type="http://schemas.openxmlformats.org/officeDocument/2006/relationships/hyperlink" Target="https://www.fireengineering.com/news/report-details-critical-failures-in-ma-fire-sprinkler-inspections/?utm_source=fe_daily_newsletter&amp;utm_medium=email&amp;utm_campaign=2025-9-29&amp;oly_enc_id=0573H1103045H2E" TargetMode="External"/><Relationship Id="rId354" Type="http://schemas.openxmlformats.org/officeDocument/2006/relationships/hyperlink" Target="https://oem.bmj.com/content/oemed/71/6/388.full.pdf" TargetMode="External"/><Relationship Id="rId799" Type="http://schemas.openxmlformats.org/officeDocument/2006/relationships/hyperlink" Target="https://www.newstribune.com/news/2026/may/29/firefighters-bring-dc-firm-into-lawsuit-against/" TargetMode="External"/><Relationship Id="rId1191" Type="http://schemas.openxmlformats.org/officeDocument/2006/relationships/hyperlink" Target="https://www.washingtonpost.com/dc-md-va/2025/01/20/trump-pardons-jan-6-defendants/" TargetMode="External"/><Relationship Id="rId1205" Type="http://schemas.openxmlformats.org/officeDocument/2006/relationships/hyperlink" Target="https://www.firerescue1.com/health-wellness/jo-terry-ptsd-does-not-have-to-end-in-tragedy?utm_source=delivra&amp;utm_medium=email&amp;utm_campaign=FR1-Daily-1-23-25&amp;utm_id=8399178&amp;dlv-emuid=fed355b8-46a2-4fa4-b55c-4d602dde33c4&amp;dlv-mlid=8399178" TargetMode="External"/><Relationship Id="rId51" Type="http://schemas.openxmlformats.org/officeDocument/2006/relationships/hyperlink" Target="https://www.lehighvalleylive.com/easton/2026/02/firefighter-hospitalized-numerous-people-rescued-in-raging-downtown-easton-fire.html" TargetMode="External"/><Relationship Id="rId561" Type="http://schemas.openxmlformats.org/officeDocument/2006/relationships/hyperlink" Target="https://www.justice.gov/opa/pr/atf-seizes-thousands-illegal-firearms-bound-cartels-mexico" TargetMode="External"/><Relationship Id="rId659" Type="http://schemas.openxmlformats.org/officeDocument/2006/relationships/hyperlink" Target="https://www.facebook.com/SpringdaleVfd273" TargetMode="External"/><Relationship Id="rId866" Type="http://schemas.openxmlformats.org/officeDocument/2006/relationships/hyperlink" Target="https://19thnews.org/2025/02/dei-women-wildland-firefighting-bootcamps-canceled/" TargetMode="External"/><Relationship Id="rId1289" Type="http://schemas.openxmlformats.org/officeDocument/2006/relationships/hyperlink" Target="https://www.fox19.com/2025/11/06/cincinnati-assistant-fire-chief-fired-helping-former-chief-lawsuit-sources/" TargetMode="External"/><Relationship Id="rId1412" Type="http://schemas.openxmlformats.org/officeDocument/2006/relationships/hyperlink" Target="https://apnews.com/article/utah-labor-teacher-unions-collective-bargaining-06d1ea167c2016b490e0acd40bffce8b" TargetMode="External"/><Relationship Id="rId1496" Type="http://schemas.openxmlformats.org/officeDocument/2006/relationships/hyperlink" Target="https://www.ems1.com/jury-convicts-man-in-killing-of-veteran-fdny-ems-captain" TargetMode="External"/><Relationship Id="rId214" Type="http://schemas.openxmlformats.org/officeDocument/2006/relationships/hyperlink" Target="https://www.fireengineering.com/firefighting/us-cites-georgia-firm-after-chemical-cloud-disrupted-life-in-atlantas-suburbs/?oly_enc_id=0573H1103045H2E" TargetMode="External"/><Relationship Id="rId298" Type="http://schemas.openxmlformats.org/officeDocument/2006/relationships/hyperlink" Target="https://www.cdc.gov/niosh/firefighters/programs/pdfs/face202209.pdf" TargetMode="External"/><Relationship Id="rId421" Type="http://schemas.openxmlformats.org/officeDocument/2006/relationships/hyperlink" Target="https://www.firerescue1.com/line-of-duty-death-lodd/conn-firefighter-dies-after-being-struck-by-piece-of-fire-apparatus-at-house-fire" TargetMode="External"/><Relationship Id="rId519" Type="http://schemas.openxmlformats.org/officeDocument/2006/relationships/hyperlink" Target="https://www.firefighternation.com/finance/fire-service-grants/states-challenge-anti-immigrant-clauses-in-federal-fema-grant-conditions/?utm_source=fe_daily_newsletter&amp;utm_medium=email&amp;utm_campaign=2026-7-29&amp;oly_enc_id=0573H1103045H2E" TargetMode="External"/><Relationship Id="rId1051" Type="http://schemas.openxmlformats.org/officeDocument/2006/relationships/hyperlink" Target="https://www.firerescue1.com/police/just-like-charlie-kirk-former-conn-ff-charged-with-threatening-officials?utm_source=delivra&amp;utm_medium=email&amp;utm_campaign=FR1-Daily-10-30-25&amp;utm_id=9709386&amp;dlv-emuid=fed355b8-46a2-4fa4-b55c-4d602dde33c4&amp;dlv-mlid=9709386" TargetMode="External"/><Relationship Id="rId1149" Type="http://schemas.openxmlformats.org/officeDocument/2006/relationships/hyperlink" Target="https://litigationtracker.law.georgetown.edu/litigation/st-lukes-health-system-ltd-v-labrador/" TargetMode="External"/><Relationship Id="rId1356" Type="http://schemas.openxmlformats.org/officeDocument/2006/relationships/hyperlink" Target="https://apnews.com/article/los-angeles-wildfire-mayor-karen-bass-firefighters-ad56f6f47991e90b5ebde2b890e3699e" TargetMode="External"/><Relationship Id="rId158" Type="http://schemas.openxmlformats.org/officeDocument/2006/relationships/hyperlink" Target="https://www.oshkoshcorp.com/" TargetMode="External"/><Relationship Id="rId726" Type="http://schemas.openxmlformats.org/officeDocument/2006/relationships/hyperlink" Target="https://links-2.govdelivery.com/CL0/https:%2F%2Fgcc02.safelinks.protection.outlook.com%2F%3Furl=https%253A%252F%252Fwww.transportation.gov%252Fodapc%252Fcbd-notice%26data=05%257C02%257Cdoug.simon%2540dot.gov%257C1dbd56275eff401e4c3708de3e7a2637%257Cc4cd245b44f04395a1aa3848d258f78b%257C0%257C0%257C639016891498585719%257CUnknown%257CTWFpbGZsb3d8eyJFbXB0eU1hcGkiOnRydWUsIlYiOiIwLjAuMDAwMCIsIlAiOiJXaW4zMiIsIkFOIjoiTWFpbCIsIldUIjoyfQ%253D%253D%257C4000%257C%257C%257C%26sdata=6rZScQVeElat6x%252B1e0whg5K0GmIPljztB3Zft8pEEAg%253D%26reserved=0/1/0101019b382ce7c6-28053cac-b214-484c-b7aa-ea0aad94c258-000000/XrR9pjRUrOOd0SbWKcyNtoGzzh-DICF_WzN1nEZw1aw=436" TargetMode="External"/><Relationship Id="rId933" Type="http://schemas.openxmlformats.org/officeDocument/2006/relationships/hyperlink" Target="https://www.eeoc.gov/what-do-if-you-experience-discrimination-related-dei-work?utm_medium=email&amp;utm_source=govdelivery" TargetMode="External"/><Relationship Id="rId1009" Type="http://schemas.openxmlformats.org/officeDocument/2006/relationships/hyperlink" Target="https://www.tampabay.com/news/florida-politics/2023/11/20/florida-how-to-medical-marijuana-card-pot/" TargetMode="External"/><Relationship Id="rId62" Type="http://schemas.openxmlformats.org/officeDocument/2006/relationships/hyperlink" Target="https://apnews.com/article/palisades-fire-los-angeles-wildfire-b6f52b221bbc29fc8dcb8723024fdd06" TargetMode="External"/><Relationship Id="rId365" Type="http://schemas.openxmlformats.org/officeDocument/2006/relationships/hyperlink" Target="https://www.milliken.com/en-us" TargetMode="External"/><Relationship Id="rId572" Type="http://schemas.openxmlformats.org/officeDocument/2006/relationships/hyperlink" Target="https://www.fireengineering.com/firefighting/niosh-report-finds-firefighting-tactics-contributed-to-deadly-me-silo-explosion/?utm_source=fe_daily_newsletter&amp;utm_medium=email&amp;utm_campaign=2026-8-10&amp;oly_enc_id=0573H1103045H2E" TargetMode="External"/><Relationship Id="rId1216" Type="http://schemas.openxmlformats.org/officeDocument/2006/relationships/hyperlink" Target="https://www.firerescue1.com/labor-and-union-issues/3-fla-firefighters-fired-2-suspended-over-bug-zapper-hazing-investigation" TargetMode="External"/><Relationship Id="rId1423" Type="http://schemas.openxmlformats.org/officeDocument/2006/relationships/hyperlink" Target="https://www.iaff.org/news/cincinnati-fire-fighters-win-on-pay-parity-and-job-related-illness-leave/?fbclid=IwY2xjawOSkOxleHRuA2FlbQIxMQBzcnRjBmFwcF9pZBAyMjIwMzkxNzg4MjAwODkyAAEeHc4UcMgrojZAqRmoRjbPlbHy9i2kk7916_CGgttUoRtICaHHwspWOO_oNu4_aem_AFr4fp3VmFZQTW-DyRjN_g" TargetMode="External"/><Relationship Id="rId225" Type="http://schemas.openxmlformats.org/officeDocument/2006/relationships/hyperlink" Target="https://www.fireengineering.com/news/nj-city-unveils-tough-new-e-bike-rules-with-2000-fines/?utm_source=fe_daily_newsletter&amp;utm_medium=email&amp;utm_campaign=2025-3-6&amp;oly_enc_id=0573H1103045H2E" TargetMode="External"/><Relationship Id="rId432" Type="http://schemas.openxmlformats.org/officeDocument/2006/relationships/hyperlink" Target="https://apnews.com/article/public-safety-officers-death-benefits-program-backlog-6fb357a85bf3d66202d20599302594cf" TargetMode="External"/><Relationship Id="rId877" Type="http://schemas.openxmlformats.org/officeDocument/2006/relationships/hyperlink" Target="mailto:news-alt@law360.com" TargetMode="External"/><Relationship Id="rId1062" Type="http://schemas.openxmlformats.org/officeDocument/2006/relationships/hyperlink" Target="https://nmpoliticalreport.com/2025/02/26/bernco-commission-finalizes-firefighter-cannabis-rules/" TargetMode="External"/><Relationship Id="rId737" Type="http://schemas.openxmlformats.org/officeDocument/2006/relationships/hyperlink" Target="https://www.wmur.com/article/derry-fire-chief-no-contest-dwi-first-offense-charge/69518321" TargetMode="External"/><Relationship Id="rId944" Type="http://schemas.openxmlformats.org/officeDocument/2006/relationships/hyperlink" Target="https://apnews.com/article/maryland-state-police-hiring-discrimination-settlement-35af72d47beea113220bdf14767b258c" TargetMode="External"/><Relationship Id="rId1367" Type="http://schemas.openxmlformats.org/officeDocument/2006/relationships/hyperlink" Target="https://www.firerescue1.com/legal/salt-lake-city-fire-captain-charged-with-sexually-abusing-ems-students?utm_source=delivra&amp;utm_medium=email&amp;utm_campaign=FR1-Daily-1-31-25&amp;utm_id=8440130&amp;dlv-emuid=fed355b8-46a2-4fa4-b55c-4d602dde33c4&amp;dlv-mlid=8440130" TargetMode="External"/><Relationship Id="rId73" Type="http://schemas.openxmlformats.org/officeDocument/2006/relationships/hyperlink" Target="https://people.com/people-en-espanol-journalist-and-mom-died-nyc-apartment-fire-11967330" TargetMode="External"/><Relationship Id="rId169" Type="http://schemas.openxmlformats.org/officeDocument/2006/relationships/hyperlink" Target="https://apnews.com/article/gabriel-house-fall-river-fire-assisted-living-f82f5503558251386b79b98e6cf595ec" TargetMode="External"/><Relationship Id="rId376" Type="http://schemas.openxmlformats.org/officeDocument/2006/relationships/hyperlink" Target="https://www.firerescue1.com/legal/chief-we-have-a-mayday-incident-command-scrutinized-in-ill-lodd-trial" TargetMode="External"/><Relationship Id="rId583" Type="http://schemas.openxmlformats.org/officeDocument/2006/relationships/hyperlink" Target="https://www.cincinnati.com/story/news/2026/04/22/fire-north-edgewood-avenue-spring-grove-village-schwartz-archambault-dispatch/89596461007/?utm_source=enquirer-dailybriefing-strada&amp;utm_medium=email&amp;utm_campaign=dailybriefing-headline-stack&amp;utm_term=hero&amp;utm_content=pcin-cincinnati-nletter65" TargetMode="External"/><Relationship Id="rId790" Type="http://schemas.openxmlformats.org/officeDocument/2006/relationships/hyperlink" Target="https://www.wptv.com/news/region-s-palm-beach-county/delray-beach/4-delray-beach-fire-rescue-employees-placed-on-leave-after-brightline-crash-chief-says" TargetMode="External"/><Relationship Id="rId804" Type="http://schemas.openxmlformats.org/officeDocument/2006/relationships/hyperlink" Target="https://ohiohouse.gov/news/republican/governor-kasich-signs-legislation-providing-workers-compensation-eligibility-for-firefighters-at-risk-for-cancer-87012" TargetMode="External"/><Relationship Id="rId1227" Type="http://schemas.openxmlformats.org/officeDocument/2006/relationships/hyperlink" Target="https://www.mlive.com/news/flint/2025/09/how-the-deadly-grand-blanc-township-church-attack-unfolded-in-minutes.html" TargetMode="External"/><Relationship Id="rId1434" Type="http://schemas.openxmlformats.org/officeDocument/2006/relationships/hyperlink" Target="https://www.dispatch.com/story/news/local/2025/05/13/sutphen-teamsters-nlrb-columbus-council-votes-against-fire-truck-purchase/83589052007/" TargetMode="External"/><Relationship Id="rId4" Type="http://schemas.openxmlformats.org/officeDocument/2006/relationships/settings" Target="settings.xml"/><Relationship Id="rId236" Type="http://schemas.openxmlformats.org/officeDocument/2006/relationships/hyperlink" Target="https://www.washingtonpost.com/local/public-safety/rowhouse-where-fire-killed-man-and-injured-child-was-not-approved-for-rentals-city-officials-say/2019/08/20/8c3342e4-c35b-11e9-9986-1fb3e4397be4_story.html" TargetMode="External"/><Relationship Id="rId443" Type="http://schemas.openxmlformats.org/officeDocument/2006/relationships/hyperlink" Target="https://www.nj.com/news/2019/03/you-cant-make-me-shave-my-beard-born-again-christian-firefighter-tells-nj-department.html" TargetMode="External"/><Relationship Id="rId650" Type="http://schemas.openxmlformats.org/officeDocument/2006/relationships/hyperlink" Target="https://www.firerescue1.com/violence-against-first-responders/miss-firefighters-hospitalized-assaulted-by-crowd-of-hundreds-at-fatal-crash?utm_source=delivra&amp;utm_medium=email&amp;utm_campaign=FR1-Daily-8-6-25&amp;utm_id=9309446&amp;dlv-emuid=fed355b8-46a2-4fa4-b55c-4d602dde33c4&amp;dlv-mlid=9309446" TargetMode="External"/><Relationship Id="rId888" Type="http://schemas.openxmlformats.org/officeDocument/2006/relationships/hyperlink" Target="https://www.firerescue1.com/legal/former-del-firefighters-sentenced-in-harassment-case-tied-to-noose-allegations?utm_source=Sailthru&amp;utm_medium=email&amp;utm_campaign=FR1-Daily-7-28-26&amp;utm_term=FR1%20Daily" TargetMode="External"/><Relationship Id="rId1073" Type="http://schemas.openxmlformats.org/officeDocument/2006/relationships/hyperlink" Target="https://www.tgh.org/news/tgh-press-releases/2026/august/tgh-prepares-to-deploy-first-in-the-nation-whole-blood-drone-delivery-program" TargetMode="External"/><Relationship Id="rId1280" Type="http://schemas.openxmlformats.org/officeDocument/2006/relationships/hyperlink" Target="https://www.fireengineering.com/firefighting/fire-leadership/nj-fire-chief-fined-after-trying-to-start-business-with-his-firefighters/?utm_medium=email&amp;utm_source=fe_daily_newsletter&amp;utm_campaign=2025-11-14&amp;oly_enc_id=0573H1103045H2E" TargetMode="External"/><Relationship Id="rId1501" Type="http://schemas.openxmlformats.org/officeDocument/2006/relationships/hyperlink" Target="https://www.oshkoshcorp.com/" TargetMode="External"/><Relationship Id="rId303" Type="http://schemas.openxmlformats.org/officeDocument/2006/relationships/hyperlink" Target="https://app.powerbigov.us/view?r=eyJrIjoiZWZhOTdmNzktMTAxMi00MDliLTliYzMtMDkwY2UxNGZhMTZjIiwidCI6IjljZTcwODY5LTYwZGItNDRmZC1hYmU4LWQyNzY3MDc3ZmM4ZiJ9" TargetMode="External"/><Relationship Id="rId748" Type="http://schemas.openxmlformats.org/officeDocument/2006/relationships/hyperlink" Target="mailto:usfa@service.govdelivery.com" TargetMode="External"/><Relationship Id="rId955" Type="http://schemas.openxmlformats.org/officeDocument/2006/relationships/hyperlink" Target="https://www.firefighternation.com/fire-leadership/doj-ends-kansas-city-mo-fire-department-discrimination-investigation/?oly_enc_id=0573H1103045H2E" TargetMode="External"/><Relationship Id="rId1140" Type="http://schemas.openxmlformats.org/officeDocument/2006/relationships/hyperlink" Target="https://www.9news.com/article/news/crime/paramedic-charged-manslaughter-boulder/73-ec096b3f-4d1f-4993-8b50-79a7a4498184" TargetMode="External"/><Relationship Id="rId1378" Type="http://schemas.openxmlformats.org/officeDocument/2006/relationships/hyperlink" Target="https://www.fairnesscenter.org/cases/denver-fire-fighters-local-858-v-colorado-professional-fire-fighters-iaff/" TargetMode="External"/><Relationship Id="rId84" Type="http://schemas.openxmlformats.org/officeDocument/2006/relationships/hyperlink" Target="https://portal.ct.gov/das/office-of-state-building-inspector/building-and-fire-code-adoption-process?language=en_US" TargetMode="External"/><Relationship Id="rId387" Type="http://schemas.openxmlformats.org/officeDocument/2006/relationships/hyperlink" Target="https://www.youtube.com/watch?v=jMKYTiZvMPU" TargetMode="External"/><Relationship Id="rId510" Type="http://schemas.openxmlformats.org/officeDocument/2006/relationships/hyperlink" Target="https://www.dhs.gov/science-and-technology/national-urban-security-technology-laboratory" TargetMode="External"/><Relationship Id="rId594" Type="http://schemas.openxmlformats.org/officeDocument/2006/relationships/hyperlink" Target="https://www.baltimoresun.com/2026/03/24/baltimore-county-essex-fire-tuesday/" TargetMode="External"/><Relationship Id="rId608" Type="http://schemas.openxmlformats.org/officeDocument/2006/relationships/hyperlink" Target="https://www.fireengineering.com/firefighting/niosh-report-reveals-critical-failures-in-ga-warehouse-fire-lodd/?utm_source=fe_daily_newsletter&amp;utm_medium=email&amp;utm_campaign=2026-3-26&amp;oly_enc_id=0573H1103045H2E" TargetMode="External"/><Relationship Id="rId815" Type="http://schemas.openxmlformats.org/officeDocument/2006/relationships/hyperlink" Target="https://www.firerescue1.com/firefighter-training/not-mandatory-mo-fd-skipped-formal-aars-after-two-recent-lodds" TargetMode="External"/><Relationship Id="rId1238" Type="http://schemas.openxmlformats.org/officeDocument/2006/relationships/hyperlink" Target="https://www.fox35orlando.com/news/former-florida-firefighters-hazing-incident-avoid-prison-time-plea-deal" TargetMode="External"/><Relationship Id="rId1445" Type="http://schemas.openxmlformats.org/officeDocument/2006/relationships/hyperlink" Target="https://www.cincinnati-oh.gov/ecc/arc/" TargetMode="External"/><Relationship Id="rId247" Type="http://schemas.openxmlformats.org/officeDocument/2006/relationships/hyperlink" Target="https://apnews.com/article/north-america-us-news-business-paradise-wildfires-720e09a42e8942ed8bac91b4bcf85b3c" TargetMode="External"/><Relationship Id="rId899" Type="http://schemas.openxmlformats.org/officeDocument/2006/relationships/hyperlink" Target="https://www.firefighternation.com/fire-leadership/charlotte-nc-settled-ex-battalion-chiefs-lawsuit-before-naming-his-wife-police-chief/?utm_medium=email&amp;utm_source=fe_daily_newsletter&amp;utm_campaign=2025-11-4&amp;oly_enc_id=0573H1103045H2E" TargetMode="External"/><Relationship Id="rId1000" Type="http://schemas.openxmlformats.org/officeDocument/2006/relationships/hyperlink" Target="https://www.fox35orlando.com/news/kissimmee-approves-firefighter-schedule-overhaul-adds-property-fee-fund-plan" TargetMode="External"/><Relationship Id="rId1084" Type="http://schemas.openxmlformats.org/officeDocument/2006/relationships/hyperlink" Target="https://www.wcia.com/top-stories/springfield-ems-worker-pleads-guilty-to-involuntary-manslaughter-in-2022-patient-death/" TargetMode="External"/><Relationship Id="rId1305" Type="http://schemas.openxmlformats.org/officeDocument/2006/relationships/hyperlink" Target="https://www.fireengineering.com/news/fdny-suspends-11-firefighters-three-captains-over-hazing-videos-transfers-nine-others/?utm_source=fe_daily_newsletter&amp;utm_medium=email&amp;utm_campaign=2025-10-1&amp;oly_enc_id=0573H1103045H2E" TargetMode="External"/><Relationship Id="rId107" Type="http://schemas.openxmlformats.org/officeDocument/2006/relationships/hyperlink" Target="https://www.pew.org/en/research-and-analysis/reports/2025/02/small-single-stairway-apartment-buildings-have-strong-safety-record" TargetMode="External"/><Relationship Id="rId454" Type="http://schemas.openxmlformats.org/officeDocument/2006/relationships/hyperlink" Target="https://www.cdc.gov/niosh/firefighters/programs/pdfs/face202210.pdf" TargetMode="External"/><Relationship Id="rId661" Type="http://schemas.openxmlformats.org/officeDocument/2006/relationships/hyperlink" Target="https://www.youtube.com/watch?v=_wg9oNLLpwM" TargetMode="External"/><Relationship Id="rId759" Type="http://schemas.openxmlformats.org/officeDocument/2006/relationships/hyperlink" Target="https://www.firehouse.com/safety-health/article/10507745/burton-clark-lack-of-seatbelts-killed-brian-hunton" TargetMode="External"/><Relationship Id="rId966" Type="http://schemas.openxmlformats.org/officeDocument/2006/relationships/hyperlink" Target="https://www.msn.com/en-us/news/us/wichita-firefighters-battle-for-paid-parental-leave/ar-AA1MjeXf?apiversion=v2&amp;domshim=1&amp;noservercache=1&amp;noservertelemetry=1&amp;batchservertelemetry=1&amp;renderwebcomponents=1&amp;wcseo=1" TargetMode="External"/><Relationship Id="rId1291" Type="http://schemas.openxmlformats.org/officeDocument/2006/relationships/hyperlink" Target="https://www.firerescue1.com/police/just-like-charlie-kirk-former-conn-ff-charged-with-threatening-officials?utm_source=delivra&amp;utm_medium=email&amp;utm_campaign=FR1-Daily-10-30-25&amp;utm_id=9709386&amp;dlv-emuid=fed355b8-46a2-4fa4-b55c-4d602dde33c4&amp;dlv-mlid=9709386" TargetMode="External"/><Relationship Id="rId1389" Type="http://schemas.openxmlformats.org/officeDocument/2006/relationships/hyperlink" Target="https://www.fox19.com/2026/07/06/fired-cincinnati-assistant-fire-chief-wins-arbitration-case-union-president-says/?fbclid=IwY2xjawS41ehleHRuA2FlbQIxMABicmlkETJVT3JVVXdQQkQ1NXU3MHo2c3J0YwZhcHBfaWQQMjIyMDM5MTc4ODIwMDg5MgABHgzzsFJEB6nbSpxB_wp_DwKd2Adc6YYQMiq7BbxM3TJkdfp3kJdxS8OHe_R__aem_xjfvygau2174QRWvv9iWsw" TargetMode="External"/><Relationship Id="rId1512" Type="http://schemas.openxmlformats.org/officeDocument/2006/relationships/hyperlink" Target="https://www.firefighternation.com/health-wellness/physical-health/expanded-cancer-coverage-for-ia-firefighters-signed-into-law/?utm_medium=email&amp;utm_source=fe_daily_newsletter&amp;utm_campaign=2025-6-10&amp;oly_enc_id=0573H1103045H2E" TargetMode="External"/><Relationship Id="rId11" Type="http://schemas.openxmlformats.org/officeDocument/2006/relationships/image" Target="media/image3.jpeg"/><Relationship Id="rId314" Type="http://schemas.openxmlformats.org/officeDocument/2006/relationships/hyperlink" Target="https://www.firerescue1.com/Personal-Protective-Equipment-PPE/the-collective-push-to-fix-our-ppe-pfas-problem?utm_source=Sailthru&amp;utm_medium=email&amp;utm_campaign=FR1-Daily-5-22-26&amp;utm_term=FR1%20Daily" TargetMode="External"/><Relationship Id="rId398" Type="http://schemas.openxmlformats.org/officeDocument/2006/relationships/hyperlink" Target="https://www.nytimes.com/2025/09/09/us/wildfires-masks-firefighters.html" TargetMode="External"/><Relationship Id="rId521" Type="http://schemas.openxmlformats.org/officeDocument/2006/relationships/hyperlink" Target="https://www.foxnews.com/us/exclusive-woman-stole-1-7m-hurricane-victims-prison-dhs-cracks-down-fema-fraud" TargetMode="External"/><Relationship Id="rId619" Type="http://schemas.openxmlformats.org/officeDocument/2006/relationships/hyperlink" Target="https://links-1.govdelivery.com/CL0/https:%2F%2Fwww.whitehouse.gov%2Fpresidential-actions%2F2025%2F06%2Frestoring-american-airspace-sovereignty%2F/1/0100019b706b4937-772f419f-d80d-4742-9fd2-754f0e079629-000000/ot2DR3t5SKFGcRQTECFs-1JpTXN6Usp63qh0CoMu04k=438" TargetMode="External"/><Relationship Id="rId1151" Type="http://schemas.openxmlformats.org/officeDocument/2006/relationships/hyperlink" Target="https://www.firerescue1.com/fire-chief/fmr-conn-fire-chief-allegedly-had-firefighter-impersonate-him-for-ems-training?utm_source=delivra&amp;utm_medium=email&amp;utm_campaign=FR1-Daily-9-19-24&amp;utm_id=7602888" TargetMode="External"/><Relationship Id="rId1249" Type="http://schemas.openxmlformats.org/officeDocument/2006/relationships/hyperlink" Target="https://www.fireengineering.com/firefighter-training/judge-orders-reinstatement-of-in-fire-captains-credentials-in-cheating-case-appeal/?utm_medium=email&amp;utm_source=fe_daily_newsletter&amp;utm_campaign=2026-4-1&amp;oly_enc_id=0573H1103045H2E" TargetMode="External"/><Relationship Id="rId95" Type="http://schemas.openxmlformats.org/officeDocument/2006/relationships/hyperlink" Target="https://hoodline.com/2026/04/portland-torches-fire-truck-giants-in-price-gouge-court-fight/" TargetMode="External"/><Relationship Id="rId160" Type="http://schemas.openxmlformats.org/officeDocument/2006/relationships/hyperlink" Target="https://rosenbaueramerica.com/" TargetMode="External"/><Relationship Id="rId826" Type="http://schemas.openxmlformats.org/officeDocument/2006/relationships/hyperlink" Target="https://www.boston.com/news/local-news/2024/05/15/former-marshfield-fire-chief-won-more-than-1-5-million-in-retaliation-lawsuit-against-town/" TargetMode="External"/><Relationship Id="rId1011" Type="http://schemas.openxmlformats.org/officeDocument/2006/relationships/hyperlink" Target="https://www.jems.com/ems-management/medical-marijuana-is-legal-in-fl-why-is-a-paramedic-being-punished/?utm_source=fe_daily_newsletter&amp;utm_medium=email&amp;utm_campaign=2026-8-6&amp;oly_enc_id=0573H1103045H2E" TargetMode="External"/><Relationship Id="rId1109" Type="http://schemas.openxmlformats.org/officeDocument/2006/relationships/hyperlink" Target="https://douglascountyga.portal.civicclerk.com/event/1172/files/agenda/7229" TargetMode="External"/><Relationship Id="rId1456" Type="http://schemas.openxmlformats.org/officeDocument/2006/relationships/hyperlink" Target="https://www.govinfo.gov/link/uscode/6/124n" TargetMode="External"/><Relationship Id="rId258" Type="http://schemas.openxmlformats.org/officeDocument/2006/relationships/hyperlink" Target="https://www.baltimoresun.com/2022/12/02/baltimore-fire-chief-niles-ford-out-as-report-is-released-on-stricker-street-fire-that-killed-3-firefighters/" TargetMode="External"/><Relationship Id="rId465" Type="http://schemas.openxmlformats.org/officeDocument/2006/relationships/hyperlink" Target="https://www.youtube.com/watch?v=V8njyRIRKnk" TargetMode="External"/><Relationship Id="rId672" Type="http://schemas.openxmlformats.org/officeDocument/2006/relationships/hyperlink" Target="https://cases.justia.com/michigan/court-of-appeals-unpublished/2025-368583.pdf?ts=1747314007" TargetMode="External"/><Relationship Id="rId1095" Type="http://schemas.openxmlformats.org/officeDocument/2006/relationships/hyperlink" Target="https://www.firerescue1.com/coronavirus-COVID-19/former-wash-first-responders-appeal-covid-19-vaccine-refusal-lawsuit-decision" TargetMode="External"/><Relationship Id="rId1316" Type="http://schemas.openxmlformats.org/officeDocument/2006/relationships/hyperlink" Target="https://www.firerescue1.com/legal/fdny-firefighter-arrested-for-punching-hitting-another-firefighter-with-chair?utm_source=delivra&amp;utm_medium=email&amp;utm_campaign=FR1-Rewind-8-17-25&amp;utm_id=9358043&amp;dlv-emuid=fed355b8-46a2-4fa4-b55c-4d602dde33c4&amp;dlv-mlid=9358043" TargetMode="External"/><Relationship Id="rId1523" Type="http://schemas.openxmlformats.org/officeDocument/2006/relationships/hyperlink" Target="https://www.jems.com/ems-management/ems-recruitment-retention/pittsburgh-pa-ems-union-sues-to-overturn-residency-requirement/?oly_enc_id=0573H1103045H2E" TargetMode="External"/><Relationship Id="rId22" Type="http://schemas.openxmlformats.org/officeDocument/2006/relationships/hyperlink" Target="https://www.nytimes.com/2025/02/17/us/fire-engines-shortage-private-equity.html" TargetMode="External"/><Relationship Id="rId118" Type="http://schemas.openxmlformats.org/officeDocument/2006/relationships/hyperlink" Target="https://www.masslive.com/news/2025/10/as-lawsuits-mount-gabriel-house-owner-doesnt-have-liability-insurance-its-not-required.html" TargetMode="External"/><Relationship Id="rId325" Type="http://schemas.openxmlformats.org/officeDocument/2006/relationships/hyperlink" Target="https://www.firerescue1.com/mayday/video-pa-firefighter-falls-from-ladder-after-earlier-mayday" TargetMode="External"/><Relationship Id="rId532" Type="http://schemas.openxmlformats.org/officeDocument/2006/relationships/hyperlink" Target="https://www.govinfo.gov/link/uscode/6/124n" TargetMode="External"/><Relationship Id="rId977" Type="http://schemas.openxmlformats.org/officeDocument/2006/relationships/hyperlink" Target="https://www.firerescue1.com/labor-and-union-issues/va-fd-sees-staffing-gains-after-switch-to-49-hour-workweek" TargetMode="External"/><Relationship Id="rId1162" Type="http://schemas.openxmlformats.org/officeDocument/2006/relationships/hyperlink" Target="https://abcnews.com/US/nyc-firefighter-dies-battling-5-alarm-brooklyn-fire/story?id=127348718" TargetMode="External"/><Relationship Id="rId171" Type="http://schemas.openxmlformats.org/officeDocument/2006/relationships/hyperlink" Target="https://www.fireengineering.com/firefighting/smoking-or-oxygen-machine-may-have-caused-deadly-fire-at-ma-assisted-living-home/?utm_medium=email&amp;utm_source=fe_daily_newsletter&amp;utm_campaign=2025-7-23&amp;oly_enc_id=0573H1103045H2E" TargetMode="External"/><Relationship Id="rId837" Type="http://schemas.openxmlformats.org/officeDocument/2006/relationships/hyperlink" Target="https://www.firerescue1.com/legal/mich-fire-chief-city-sued-over-alleged-bra-checks-of-female-firefighter" TargetMode="External"/><Relationship Id="rId1022" Type="http://schemas.openxmlformats.org/officeDocument/2006/relationships/hyperlink" Target="https://www.baltimoresun.com/2025/11/20/howard-firefighters-cannabis/" TargetMode="External"/><Relationship Id="rId1467" Type="http://schemas.openxmlformats.org/officeDocument/2006/relationships/hyperlink" Target="https://www.cga.ct.gov/2026/BA/PDF/2026HB-05449-R000536-BA.PDF" TargetMode="External"/><Relationship Id="rId269" Type="http://schemas.openxmlformats.org/officeDocument/2006/relationships/hyperlink" Target="https://stacks.cdc.gov/view/cdc/163561" TargetMode="External"/><Relationship Id="rId476" Type="http://schemas.openxmlformats.org/officeDocument/2006/relationships/hyperlink" Target="https://www.firerescue1.com/trump-administration-reinstates-head-of-9-11-health-program" TargetMode="External"/><Relationship Id="rId683" Type="http://schemas.openxmlformats.org/officeDocument/2006/relationships/hyperlink" Target="https://www.washingtonpost.com/weather/2025/01/08/pacific-palisades-fire-map-california-los-angeles/" TargetMode="External"/><Relationship Id="rId890" Type="http://schemas.openxmlformats.org/officeDocument/2006/relationships/hyperlink" Target="https://www.justice.gov/opa/pr/justice-department-concludes-eeoc-disparate-impact-guidelines-violate-constitution" TargetMode="External"/><Relationship Id="rId904" Type="http://schemas.openxmlformats.org/officeDocument/2006/relationships/hyperlink" Target="https://www.justice.gov/ag/media/1409486/dl" TargetMode="External"/><Relationship Id="rId1327" Type="http://schemas.openxmlformats.org/officeDocument/2006/relationships/hyperlink" Target="https://www.cbsnews.com/colorado/news/aurora-fire-chief-alarmed-2-firefighters-ran-aurora-cop-off-road/" TargetMode="External"/><Relationship Id="rId1534" Type="http://schemas.openxmlformats.org/officeDocument/2006/relationships/hyperlink" Target="https://www.fireengineering.com/firefighting/firefighter-health/nh-firefighters-replacing-gear-contaminated-with-pfas/?utm_medium=email&amp;utm_source=fe_daily_newsletter&amp;utm_campaign=2025-3-24&amp;oly_enc_id=0573H1103045H2E" TargetMode="External"/><Relationship Id="rId33" Type="http://schemas.openxmlformats.org/officeDocument/2006/relationships/hyperlink" Target="https://www.justice.gov/opa/pr/man-charged-northeast-philadelphia-islamic-center-arson" TargetMode="External"/><Relationship Id="rId129" Type="http://schemas.openxmlformats.org/officeDocument/2006/relationships/hyperlink" Target="https://www.firerescue1.com/legal/families-of-fallen-baltimore-firefighters-refile-lawsuit-against-city" TargetMode="External"/><Relationship Id="rId336" Type="http://schemas.openxmlformats.org/officeDocument/2006/relationships/hyperlink" Target="https://www.fireengineering.com/firefighting/niosh-report-reveals-critical-failures-in-ga-warehouse-fire-lodd/?utm_source=fe_daily_newsletter&amp;utm_medium=email&amp;utm_campaign=2026-3-26&amp;oly_enc_id=0573H1103045H2E" TargetMode="External"/><Relationship Id="rId543" Type="http://schemas.openxmlformats.org/officeDocument/2006/relationships/hyperlink" Target="https://www.nydailynews.com/2025/11/22/nyc-long-claimed-it-had-no-info-on-the-9-11-toxins-at-ground-zero-now-they-have-68-boxes-worth/" TargetMode="External"/><Relationship Id="rId988" Type="http://schemas.openxmlformats.org/officeDocument/2006/relationships/hyperlink" Target="https://www.dol.gov/sites/dolgov/files/WHD/opinion-letters/FLSA/FLSA2026-3.pdf" TargetMode="External"/><Relationship Id="rId1173" Type="http://schemas.openxmlformats.org/officeDocument/2006/relationships/hyperlink" Target="https://www.firerescue1.com/health-wellness/colo-firefighters-to-start-shifts-later-after-study-shows-early-hours-cut-sleep?utm_source=delivra&amp;utm_medium=email&amp;utm_campaign=FR1-Daily-12-16-25&amp;utm_id=9997157&amp;dlv-emuid=fed355b8-46a2-4fa4-b55c-4d602dde33c4&amp;dlv-mlid=9997157" TargetMode="External"/><Relationship Id="rId1380" Type="http://schemas.openxmlformats.org/officeDocument/2006/relationships/hyperlink" Target="https://apnews.com/article/wisconsin-union-lawsuit-collective-bargainin-75faef922860f9a7d1dc06ae1dc783d1" TargetMode="External"/><Relationship Id="rId182" Type="http://schemas.openxmlformats.org/officeDocument/2006/relationships/hyperlink" Target="https://apnews.com/article/corruption-nyc-fire-chief-guilty-5a054b75175f8f5720229f246b7e1fd0" TargetMode="External"/><Relationship Id="rId403" Type="http://schemas.openxmlformats.org/officeDocument/2006/relationships/hyperlink" Target="https://pressroom.cancer.org/Firefighters-Face-Increased-Mortality-Rates" TargetMode="External"/><Relationship Id="rId750" Type="http://schemas.openxmlformats.org/officeDocument/2006/relationships/hyperlink" Target="https://www.nbcwashington.com/news/local/500k-fire-engine-stalls-out-in-floodwater-likely-ruined/3961597/" TargetMode="External"/><Relationship Id="rId848" Type="http://schemas.openxmlformats.org/officeDocument/2006/relationships/hyperlink" Target="https://www.supremecourt.gov/DocketPDF/23/23-1039/301118/20240222113046573_23-__%20Ames%20App%20for%20Extension%20and%20Exhibits%20Combined.pdf" TargetMode="External"/><Relationship Id="rId1033" Type="http://schemas.openxmlformats.org/officeDocument/2006/relationships/hyperlink" Target="https://links-2.govdelivery.com/CL0/https:%2F%2Fgcc02.safelinks.protection.outlook.com%2F%3Furl=https%253A%252F%252Fwww.transportation.gov%252Fodapc%252Fcbd-notice%26data=05%257C02%257Cdoug.simon%2540dot.gov%257C1dbd56275eff401e4c3708de3e7a2637%257Cc4cd245b44f04395a1aa3848d258f78b%257C0%257C0%257C639016891498585719%257CUnknown%257CTWFpbGZsb3d8eyJFbXB0eU1hcGkiOnRydWUsIlYiOiIwLjAuMDAwMCIsIlAiOiJXaW4zMiIsIkFOIjoiTWFpbCIsIldUIjoyfQ%253D%253D%257C4000%257C%257C%257C%26sdata=6rZScQVeElat6x%252B1e0whg5K0GmIPljztB3Zft8pEEAg%253D%26reserved=0/1/0101019b382ce7c6-28053cac-b214-484c-b7aa-ea0aad94c258-000000/XrR9pjRUrOOd0SbWKcyNtoGzzh-DICF_WzN1nEZw1aw=436" TargetMode="External"/><Relationship Id="rId1478" Type="http://schemas.openxmlformats.org/officeDocument/2006/relationships/hyperlink" Target="https://www.wildlandfirefighter.com/2026/02/19/ca-proposal-would-guarantee-insurance-for-fire-hardened-properties/?utm_medium=email&amp;utm_source=fe_daily_newsletter&amp;utm_campaign=2026-2-20&amp;oly_enc_id=0573H1103045H2E" TargetMode="External"/><Relationship Id="rId487" Type="http://schemas.openxmlformats.org/officeDocument/2006/relationships/hyperlink" Target="https://x.com/IAFFPresident/status/1907492170656837907" TargetMode="External"/><Relationship Id="rId610" Type="http://schemas.openxmlformats.org/officeDocument/2006/relationships/hyperlink" Target="https://www.fireengineering.com/firefighting/lawsuit-alleges-communication-failures-delayed-rescue-in-deadly-la-house-fire/?utm_source=fe_daily_newsletter&amp;utm_medium=email&amp;utm_campaign=2026-3-18&amp;oly_enc_id=0573H1103045H2E" TargetMode="External"/><Relationship Id="rId694" Type="http://schemas.openxmlformats.org/officeDocument/2006/relationships/hyperlink" Target="https://www.nhtsa.gov/report-a-safety-problem" TargetMode="External"/><Relationship Id="rId708" Type="http://schemas.openxmlformats.org/officeDocument/2006/relationships/hyperlink" Target="https://www.rochesterfirst.com/community/new-mandate-requires-all-ems-vehicles-in-nys-be-equipped-with-dash-cams/" TargetMode="External"/><Relationship Id="rId915" Type="http://schemas.openxmlformats.org/officeDocument/2006/relationships/hyperlink" Target="https://www.cincinnati.com/story/news/2025/05/23/white-cincinnati-police-officers-sue-city-chief-alleging-racial-bias/83819538007/" TargetMode="External"/><Relationship Id="rId1240" Type="http://schemas.openxmlformats.org/officeDocument/2006/relationships/hyperlink" Target="https://www.whec.com/top-news/spencerport-firefighter-charged-with-animal-cruelty-after-cat-dies-from-injuries-sustained-in-fire-hose-rescue-attempt/" TargetMode="External"/><Relationship Id="rId1338" Type="http://schemas.openxmlformats.org/officeDocument/2006/relationships/hyperlink" Target="https://www.fireengineering.com/news/suspended-lafd-union-president-disputes-allegations-of-missing-receipts-ive-been-unjustly-accused/?utm_medium=email&amp;utm_source=fe_daily_newsletter&amp;utm_campaign=2025-5-12&amp;oly_enc_id=0573H1103045H2E" TargetMode="External"/><Relationship Id="rId1545" Type="http://schemas.openxmlformats.org/officeDocument/2006/relationships/hyperlink" Target="https://www.ssa.gov/policy/docs/program-explainers/windfall-elimination-provision.html" TargetMode="External"/><Relationship Id="rId347" Type="http://schemas.openxmlformats.org/officeDocument/2006/relationships/hyperlink" Target="https://www.firerescue1.com/niosh/niosh-report-finds-missed-return-to-duty-evaluation-in-md-lodd-investigation?utm_source=Sailthru&amp;utm_medium=email&amp;utm_campaign=FR1-Rewind-3-22-26&amp;utm_term=FR1%20Daily" TargetMode="External"/><Relationship Id="rId999" Type="http://schemas.openxmlformats.org/officeDocument/2006/relationships/hyperlink" Target="https://www.fox35orlando.com/news/kissimmee-approves-firefighter-schedule-overhaul-adds-property-fee-fund-plan" TargetMode="External"/><Relationship Id="rId1100" Type="http://schemas.openxmlformats.org/officeDocument/2006/relationships/hyperlink" Target="https://www.firefighternation.com/fire-leadership/spokane-wa-adds-350k-to-legal-fight-over-fired-firefighters-vaccine-mandate-case/?utm_medium=email&amp;utm_source=fe_daily_newsletter&amp;utm_campaign=2026-5-20&amp;oly_enc_id=0573H1103045H2E" TargetMode="External"/><Relationship Id="rId1184" Type="http://schemas.openxmlformats.org/officeDocument/2006/relationships/hyperlink" Target="https://www.firerescue1.com/legal/tenn-supreme-court-reinstates-denial-of-ptsd-benefits-for-former-firefighter?utm_source=delivra&amp;utm_medium=email&amp;utm_campaign=FR1-Daily-10-15-25&amp;utm_id=9641961&amp;dlv-emuid=fed355b8-46a2-4fa4-b55c-4d602dde33c4&amp;dlv-mlid=9641961" TargetMode="External"/><Relationship Id="rId1405" Type="http://schemas.openxmlformats.org/officeDocument/2006/relationships/hyperlink" Target="https://www.msn.com/en-us/news/us/houston-must-pay-firefighters-10m-to-12m-after-arbitrator-sides-with-union-in-contract-dispute/ar-AA1ZVNyo?apiversion=v2&amp;domshim=1&amp;noservercache=1&amp;noservertelemetry=1&amp;batchservertelemetry=1&amp;renderwebcomponents=1&amp;wcseo=1" TargetMode="External"/><Relationship Id="rId44" Type="http://schemas.openxmlformats.org/officeDocument/2006/relationships/hyperlink" Target="https://apnews.com/article/technology-police-government-surveillance-d395409ef5a8c6c3f6cdab5b1d0e27ef" TargetMode="External"/><Relationship Id="rId554" Type="http://schemas.openxmlformats.org/officeDocument/2006/relationships/hyperlink" Target="https://www.justice.gov/dag/media/1430731/dl?inline" TargetMode="External"/><Relationship Id="rId761" Type="http://schemas.openxmlformats.org/officeDocument/2006/relationships/hyperlink" Target="https://fire.amarillo.gov/team/christopher-brian-hunton/" TargetMode="External"/><Relationship Id="rId859" Type="http://schemas.openxmlformats.org/officeDocument/2006/relationships/hyperlink" Target="https://nypost.com/2024/12/21/us-news/nypds-top-cop-jeffrey-maddrey-abruptly-resigns-after-allegedly-demanding-underling-perform-sexual-favors-in-exchange-for-overtime/" TargetMode="External"/><Relationship Id="rId1391" Type="http://schemas.openxmlformats.org/officeDocument/2006/relationships/hyperlink" Target="https://www.charlottenc.gov/Events-directory/Council-FY2027-Budget-Straw-Votes-Meeting" TargetMode="External"/><Relationship Id="rId1489" Type="http://schemas.openxmlformats.org/officeDocument/2006/relationships/hyperlink" Target="https://www.nbc4i.com/news/local-news/columbus/ohio-supreme-court-rules-police-officers-identities-can-be-withheld-under-marsys-law/" TargetMode="External"/><Relationship Id="rId193" Type="http://schemas.openxmlformats.org/officeDocument/2006/relationships/hyperlink" Target="https://www.economicliberties.us/wp-content/uploads/2025/05/FINAL-2025-5-13-Letter-to-FTC-and-DOJ-re-Firetrucks.pdf" TargetMode="External"/><Relationship Id="rId207" Type="http://schemas.openxmlformats.org/officeDocument/2006/relationships/hyperlink" Target="https://www.justice.gov/opa/pr/mesa-man-indicted-torching-tesla-property" TargetMode="External"/><Relationship Id="rId414" Type="http://schemas.openxmlformats.org/officeDocument/2006/relationships/hyperlink" Target="https://www.firerescue1.com/legal/widow-of-mo-firefighter-paramedic-who-died-in-training-receives-1m-settlement?utm_source=delivra&amp;utm_medium=email&amp;utm_campaign=FR1-Daily-8-7-25&amp;utm_id=9315710&amp;dlv-emuid=fed355b8-46a2-4fa4-b55c-4d602dde33c4&amp;dlv-mlid=9315710" TargetMode="External"/><Relationship Id="rId498" Type="http://schemas.openxmlformats.org/officeDocument/2006/relationships/hyperlink" Target="https://www.wfla.com/news/hillsborough-county/weve-asked-every-month-tampa-firefighters-union-pushes-city-fire-dept-for-backup-gear/" TargetMode="External"/><Relationship Id="rId621" Type="http://schemas.openxmlformats.org/officeDocument/2006/relationships/hyperlink" Target="https://www.latimes.com/california/story/2025-07-22/los-angeles-fires-31st-victim-discovered-altadena" TargetMode="External"/><Relationship Id="rId1044" Type="http://schemas.openxmlformats.org/officeDocument/2006/relationships/hyperlink" Target="https://www.wmur.com/article/derry-nh-fire-chief-shawn-haggart-dui-arrest-111525/69446628" TargetMode="External"/><Relationship Id="rId1251" Type="http://schemas.openxmlformats.org/officeDocument/2006/relationships/hyperlink" Target="https://www.wfaa.com/article/news/crime/three-north-texas-firemen-arrested-child-sex-crime-charges-affidavit-says-victimized-16-year-old-junior-firefighter/287-d8a85a41-b81b-48f7-a0f9-dd0c9029a0e5" TargetMode="External"/><Relationship Id="rId1349" Type="http://schemas.openxmlformats.org/officeDocument/2006/relationships/hyperlink" Target="https://www.justice.gov/d9/2023-12/231212_idaho_fire_indictment_1-23-cr-00326-akb_dkt_2.pdf" TargetMode="External"/><Relationship Id="rId260" Type="http://schemas.openxmlformats.org/officeDocument/2006/relationships/hyperlink" Target="https://www.documentcloud.org/documents/23324375-line-of-duty-death-report-205-s-stricker-street/" TargetMode="External"/><Relationship Id="rId719" Type="http://schemas.openxmlformats.org/officeDocument/2006/relationships/hyperlink" Target="https://www.firerescue1.com/fire-apparatus/man-sleeping-outside-calif-firehouse-is-struck-by-fire-apparatus-while-crews-respond-to-blaze?utm_source=Sailthru&amp;utm_medium=email&amp;utm_campaign=FR1-Daily-2-23-26&amp;utm_term=FR1%20Daily" TargetMode="External"/><Relationship Id="rId926" Type="http://schemas.openxmlformats.org/officeDocument/2006/relationships/hyperlink" Target="https://usaherald.com/" TargetMode="External"/><Relationship Id="rId1111" Type="http://schemas.openxmlformats.org/officeDocument/2006/relationships/hyperlink" Target="https://www.firefighternation.com/news/nm-city-and-firefighters-union-quietly-end-paramedic-staffing-feud/?utm_medium=email&amp;utm_source=fe_daily_newsletter&amp;utm_campaign=2026-3-23&amp;oly_enc_id=0573H1103045H2E" TargetMode="External"/><Relationship Id="rId55" Type="http://schemas.openxmlformats.org/officeDocument/2006/relationships/hyperlink" Target="https://www.cdc.gov/niosh/firefighters/programs/pdfs/f202602.pdf" TargetMode="External"/><Relationship Id="rId120" Type="http://schemas.openxmlformats.org/officeDocument/2006/relationships/hyperlink" Target="https://www.fireengineering.com/news/fire-inspectors-say-their-warnings-were-ignored-ahead-of-mas-deadliest-fire-in-40-years/?utm_source=fe_daily_newsletter&amp;utm_medium=email&amp;utm_campaign=2025-12-9&amp;oly_enc_id=0573H1103045H2E" TargetMode="External"/><Relationship Id="rId358" Type="http://schemas.openxmlformats.org/officeDocument/2006/relationships/hyperlink" Target="https://www.firefighternation.com/health-wellness/physical-health/md-firefighters-eligible-for-cancer-screenings-under-new-law/?utm_medium=email&amp;utm_source=fe_daily_newsletter&amp;utm_campaign=2026-1-8&amp;oly_enc_id=0573H1103045H2E" TargetMode="External"/><Relationship Id="rId565" Type="http://schemas.openxmlformats.org/officeDocument/2006/relationships/hyperlink" Target="https://www.hstoday.us/us-national-guard/column-supreme-court-blocks-national-guard-deployment-to-chicago-restricts-presidential-power-under-title-10/" TargetMode="External"/><Relationship Id="rId772" Type="http://schemas.openxmlformats.org/officeDocument/2006/relationships/hyperlink" Target="https://ct.symplicity.com/t/wrn/34195fabb529fb5e02dc8576c007b380/3701452710/realurl=https:/investors.revgroup.com/~/media/Files/R/Rev-IR/Annual%20Reports/rev-annual-report-2017.pdf" TargetMode="External"/><Relationship Id="rId1195" Type="http://schemas.openxmlformats.org/officeDocument/2006/relationships/hyperlink" Target="https://www.firerescue1.com/health-wellness/s-c-fire-department-tests-1323-shift-to-improve-work-life-balance?utm_source=delivra&amp;utm_medium=email&amp;utm_campaign=FR1-Daily-5-23-25&amp;utm_id=8966091&amp;dlv-emuid=fed355b8-46a2-4fa4-b55c-4d602dde33c4&amp;dlv-mlid=8966091" TargetMode="External"/><Relationship Id="rId1209" Type="http://schemas.openxmlformats.org/officeDocument/2006/relationships/hyperlink" Target="https://www.houstonpublicmedia.org/articles/news/city-of-houston/2025/01/06/509256/houston-firefighters-mental-health-risks-exacerbated-by-long-standing-problems/?mc_cid=1c24639661&amp;mc_eid=cbaa4ade01" TargetMode="External"/><Relationship Id="rId1416" Type="http://schemas.openxmlformats.org/officeDocument/2006/relationships/hyperlink" Target="https://x.com/GovCox/status/1997825140152004764" TargetMode="External"/><Relationship Id="rId218" Type="http://schemas.openxmlformats.org/officeDocument/2006/relationships/hyperlink" Target="https://www.firerescue1.com/legal/former-fdny-chief-sentenced-to-prison-for-expedited-inspection-bribery-scheme?utm_source=delivra&amp;utm_medium=email&amp;utm_campaign=FR1-Daily-4-2-25&amp;utm_id=8728348&amp;dlv-emuid=fed355b8-46a2-4fa4-b55c-4d602dde33c4&amp;dlv-mlid=8728348" TargetMode="External"/><Relationship Id="rId425" Type="http://schemas.openxmlformats.org/officeDocument/2006/relationships/hyperlink" Target="https://apps.usfa.fema.gov/firefighter-fatalities/details?id=7590" TargetMode="External"/><Relationship Id="rId632" Type="http://schemas.openxmlformats.org/officeDocument/2006/relationships/hyperlink" Target="https://www.fireengineering.com/firefighting/officials-reveal-mistakes-that-impacted-ca-refinery-fire-response/?utm_medium=email&amp;utm_source=fe_daily_newsletter&amp;utm_campaign=2025-12-15&amp;oly_enc_id=0573H1103045H2E" TargetMode="External"/><Relationship Id="rId1055" Type="http://schemas.openxmlformats.org/officeDocument/2006/relationships/hyperlink" Target="https://www.transportation.gov/odapc/employer_handbook" TargetMode="External"/><Relationship Id="rId1262" Type="http://schemas.openxmlformats.org/officeDocument/2006/relationships/hyperlink" Target="https://www.police1.com/ex-nypd-official-charged-with-taking-bribes-from-company-selling-panic-button-to-city-schools" TargetMode="External"/><Relationship Id="rId271" Type="http://schemas.openxmlformats.org/officeDocument/2006/relationships/hyperlink" Target="https://www.cdc.gov/niosh/firefighters/programs/pdfs/f202508.pdf" TargetMode="External"/><Relationship Id="rId937" Type="http://schemas.openxmlformats.org/officeDocument/2006/relationships/hyperlink" Target="https://www.firerescue1.com/legal/n-c-settles-lawsuit-over-unintentionally-discriminatory-firefighter-test" TargetMode="External"/><Relationship Id="rId1122" Type="http://schemas.openxmlformats.org/officeDocument/2006/relationships/hyperlink" Target="https://www.dhs.gov/news/2026/02/24/coast-guard-reinstates-56-members-who-were-dismissed-refusing-covid-vaccines-under" TargetMode="External"/><Relationship Id="rId66" Type="http://schemas.openxmlformats.org/officeDocument/2006/relationships/hyperlink" Target="https://www.fireengineering.com/firefighting/serial-arsonist-nh-firefighter-sentenced-to-jail-for-string-of-fires-in-spring-2022/?utm_medium=email&amp;utm_source=fe_daily_newsletter&amp;utm_campaign=2026-5-21&amp;oly_enc_id=0573H1103045H2E" TargetMode="External"/><Relationship Id="rId131" Type="http://schemas.openxmlformats.org/officeDocument/2006/relationships/hyperlink" Target="https://www.firerescue1.com/arson-investigation/man-charged-in-2022-baltimore-rowhome-fire-that-killed-3-firefighters?utm_source=delivra&amp;utm_medium=email&amp;utm_campaign=FR1-Daily-11-17-25&amp;utm_id=9827556&amp;dlv-emuid=fed355b8-46a2-4fa4-b55c-4d602dde33c4&amp;dlv-mlid=9827556" TargetMode="External"/><Relationship Id="rId369" Type="http://schemas.openxmlformats.org/officeDocument/2006/relationships/hyperlink" Target="https://www.mlive.com/news/grand-rapids/2018/06/ford_airport_confirms_pfas.html" TargetMode="External"/><Relationship Id="rId576" Type="http://schemas.openxmlformats.org/officeDocument/2006/relationships/hyperlink" Target="https://www.fireengineering.com/firefighting/ny-fire-department-bans-routine-acting-out-of-title-assignments-after-lodd/?utm_source=fe_daily_newsletter&amp;utm_medium=email&amp;utm_campaign=2026-6-16&amp;oly_enc_id=0573H1103045H2E" TargetMode="External"/><Relationship Id="rId783" Type="http://schemas.openxmlformats.org/officeDocument/2006/relationships/hyperlink" Target="https://www.sun-sentinel.com/2025/01/23/delray-police-launch-review-of-2023-off-duty-accident-involving-driver-of-fire-truck-in-brightline-crash/" TargetMode="External"/><Relationship Id="rId990" Type="http://schemas.openxmlformats.org/officeDocument/2006/relationships/hyperlink" Target="https://www.firefighterovertime.org/2026/01/04/fourth-circuit-rules-against-battalion-chiefs-in-virginia-flsa-lawsuit/" TargetMode="External"/><Relationship Id="rId1427" Type="http://schemas.openxmlformats.org/officeDocument/2006/relationships/hyperlink" Target="https://www.fireengineering.com/news/arbitrator-orders-kansas-city-mo-firefighter-involved-in-deadly-crash-reinstated/?utm_source=fe_daily_newsletter&amp;utm_medium=email&amp;utm_campaign=2025-9-17&amp;oly_enc_id=0573H1103045H2E" TargetMode="External"/><Relationship Id="rId229" Type="http://schemas.openxmlformats.org/officeDocument/2006/relationships/hyperlink" Target="https://www.fireengineering.com/fire-safety/fire-suppression-systems/report-lafd-alarm-fire-hydrants-repair/?utm_medium=email&amp;utm_source=fe_daily_newsletter&amp;utm_campaign=2025-3-4&amp;oly_enc_id=0573H1103045H2E" TargetMode="External"/><Relationship Id="rId436" Type="http://schemas.openxmlformats.org/officeDocument/2006/relationships/hyperlink" Target="https://www.firefightercancersupport.org/resources/faq" TargetMode="External"/><Relationship Id="rId643" Type="http://schemas.openxmlformats.org/officeDocument/2006/relationships/hyperlink" Target="https://labor.illinois.gov/content/dam/soi/en/web/idol/documents/Ridge%20Incident%20Poster.pdf" TargetMode="External"/><Relationship Id="rId1066" Type="http://schemas.openxmlformats.org/officeDocument/2006/relationships/hyperlink" Target="https://www.wdrb.com/news/louisville-firefighters-file-lawsuit-against-metro-government-for-right-to-use-medical-marijuana/article_f798cce6-d487-11ef-af9b-333e77d7be8a.html?mc_cid=2e7f25069e&amp;mc_eid=cbaa4ade01" TargetMode="External"/><Relationship Id="rId1273" Type="http://schemas.openxmlformats.org/officeDocument/2006/relationships/hyperlink" Target="https://www.firerescue1.com/police/firearms-found-in-baltimore-fd-trainees-car-after-police-respond-to-threats-made-against-classmates?utm_source=delivra&amp;utm_medium=email&amp;utm_campaign=FR1-Daily-12-4-25&amp;utm_id=9932663&amp;dlv-emuid=fed355b8-46a2-4fa4-b55c-4d602dde33c4&amp;dlv-mlid=9932663" TargetMode="External"/><Relationship Id="rId1480" Type="http://schemas.openxmlformats.org/officeDocument/2006/relationships/hyperlink" Target="https://www.cancer.org/cancer/types/acute-myeloid-leukemia/about/what-is-aml.html" TargetMode="External"/><Relationship Id="rId850" Type="http://schemas.openxmlformats.org/officeDocument/2006/relationships/hyperlink" Target="https://www.supremecourt.gov/opinions/24pdf/23-1039_c0n2.pdf" TargetMode="External"/><Relationship Id="rId948" Type="http://schemas.openxmlformats.org/officeDocument/2006/relationships/hyperlink" Target="https://apnews.com/article/justice-department-police-firefighters-hiring-dei-cd39b931fdfa1fec74a25861755d8a51?mc_cid=a3610d88d3&amp;mc_eid=cbaa4ade01" TargetMode="External"/><Relationship Id="rId1133" Type="http://schemas.openxmlformats.org/officeDocument/2006/relationships/hyperlink" Target="https://www.ems1.com/ems-training-and-education/mechanical-cpr-stay-and-play-epi-and-more-top-takeaways-from-the-2025-aha-cpr-ecc-guidelines?utm_medium=email&amp;utm_content=1R-79AqTzd4ygokeUWUdvvGlQEpVAymRbzpEX5quajFRHiAU-f5_k_l5Eq0DJsRY" TargetMode="External"/><Relationship Id="rId77" Type="http://schemas.openxmlformats.org/officeDocument/2006/relationships/hyperlink" Target="https://www.fireengineering.com/news/nyc-filed-legal-claim-against-owner-of-building-where-fire-killed-three-over-hazards-next-door/?utm_source=fe_daily_newsletter&amp;utm_medium=email&amp;utm_campaign=2026-5-5&amp;oly_enc_id=0573H1103045H2E" TargetMode="External"/><Relationship Id="rId282" Type="http://schemas.openxmlformats.org/officeDocument/2006/relationships/hyperlink" Target="https://www.nj.com/news/2024/04/families-file-50m-lawsuit-over-cargo-ship-deaths-of-2-nj-firefighters.html" TargetMode="External"/><Relationship Id="rId503" Type="http://schemas.openxmlformats.org/officeDocument/2006/relationships/hyperlink" Target="https://www.baltimoresun.com/2022/01/25/three-firefighters-killed-one-in-critical-condition-after-being-trapped-in-blaze-in-vacant-baltimore-rowhome/" TargetMode="External"/><Relationship Id="rId587" Type="http://schemas.openxmlformats.org/officeDocument/2006/relationships/hyperlink" Target="https://www.cincinnati.com/story/news/2026/01/06/spring-grove-village-cincinnati-neighborhood-report-population-demographics-statistics-guide/84123855007/" TargetMode="External"/><Relationship Id="rId710" Type="http://schemas.openxmlformats.org/officeDocument/2006/relationships/hyperlink" Target="https://www.firerescue1.com/fire-based-ems/n-y-to-mandate-dash-cameras-in-all-ambulances?utm_source=Sailthru&amp;utm_medium=email&amp;utm_campaign=FR1-Daily-4-15-26&amp;utm_term=FR1%20Daily" TargetMode="External"/><Relationship Id="rId808" Type="http://schemas.openxmlformats.org/officeDocument/2006/relationships/hyperlink" Target="https://www.legislature.ohio.gov/legislation/136/SB241" TargetMode="External"/><Relationship Id="rId1340" Type="http://schemas.openxmlformats.org/officeDocument/2006/relationships/hyperlink" Target="https://www.fireengineering.com/news/iaff-suspends-l-a-firefighters-union-leaders-after-audit-finds-800000-in-undocumented-spending/?utm_source=fe_daily_newsletter&amp;utm_medium=email&amp;utm_campaign=2025-5-6&amp;oly_enc_id=0573H1103045H2E" TargetMode="External"/><Relationship Id="rId1438" Type="http://schemas.openxmlformats.org/officeDocument/2006/relationships/hyperlink" Target="https://keyt.com/news/top-stories/2025/05/06/city-of-santa-maria-approves-labor-agreement-with-firefighters/" TargetMode="External"/><Relationship Id="rId8" Type="http://schemas.openxmlformats.org/officeDocument/2006/relationships/hyperlink" Target="https://doi.org/10.7945/0dwx-fc52" TargetMode="External"/><Relationship Id="rId142" Type="http://schemas.openxmlformats.org/officeDocument/2006/relationships/hyperlink" Target="https://www.fireengineering.com/news/after-deadly-ma-fire-chief-warns-recalled-sprinklers-could-be-in-other-buildings/?utm_source=fe_daily_newsletter&amp;utm_medium=email&amp;utm_campaign=2025-9-30&amp;oly_enc_id=0573H1103045H2E" TargetMode="External"/><Relationship Id="rId447" Type="http://schemas.openxmlformats.org/officeDocument/2006/relationships/hyperlink" Target="https://www.firerescue1.com/search-rescue/ohio-fire-chief-recognized-for-squeezing-into-basement-to-rescue-woman-trapped-in-house-fire?utm_source=delivra&amp;utm_medium=email&amp;utm_campaign=FR1-Daily-5-30-25&amp;utm_id=8996147&amp;dlv-emuid=fed355b8-46a2-4fa4-b55c-4d602dde33c4&amp;dlv-mlid=8996147" TargetMode="External"/><Relationship Id="rId794" Type="http://schemas.openxmlformats.org/officeDocument/2006/relationships/hyperlink" Target="https://people.com/lung-cancer-increasing-among-people-who-have-never-smoked-8785778" TargetMode="External"/><Relationship Id="rId1077" Type="http://schemas.openxmlformats.org/officeDocument/2006/relationships/hyperlink" Target="https://www.firerescue1.com/fire-ems/calif-fd-plans-764k-community-paramedicine-pilot-program?utm_source=Sailthru&amp;utm_medium=email&amp;utm_campaign=FR1-Daily-7-15-26&amp;utm_term=FR1%20Daily" TargetMode="External"/><Relationship Id="rId1200" Type="http://schemas.openxmlformats.org/officeDocument/2006/relationships/hyperlink" Target="https://www.lgbtqnation.com/2025/04/lesbian-firefighter-wins-1-75-million-victory-after-years-long-discrimination-battle-you-can-win/" TargetMode="External"/><Relationship Id="rId654" Type="http://schemas.openxmlformats.org/officeDocument/2006/relationships/hyperlink" Target="https://www.fireengineering.com/wp-content/uploads/2025/06/Initial-Incident-Command-for-Non-High-Rise-Fires-GO-25-002.pdf" TargetMode="External"/><Relationship Id="rId861" Type="http://schemas.openxmlformats.org/officeDocument/2006/relationships/hyperlink" Target="https://nypost.com/2025/03/08/us-news/fdny-forbids-romance-between-bosses-and-underlings/" TargetMode="External"/><Relationship Id="rId959" Type="http://schemas.openxmlformats.org/officeDocument/2006/relationships/hyperlink" Target="https://abc30.com/post/merced-firefighter-back-job-losing-lower-leg-motorcycle-crash/18618180/" TargetMode="External"/><Relationship Id="rId1284" Type="http://schemas.openxmlformats.org/officeDocument/2006/relationships/hyperlink" Target="https://www.firerescue1.com/safety/ohio-fd-places-firehouses-on-lockdown-after-backlash-related-to-post-about-charlie-kirk-killing" TargetMode="External"/><Relationship Id="rId1491" Type="http://schemas.openxmlformats.org/officeDocument/2006/relationships/hyperlink" Target="https://www.hmpgloballearningnetwork.com/site/emsworld/feature/alabama-joins-other-states-law-allowing-ems-treatment-and-transport-injured" TargetMode="External"/><Relationship Id="rId1505" Type="http://schemas.openxmlformats.org/officeDocument/2006/relationships/hyperlink" Target="https://www.arkansasonline.com/news/2025/aug/31/fayetteville-first-city-in-arkansas-to-adopt/" TargetMode="External"/><Relationship Id="rId293" Type="http://schemas.openxmlformats.org/officeDocument/2006/relationships/hyperlink" Target="https://www.kwch.com/2026/04/15/kansas-halo-act-raises-constitutional-concerns-over-first-responder-proximity-law/" TargetMode="External"/><Relationship Id="rId307" Type="http://schemas.openxmlformats.org/officeDocument/2006/relationships/hyperlink" Target="https://www.facebook.com/permalink.php?story_fbid=pfbid02ANKhdAQPWW53tywp8bPYCcnW8GZ7Q31CA29P3PvWM31rymCLfaoGifD6Z7DepzWZl&amp;id=100064733164851" TargetMode="External"/><Relationship Id="rId514" Type="http://schemas.openxmlformats.org/officeDocument/2006/relationships/hyperlink" Target="https://ens.lacity.org/lafd/lafdreportarchv/lafdlafdreport1864168105_01112023.pdf" TargetMode="External"/><Relationship Id="rId721" Type="http://schemas.openxmlformats.org/officeDocument/2006/relationships/hyperlink" Target="https://upnorthlive.com/news/local/boyne-valley-fire-department-crash-dead-fatal-m-75-air-industrial-park-drive-tractor-supply-company-suspended-pending-investigation-city" TargetMode="External"/><Relationship Id="rId1144" Type="http://schemas.openxmlformats.org/officeDocument/2006/relationships/hyperlink" Target="https://www.cms.gov/files/document/rescinded-reinforcement-emtala-obligations-specific-patients-who-are-pregnant-or-are-experiencing.pdf" TargetMode="External"/><Relationship Id="rId1351" Type="http://schemas.openxmlformats.org/officeDocument/2006/relationships/hyperlink" Target="https://www.firerescue1.com/legal/ga-ff-charged-with-publicly-sharing-crime-scene-photos?utm_source=delivra&amp;utm_medium=email&amp;utm_campaign=FR1-Daily-3-19-25&amp;utm_id=8659326&amp;dlv-emuid=fed355b8-46a2-4fa4-b55c-4d602dde33c4&amp;dlv-mlid=8659326" TargetMode="External"/><Relationship Id="rId1449" Type="http://schemas.openxmlformats.org/officeDocument/2006/relationships/hyperlink" Target="https://www.firerescue1.com/the-honoring-our-fallen-heroes-act-becomes-law" TargetMode="External"/><Relationship Id="rId88" Type="http://schemas.openxmlformats.org/officeDocument/2006/relationships/hyperlink" Target="https://www.documentcloud.org/documents/28068644-fire-apparatus-lawsuit/" TargetMode="External"/><Relationship Id="rId153" Type="http://schemas.openxmlformats.org/officeDocument/2006/relationships/hyperlink" Target="https://www.firerescue1.com/fire-products/technology/articles/going-virtual-inside-1-fire-departments-journey-into-immersive-learning-9gib5hd7XPhDZ45l/" TargetMode="External"/><Relationship Id="rId360" Type="http://schemas.openxmlformats.org/officeDocument/2006/relationships/hyperlink" Target="https://www.cancer.org/cancer/types/acute-myeloid-leukemia/about/what-is-aml.html" TargetMode="External"/><Relationship Id="rId598" Type="http://schemas.openxmlformats.org/officeDocument/2006/relationships/hyperlink" Target="https://www.firerescue1.com/incident-command/can-we-go-back-and-get-them-audio-from-mich-church-attack-shows-rush-to-save-survivors" TargetMode="External"/><Relationship Id="rId819" Type="http://schemas.openxmlformats.org/officeDocument/2006/relationships/hyperlink" Target="https://www.azfamily.com/2025/03/27/arizona-supreme-court-sides-with-insurance-deny-firefighters-worker-comp-claim/?mc_cid=c619b8fbea&amp;mc_eid=cbaa4ade01" TargetMode="External"/><Relationship Id="rId1004" Type="http://schemas.openxmlformats.org/officeDocument/2006/relationships/hyperlink" Target="https://www.firefighterovertime.org/2025/05/11/in-town-flsa-suit/" TargetMode="External"/><Relationship Id="rId1211" Type="http://schemas.openxmlformats.org/officeDocument/2006/relationships/hyperlink" Target="https://open.spotify.com/episode/0NkcKrGbO4eRDeNv4yHoEO?si=bef7c7112d85406a" TargetMode="External"/><Relationship Id="rId220" Type="http://schemas.openxmlformats.org/officeDocument/2006/relationships/hyperlink" Target="https://www.justice.gov/opa/pr/attorney-general-pamela-bondi-announces-severe-charges-against-violent-tesla-arsonists" TargetMode="External"/><Relationship Id="rId458" Type="http://schemas.openxmlformats.org/officeDocument/2006/relationships/hyperlink" Target="https://www.firerescue1.com/firefighter-training/lack-of-experience-and-knowledge-highlighted-in-conn-lodd-report?utm_source=delivra&amp;utm_medium=email&amp;utm_campaign=FR1-Daily-5-28-25&amp;utm_id=8984337&amp;dlv-emuid=fed355b8-46a2-4fa4-b55c-4d602dde33c4&amp;dlv-mlid=8984337" TargetMode="External"/><Relationship Id="rId665" Type="http://schemas.openxmlformats.org/officeDocument/2006/relationships/hyperlink" Target="https://www.firerescue1.com/line-of-duty-death-lodd/ga-battalion-chief-killed-in-an-explosion-during-vehicle-fire" TargetMode="External"/><Relationship Id="rId872" Type="http://schemas.openxmlformats.org/officeDocument/2006/relationships/hyperlink" Target="https://www.joinfdny.com/michele-fitzsimmons-becomes-second-ever-woman-battalion-chief/" TargetMode="External"/><Relationship Id="rId1088" Type="http://schemas.openxmlformats.org/officeDocument/2006/relationships/hyperlink" Target="https://www.wcia.com/news/body-camera-footage-of-two-springfield-ems-workers-charged-with-murder-released/" TargetMode="External"/><Relationship Id="rId1295" Type="http://schemas.openxmlformats.org/officeDocument/2006/relationships/hyperlink" Target="https://www.cdc.gov/niosh/index.html" TargetMode="External"/><Relationship Id="rId1309" Type="http://schemas.openxmlformats.org/officeDocument/2006/relationships/hyperlink" Target="https://www.firerescue1.com/fdny/fdny-investigates-hazing-of-probationary-firefighters-inside-bronx-firehouse?utm_source=delivra&amp;utm_medium=email&amp;utm_campaign=FR1-Daily-9-29-25&amp;utm_id=9564876&amp;dlv-emuid=fed355b8-46a2-4fa4-b55c-4d602dde33c4&amp;dlv-mlid=9564876" TargetMode="External"/><Relationship Id="rId1516" Type="http://schemas.openxmlformats.org/officeDocument/2006/relationships/hyperlink" Target="https://www.fema.gov/grants/preparedness/firefighters/safer" TargetMode="External"/><Relationship Id="rId15" Type="http://schemas.openxmlformats.org/officeDocument/2006/relationships/hyperlink" Target="https://usfa.bibliovation.com/app/work/255508" TargetMode="External"/><Relationship Id="rId318" Type="http://schemas.openxmlformats.org/officeDocument/2006/relationships/hyperlink" Target="https://www.youtube.com/@WKYCChannel3" TargetMode="External"/><Relationship Id="rId525" Type="http://schemas.openxmlformats.org/officeDocument/2006/relationships/hyperlink" Target="https://www.nytimes.com/2026/07/07/climate/fema-grants-states-election-changes.html?emc=edit_ne_20260707&amp;nl=the-evening&amp;segment_id=222736" TargetMode="External"/><Relationship Id="rId732" Type="http://schemas.openxmlformats.org/officeDocument/2006/relationships/hyperlink" Target="https://weartv.com/news/local/firefighter-injured-in-fire-engine-rollover-in-okaloosa-county" TargetMode="External"/><Relationship Id="rId1155" Type="http://schemas.openxmlformats.org/officeDocument/2006/relationships/hyperlink" Target="https://www.youtube.com/watch?v=GHO2Qjk4XIo" TargetMode="External"/><Relationship Id="rId1362" Type="http://schemas.openxmlformats.org/officeDocument/2006/relationships/hyperlink" Target="https://yoloda.org/wp-content/uploads/2024/12/PRESS-RELEASE-FORMER-UCD-FIRE-CHIEF-ARRAIGNED-ON-FELONY-INDICTMENT.pdf" TargetMode="External"/><Relationship Id="rId99" Type="http://schemas.openxmlformats.org/officeDocument/2006/relationships/hyperlink" Target="https://www.atf.gov/news/pr/atf-announces-50000-reward-west-texas-fatality-fire" TargetMode="External"/><Relationship Id="rId164" Type="http://schemas.openxmlformats.org/officeDocument/2006/relationships/hyperlink" Target="https://www.fireengineering.com/firefighting/wildland-firefighting/deadly-eaton-fire-ignited-by-ca-utility-feds-claim/?utm_source=fe_daily_newsletter&amp;utm_medium=email&amp;utm_campaign=2025-9-5&amp;oly_enc_id=0573H1103045H2E" TargetMode="External"/><Relationship Id="rId371" Type="http://schemas.openxmlformats.org/officeDocument/2006/relationships/hyperlink" Target="https://www.firerescue1.com/legal/ill-fire-chiefs-officials-challenge-31-5m-lodd-lawsuit-verdict?utm_source=delivra&amp;utm_medium=email&amp;utm_campaign=FR1-Rewind-12-14-25&amp;utm_id=9984229&amp;dlv-emuid=fed355b8-46a2-4fa4-b55c-4d602dde33c4&amp;dlv-mlid=9984229" TargetMode="External"/><Relationship Id="rId1015" Type="http://schemas.openxmlformats.org/officeDocument/2006/relationships/hyperlink" Target="https://www.firerescue1.com/labor-and-union-issues/unjust-union-challenges-firing-of-r-i-firefighters" TargetMode="External"/><Relationship Id="rId1222" Type="http://schemas.openxmlformats.org/officeDocument/2006/relationships/hyperlink" Target="https://www.fox19.com/2025/11/06/cincinnati-assistant-fire-chief-fired-helping-former-chief-lawsuit-sources/" TargetMode="External"/><Relationship Id="rId469" Type="http://schemas.openxmlformats.org/officeDocument/2006/relationships/hyperlink" Target="https://www.cdc.gov/niosh/firefighters/programs/pdfs/face202109.pdf" TargetMode="External"/><Relationship Id="rId676" Type="http://schemas.openxmlformats.org/officeDocument/2006/relationships/hyperlink" Target="https://www.nbcwashington.com/investigations/dc-firefighters-used-tech-to-find-plane-crash-debris-fast-its-funding-is-now-under-review/3881121/" TargetMode="External"/><Relationship Id="rId883" Type="http://schemas.openxmlformats.org/officeDocument/2006/relationships/hyperlink" Target="https://www.firerescue1.com/legal/mass-fire-chief-sues-city-mayor-over-suspension-emergency-alert-dispute?utm_source=Sailthru&amp;utm_medium=email&amp;utm_campaign=FR1-Daily-8-31-26&amp;utm_term=FR1%20Daily" TargetMode="External"/><Relationship Id="rId1099" Type="http://schemas.openxmlformats.org/officeDocument/2006/relationships/hyperlink" Target="https://www.santafenewmexican.com/news/local_news/state-police-3-dead-18-first-responders-hospitalized-in-mountainair-substance-exposure/article_2e67a48e-34e4-4280-9f27-cce481c2de95.html" TargetMode="External"/><Relationship Id="rId1527" Type="http://schemas.openxmlformats.org/officeDocument/2006/relationships/hyperlink" Target="https://pmc.ncbi.nlm.nih.gov/articles/PMC10888326/" TargetMode="External"/><Relationship Id="rId26" Type="http://schemas.openxmlformats.org/officeDocument/2006/relationships/hyperlink" Target="https://www.fireengineering.com/news/dozens-of-cities-and-counties-sue-fire-truck-makers-over-soaring-costs-delivery-delays/?utm_source=fe_daily_newsletter&amp;utm_medium=email&amp;utm_campaign=2026-8-19&amp;oly_enc_id=0573H1103045H2E" TargetMode="External"/><Relationship Id="rId231" Type="http://schemas.openxmlformats.org/officeDocument/2006/relationships/hyperlink" Target="https://www.google.com/maps/place/Anthony+Ave+%26+E+Burnside+Ave,+Bronx,+NY+10457/data=!4m2!3m1!1s0x89c2f46fda571e43:0xa8e1346a37cb09f7?sa=X&amp;ved=1t:242&amp;ictx=111" TargetMode="External"/><Relationship Id="rId329" Type="http://schemas.openxmlformats.org/officeDocument/2006/relationships/hyperlink" Target="https://www.firehero.org/2026-roll-of-honor/" TargetMode="External"/><Relationship Id="rId536" Type="http://schemas.openxmlformats.org/officeDocument/2006/relationships/hyperlink" Target="https://www.govinfo.gov/link/uscode/6/124n" TargetMode="External"/><Relationship Id="rId1166" Type="http://schemas.openxmlformats.org/officeDocument/2006/relationships/hyperlink" Target="https://www.firerescue1.com/health-wellness/one-very-valuable-tool-retired-fla-firefighters-launch-peer-support-effort-around-bench?utm_source=Sailthru&amp;utm_medium=email&amp;utm_campaign=FR1-Daily-7-1-26&amp;utm_term=FR1%20Daily" TargetMode="External"/><Relationship Id="rId1373" Type="http://schemas.openxmlformats.org/officeDocument/2006/relationships/hyperlink" Target="https://www.firerescue1.com/labor-and-union-issues/kan-fire-union-sues-after-members-allegedly-blocked-from-raising-safety-concerns" TargetMode="External"/><Relationship Id="rId175" Type="http://schemas.openxmlformats.org/officeDocument/2006/relationships/hyperlink" Target="https://www.dailynews.com/2025/03/25/lawsuit-blames-downed-power-lines-as-second-ignition-point-in-palisades-fire/" TargetMode="External"/><Relationship Id="rId743" Type="http://schemas.openxmlformats.org/officeDocument/2006/relationships/hyperlink" Target="https://app.dps.mn.gov/MSPMedia2/IncidentDisplay/54663" TargetMode="External"/><Relationship Id="rId950" Type="http://schemas.openxmlformats.org/officeDocument/2006/relationships/hyperlink" Target="https://fox17.com/news/local/nashville-fire-dept-captain-placed-on-leave-after-controversial-social-media-posts" TargetMode="External"/><Relationship Id="rId1026" Type="http://schemas.openxmlformats.org/officeDocument/2006/relationships/hyperlink" Target="https://www.firerescue1.com/legal/n-m-firefighters-removed-from-sheriffs-helicopter-unit-over-off-duty-marijuana-policy?utm_source=Sailthru&amp;utm_medium=email&amp;utm_campaign=FR1-Rewind-1-4-26&amp;utm_term=FR1%20Daily" TargetMode="External"/><Relationship Id="rId382" Type="http://schemas.openxmlformats.org/officeDocument/2006/relationships/hyperlink" Target="https://www.nytimes.com/2025/09/07/us/wildfire-firefighter-cancer.html?unlocked_article_code=1.uE8.0S-u.DJw8uGK9hIoH&amp;smid=url-share" TargetMode="External"/><Relationship Id="rId603" Type="http://schemas.openxmlformats.org/officeDocument/2006/relationships/hyperlink" Target="https://www.ksdk.com/article/news/local/fire-chief-admits-failure-family-finds-body-missed-by-crews-wellston-house-fire/63-cfa8a14e-355a-4d2a-880d-a5cf6f37c6ee" TargetMode="External"/><Relationship Id="rId687" Type="http://schemas.openxmlformats.org/officeDocument/2006/relationships/hyperlink" Target="https://ens.lacity.org/lafd/lafdreportarchv/lafdlafdreport1864168105_01112023.pdf" TargetMode="External"/><Relationship Id="rId810" Type="http://schemas.openxmlformats.org/officeDocument/2006/relationships/hyperlink" Target="https://www.firerescue1.com/cancer/ohio-bill-would-fine-cities-50k-for-losing-firefighter-cancer-claim-appeals?utm_source=delivra&amp;utm_medium=email&amp;utm_campaign=FR1-Daily-11-25-25&amp;utm_id=9872898&amp;dlv-emuid=fed355b8-46a2-4fa4-b55c-4d602dde33c4&amp;dlv-mlid=9872898" TargetMode="External"/><Relationship Id="rId908" Type="http://schemas.openxmlformats.org/officeDocument/2006/relationships/hyperlink" Target="https://www.justice.gov/opa/pr/justice-department-addresses-racial-discrimination-lawsuit-challenging-race-based-admissions" TargetMode="External"/><Relationship Id="rId1233" Type="http://schemas.openxmlformats.org/officeDocument/2006/relationships/hyperlink" Target="https://www.wcia.com/news/sangamon-county/springfield-ems-worker-sentenced-to-probation-in-2022-patient-death/" TargetMode="External"/><Relationship Id="rId1440" Type="http://schemas.openxmlformats.org/officeDocument/2006/relationships/hyperlink" Target="https://www.abc6.com/pawtucket-4-firefighters-fired-4-quit-or-retire-after-internal-investigation-union-to-exercise-arbitration/" TargetMode="External"/><Relationship Id="rId1538" Type="http://schemas.openxmlformats.org/officeDocument/2006/relationships/hyperlink" Target="https://www.50-a.org/" TargetMode="External"/><Relationship Id="rId242" Type="http://schemas.openxmlformats.org/officeDocument/2006/relationships/hyperlink" Target="https://www.fireengineering.com/news/md-advocates-push-for-more-regulation-of-tubing-product-linked-to-lodd/?utm_medium=email&amp;utm_source=fe_daily_newsletter&amp;utm_campaign=2025-2-10&amp;oly_enc_id=0573H1103045H2E" TargetMode="External"/><Relationship Id="rId894" Type="http://schemas.openxmlformats.org/officeDocument/2006/relationships/hyperlink" Target="https://www.courant.com/2023/09/06/a-ct-firefighter-is-charged-with-sexual-assault-reigniting-conversations-about-consent-experts-say/" TargetMode="External"/><Relationship Id="rId1177" Type="http://schemas.openxmlformats.org/officeDocument/2006/relationships/hyperlink" Target="https://www.wcpo.com/news/state/state-ohio/ohio-legislature-puts-40m-toward-ptsd-assistance-for-first-responders?fbclid=IwY2xjawOeeG1leHRuA2FlbQIxMABicmlkETFNdlZpdjhNS25nVXViNm95c3J0YwZhcHBfaWQQMjIyMDM5MTc4ODIwMDg5MgABHlynEEYtiJErRCCFckeWNwCanu9EI40ZlAwBQU7Tri5wrW0QZlspnD3IPCp8_aem_dKz_i3G4fEoqh1Uwlu0ung" TargetMode="External"/><Relationship Id="rId1300" Type="http://schemas.openxmlformats.org/officeDocument/2006/relationships/hyperlink" Target="https://www.firerescue1.com/legal/md-ff-allegedly-used-firehouse-wi-fi-to-upload-child-pornography?utm_source=delivra&amp;utm_medium=email&amp;utm_campaign=FR1-Daily-10-29-25&amp;utm_id=9704598&amp;dlv-emuid=fed355b8-46a2-4fa4-b55c-4d602dde33c4&amp;dlv-mlid=9704598" TargetMode="External"/><Relationship Id="rId37" Type="http://schemas.openxmlformats.org/officeDocument/2006/relationships/hyperlink" Target="https://www.masslive.com/news/2025/09/recalled-sprinklers-associated-with-gabriel-house-fire-could-be-in-buildings-across-state.html" TargetMode="External"/><Relationship Id="rId102" Type="http://schemas.openxmlformats.org/officeDocument/2006/relationships/hyperlink" Target="https://www.firerescue1.com/west-fertilizer-plant-explosion/articles/west-texas-the-fertilizer-plant-explosion-that-killed-10-firefighters-7tdcjYownNurVVFN/?utm_source=Sailthru&amp;utm_medium=email&amp;utm_campaign=FR1-Daily-4-17-26&amp;utm_term=FR1%20Daily" TargetMode="External"/><Relationship Id="rId547" Type="http://schemas.openxmlformats.org/officeDocument/2006/relationships/hyperlink" Target="https://www.fema.gov/press-release/20260507/fema-review-council-releases-final-report" TargetMode="External"/><Relationship Id="rId754" Type="http://schemas.openxmlformats.org/officeDocument/2006/relationships/hyperlink" Target="https://abc6onyourside.com/news/local/columbus-firefighters-union-thankful-for-proposed-15m-investment-amid-apparatus-crisis" TargetMode="External"/><Relationship Id="rId961" Type="http://schemas.openxmlformats.org/officeDocument/2006/relationships/hyperlink" Target="https://usaherald.com/supreme-court-declines-to-revive-denver-firefighters-ada-suit/" TargetMode="External"/><Relationship Id="rId1384" Type="http://schemas.openxmlformats.org/officeDocument/2006/relationships/hyperlink" Target="https://www.baltimoresun.com/2026/05/27/salisbury-workers-lose-bargaining-rights-as-ballot-fight-looms/" TargetMode="External"/><Relationship Id="rId90" Type="http://schemas.openxmlformats.org/officeDocument/2006/relationships/hyperlink" Target="https://americanindustrial.com/about/" TargetMode="External"/><Relationship Id="rId186" Type="http://schemas.openxmlformats.org/officeDocument/2006/relationships/hyperlink" Target="https://www.kansascity.com/news/local/article304438886.html" TargetMode="External"/><Relationship Id="rId393" Type="http://schemas.openxmlformats.org/officeDocument/2006/relationships/hyperlink" Target="https://www.justice.gov/crt/media/1415706/dl" TargetMode="External"/><Relationship Id="rId407" Type="http://schemas.openxmlformats.org/officeDocument/2006/relationships/hyperlink" Target="https://www.wgrz.com/article/news/local/ceremony-honors-fallen-firefighter-jason-arno/71-6af21647-eff4-47cf-a7c5-593617a4a0d9" TargetMode="External"/><Relationship Id="rId614" Type="http://schemas.openxmlformats.org/officeDocument/2006/relationships/hyperlink" Target="https://nypost.com/2026/02/10/us-news/la-police-commission-meeting-drowned-out-by-shouts-of-killers-pigs-by-unruly-protesters/" TargetMode="External"/><Relationship Id="rId821" Type="http://schemas.openxmlformats.org/officeDocument/2006/relationships/hyperlink" Target="https://www.dallasnews.com/news/2019/05/11/here-s-why-this-dallas-widow-is-fighting-for-better-benefits-for-firefighter-survivors/" TargetMode="External"/><Relationship Id="rId1037" Type="http://schemas.openxmlformats.org/officeDocument/2006/relationships/hyperlink" Target="https://www.kcmo.gov/city-hall/departments/fire" TargetMode="External"/><Relationship Id="rId1244" Type="http://schemas.openxmlformats.org/officeDocument/2006/relationships/hyperlink" Target="https://www.firerescue1.com/social-media-for-firefighters/conn-deputy-chief-suspended-over-derogatory-facebook-comment-about-mayor?utm_source=Sailthru&amp;utm_medium=email&amp;utm_campaign=FR1-Daily-4-13-26&amp;utm_term=FR1%20Daily" TargetMode="External"/><Relationship Id="rId1451" Type="http://schemas.openxmlformats.org/officeDocument/2006/relationships/hyperlink" Target="https://www.firerescue1.com/legislation-funding/md-county-raises-benefits-for-longtime-volunteer-firefighters-ems?utm_source=Sailthru&amp;utm_medium=email&amp;utm_campaign=FR1-Daily-7-17-26&amp;utm_term=FR1%20Daily" TargetMode="External"/><Relationship Id="rId253" Type="http://schemas.openxmlformats.org/officeDocument/2006/relationships/hyperlink" Target="https://www.syracuse.com/crime/2025/01/man-found-dead-in-syracuse-academy-of-science-after-carbon-monoxide-leak-staff-taken-to-hospital.html" TargetMode="External"/><Relationship Id="rId460" Type="http://schemas.openxmlformats.org/officeDocument/2006/relationships/hyperlink" Target="https://www.fireengineering.com/firefighting-equipment/firefighter-scba/nj-fire-captain-falsified-safety-records-officials-say/?utm_medium=email&amp;utm_source=fe_daily_newsletter&amp;utm_campaign=2025-5-19&amp;oly_enc_id=0573H1103045H2E" TargetMode="External"/><Relationship Id="rId698" Type="http://schemas.openxmlformats.org/officeDocument/2006/relationships/hyperlink" Target="https://www.nhtsa.gov/press-releases/av-developers-automated-vehicle-that-cannot-safely-interact-first-responders-danger" TargetMode="External"/><Relationship Id="rId919" Type="http://schemas.openxmlformats.org/officeDocument/2006/relationships/hyperlink" Target="https://www.beaumontenterprise.com/news/article/beaumont-citizens-oppose-firefighters-union-20294259.php?mc_cid=567016b8df&amp;mc_eid=cbaa4ade01" TargetMode="External"/><Relationship Id="rId1090" Type="http://schemas.openxmlformats.org/officeDocument/2006/relationships/hyperlink" Target="https://triblive.com/local/north-hills/shaler-couple-accused-of-pocketing-money-meant-to-pay-ross-west-view-ems-ambulance-bills/" TargetMode="External"/><Relationship Id="rId1104" Type="http://schemas.openxmlformats.org/officeDocument/2006/relationships/hyperlink" Target="https://www.firerescue1.com/fire-based-ems/n-y-to-mandate-dash-cameras-in-all-ambulances?utm_source=Sailthru&amp;utm_medium=email&amp;utm_campaign=FR1-Daily-4-15-26&amp;utm_term=FR1%20Daily" TargetMode="External"/><Relationship Id="rId1311" Type="http://schemas.openxmlformats.org/officeDocument/2006/relationships/hyperlink" Target="https://www.cleveland.com/news/2022/11/new-cleveland-fire-chief-selected-and-sworn-in.html" TargetMode="External"/><Relationship Id="rId1549" Type="http://schemas.openxmlformats.org/officeDocument/2006/relationships/header" Target="header3.xml"/><Relationship Id="rId48" Type="http://schemas.openxmlformats.org/officeDocument/2006/relationships/hyperlink" Target="https://www.firerescue1.com/line-of-duty-death/articles/lodd-chicago-firefighter-dies-after-partial-roof-collapse-AoXuFjsNMyUVWEJs/" TargetMode="External"/><Relationship Id="rId113" Type="http://schemas.openxmlformats.org/officeDocument/2006/relationships/hyperlink" Target="https://www.wildlandfirefighter.com/2026/03/02/volunteer-firefighter-accused-of-arson-in-il-wildfire-that-burned-700-acres/?utm_medium=email&amp;utm_source=fe_daily_newsletter&amp;utm_campaign=2026-3-3&amp;oly_enc_id=0573H1103045H2E" TargetMode="External"/><Relationship Id="rId320" Type="http://schemas.openxmlformats.org/officeDocument/2006/relationships/hyperlink" Target="https://www.fireherolearningnetwork.com/training/7005-Woodscape-Drive.aspx?utm_source=Send-Grid&amp;utm_medium=Email&amp;utm_campaign=7005-Woodscape-Drive&amp;utm_id=7005-Woodscape-Drive" TargetMode="External"/><Relationship Id="rId558" Type="http://schemas.openxmlformats.org/officeDocument/2006/relationships/hyperlink" Target="https://westfaironline.com/fairfield/connecticut-lawmakers-consider-reining-in-use-of-license-plate-readers/" TargetMode="External"/><Relationship Id="rId765" Type="http://schemas.openxmlformats.org/officeDocument/2006/relationships/hyperlink" Target="https://www.kansascity.com/news/local/article272564992.html" TargetMode="External"/><Relationship Id="rId972" Type="http://schemas.openxmlformats.org/officeDocument/2006/relationships/hyperlink" Target="https://www.dol.gov/sites/dolgov/files/WHD/opinion-letters/FLSA/FLSA2026-10.pdf" TargetMode="External"/><Relationship Id="rId1188" Type="http://schemas.openxmlformats.org/officeDocument/2006/relationships/hyperlink" Target="https://www.firefighternation.com/health-wellness/firefighter-mental-health/tx-police-fire-chiefs-pushing-for-public-safety-psychologist/?utm_medium=email&amp;utm_source=fe_daily_newsletter&amp;utm_campaign=2025-6-26&amp;oly_enc_id=0573H1103045H2E" TargetMode="External"/><Relationship Id="rId1395" Type="http://schemas.openxmlformats.org/officeDocument/2006/relationships/hyperlink" Target="https://www.wane.com/top-stories/arbitrator-makes-decision-on-contract-between-fort-wayne-and-fire-union/" TargetMode="External"/><Relationship Id="rId1409" Type="http://schemas.openxmlformats.org/officeDocument/2006/relationships/hyperlink" Target="https://www.star-telegram.com/news/local/community/northeast-tarrant/article314840078.html" TargetMode="External"/><Relationship Id="rId197" Type="http://schemas.openxmlformats.org/officeDocument/2006/relationships/hyperlink" Target="https://www.economicliberties.us/wp-content/uploads/2025/05/FINAL-2025-5-13-Letter-to-FTC-and-DOJ-re-Firetrucks.pdf" TargetMode="External"/><Relationship Id="rId418" Type="http://schemas.openxmlformats.org/officeDocument/2006/relationships/hyperlink" Target="https://www.scribd.com/document/899223136/Statement-From-KCFD" TargetMode="External"/><Relationship Id="rId625" Type="http://schemas.openxmlformats.org/officeDocument/2006/relationships/hyperlink" Target="https://www.youtube.com/@wethefifth" TargetMode="External"/><Relationship Id="rId832" Type="http://schemas.openxmlformats.org/officeDocument/2006/relationships/hyperlink" Target="https://www.wfaa.com/article/news/crime/three-north-texas-firemen-arrested-child-sex-crime-charges-affidavit-says-victimized-16-year-old-junior-firefighter/287-d8a85a41-b81b-48f7-a0f9-dd0c9029a0e5" TargetMode="External"/><Relationship Id="rId1048" Type="http://schemas.openxmlformats.org/officeDocument/2006/relationships/hyperlink" Target="https://www.nytimes.com/2024/03/05/nyregion/juan-orlando-hernandez-honduras-drug-trafficking.html?searchResultPosition=8" TargetMode="External"/><Relationship Id="rId1255" Type="http://schemas.openxmlformats.org/officeDocument/2006/relationships/hyperlink" Target="https://www.firerescue1.com/fireground-operations/video-delays-missed-rescue-under-scrutiny-in-la-fire-that-killed-4?utm_source=Sailthru&amp;utm_medium=email&amp;utm_campaign=FR1-Daily-3-26-26&amp;utm_term=FR1%20Daily" TargetMode="External"/><Relationship Id="rId1462" Type="http://schemas.openxmlformats.org/officeDocument/2006/relationships/hyperlink" Target="https://www.govinfo.gov/link/uscode/6/124n" TargetMode="External"/><Relationship Id="rId264" Type="http://schemas.openxmlformats.org/officeDocument/2006/relationships/hyperlink" Target="https://stacks.cdc.gov/view/cdc/163979" TargetMode="External"/><Relationship Id="rId471" Type="http://schemas.openxmlformats.org/officeDocument/2006/relationships/hyperlink" Target="https://www.thestate.com/news/local/article305386346.html" TargetMode="External"/><Relationship Id="rId1115" Type="http://schemas.openxmlformats.org/officeDocument/2006/relationships/hyperlink" Target="https://www.federalregister.gov/documents/2026/02/05/2026-02288/registering-emergency-medical-services-agencies-under-the-protecting-patient-access-to-emergency" TargetMode="External"/><Relationship Id="rId1322" Type="http://schemas.openxmlformats.org/officeDocument/2006/relationships/hyperlink" Target="https://www.firerescue1.com/crime/articles/nm-firefighters-fired-after-rape-charge-w6qkAqF1t2kb8HZk/" TargetMode="External"/><Relationship Id="rId59" Type="http://schemas.openxmlformats.org/officeDocument/2006/relationships/hyperlink" Target="https://www.fireengineering.com/firefighting/hong-kong-charges-seven-people-and-two-firms-over-massive-fire-that-killed-168/?utm_source=fe_daily_newsletter&amp;utm_medium=email&amp;utm_campaign=2026-6-10&amp;oly_enc_id=0573H1103045H2E" TargetMode="External"/><Relationship Id="rId124" Type="http://schemas.openxmlformats.org/officeDocument/2006/relationships/hyperlink" Target="https://www.justice.gov/opa/pr/arizona-man-charged-hate-crime-synagogue-fire" TargetMode="External"/><Relationship Id="rId569" Type="http://schemas.openxmlformats.org/officeDocument/2006/relationships/hyperlink" Target="https://www.firerescue1.com/legal/judge-upholds-verdict-in-ill-firefighter-lodd-lawsuit-cuts-award-to-28-5m?utm_source=Sailthru&amp;utm_medium=email&amp;utm_campaign=FR1-Daily-9-1-26&amp;utm_term=FR1%20Daily" TargetMode="External"/><Relationship Id="rId776" Type="http://schemas.openxmlformats.org/officeDocument/2006/relationships/hyperlink" Target="https://www.sun-sentinel.com/2024/12/29/brightline-says-fire-rescue-truck-at-fault-in-delray-beach-crash-that-injured-at-least-15-video/" TargetMode="External"/><Relationship Id="rId983" Type="http://schemas.openxmlformats.org/officeDocument/2006/relationships/hyperlink" Target="https://www.iaff.org/news/maryland-fire-fighters-secure-42-hour-work-week-thanks-to-union-advocacy/" TargetMode="External"/><Relationship Id="rId1199" Type="http://schemas.openxmlformats.org/officeDocument/2006/relationships/hyperlink" Target="https://www.lgbtqnation.com/2018/01/lesbian-firefighter-faced-disgusting-harassment-work-won-lawsuit/" TargetMode="External"/><Relationship Id="rId331" Type="http://schemas.openxmlformats.org/officeDocument/2006/relationships/hyperlink" Target="https://www.firehero.org/" TargetMode="External"/><Relationship Id="rId429" Type="http://schemas.openxmlformats.org/officeDocument/2006/relationships/hyperlink" Target="https://www.thestate.com/news/local/article275843821.html" TargetMode="External"/><Relationship Id="rId636" Type="http://schemas.openxmlformats.org/officeDocument/2006/relationships/hyperlink" Target="https://www.fireengineering.com/firefighting/wildland-firefighting/cal-fire-drones-take-flight-in-emergency-prevention-and-response/?utm_source=fe_daily_newsletter&amp;utm_medium=email&amp;utm_campaign=2025-12-4&amp;oly_enc_id=0573H1103045H2E" TargetMode="External"/><Relationship Id="rId1059" Type="http://schemas.openxmlformats.org/officeDocument/2006/relationships/hyperlink" Target="https://www.firerescue1.com/legal/grievance-panel-denies-fired-va-firefighters-appeal-over-medical-marijuana-use?utm_source=delivra&amp;utm_medium=email&amp;utm_campaign=FR1-Daily-6-23-25&amp;utm_id=9105727&amp;dlv-emuid=fed355b8-46a2-4fa4-b55c-4d602dde33c4&amp;dlv-mlid=9105727" TargetMode="External"/><Relationship Id="rId1266" Type="http://schemas.openxmlformats.org/officeDocument/2006/relationships/hyperlink" Target="https://www.firerescue1.com/legal/6-more-fla-fd-employees-fired-in-wake-of-hazing-waterboarding-allegations?utm_source=Sailthru&amp;utm_medium=email&amp;utm_campaign=FR1-Daily-12-22-25&amp;utm_term=FR1%20Daily" TargetMode="External"/><Relationship Id="rId1473" Type="http://schemas.openxmlformats.org/officeDocument/2006/relationships/hyperlink" Target="https://apps.legislature.ky.gov/record/26rs/sb104.html" TargetMode="External"/><Relationship Id="rId843" Type="http://schemas.openxmlformats.org/officeDocument/2006/relationships/hyperlink" Target="https://www.nbcbayarea.com/news/local/fairfield-female-battalion-chief-lawsuit/3976191/?_osource=SocialFlowFB_BAYBrand&amp;fbclid=IwY2xjawN62_JleHRuA2FlbQIxMABicmlkETFKWlBtSGxGc3k5THVxMEJPc3J0YwZhcHBfaWQQMjIyMDM5MTc4ODIwMDg5MgABHpGzT4Ba6W6QzDsn7YSxbj_CvSxkfEnUpVsu6a7oKMzenrxA_gjkKMWeN9_f_aem_w-SYkD2v3NFhHyih3tXgyw" TargetMode="External"/><Relationship Id="rId1126" Type="http://schemas.openxmlformats.org/officeDocument/2006/relationships/hyperlink" Target="https://publications.aap.org/pediatrics/article/157/2/e2025075318/206126/Pediatric-Readiness-in-the-Emergency-Department" TargetMode="External"/><Relationship Id="rId275" Type="http://schemas.openxmlformats.org/officeDocument/2006/relationships/hyperlink" Target="https://www.firerescue1.com/the-honoring-our-fallen-heroes-act-becomes-law" TargetMode="External"/><Relationship Id="rId482" Type="http://schemas.openxmlformats.org/officeDocument/2006/relationships/hyperlink" Target="https://www.firerescue1.com/cancer/conn-offers-free-full-body-scans-to-hundreds-of-firefighters-in-fight-against-cancer?utm_source=delivra&amp;utm_medium=email&amp;utm_campaign=FR1-Daily-4-17-25&amp;utm_id=8801694&amp;dlv-emuid=fed355b8-46a2-4fa4-b55c-4d602dde33c4&amp;dlv-mlid=8801694" TargetMode="External"/><Relationship Id="rId703" Type="http://schemas.openxmlformats.org/officeDocument/2006/relationships/hyperlink" Target="https://www.firerescue1.com/apparatus-crash/video-lafd-fire-engine-overturns-while-responding-to-fire?utm_source=Sailthru&amp;utm_medium=email&amp;utm_campaign=FR1-Daily-5-20-26&amp;utm_term=FR1%20Daily" TargetMode="External"/><Relationship Id="rId910" Type="http://schemas.openxmlformats.org/officeDocument/2006/relationships/hyperlink" Target="https://www.justice.gov/opa/pr/justice-department-launches-investigation-rhode-island-race-based-employment-preferences" TargetMode="External"/><Relationship Id="rId1333" Type="http://schemas.openxmlformats.org/officeDocument/2006/relationships/hyperlink" Target="https://www.29news.com/2025/05/23/greene-county-board-supervisors-give-details-sudden-closure-ruckersville-volunteer-fire-company/" TargetMode="External"/><Relationship Id="rId1540" Type="http://schemas.openxmlformats.org/officeDocument/2006/relationships/hyperlink" Target="https://apnews.com/hub/joe-biden" TargetMode="External"/><Relationship Id="rId135" Type="http://schemas.openxmlformats.org/officeDocument/2006/relationships/hyperlink" Target="https://apnews.com/article/los-angeles-worst-wildfires-palisades-california-31c4bed29fc1376cad3f9896c4681c08" TargetMode="External"/><Relationship Id="rId342" Type="http://schemas.openxmlformats.org/officeDocument/2006/relationships/hyperlink" Target="https://www.msn.com/en-us/news/us/city-firefighter-union-urges-mental-health-checks-after-recruit-allegedly-made-threats/ar-AA1RFzFP?apiversion=v2&amp;domshim=1&amp;noservercache=1&amp;noservertelemetry=1&amp;batchservertelemetry=1&amp;renderwebcomponents=1&amp;wcseo=1" TargetMode="External"/><Relationship Id="rId787" Type="http://schemas.openxmlformats.org/officeDocument/2006/relationships/hyperlink" Target="https://www.sun-sentinel.com/2024/12/29/brightline-says-fire-rescue-truck-at-fault-in-delray-beach-crash-that-injured-at-least-15-video/" TargetMode="External"/><Relationship Id="rId994" Type="http://schemas.openxmlformats.org/officeDocument/2006/relationships/hyperlink" Target="https://www.wnct.com/news/greenville-fire-department-adopts-24-72-schedule/?nxsparam=7" TargetMode="External"/><Relationship Id="rId1400" Type="http://schemas.openxmlformats.org/officeDocument/2006/relationships/hyperlink" Target="https://www.houstonchronicle.com/politics/houston/article/houston-firefighters-settle-650m-backpay-deal-18981438.php" TargetMode="External"/><Relationship Id="rId202" Type="http://schemas.openxmlformats.org/officeDocument/2006/relationships/hyperlink" Target="https://www.billtrack50.com/billdetail/1623545" TargetMode="External"/><Relationship Id="rId647" Type="http://schemas.openxmlformats.org/officeDocument/2006/relationships/hyperlink" Target="https://www.fireengineering.com/firefighting/wildland-firefighting/report-palisades-fire-smoldering-lafd/?utm_source=fe_daily_newsletter&amp;utm_medium=email&amp;utm_campaign=2025-11-3&amp;oly_enc_id=0573H1103045H2E" TargetMode="External"/><Relationship Id="rId854" Type="http://schemas.openxmlformats.org/officeDocument/2006/relationships/hyperlink" Target="https://www.fireengineering.com/news/harassment-overtime-fraud-probes-at-top-levels-of-philly-fire-department/?utm_source=fe_daily_newsletter&amp;utm_medium=email&amp;utm_campaign=2025-5-7&amp;oly_enc_id=0573H1103045H2E" TargetMode="External"/><Relationship Id="rId1277" Type="http://schemas.openxmlformats.org/officeDocument/2006/relationships/hyperlink" Target="https://www.marionso.com/" TargetMode="External"/><Relationship Id="rId1484" Type="http://schemas.openxmlformats.org/officeDocument/2006/relationships/hyperlink" Target="https://www.iaff.org/news/pffu-utah-labor-unions-return-320k-signatures-for-referendum-challenging-anti-collective-bargaining-law/" TargetMode="External"/><Relationship Id="rId286" Type="http://schemas.openxmlformats.org/officeDocument/2006/relationships/hyperlink" Target="https://apnews.com/article/western-wildfires-wind-dry-weather-a5fb3b05719d2a6b77feacffd2cbdba9" TargetMode="External"/><Relationship Id="rId493" Type="http://schemas.openxmlformats.org/officeDocument/2006/relationships/hyperlink" Target="https://sanjosespotlight.com/san-jose-tackles-thousands-of-homeless-camp-fires/" TargetMode="External"/><Relationship Id="rId507" Type="http://schemas.openxmlformats.org/officeDocument/2006/relationships/hyperlink" Target="https://www.nfpa.org/codes-and-standards/nfpa-1970-standard-development/1970" TargetMode="External"/><Relationship Id="rId714" Type="http://schemas.openxmlformats.org/officeDocument/2006/relationships/hyperlink" Target="https://apnews.com/article/air-canada-flight-attendant-survives-4bea55d29d080ca2ebd9aff26d124740" TargetMode="External"/><Relationship Id="rId921" Type="http://schemas.openxmlformats.org/officeDocument/2006/relationships/hyperlink" Target="https://thecincinnatiherald.com/2019/11/06/cincinnatis-black-firefighters-integration-of-cincinnati-fire-department-required-lengthy-process/" TargetMode="External"/><Relationship Id="rId1137" Type="http://schemas.openxmlformats.org/officeDocument/2006/relationships/hyperlink" Target="https://www.ems1.com/legislation-funding/n-y-governor-vetoes-nyc-ems-staffing-bill-inspired-by-slain-fdny-emt" TargetMode="External"/><Relationship Id="rId1344" Type="http://schemas.openxmlformats.org/officeDocument/2006/relationships/hyperlink" Target="https://www.fireengineering.com/firefighting/fire-leadership/former-fallston-md-volunteer-fire-chief-indicted-on-felony-theft-charges/?utm_medium=email&amp;utm_source=fe_daily_newsletter&amp;utm_campaign=2025-5-5&amp;oly_enc_id=0573H1103045H2E" TargetMode="External"/><Relationship Id="rId1551" Type="http://schemas.openxmlformats.org/officeDocument/2006/relationships/theme" Target="theme/theme1.xml"/><Relationship Id="rId50" Type="http://schemas.openxmlformats.org/officeDocument/2006/relationships/hyperlink" Target="https://www.firerescue1.com/legal/prosecutors-drop-charges-in-2023-chicago-lodd?utm_source=Sailthru&amp;utm_medium=email&amp;utm_campaign=FR1-Daily-6-16-26&amp;utm_term=FR1%20Daily" TargetMode="External"/><Relationship Id="rId146" Type="http://schemas.openxmlformats.org/officeDocument/2006/relationships/hyperlink" Target="https://www.masslive.com/news/2025/07/deadly-fall-river-fire-exposes-long-simmering-dispute-over-department-staffing.html" TargetMode="External"/><Relationship Id="rId353" Type="http://schemas.openxmlformats.org/officeDocument/2006/relationships/hyperlink" Target="https://www.khou.com/article/news/local/houston-firefighter-cancer-death/285-253ae961-a18f-4afd-a632-6757786b661c" TargetMode="External"/><Relationship Id="rId560" Type="http://schemas.openxmlformats.org/officeDocument/2006/relationships/hyperlink" Target="https://www.cnn.com/2026/02/26/us/pentagon-shoots-down-cbp-drone" TargetMode="External"/><Relationship Id="rId798" Type="http://schemas.openxmlformats.org/officeDocument/2006/relationships/hyperlink" Target="https://www.firefighternation.com/finance/firefighter-retirement/ex-boston-firefighters-awarded-close-to-300000-and-200000-for-comp-time-lose-case-against-city/?utm_medium=email&amp;utm_source=fe_daily_newsletter&amp;utm_campaign=2026-6-4&amp;oly_enc_id=0573H1103045H2E" TargetMode="External"/><Relationship Id="rId1190" Type="http://schemas.openxmlformats.org/officeDocument/2006/relationships/hyperlink" Target="https://www.washingtonpost.com/dc-md-va/2023/06/13/capitol-rioter-lawsuit-police-suicide/" TargetMode="External"/><Relationship Id="rId1204" Type="http://schemas.openxmlformats.org/officeDocument/2006/relationships/hyperlink" Target="https://tracking.police1.com/t/8399178/200882223/6264275/0/1006865/?f5d63f87=RlIxLURhaWx5LTEtMjMtMjU&amp;b44ed14b=ZmVkMzU1YjgtNDZhMi00ZmE0LWI1NWMtNGQ2MDJkZGUzM2M0&amp;x=29e4d722" TargetMode="External"/><Relationship Id="rId1411" Type="http://schemas.openxmlformats.org/officeDocument/2006/relationships/hyperlink" Target="https://www.wwltv.com/article/news/local/jefferson/firefighters-union-accuses-jefferson-parish-president-of-misusing-public-funds-for-personal-litigation/289-93b7f3bf-1b0c-4bd7-bf19-59778e5add91" TargetMode="External"/><Relationship Id="rId213" Type="http://schemas.openxmlformats.org/officeDocument/2006/relationships/hyperlink" Target="https://www.nytimes.com/2025/04/19/business/casely-power-banks-charger-recall.html" TargetMode="External"/><Relationship Id="rId420" Type="http://schemas.openxmlformats.org/officeDocument/2006/relationships/hyperlink" Target="https://www.firerescue1.com/cancer/minneapolis-firehouses-add-saunas-to-help-reduce-cancer-risk-in-firefighters?utm_source=delivra&amp;utm_medium=email&amp;utm_campaign=FR1-Daily-8-7-25&amp;utm_id=9315710&amp;dlv-emuid=fed355b8-46a2-4fa4-b55c-4d602dde33c4&amp;dlv-mlid=9315710" TargetMode="External"/><Relationship Id="rId658" Type="http://schemas.openxmlformats.org/officeDocument/2006/relationships/hyperlink" Target="https://www.wtae.com/article/springdale-volunteer-fire-department-criticism-memorial-day-fire/64883794" TargetMode="External"/><Relationship Id="rId865" Type="http://schemas.openxmlformats.org/officeDocument/2006/relationships/hyperlink" Target="https://www.npr.org/2024/11/02/nx-s1-5115017/female-wildland-firefighters-organize-for-more-support-at-work" TargetMode="External"/><Relationship Id="rId1050" Type="http://schemas.openxmlformats.org/officeDocument/2006/relationships/hyperlink" Target="https://www.firerescue1.com/legal/judge-considers-contempt-request-against-former-conn-firefighter-in-marijuana-firing-case" TargetMode="External"/><Relationship Id="rId1288" Type="http://schemas.openxmlformats.org/officeDocument/2006/relationships/hyperlink" Target="https://www.fox19.com/2025/07/09/cincinnati-assistant-fire-chief-suspended-amid-internal-investigation/" TargetMode="External"/><Relationship Id="rId1495" Type="http://schemas.openxmlformats.org/officeDocument/2006/relationships/hyperlink" Target="https://www.nysenate.gov/legislation/bills/2025/A7356/amendment/original" TargetMode="External"/><Relationship Id="rId1509" Type="http://schemas.openxmlformats.org/officeDocument/2006/relationships/hyperlink" Target="https://www.firerescue1.com/legislation-funding/new-mo-law-offers-free-college-tuition-to-first-responders-and-their-dependents?utm_source=delivra&amp;utm_medium=email&amp;utm_campaign=FR1-Daily-7-22-25&amp;utm_id=9246992&amp;dlv-emuid=fed355b8-46a2-4fa4-b55c-4d602dde33c4&amp;dlv-mlid=9246992" TargetMode="External"/><Relationship Id="rId297" Type="http://schemas.openxmlformats.org/officeDocument/2006/relationships/hyperlink" Target="https://www.firerescue1.com/fire-stations-and-firehouses/facebook-page-highlights-deterioration-of-ohio-firehouses?utm_source=Sailthru&amp;utm_medium=email&amp;utm_campaign=FR1-Daily-6-10-26&amp;utm_term=FR1%20Daily" TargetMode="External"/><Relationship Id="rId518" Type="http://schemas.openxmlformats.org/officeDocument/2006/relationships/hyperlink" Target="https://oag.ca.gov/news/press-releases/attorney-general-bonta-co-leads-lawsuit-challenging-trump-administration%E2%80%99s-0" TargetMode="External"/><Relationship Id="rId725" Type="http://schemas.openxmlformats.org/officeDocument/2006/relationships/hyperlink" Target="https://links-2.govdelivery.com/CL0/https:%2F%2Fgcc02.safelinks.protection.outlook.com%2F%3Furl=https%253A%252F%252Fwww.transportation.gov%252Fodapc%252Fdot-recreational-marijuana-notice%26data=05%257C02%257Cdoug.simon%2540dot.gov%257C1dbd56275eff401e4c3708de3e7a2637%257Cc4cd245b44f04395a1aa3848d258f78b%257C0%257C0%257C639016891498569592%257CUnknown%257CTWFpbGZsb3d8eyJFbXB0eU1hcGkiOnRydWUsIlYiOiIwLjAuMDAwMCIsIlAiOiJXaW4zMiIsIkFOIjoiTWFpbCIsIldUIjoyfQ%253D%253D%257C4000%257C%257C%257C%26sdata=SwziwV%252BcS925AV%252BuVV0EORnsvIsXp%252B9QQSUMGt7%252F8R4%253D%26reserved=0/1/0101019b382ce7c6-28053cac-b214-484c-b7aa-ea0aad94c258-000000/1FMHsWYQx0BuGqzklTbySIhVxog3vrrdAvtGwx6VTQU=436" TargetMode="External"/><Relationship Id="rId932" Type="http://schemas.openxmlformats.org/officeDocument/2006/relationships/hyperlink" Target="https://www.justice.gov/opa/pr/eeoc-and-justice-department-warn-against-unlawful-dei-related-discrimination" TargetMode="External"/><Relationship Id="rId1148" Type="http://schemas.openxmlformats.org/officeDocument/2006/relationships/hyperlink" Target="https://www.daytondailynews.com/local/troy-firefighters-union-argues-with-city-leadership-over-changes-in-ems-service/RW3DPTUY2REMTCUHSEU3IJ35LY/?mc_cid=567016b8df&amp;mc_eid=cbaa4ade01" TargetMode="External"/><Relationship Id="rId1355" Type="http://schemas.openxmlformats.org/officeDocument/2006/relationships/hyperlink" Target="https://apnews.com/article/los-angeles-fire-chief-crowley-bass-9076f31e7929b559e3afede572e119a4" TargetMode="External"/><Relationship Id="rId157" Type="http://schemas.openxmlformats.org/officeDocument/2006/relationships/hyperlink" Target="https://revgroup.com/" TargetMode="External"/><Relationship Id="rId364" Type="http://schemas.openxmlformats.org/officeDocument/2006/relationships/hyperlink" Target="https://www.canva.com/design/DAGz7CUAy9o/HO6ROl3yaqWLz5c24fRXlA/view?utm_content=DAGz7CUAy9o&amp;utm_campaign=designshare&amp;utm_medium=link2&amp;utm_source=uniquelinks&amp;utlId=hb679b8e332" TargetMode="External"/><Relationship Id="rId1008" Type="http://schemas.openxmlformats.org/officeDocument/2006/relationships/hyperlink" Target="https://www.firefighterovertime.org/wp-content/uploads/2025/03/US_DIS_CAND_4_25cv1116_d53602075e2546_COMPLAINT_for_Violations_of_the_Fair_Labor_Standar-2.pdf" TargetMode="External"/><Relationship Id="rId1215" Type="http://schemas.openxmlformats.org/officeDocument/2006/relationships/hyperlink" Target="https://www.firerescue1.com/legal/former-del-firefighters-sentenced-in-harassment-case-tied-to-noose-allegations?utm_source=Sailthru&amp;utm_medium=email&amp;utm_campaign=FR1-Daily-7-28-26&amp;utm_term=FR1%20Daily" TargetMode="External"/><Relationship Id="rId1422" Type="http://schemas.openxmlformats.org/officeDocument/2006/relationships/hyperlink" Target="https://turnto10.com/news/local/union-questions-new-hiring-system-fall-river-firefighters-gabriel-house-emergencies-rescues-understaffed-november-20-2025" TargetMode="External"/><Relationship Id="rId61" Type="http://schemas.openxmlformats.org/officeDocument/2006/relationships/hyperlink" Target="https://apnews.com/article/palisades-fire-los-angeles-investigation-c415a561dfb18ad9a1c9948856607b02" TargetMode="External"/><Relationship Id="rId571" Type="http://schemas.openxmlformats.org/officeDocument/2006/relationships/hyperlink" Target="https://www.firerescue1.com/uas-uav-and-drones/fla-fire-rescue-plans-drone-delivery-of-whole-blood-to-trauma-scenes?utm_source=Sailthru&amp;utm_medium=email&amp;utm_campaign=FR1-Daily-8-7-26&amp;utm_term=FR1%20Daily" TargetMode="External"/><Relationship Id="rId669" Type="http://schemas.openxmlformats.org/officeDocument/2006/relationships/hyperlink" Target="https://www.firerescue1.com/wildfire-and-wildland-urban-interface/how-the-proposed-federal-wildland-fire-service-could-change-the-wildfire-game?utm_source=delivra&amp;utm_medium=email&amp;utm_campaign=FR1-Rewind-5-25-25&amp;utm_id=8969933&amp;dlv-emuid=fed355b8-46a2-4fa4-b55c-4d602dde33c4&amp;dlv-mlid=8969933" TargetMode="External"/><Relationship Id="rId876" Type="http://schemas.openxmlformats.org/officeDocument/2006/relationships/hyperlink" Target="https://www.law360.com/employment/articles/2295182?nl_pk=ada2d9d8-422c-431c-8003-001e8a448348&amp;utm_source=newsletter&amp;utm_medium=email&amp;utm_campaign=employment&amp;utm_content=2025-02-10&amp;read_main=1&amp;nlsidx=0&amp;nlaidx=11" TargetMode="External"/><Relationship Id="rId1299" Type="http://schemas.openxmlformats.org/officeDocument/2006/relationships/hyperlink" Target="https://wjla.com/news/local/maryland-firefighter-accused-of-using-fire-stations-wi-fi-to-upload-child-porn" TargetMode="External"/><Relationship Id="rId19" Type="http://schemas.openxmlformats.org/officeDocument/2006/relationships/hyperlink" Target="https://scholar.uc.edu/concern/documents/ht24wm15r?locale=en" TargetMode="External"/><Relationship Id="rId224" Type="http://schemas.openxmlformats.org/officeDocument/2006/relationships/hyperlink" Target="https://www.nj.com/hudson/2024/09/all-the-rage-hudson-county-fire-officials-wrestle-with-increase-in-lithium-ion-battery-blazes.html" TargetMode="External"/><Relationship Id="rId431" Type="http://schemas.openxmlformats.org/officeDocument/2006/relationships/hyperlink" Target="https://www.scribd.com/document/857781278/Niosh-Final-Report-202307" TargetMode="External"/><Relationship Id="rId529" Type="http://schemas.openxmlformats.org/officeDocument/2006/relationships/hyperlink" Target="https://www.govinfo.gov/link/uscode/6/124n" TargetMode="External"/><Relationship Id="rId736" Type="http://schemas.openxmlformats.org/officeDocument/2006/relationships/hyperlink" Target="https://www.wmur.com/article/derry-nh-fire-chief-shawn-haggart-dui-arrest-111525/69446628" TargetMode="External"/><Relationship Id="rId1061" Type="http://schemas.openxmlformats.org/officeDocument/2006/relationships/hyperlink" Target="https://www.fireengineering.com/firefighting/fire-captain-stole-narcotics-set-for-emergency-patients-ca-officials-say/?utm_medium=email&amp;utm_source=fe_daily_newsletter&amp;utm_campaign=2025-5-20&amp;oly_enc_id=0573H1103045H2E" TargetMode="External"/><Relationship Id="rId1159" Type="http://schemas.openxmlformats.org/officeDocument/2006/relationships/hyperlink" Target="https://www.actionnewsjax.com/news/local/jfrd-breaks-ground-facility-firefighters-health/BTTHSPD6KVHKHLH7V45J7ANVRY/" TargetMode="External"/><Relationship Id="rId1366" Type="http://schemas.openxmlformats.org/officeDocument/2006/relationships/hyperlink" Target="https://www.jems.com/news/former-clark-county-oh-ems-leader-sentenced-to-12-months-for-drug-thefts/?utm_medium=email&amp;utm_source=fe_daily_newsletter&amp;utm_campaign=2025-2-4&amp;oly_enc_id=0573H1103045H2E" TargetMode="External"/><Relationship Id="rId168" Type="http://schemas.openxmlformats.org/officeDocument/2006/relationships/hyperlink" Target="https://apnews.com/article/fatal-fire-assisted-living-massachusetts-deef7610ac6b12cccd4fcc5b8088669f" TargetMode="External"/><Relationship Id="rId943" Type="http://schemas.openxmlformats.org/officeDocument/2006/relationships/hyperlink" Target="https://apnews.com/article/dei-trump-executive-order-diversity-834a241a60ee92722ef2443b62572540" TargetMode="External"/><Relationship Id="rId1019" Type="http://schemas.openxmlformats.org/officeDocument/2006/relationships/hyperlink" Target="https://justice.gov/opa/media/1437751/dl" TargetMode="External"/><Relationship Id="rId72" Type="http://schemas.openxmlformats.org/officeDocument/2006/relationships/hyperlink" Target="https://www.landlordwatchlist.com/" TargetMode="External"/><Relationship Id="rId375" Type="http://schemas.openxmlformats.org/officeDocument/2006/relationships/hyperlink" Target="https://www.firerescue1.com/fireground-operations/attorneys-clash-over-basement-go-no-go-and-mayday-in-ill-lodd-trial?utm_source=delivra&amp;utm_medium=email&amp;utm_campaign=FR1-Daily-11-14-25&amp;utm_id=9812847&amp;dlv-emuid=fed355b8-46a2-4fa4-b55c-4d602dde33c4&amp;dlv-mlid=9812847" TargetMode="External"/><Relationship Id="rId582" Type="http://schemas.openxmlformats.org/officeDocument/2006/relationships/hyperlink" Target="https://www.facebook.com/hashtag/cincinnati?__cft__%5b0%5d=AZbMQDQTCPYiG7iwrlcDWG50AO_cowtHR5yJ7NUbI4RWusNoXOSrG75_fZs76TE1lC0YmxPWHSQwaf1X4XKI8BSkybyRQMmKASCRJu5kWiRFJiZds8Tfa8dNPMsGp9c5ZwNnAmOCdwMjD9qxHqDj4kbHoUqd14moIXCh-BYNlofT3n6m6SmT-SZNnl2O6K34cv7WDEywLwbYYSIbp9th3j6y&amp;__tn__=*NK-R" TargetMode="External"/><Relationship Id="rId803" Type="http://schemas.openxmlformats.org/officeDocument/2006/relationships/hyperlink" Target="https://www.kvue.com/article/news/local/austin-firefighters-union-sarah-lafollette-terminal-cancer-compensation/269-dffadaec-24d0-46a4-9479-c0e73158e9d1?mc_cid=56c66b73d9&amp;mc_eid=cbaa4ade01" TargetMode="External"/><Relationship Id="rId1226" Type="http://schemas.openxmlformats.org/officeDocument/2006/relationships/hyperlink" Target="https://www.firerescue1.com/legal/mich-firefighters-sue-allege-retaliation-after-backing-fire-chief-after-church-attack" TargetMode="External"/><Relationship Id="rId1433" Type="http://schemas.openxmlformats.org/officeDocument/2006/relationships/hyperlink" Target="https://www.cincinnati.com/story/news/politics/2025/06/03/cincinnati-firefighters-slam-the-department-in-survey/83824412007/?utm_source=enquirer-dailybriefing-strada&amp;utm_medium=email&amp;utm_campaign=dailybriefing-headline-stack&amp;utm_term=Content%20List%20-%20Stacking%20-%20optimized&amp;utm_content=pcin-cincinnati-nletter65" TargetMode="External"/><Relationship Id="rId3" Type="http://schemas.openxmlformats.org/officeDocument/2006/relationships/styles" Target="styles.xml"/><Relationship Id="rId235" Type="http://schemas.openxmlformats.org/officeDocument/2006/relationships/hyperlink" Target="https://www.washingtonpost.com/local/public-safety/rowhouse-where-fire-killed-man-and-injured-child-was-not-approved-for-rentals-city-officials-say/2019/08/20/8c3342e4-c35b-11e9-9986-1fb3e4397be4_story.html" TargetMode="External"/><Relationship Id="rId442" Type="http://schemas.openxmlformats.org/officeDocument/2006/relationships/hyperlink" Target="https://www.nj.com/news/2019/03/born-again-christian-firefighter-shaves-beard-after-nj-judge-says-safety-comes-first.html" TargetMode="External"/><Relationship Id="rId887" Type="http://schemas.openxmlformats.org/officeDocument/2006/relationships/hyperlink" Target="https://www.wdel.com/news/two-former-millville-firefighters-sentenced-for-2024-hate-crime-incident/article_c6785a28-1231-5d20-92bb-babb5de2dd5c.html" TargetMode="External"/><Relationship Id="rId1072" Type="http://schemas.openxmlformats.org/officeDocument/2006/relationships/hyperlink" Target="https://www.mdcourts.gov/sites/default/files/unreported-opinions/1063s23.pdf" TargetMode="External"/><Relationship Id="rId1500" Type="http://schemas.openxmlformats.org/officeDocument/2006/relationships/hyperlink" Target="https://revgroup.com/" TargetMode="External"/><Relationship Id="rId302" Type="http://schemas.openxmlformats.org/officeDocument/2006/relationships/hyperlink" Target="https://www.youtube.com/watch?v=bXSGZ_1iBpM" TargetMode="External"/><Relationship Id="rId747" Type="http://schemas.openxmlformats.org/officeDocument/2006/relationships/hyperlink" Target="https://www.fireengineering.com/news/arbitrator-orders-kansas-city-mo-firefighter-involved-in-deadly-crash-reinstated/?utm_source=fe_daily_newsletter&amp;utm_medium=email&amp;utm_campaign=2025-9-17&amp;oly_enc_id=0573H1103045H2E" TargetMode="External"/><Relationship Id="rId954" Type="http://schemas.openxmlformats.org/officeDocument/2006/relationships/hyperlink" Target="https://www.kansascity.com/news/local/article272291388.html" TargetMode="External"/><Relationship Id="rId1377" Type="http://schemas.openxmlformats.org/officeDocument/2006/relationships/hyperlink" Target="https://www.firerescue1.com/iaff/iaff-censures-va-governor-over-collective-bargaining?utm_source=Sailthru&amp;utm_medium=email&amp;utm_campaign=FR1-Daily-8-17-26&amp;utm_term=FR1%20Daily" TargetMode="External"/><Relationship Id="rId83" Type="http://schemas.openxmlformats.org/officeDocument/2006/relationships/hyperlink" Target="https://portal.ct.gov/das" TargetMode="External"/><Relationship Id="rId179" Type="http://schemas.openxmlformats.org/officeDocument/2006/relationships/hyperlink" Target="https://www.fireengineering.com/fire-safety/fire-prevention/wv-fire-department-renews-focus-on-certificates-of-occupancy/?oly_enc_id=0573H1103045H2E" TargetMode="External"/><Relationship Id="rId386" Type="http://schemas.openxmlformats.org/officeDocument/2006/relationships/hyperlink" Target="https://online.fliphtml5.com/murtp/vowj/" TargetMode="External"/><Relationship Id="rId593" Type="http://schemas.openxmlformats.org/officeDocument/2006/relationships/hyperlink" Target="https://www.fox19.com/2026/01/18/3-people-dead-after-fire-spring-grove-village/" TargetMode="External"/><Relationship Id="rId607" Type="http://schemas.openxmlformats.org/officeDocument/2006/relationships/hyperlink" Target="https://www.youtube.com/watch?v=KBAWG_eNEwo" TargetMode="External"/><Relationship Id="rId814" Type="http://schemas.openxmlformats.org/officeDocument/2006/relationships/hyperlink" Target="https://www.firerescue1.com/line-of-duty-death-lodd/lodd-mo-ff-medic-fatally-stabbed-by-patient-during-transport" TargetMode="External"/><Relationship Id="rId1237" Type="http://schemas.openxmlformats.org/officeDocument/2006/relationships/hyperlink" Target="https://www.firerescue1.com/legal/fla-firefighters-paramedic-charged-with-beating-waterboarding-coworker" TargetMode="External"/><Relationship Id="rId1444" Type="http://schemas.openxmlformats.org/officeDocument/2006/relationships/hyperlink" Target="https://www.cincinnati-oh.gov/ecc/arc/" TargetMode="External"/><Relationship Id="rId246" Type="http://schemas.openxmlformats.org/officeDocument/2006/relationships/hyperlink" Target="https://www.firerescue1.com/legal/former-fdny-chief-pleads-guilty-in-190k-inspection-bribery-case?utm_source=delivra&amp;utm_medium=email&amp;utm_campaign=FR1-Daily-1-30-25&amp;utm_id=8434919&amp;dlv-emuid=fed355b8-46a2-4fa4-b55c-4d602dde33c4&amp;dlv-mlid=8434919" TargetMode="External"/><Relationship Id="rId453" Type="http://schemas.openxmlformats.org/officeDocument/2006/relationships/hyperlink" Target="https://wwwn.cdc.gov/NIOSH-fire-fighter-face/" TargetMode="External"/><Relationship Id="rId660" Type="http://schemas.openxmlformats.org/officeDocument/2006/relationships/hyperlink" Target="https://www.firerescue1.com/911-and-dispatch/pa-fd-responds-to-public-criticism-for-not-responding-to-house-fire?utm_source=delivra&amp;utm_medium=email&amp;utm_campaign=FR1-Daily-5-28-25&amp;utm_id=8984337&amp;dlv-emuid=fed355b8-46a2-4fa4-b55c-4d602dde33c4&amp;dlv-mlid=8984337" TargetMode="External"/><Relationship Id="rId898" Type="http://schemas.openxmlformats.org/officeDocument/2006/relationships/hyperlink" Target="https://www.nytimes.com/2025/12/08/us/politics/kash-patel-fbi-lawsuit-george-floyd-protest.html?nl=Breaking+News" TargetMode="External"/><Relationship Id="rId1083" Type="http://schemas.openxmlformats.org/officeDocument/2006/relationships/hyperlink" Target="https://www.wcia.com/news/sangamon-county/two-springfield-ems-workers-charged-with-first-degree-murder/" TargetMode="External"/><Relationship Id="rId1290" Type="http://schemas.openxmlformats.org/officeDocument/2006/relationships/hyperlink" Target="https://www.firerescue1.com/legal/judge-considers-contempt-request-against-former-conn-firefighter-in-marijuana-firing-case" TargetMode="External"/><Relationship Id="rId1304" Type="http://schemas.openxmlformats.org/officeDocument/2006/relationships/hyperlink" Target="https://www.nydailynews.com/2025/09/24/new-fdny-firefighters-follow-footsteps-9-11-hero-dads/" TargetMode="External"/><Relationship Id="rId1511" Type="http://schemas.openxmlformats.org/officeDocument/2006/relationships/hyperlink" Target="https://legislature.ohio.gov/legislation/135/sb237" TargetMode="External"/><Relationship Id="rId106" Type="http://schemas.openxmlformats.org/officeDocument/2006/relationships/hyperlink" Target="https://www.centerforbuilding.org/trackers" TargetMode="External"/><Relationship Id="rId313" Type="http://schemas.openxmlformats.org/officeDocument/2006/relationships/hyperlink" Target="https://eastprovidenceri.gov/news-announcements/fire/east-providence-firefighters-receive-non-pfas-turnout-gear" TargetMode="External"/><Relationship Id="rId758" Type="http://schemas.openxmlformats.org/officeDocument/2006/relationships/hyperlink" Target="https://www.firerescue1.com/apparatus-crash/weve-suffered-a-major-accident-8-calif-firefighters-injured-in-rollover" TargetMode="External"/><Relationship Id="rId965" Type="http://schemas.openxmlformats.org/officeDocument/2006/relationships/hyperlink" Target="https://www.dol.gov/sites/dolgov/files/WHD/legacy/files/employerguide.pdf" TargetMode="External"/><Relationship Id="rId1150" Type="http://schemas.openxmlformats.org/officeDocument/2006/relationships/hyperlink" Target="https://www.firerescue1.com/fire-based-ems/nev-fd-shows-crisis-response-teams-reduce-ed-transports-and-mental-health-holds?utm_source=Sailthru&amp;utm_medium=email&amp;utm_campaign=FR1-Daily-1-8-26&amp;utm_term=FR1%20Daily" TargetMode="External"/><Relationship Id="rId1388" Type="http://schemas.openxmlformats.org/officeDocument/2006/relationships/hyperlink" Target="https://www.fox19.com/2025/07/09/cincinnati-assistant-fire-chief-suspended-amid-internal-investigation/" TargetMode="External"/><Relationship Id="rId10" Type="http://schemas.openxmlformats.org/officeDocument/2006/relationships/image" Target="media/image2.png"/><Relationship Id="rId94" Type="http://schemas.openxmlformats.org/officeDocument/2006/relationships/hyperlink" Target="https://www.cbs58.com/news/city-of-milwaukee-sues-leading-fire-truck-manufacturers-alleging-price-gouging-and-delayed-supply" TargetMode="External"/><Relationship Id="rId397" Type="http://schemas.openxmlformats.org/officeDocument/2006/relationships/hyperlink" Target="https://www.firerescue1.com/legal/complaint-filed-over-beard-policy-after-baltimore-paramedic-suspended?utm_source=delivra&amp;utm_medium=email&amp;utm_campaign=FR1-Daily-9-17-25&amp;utm_id=9510973&amp;dlv-emuid=fed355b8-46a2-4fa4-b55c-4d602dde33c4&amp;dlv-mlid=9510973" TargetMode="External"/><Relationship Id="rId520" Type="http://schemas.openxmlformats.org/officeDocument/2006/relationships/hyperlink" Target="https://www.justice.gov/usao-edpa/pr/montgomery-county-woman-sentenced-five-years-prison-defrauding-fema-over-17-million" TargetMode="External"/><Relationship Id="rId618" Type="http://schemas.openxmlformats.org/officeDocument/2006/relationships/hyperlink" Target="https://www.fireengineering.com/firefighting/tx-county-terminates-contract-with-department-after-failure-to-go-interior-in-fatal-house-fire/?utm_source=fe_daily_newsletter&amp;utm_medium=email&amp;utm_campaign=2026-1-7&amp;oly_enc_id=0573H1103045H2E" TargetMode="External"/><Relationship Id="rId825" Type="http://schemas.openxmlformats.org/officeDocument/2006/relationships/hyperlink" Target="https://www.firerescue1.com/legal/minn-fire-chief-charged-with-allegedly-sexually-assaulting-cadet?utm_source=Sailthru&amp;utm_medium=email&amp;utm_campaign=FR1-Daily-7-14-26&amp;utm_term=FR1%20Daily" TargetMode="External"/><Relationship Id="rId1248" Type="http://schemas.openxmlformats.org/officeDocument/2006/relationships/hyperlink" Target="https://www.firefighternation.com/fire-leadership/management/ex-ct-fire-lieutenant-files-3-5m-lawsuit-alleging-he-was-fired-based-on-color-of-skin/?utm_medium=email&amp;utm_source=fe_daily_newsletter&amp;utm_campaign=2026-4-8&amp;oly_enc_id=0573H1103045H2E" TargetMode="External"/><Relationship Id="rId1455" Type="http://schemas.openxmlformats.org/officeDocument/2006/relationships/hyperlink" Target="https://www.govinfo.gov/link/uscode/6/124n" TargetMode="External"/><Relationship Id="rId257" Type="http://schemas.openxmlformats.org/officeDocument/2006/relationships/hyperlink" Target="https://www.baltimoresun.com/2025/12/04/stricker-street-fire-man-indicted/" TargetMode="External"/><Relationship Id="rId464" Type="http://schemas.openxmlformats.org/officeDocument/2006/relationships/hyperlink" Target="https://www.cdc.gov/niosh/firefighters/programs/pdfs/face202310.pdf" TargetMode="External"/><Relationship Id="rId1010" Type="http://schemas.openxmlformats.org/officeDocument/2006/relationships/hyperlink" Target="https://www.justice.gov/opa/pr/justice-department-places-fda-approved-marijuana-products-and-products-containing-marijuana" TargetMode="External"/><Relationship Id="rId1094" Type="http://schemas.openxmlformats.org/officeDocument/2006/relationships/hyperlink" Target="https://www.denver7.com/news/elijah-mcclain/appeals-court-rules-homicide-convictions-of-former-aurora-paramedics-in-elijah-mcclains-death-be-retried" TargetMode="External"/><Relationship Id="rId1108" Type="http://schemas.openxmlformats.org/officeDocument/2006/relationships/hyperlink" Target="https://www.justice.gov/opa/pr/telemedicine-company-owner-pleads-guilty-46m-medicare-fraud-scheme" TargetMode="External"/><Relationship Id="rId1315" Type="http://schemas.openxmlformats.org/officeDocument/2006/relationships/hyperlink" Target="https://www.dhs.gov/news/2025/09/02/secretary-noem-fires-fema-employees-who-used-government-devices-consume-racially" TargetMode="External"/><Relationship Id="rId117" Type="http://schemas.openxmlformats.org/officeDocument/2006/relationships/hyperlink" Target="https://www.masslive.com/topic/gabriel%20house" TargetMode="External"/><Relationship Id="rId671" Type="http://schemas.openxmlformats.org/officeDocument/2006/relationships/hyperlink" Target="https://www.fireengineering.com/firefighting/lawsuit-against-mi-firefighters-who-issued-all-clear-at-fatal-fire-can-continue/?utm_source=fe_daily_newsletter&amp;utm_medium=email&amp;utm_campaign=2025-5-15&amp;oly_enc_id=0573H1103045H2E" TargetMode="External"/><Relationship Id="rId769" Type="http://schemas.openxmlformats.org/officeDocument/2006/relationships/hyperlink" Target="https://ct.symplicity.com/t/wrn/34195fabb529fb5e02dc8576c007b380/3701452710/realurl=https:/static1.squarespace.com/static/5aaacb57506fbe4636414126/t/6638598f84296766c804bd80/1714968976227/Alta+Fox+REVG+Presentation+Final_wv.pdf" TargetMode="External"/><Relationship Id="rId976" Type="http://schemas.openxmlformats.org/officeDocument/2006/relationships/hyperlink" Target="https://nypost.com/2025/01/25/us-news/ex-fdny-firefighters-suing-nyc-claim-they-were-forced-to-work-unpaid-ot-they-just-abuse-you/" TargetMode="External"/><Relationship Id="rId1399" Type="http://schemas.openxmlformats.org/officeDocument/2006/relationships/hyperlink" Target="https://www.wane.com/top-stories/arbitrator-makes-decision-on-contract-between-fort-wayne-and-fire-union/?mc_cid=c70101743d&amp;mc_eid=cbaa4ade01" TargetMode="External"/><Relationship Id="rId324" Type="http://schemas.openxmlformats.org/officeDocument/2006/relationships/hyperlink" Target="https://www.scribd.com/document/901285276/BFD-Report" TargetMode="External"/><Relationship Id="rId531" Type="http://schemas.openxmlformats.org/officeDocument/2006/relationships/hyperlink" Target="https://www.govinfo.gov/link/uscode/6/124n" TargetMode="External"/><Relationship Id="rId629" Type="http://schemas.openxmlformats.org/officeDocument/2006/relationships/hyperlink" Target="https://www.mercurynews.com/2025/03/05/more-than-7000-gallons-of-hydrocarbon-materials-were-released-in-martinez-refinery-blaze/" TargetMode="External"/><Relationship Id="rId1161" Type="http://schemas.openxmlformats.org/officeDocument/2006/relationships/hyperlink" Target="https://nypost.com/2025/12/18/us-news/hero-ny-fire-commissioner-suffers-fatal-heart-attack-while-rescuing-hiker-stranded-in-catskills-mountains/" TargetMode="External"/><Relationship Id="rId1259" Type="http://schemas.openxmlformats.org/officeDocument/2006/relationships/hyperlink" Target="https://www.fireengineering.com/news/ousted-lafd-chief-accuses-mayor-of-retaliation-in-palisades-fire-whistleblower-lawsuit/?utm_source=fe_daily_newsletter&amp;utm_medium=email&amp;utm_campaign=2026-2-25&amp;oly_enc_id=0573H1103045H2E" TargetMode="External"/><Relationship Id="rId1466" Type="http://schemas.openxmlformats.org/officeDocument/2006/relationships/hyperlink" Target="https://www.fireengineering.com/firefighting/fire-leadership/chelmsford-ma-firefighters-vote-no-confidence-against-fire-chief/?utm_source=fe_daily_newsletter&amp;utm_medium=email&amp;utm_campaign=2026-6-9&amp;oly_enc_id=0573H1103045H2E" TargetMode="External"/><Relationship Id="rId836" Type="http://schemas.openxmlformats.org/officeDocument/2006/relationships/hyperlink" Target="https://www.wilx.com/2025/12/12/lansing-fire-chiefs-contract-will-not-be-renewed-amid-lawsuit/" TargetMode="External"/><Relationship Id="rId1021" Type="http://schemas.openxmlformats.org/officeDocument/2006/relationships/hyperlink" Target="https://www.justice.gov/opa/pr/justice-department-places-fda-approved-marijuana-products-and-products-containing-marijuana" TargetMode="External"/><Relationship Id="rId1119" Type="http://schemas.openxmlformats.org/officeDocument/2006/relationships/hyperlink" Target="https://www.firerescue1.com/fire-based-ems/mich-fd-rolls-out-peak-demand-ems-units-to-fight-paramedic-burnout?utm_source=Sailthru&amp;utm_medium=email&amp;utm_campaign=FR1-Daily-3-3-26&amp;utm_term=FR1%20Da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C0D50-2F2B-4D42-AE04-B2D876B07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1928</TotalTime>
  <Pages>374</Pages>
  <Words>194240</Words>
  <Characters>1107172</Characters>
  <Application>Microsoft Office Word</Application>
  <DocSecurity>0</DocSecurity>
  <Lines>9226</Lines>
  <Paragraphs>2597</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
      <vt:lpstr>5/11/2024</vt:lpstr>
      <vt:lpstr>AMERICAN HISTORY - LEGAL LESSONS LEARNED FOR FIRE &amp; EMS</vt:lpstr>
      <vt:lpstr>    Thank You – Great Friends In Fire Service Who Kindly Reviewed Suggested Homework</vt:lpstr>
      <vt:lpstr>“Supermarket Fire Claims the Life of One Career Fire Fighter and Critically Inju</vt:lpstr>
      <vt:lpstr>    MODULE 4: FIREFIGHTER DUE PROCESS RIGHTS UNDER U.S. CONSTITUTION </vt:lpstr>
      <vt:lpstr>The Fourteenth Amendment to U.S. Constitution – Section 1, Due Process Clause - </vt:lpstr>
      <vt:lpstr>    “The Foreign Intelligence Surveillance Act of 1978. Like Title III of the Omnibu</vt:lpstr>
      <vt:lpstr>    MODULE 7:  KEY U.S. SUPREME COURT DECISIONS &amp; FIRE SERVICE</vt:lpstr>
      <vt:lpstr>5/31/1978: Michigan v. Tyler, 436 U.S. 499 (1978)</vt:lpstr>
      <vt:lpstr/>
      <vt:lpstr>        EMERGENCY RESPONSE / IMMUNITY</vt:lpstr>
      <vt:lpstr>        WORKPLACE </vt:lpstr>
      <vt:lpstr>        GENDER CHANGE </vt:lpstr>
      <vt:lpstr>    MODULE 8: CONSENT DECREES &amp; FIRE SERVICE</vt:lpstr>
      <vt:lpstr/>
      <vt:lpstr>Justice Department Settles Sexual Harassment and Retaliation Lawsuit Against Orl</vt:lpstr>
      <vt:lpstr>Read the Consent Decree: https://www.justice.gov/opa/press-release/file/1381116/</vt:lpstr>
      <vt:lpstr/>
      <vt:lpstr/>
      <vt:lpstr>After 39 years, Baton Rouge released from federal consent decree on racial, gend</vt:lpstr>
      <vt:lpstr>“Citing significant improvements in the hiring and promotion practices of Baton </vt:lpstr>
      <vt:lpstr/>
      <vt:lpstr/>
      <vt:lpstr>After four years, feds end oversight of Austin Fire Department’s hiring (Nov. 20</vt:lpstr>
      <vt:lpstr>Justice Department Settles Employment Discrimination Allegations Against City of</vt:lpstr>
      <vt:lpstr/>
      <vt:lpstr/>
      <vt:lpstr>Justice Department Settles Second Pregnancy Discrimination Lawsuit Against the D</vt:lpstr>
      <vt:lpstr>Justice Department Settles Lawsuit Against the City of Dayton, Ohio, Alleging Di</vt:lpstr>
      <vt:lpstr>    Homework Assignments: </vt:lpstr>
      <vt:lpstr>    First, read this article, then discuss Code improvements made as a result of thr</vt:lpstr>
      <vt:lpstr>    </vt:lpstr>
      <vt:lpstr>    See also: </vt:lpstr>
      <vt:lpstr>    Case Histories: Fires Influencing the Life Safety Code: </vt:lpstr>
      <vt:lpstr>    By Paul E. Teague, M.A; updated by Chief Ronald R. Farr</vt:lpstr>
      <vt:lpstr>    http://citeseerx.ist.psu.edu/viewdoc/download;jsessionid=BB5244F922DA3256236709E</vt:lpstr>
      <vt:lpstr>    March 25, 1911 (New York City): Triangle Shirtwaist Factory fire.</vt:lpstr>
      <vt:lpstr>    </vt:lpstr>
      <vt:lpstr>    Nov. 28, 1942 (Boston): Cocoanut Grove fire.</vt:lpstr>
      <vt:lpstr>    </vt:lpstr>
      <vt:lpstr>    Dec. 1, 1958 (Chicago): Our Lady of the Angels School fire.</vt:lpstr>
      <vt:lpstr>    May 28, 1977 (Southgate, KY); Beverly Hills Supper Club fire.</vt:lpstr>
      <vt:lpstr>    Feb. 20, 2003 (West Warwick, RI): The Station nightclub fire.</vt:lpstr>
    </vt:vector>
  </TitlesOfParts>
  <Company/>
  <LinksUpToDate>false</LinksUpToDate>
  <CharactersWithSpaces>1298815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Bennett</dc:creator>
  <cp:keywords/>
  <cp:lastModifiedBy>Lawrence Bennett</cp:lastModifiedBy>
  <cp:revision>1262</cp:revision>
  <cp:lastPrinted>2023-10-16T15:19:00Z</cp:lastPrinted>
  <dcterms:created xsi:type="dcterms:W3CDTF">2026-02-17T18:45:00Z</dcterms:created>
  <dcterms:modified xsi:type="dcterms:W3CDTF">2026-09-05T14:56:00Z</dcterms:modified>
</cp:coreProperties>
</file>