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Please find within this study package the following items.</w:t>
      </w:r>
    </w:p>
    <w:p w14:paraId="00000002" w14:textId="3C1CF88E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 xml:space="preserve">Contact </w:t>
      </w:r>
      <w:r w:rsidR="008A7797">
        <w:rPr>
          <w:sz w:val="28"/>
          <w:szCs w:val="28"/>
        </w:rPr>
        <w:t>gupta2ai@mail.uc.edu</w:t>
      </w:r>
      <w:r>
        <w:rPr>
          <w:sz w:val="28"/>
          <w:szCs w:val="28"/>
        </w:rPr>
        <w:t xml:space="preserve"> for further information or questions. Thanks!</w:t>
      </w:r>
    </w:p>
    <w:p w14:paraId="00000003" w14:textId="77777777" w:rsidR="00857E74" w:rsidRDefault="000002A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04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(0) Readme file (this document)</w:t>
      </w:r>
    </w:p>
    <w:p w14:paraId="00000005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(1) All 345 open-source projects</w:t>
      </w:r>
    </w:p>
    <w:p w14:paraId="00000006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(2) Characteristics and statistics of 6 benchmark projects</w:t>
      </w:r>
    </w:p>
    <w:p w14:paraId="00000007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(3) Balancing the selection of benchmark projects</w:t>
      </w:r>
    </w:p>
    <w:p w14:paraId="00000008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(4) Issue types used in all 345 open-source projects</w:t>
      </w:r>
    </w:p>
    <w:p w14:paraId="00000009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 xml:space="preserve">   (4.1) Issue types and how frequently they are used in 345 open-source projects</w:t>
      </w:r>
    </w:p>
    <w:p w14:paraId="0000000A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 xml:space="preserve">   (4.2) Iss</w:t>
      </w:r>
      <w:r>
        <w:rPr>
          <w:sz w:val="28"/>
          <w:szCs w:val="28"/>
        </w:rPr>
        <w:t>ue types used in all 345 open-source projects</w:t>
      </w:r>
    </w:p>
    <w:p w14:paraId="0000000B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(5) Identifying requirements traceability questions algorithm</w:t>
      </w:r>
    </w:p>
    <w:p w14:paraId="0000000C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(6) Identifying requirements traceability questions answer sets for 6 benchmark projects</w:t>
      </w:r>
    </w:p>
    <w:p w14:paraId="0000000D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(7) All questions identified from all 345 open-source proje</w:t>
      </w:r>
      <w:r>
        <w:rPr>
          <w:sz w:val="28"/>
          <w:szCs w:val="28"/>
        </w:rPr>
        <w:t>cts</w:t>
      </w:r>
    </w:p>
    <w:p w14:paraId="0000000E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(8) Classifying answering status answer sets for 6 benchmark projects (For successfully answered question, we also provide answers)</w:t>
      </w:r>
    </w:p>
    <w:p w14:paraId="0000000F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(9) All questions answering status from all 345 open-source projects</w:t>
      </w:r>
    </w:p>
    <w:p w14:paraId="00000010" w14:textId="77777777" w:rsidR="00857E74" w:rsidRDefault="000002AF">
      <w:pPr>
        <w:rPr>
          <w:sz w:val="28"/>
          <w:szCs w:val="28"/>
        </w:rPr>
      </w:pPr>
      <w:r>
        <w:rPr>
          <w:sz w:val="28"/>
          <w:szCs w:val="28"/>
        </w:rPr>
        <w:t>(10) Additional information to increase replicabili</w:t>
      </w:r>
      <w:r>
        <w:rPr>
          <w:sz w:val="28"/>
          <w:szCs w:val="28"/>
        </w:rPr>
        <w:t>ty</w:t>
      </w:r>
    </w:p>
    <w:p w14:paraId="3E784544" w14:textId="77777777" w:rsidR="008A7797" w:rsidRDefault="008A7797">
      <w:pPr>
        <w:rPr>
          <w:sz w:val="28"/>
          <w:szCs w:val="28"/>
        </w:rPr>
      </w:pPr>
    </w:p>
    <w:p w14:paraId="270607D6" w14:textId="2B25870F" w:rsidR="008A7797" w:rsidRDefault="008A7797">
      <w:pPr>
        <w:rPr>
          <w:sz w:val="28"/>
          <w:szCs w:val="28"/>
        </w:rPr>
      </w:pPr>
      <w:r>
        <w:rPr>
          <w:sz w:val="28"/>
          <w:szCs w:val="28"/>
        </w:rPr>
        <w:t xml:space="preserve">This dataset was created with the help of </w:t>
      </w:r>
      <w:r w:rsidR="000002AF">
        <w:rPr>
          <w:sz w:val="28"/>
          <w:szCs w:val="28"/>
        </w:rPr>
        <w:t xml:space="preserve">Dr. Nan </w:t>
      </w:r>
      <w:proofErr w:type="spellStart"/>
      <w:r w:rsidR="000002AF">
        <w:rPr>
          <w:sz w:val="28"/>
          <w:szCs w:val="28"/>
        </w:rPr>
        <w:t>Niu</w:t>
      </w:r>
      <w:proofErr w:type="gramStart"/>
      <w:r w:rsidR="000002AF">
        <w:rPr>
          <w:sz w:val="28"/>
          <w:szCs w:val="28"/>
        </w:rPr>
        <w:t>,</w:t>
      </w:r>
      <w:r>
        <w:rPr>
          <w:sz w:val="28"/>
          <w:szCs w:val="28"/>
        </w:rPr>
        <w:t>Wentao</w:t>
      </w:r>
      <w:proofErr w:type="spellEnd"/>
      <w:proofErr w:type="gramEnd"/>
      <w:r>
        <w:rPr>
          <w:sz w:val="28"/>
          <w:szCs w:val="28"/>
        </w:rPr>
        <w:t xml:space="preserve"> Wang, Mona </w:t>
      </w:r>
      <w:proofErr w:type="spellStart"/>
      <w:r w:rsidRPr="008A7797">
        <w:rPr>
          <w:sz w:val="28"/>
          <w:szCs w:val="28"/>
        </w:rPr>
        <w:t>Assarandarban</w:t>
      </w:r>
      <w:proofErr w:type="spellEnd"/>
      <w:r w:rsidR="000002AF">
        <w:rPr>
          <w:sz w:val="28"/>
          <w:szCs w:val="28"/>
        </w:rPr>
        <w:t xml:space="preserve">, </w:t>
      </w:r>
      <w:r w:rsidR="000002AF" w:rsidRPr="000002AF">
        <w:rPr>
          <w:sz w:val="28"/>
          <w:szCs w:val="28"/>
        </w:rPr>
        <w:t>Li Da Xu</w:t>
      </w:r>
      <w:r w:rsidR="000002AF">
        <w:rPr>
          <w:sz w:val="28"/>
          <w:szCs w:val="28"/>
        </w:rPr>
        <w:t xml:space="preserve">, and Dr. </w:t>
      </w:r>
      <w:bookmarkStart w:id="0" w:name="_GoBack"/>
      <w:bookmarkEnd w:id="0"/>
      <w:proofErr w:type="spellStart"/>
      <w:r w:rsidR="000002AF" w:rsidRPr="000002AF">
        <w:rPr>
          <w:sz w:val="28"/>
          <w:szCs w:val="28"/>
        </w:rPr>
        <w:t>Juha</w:t>
      </w:r>
      <w:proofErr w:type="spellEnd"/>
      <w:r w:rsidR="000002AF" w:rsidRPr="000002AF">
        <w:rPr>
          <w:sz w:val="28"/>
          <w:szCs w:val="28"/>
        </w:rPr>
        <w:t xml:space="preserve"> </w:t>
      </w:r>
      <w:proofErr w:type="spellStart"/>
      <w:r w:rsidR="000002AF" w:rsidRPr="000002AF">
        <w:rPr>
          <w:sz w:val="28"/>
          <w:szCs w:val="28"/>
        </w:rPr>
        <w:t>Savolainen</w:t>
      </w:r>
      <w:proofErr w:type="spellEnd"/>
      <w:r>
        <w:rPr>
          <w:sz w:val="28"/>
          <w:szCs w:val="28"/>
        </w:rPr>
        <w:t>.</w:t>
      </w:r>
    </w:p>
    <w:p w14:paraId="0482CDB5" w14:textId="77777777" w:rsidR="008A7797" w:rsidRDefault="008A7797">
      <w:pPr>
        <w:rPr>
          <w:sz w:val="28"/>
          <w:szCs w:val="28"/>
        </w:rPr>
      </w:pPr>
    </w:p>
    <w:p w14:paraId="291A456A" w14:textId="7375FCCD" w:rsidR="008A7797" w:rsidRDefault="008A7797">
      <w:pPr>
        <w:rPr>
          <w:sz w:val="28"/>
          <w:szCs w:val="28"/>
        </w:rPr>
      </w:pPr>
      <w:r>
        <w:rPr>
          <w:sz w:val="28"/>
          <w:szCs w:val="28"/>
        </w:rPr>
        <w:t xml:space="preserve">This dataset is also used in </w:t>
      </w:r>
      <w:r>
        <w:rPr>
          <w:color w:val="000000"/>
          <w:sz w:val="27"/>
          <w:szCs w:val="27"/>
        </w:rPr>
        <w:t xml:space="preserve">N. </w:t>
      </w:r>
      <w:proofErr w:type="spellStart"/>
      <w:r>
        <w:rPr>
          <w:color w:val="000000"/>
          <w:sz w:val="27"/>
          <w:szCs w:val="27"/>
        </w:rPr>
        <w:t>Niu</w:t>
      </w:r>
      <w:proofErr w:type="spellEnd"/>
      <w:r>
        <w:rPr>
          <w:color w:val="000000"/>
          <w:sz w:val="27"/>
          <w:szCs w:val="27"/>
        </w:rPr>
        <w:t> </w:t>
      </w:r>
      <w:r>
        <w:rPr>
          <w:rStyle w:val="Emphasis"/>
          <w:color w:val="000000"/>
          <w:sz w:val="27"/>
          <w:szCs w:val="27"/>
        </w:rPr>
        <w:t>et al</w:t>
      </w:r>
      <w:r>
        <w:rPr>
          <w:color w:val="000000"/>
          <w:sz w:val="27"/>
          <w:szCs w:val="27"/>
        </w:rPr>
        <w:t>., "Requirements Socio-Technical Graphs for Managing Practitioners’ Traceability Questions," in </w:t>
      </w:r>
      <w:r>
        <w:rPr>
          <w:rStyle w:val="Emphasis"/>
          <w:color w:val="000000"/>
          <w:sz w:val="27"/>
          <w:szCs w:val="27"/>
        </w:rPr>
        <w:t>IEEE Transactions on Computational Social Systems</w:t>
      </w:r>
      <w:r>
        <w:rPr>
          <w:color w:val="000000"/>
          <w:sz w:val="27"/>
          <w:szCs w:val="27"/>
        </w:rPr>
        <w:t>, vol. 5, no. 4, pp. 1152-1162, Dec. 2018.</w:t>
      </w:r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doi</w:t>
      </w:r>
      <w:proofErr w:type="spellEnd"/>
      <w:proofErr w:type="gramEnd"/>
      <w:r>
        <w:rPr>
          <w:color w:val="000000"/>
          <w:sz w:val="27"/>
          <w:szCs w:val="27"/>
        </w:rPr>
        <w:t>: 10.1109/TCSS.2018.2872059</w:t>
      </w:r>
    </w:p>
    <w:p w14:paraId="00000011" w14:textId="77777777" w:rsidR="00857E74" w:rsidRDefault="00857E74">
      <w:pPr>
        <w:rPr>
          <w:sz w:val="28"/>
          <w:szCs w:val="28"/>
        </w:rPr>
      </w:pPr>
    </w:p>
    <w:sectPr w:rsidR="00857E74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E74"/>
    <w:rsid w:val="000002AF"/>
    <w:rsid w:val="00857E74"/>
    <w:rsid w:val="008A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8621B3-7FCC-4BCF-A702-5231206FD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styleId="Emphasis">
    <w:name w:val="Emphasis"/>
    <w:basedOn w:val="DefaultParagraphFont"/>
    <w:uiPriority w:val="20"/>
    <w:qFormat/>
    <w:rsid w:val="008A77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Arushi Gupta</cp:lastModifiedBy>
  <cp:revision>3</cp:revision>
  <dcterms:created xsi:type="dcterms:W3CDTF">2019-06-03T19:09:00Z</dcterms:created>
  <dcterms:modified xsi:type="dcterms:W3CDTF">2019-06-03T19:15:00Z</dcterms:modified>
</cp:coreProperties>
</file>